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D23" w14:textId="36DE45AA" w:rsidR="002E63A4" w:rsidRPr="000A6736" w:rsidRDefault="002E63A4" w:rsidP="002E63A4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37BBE70" wp14:editId="3D458B9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63F6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00986A3" wp14:editId="787EE012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5F93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7DD7C84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FEC64C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70A0C46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785E23F" w14:textId="77777777" w:rsidR="002E63A4" w:rsidRPr="003A10CB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6457ECD" w14:textId="77777777" w:rsidR="002E63A4" w:rsidRDefault="002E63A4" w:rsidP="002E63A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31E583C" w14:textId="2C8E33F1" w:rsidR="002E63A4" w:rsidRPr="00CC0D17" w:rsidRDefault="002E63A4" w:rsidP="002E63A4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9E1760"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A81B01"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 w:rsidR="00A81B01">
        <w:rPr>
          <w:b/>
          <w:bCs/>
          <w:iCs/>
          <w:sz w:val="28"/>
          <w:szCs w:val="28"/>
          <w:lang w:val="uk-UA"/>
        </w:rPr>
        <w:t xml:space="preserve">         </w:t>
      </w:r>
      <w:r w:rsidRPr="00CC0D17">
        <w:rPr>
          <w:b/>
          <w:bCs/>
          <w:iCs/>
          <w:sz w:val="28"/>
          <w:szCs w:val="28"/>
          <w:lang w:val="uk-UA"/>
        </w:rPr>
        <w:t xml:space="preserve">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9E1760">
        <w:rPr>
          <w:b/>
          <w:bCs/>
          <w:iCs/>
          <w:sz w:val="28"/>
          <w:szCs w:val="28"/>
          <w:lang w:val="uk-UA"/>
        </w:rPr>
        <w:t>_____</w:t>
      </w:r>
    </w:p>
    <w:p w14:paraId="6E2BE6DC" w14:textId="77777777" w:rsidR="002E63A4" w:rsidRPr="00A51D89" w:rsidRDefault="002E63A4" w:rsidP="002E63A4">
      <w:pPr>
        <w:rPr>
          <w:b/>
          <w:i/>
          <w:sz w:val="28"/>
          <w:szCs w:val="28"/>
          <w:lang w:val="uk-UA"/>
        </w:rPr>
      </w:pPr>
    </w:p>
    <w:p w14:paraId="254489DF" w14:textId="289905EB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 w:rsidR="009E1760">
        <w:rPr>
          <w:b/>
          <w:sz w:val="26"/>
          <w:szCs w:val="26"/>
          <w:lang w:val="uk-UA"/>
        </w:rPr>
        <w:t>ій</w:t>
      </w:r>
      <w:r w:rsidRPr="00D76C5B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>П</w:t>
      </w:r>
      <w:r w:rsidR="00270403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 xml:space="preserve"> Є</w:t>
      </w:r>
      <w:r w:rsidR="00270403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 xml:space="preserve"> М</w:t>
      </w:r>
      <w:r w:rsidR="00270403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516A04E8" w14:textId="2FF5B9AA" w:rsidR="002E63A4" w:rsidRPr="00D76C5B" w:rsidRDefault="00270403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E63A4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B4B0A66" w14:textId="77777777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38DAEE41" w14:textId="77777777" w:rsidR="002E63A4" w:rsidRPr="00D76C5B" w:rsidRDefault="002E63A4" w:rsidP="002E63A4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1F30F8D" w14:textId="24B08A7C" w:rsidR="002E63A4" w:rsidRPr="009E1760" w:rsidRDefault="002E63A4" w:rsidP="009E1760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А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В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</w:t>
      </w:r>
      <w:proofErr w:type="spellStart"/>
      <w:r w:rsidRPr="009E1760">
        <w:rPr>
          <w:sz w:val="26"/>
          <w:szCs w:val="26"/>
          <w:lang w:val="uk-UA"/>
        </w:rPr>
        <w:t>адресою</w:t>
      </w:r>
      <w:proofErr w:type="spellEnd"/>
      <w:r w:rsidRPr="009E1760">
        <w:rPr>
          <w:sz w:val="26"/>
          <w:szCs w:val="26"/>
          <w:lang w:val="uk-UA"/>
        </w:rPr>
        <w:t xml:space="preserve">: </w:t>
      </w:r>
      <w:r w:rsidR="00E32E1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 Херсонська область,  </w:t>
      </w:r>
      <w:r w:rsidR="009E1760" w:rsidRPr="009E1760">
        <w:rPr>
          <w:sz w:val="26"/>
          <w:szCs w:val="26"/>
          <w:lang w:val="uk-UA"/>
        </w:rPr>
        <w:t xml:space="preserve"> Херсонський</w:t>
      </w:r>
      <w:r w:rsidRPr="009E1760">
        <w:rPr>
          <w:sz w:val="26"/>
          <w:szCs w:val="26"/>
          <w:lang w:val="uk-UA"/>
        </w:rPr>
        <w:t xml:space="preserve"> район,  </w:t>
      </w:r>
      <w:r w:rsidR="009E1760" w:rsidRPr="009E1760">
        <w:rPr>
          <w:sz w:val="26"/>
          <w:szCs w:val="26"/>
          <w:lang w:val="uk-UA"/>
        </w:rPr>
        <w:t xml:space="preserve"> с.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</w:t>
      </w:r>
      <w:proofErr w:type="spellStart"/>
      <w:r w:rsidRPr="009E1760">
        <w:rPr>
          <w:sz w:val="26"/>
          <w:szCs w:val="26"/>
          <w:lang w:val="uk-UA"/>
        </w:rPr>
        <w:t>вул</w:t>
      </w:r>
      <w:proofErr w:type="spellEnd"/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малолітн</w:t>
      </w:r>
      <w:r w:rsidR="009E1760" w:rsidRPr="009E1760">
        <w:rPr>
          <w:sz w:val="26"/>
          <w:szCs w:val="26"/>
          <w:lang w:val="uk-UA"/>
        </w:rPr>
        <w:t>ій</w:t>
      </w:r>
      <w:r w:rsidRPr="009E1760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Є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М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,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року народження  статусу дитини, яка постраждала внаслідок воєнних дій та збройних конфліктів,  у зв’язку із тим, що в</w:t>
      </w:r>
      <w:r w:rsidR="009E1760" w:rsidRPr="009E1760">
        <w:rPr>
          <w:sz w:val="26"/>
          <w:szCs w:val="26"/>
          <w:lang w:val="uk-UA"/>
        </w:rPr>
        <w:t>она</w:t>
      </w:r>
      <w:r w:rsidRPr="009E1760">
        <w:rPr>
          <w:sz w:val="26"/>
          <w:szCs w:val="26"/>
          <w:lang w:val="uk-UA"/>
        </w:rPr>
        <w:t xml:space="preserve"> прожива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в</w:t>
      </w:r>
      <w:r w:rsidR="009E1760" w:rsidRPr="009E1760">
        <w:rPr>
          <w:sz w:val="26"/>
          <w:szCs w:val="26"/>
          <w:lang w:val="uk-UA"/>
        </w:rPr>
        <w:t xml:space="preserve"> с.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Херсонського</w:t>
      </w:r>
      <w:r w:rsidRPr="009E1760">
        <w:rPr>
          <w:sz w:val="26"/>
          <w:szCs w:val="26"/>
          <w:lang w:val="uk-UA"/>
        </w:rPr>
        <w:t xml:space="preserve"> району Херсонської області 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 w:rsidR="009E1760" w:rsidRPr="009E1760">
        <w:rPr>
          <w:sz w:val="26"/>
          <w:szCs w:val="26"/>
          <w:shd w:val="clear" w:color="auto" w:fill="FFFFFF"/>
          <w:lang w:val="uk-UA"/>
        </w:rPr>
        <w:t xml:space="preserve"> </w:t>
      </w:r>
      <w:r w:rsidRPr="009E1760">
        <w:rPr>
          <w:sz w:val="26"/>
          <w:szCs w:val="26"/>
          <w:shd w:val="clear" w:color="auto" w:fill="FFFFFF"/>
          <w:lang w:val="uk-UA"/>
        </w:rPr>
        <w:t xml:space="preserve"> що стало причиною </w:t>
      </w:r>
      <w:r w:rsidR="009E1760" w:rsidRPr="009E1760">
        <w:rPr>
          <w:sz w:val="26"/>
          <w:szCs w:val="26"/>
          <w:shd w:val="clear" w:color="auto" w:fill="FFFFFF"/>
          <w:lang w:val="uk-UA"/>
        </w:rPr>
        <w:t>її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 xml:space="preserve">складений Хмільницьким міським центром соціальних служб, рішення комісії з питань захисту прав дитини від </w:t>
      </w:r>
      <w:r w:rsidR="00270403">
        <w:rPr>
          <w:color w:val="000000"/>
          <w:sz w:val="26"/>
          <w:szCs w:val="26"/>
          <w:lang w:val="uk-UA"/>
        </w:rPr>
        <w:t xml:space="preserve"> 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proofErr w:type="spellStart"/>
      <w:r w:rsidRPr="009E1760">
        <w:rPr>
          <w:color w:val="000000" w:themeColor="text1"/>
          <w:sz w:val="26"/>
          <w:szCs w:val="26"/>
          <w:lang w:val="uk-UA"/>
        </w:rPr>
        <w:t>ст.ст</w:t>
      </w:r>
      <w:proofErr w:type="spellEnd"/>
      <w:r w:rsidRPr="009E1760">
        <w:rPr>
          <w:color w:val="000000" w:themeColor="text1"/>
          <w:sz w:val="26"/>
          <w:szCs w:val="26"/>
          <w:lang w:val="uk-UA"/>
        </w:rPr>
        <w:t xml:space="preserve">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24A86931" w14:textId="77777777" w:rsidR="002E63A4" w:rsidRPr="00D76C5B" w:rsidRDefault="002E63A4" w:rsidP="002E63A4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6BD855E3" w14:textId="4F2FCFB3" w:rsidR="002E63A4" w:rsidRPr="00D76C5B" w:rsidRDefault="002E63A4" w:rsidP="002E63A4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 w:rsidR="009E1760">
        <w:rPr>
          <w:sz w:val="26"/>
          <w:szCs w:val="26"/>
          <w:lang w:val="uk-UA"/>
        </w:rPr>
        <w:t xml:space="preserve">ій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Є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М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,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 w:rsidR="003B0868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Білозерським районним</w:t>
      </w:r>
      <w:r w:rsidRPr="00D76C5B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</w:t>
      </w:r>
      <w:r w:rsidR="003B0868">
        <w:rPr>
          <w:color w:val="000000"/>
          <w:sz w:val="26"/>
          <w:szCs w:val="26"/>
          <w:lang w:val="uk-UA"/>
        </w:rPr>
        <w:t xml:space="preserve"> Головного територіального </w:t>
      </w:r>
      <w:r>
        <w:rPr>
          <w:color w:val="000000"/>
          <w:sz w:val="26"/>
          <w:szCs w:val="26"/>
          <w:lang w:val="uk-UA"/>
        </w:rPr>
        <w:t xml:space="preserve"> управління юстиції  </w:t>
      </w:r>
      <w:r w:rsidR="003B0868">
        <w:rPr>
          <w:color w:val="000000"/>
          <w:sz w:val="26"/>
          <w:szCs w:val="26"/>
          <w:lang w:val="uk-UA"/>
        </w:rPr>
        <w:t xml:space="preserve">у </w:t>
      </w:r>
      <w:r>
        <w:rPr>
          <w:color w:val="000000"/>
          <w:sz w:val="26"/>
          <w:szCs w:val="26"/>
          <w:lang w:val="uk-UA"/>
        </w:rPr>
        <w:t>Херсонськ</w:t>
      </w:r>
      <w:r w:rsidR="003B0868">
        <w:rPr>
          <w:color w:val="000000"/>
          <w:sz w:val="26"/>
          <w:szCs w:val="26"/>
          <w:lang w:val="uk-UA"/>
        </w:rPr>
        <w:t>ій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270403">
        <w:rPr>
          <w:color w:val="000000"/>
          <w:sz w:val="26"/>
          <w:szCs w:val="26"/>
          <w:lang w:val="uk-UA"/>
        </w:rPr>
        <w:t xml:space="preserve"> 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6563E48B" w14:textId="77777777" w:rsidR="002E63A4" w:rsidRPr="00D76C5B" w:rsidRDefault="002E63A4" w:rsidP="002E63A4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D76C5B">
        <w:rPr>
          <w:sz w:val="26"/>
          <w:szCs w:val="26"/>
          <w:lang w:val="uk-UA"/>
        </w:rPr>
        <w:t>Сташка</w:t>
      </w:r>
      <w:proofErr w:type="spellEnd"/>
      <w:r w:rsidRPr="00D76C5B">
        <w:rPr>
          <w:sz w:val="26"/>
          <w:szCs w:val="26"/>
          <w:lang w:val="uk-UA"/>
        </w:rPr>
        <w:t xml:space="preserve"> А.В.</w:t>
      </w:r>
    </w:p>
    <w:p w14:paraId="444384BC" w14:textId="77777777" w:rsidR="002E63A4" w:rsidRPr="00D76C5B" w:rsidRDefault="002E63A4" w:rsidP="002E63A4">
      <w:pPr>
        <w:jc w:val="both"/>
        <w:rPr>
          <w:b/>
          <w:sz w:val="26"/>
          <w:szCs w:val="26"/>
          <w:lang w:val="uk-UA"/>
        </w:rPr>
      </w:pPr>
    </w:p>
    <w:p w14:paraId="6D47EAC6" w14:textId="77777777" w:rsidR="002E63A4" w:rsidRPr="008A4495" w:rsidRDefault="002E63A4" w:rsidP="002E63A4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5DB9D9E" w14:textId="783FEAF4" w:rsidR="002E63A4" w:rsidRPr="00270403" w:rsidRDefault="00270403" w:rsidP="002E63A4">
      <w:pPr>
        <w:rPr>
          <w:lang w:val="uk-UA"/>
        </w:rPr>
      </w:pPr>
      <w:r>
        <w:rPr>
          <w:lang w:val="uk-UA"/>
        </w:rPr>
        <w:t xml:space="preserve"> </w:t>
      </w:r>
    </w:p>
    <w:p w14:paraId="253A7F75" w14:textId="77777777" w:rsidR="002E63A4" w:rsidRDefault="002E63A4" w:rsidP="002E63A4"/>
    <w:p w14:paraId="503862CD" w14:textId="77777777" w:rsidR="002E63A4" w:rsidRDefault="002E63A4" w:rsidP="002E63A4"/>
    <w:p w14:paraId="1E332E43" w14:textId="77777777" w:rsidR="002E63A4" w:rsidRDefault="002E63A4" w:rsidP="002E63A4"/>
    <w:p w14:paraId="2C828760" w14:textId="77777777" w:rsidR="002E63A4" w:rsidRDefault="002E63A4" w:rsidP="002E63A4"/>
    <w:p w14:paraId="269028D8" w14:textId="77777777" w:rsidR="002E63A4" w:rsidRDefault="002E63A4" w:rsidP="002E63A4"/>
    <w:p w14:paraId="1AD781FB" w14:textId="77777777" w:rsidR="002E63A4" w:rsidRDefault="002E63A4"/>
    <w:sectPr w:rsidR="002E6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A4"/>
    <w:rsid w:val="00270403"/>
    <w:rsid w:val="002E63A4"/>
    <w:rsid w:val="003B0868"/>
    <w:rsid w:val="003C19F2"/>
    <w:rsid w:val="00416AAA"/>
    <w:rsid w:val="005D09F5"/>
    <w:rsid w:val="005F0ACD"/>
    <w:rsid w:val="0075659A"/>
    <w:rsid w:val="007F18A6"/>
    <w:rsid w:val="009E1760"/>
    <w:rsid w:val="00A63F64"/>
    <w:rsid w:val="00A81B01"/>
    <w:rsid w:val="00E32E15"/>
    <w:rsid w:val="00E66281"/>
    <w:rsid w:val="00F029D0"/>
    <w:rsid w:val="00F66561"/>
    <w:rsid w:val="00F7497E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401"/>
  <w15:chartTrackingRefBased/>
  <w15:docId w15:val="{0F87AE28-045D-42A6-B7C6-C454F3E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3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3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E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E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E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E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E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3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E63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11</cp:revision>
  <cp:lastPrinted>2025-05-29T11:51:00Z</cp:lastPrinted>
  <dcterms:created xsi:type="dcterms:W3CDTF">2025-05-23T11:52:00Z</dcterms:created>
  <dcterms:modified xsi:type="dcterms:W3CDTF">2025-11-24T15:32:00Z</dcterms:modified>
</cp:coreProperties>
</file>