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918D" w14:textId="77777777"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3D4C692B" wp14:editId="376B764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0A66674" wp14:editId="7AB53A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6A97C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1A00DD08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2E2C2D5C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6FD4F7C3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5831EFC5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0EC84331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33C6747C" w14:textId="0CB4DAB1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5A2085">
        <w:rPr>
          <w:sz w:val="26"/>
          <w:szCs w:val="26"/>
          <w:lang w:val="uk-UA"/>
        </w:rPr>
        <w:t>04</w:t>
      </w:r>
      <w:r w:rsidR="00555D2E" w:rsidRPr="0036257E">
        <w:rPr>
          <w:sz w:val="26"/>
          <w:szCs w:val="26"/>
          <w:lang w:val="uk-UA"/>
        </w:rPr>
        <w:t>»</w:t>
      </w:r>
      <w:r w:rsidR="005A2085">
        <w:rPr>
          <w:sz w:val="26"/>
          <w:szCs w:val="26"/>
          <w:lang w:val="uk-UA"/>
        </w:rPr>
        <w:t xml:space="preserve"> грудня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5A2085">
        <w:rPr>
          <w:sz w:val="26"/>
          <w:szCs w:val="26"/>
          <w:lang w:val="uk-UA"/>
        </w:rPr>
        <w:t>849</w:t>
      </w:r>
    </w:p>
    <w:p w14:paraId="5F6F9009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55F5A50D" w14:textId="77777777" w:rsidR="005B0646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1" w:name="_Hlk183440803"/>
      <w:r w:rsidR="00B42F3A" w:rsidRPr="0036257E">
        <w:rPr>
          <w:b/>
          <w:bCs/>
          <w:sz w:val="26"/>
          <w:szCs w:val="26"/>
          <w:lang w:val="uk-UA"/>
        </w:rPr>
        <w:t xml:space="preserve">з балансу </w:t>
      </w:r>
    </w:p>
    <w:p w14:paraId="4BC9C042" w14:textId="77777777" w:rsidR="005B0646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Кожухівського ліцею Хмільницької міської ради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</w:p>
    <w:p w14:paraId="15E18A55" w14:textId="77777777" w:rsidR="006E148E" w:rsidRPr="0036257E" w:rsidRDefault="005C77B1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Управління освіти, молоді та спорту </w:t>
      </w:r>
      <w:r w:rsidR="0037770D">
        <w:rPr>
          <w:b/>
          <w:bCs/>
          <w:sz w:val="26"/>
          <w:szCs w:val="26"/>
          <w:lang w:val="uk-UA"/>
        </w:rPr>
        <w:t>Хмільницької міської ради</w:t>
      </w:r>
    </w:p>
    <w:bookmarkEnd w:id="0"/>
    <w:bookmarkEnd w:id="1"/>
    <w:p w14:paraId="08849701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61A1B6B6" w14:textId="77777777"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37770D">
        <w:rPr>
          <w:sz w:val="26"/>
          <w:szCs w:val="26"/>
          <w:lang w:val="uk-UA"/>
        </w:rPr>
        <w:t>01</w:t>
      </w:r>
      <w:r w:rsidR="00D46CD2" w:rsidRPr="0036257E">
        <w:rPr>
          <w:sz w:val="26"/>
          <w:szCs w:val="26"/>
          <w:lang w:val="uk-UA"/>
        </w:rPr>
        <w:t>.</w:t>
      </w:r>
      <w:r w:rsidR="0037770D">
        <w:rPr>
          <w:sz w:val="26"/>
          <w:szCs w:val="26"/>
          <w:lang w:val="uk-UA"/>
        </w:rPr>
        <w:t>12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5C77B1">
        <w:rPr>
          <w:sz w:val="26"/>
          <w:szCs w:val="26"/>
          <w:lang w:val="uk-UA"/>
        </w:rPr>
        <w:t xml:space="preserve">Управління освіти, молоді та спорту </w:t>
      </w:r>
      <w:bookmarkStart w:id="2" w:name="_Hlk197589319"/>
      <w:r w:rsidR="0037770D">
        <w:rPr>
          <w:sz w:val="26"/>
          <w:szCs w:val="26"/>
          <w:lang w:val="uk-UA"/>
        </w:rPr>
        <w:t>Хмільницької міської ради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13EB4A8C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44979BF3" w14:textId="77777777" w:rsidR="00C40293" w:rsidRPr="0036257E" w:rsidRDefault="00285C6E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074690DF" w14:textId="77777777" w:rsidR="005C77B1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37770D" w:rsidRPr="0036257E">
        <w:rPr>
          <w:sz w:val="26"/>
          <w:szCs w:val="26"/>
          <w:lang w:val="uk-UA"/>
        </w:rPr>
        <w:t xml:space="preserve">на баланс </w:t>
      </w:r>
      <w:r w:rsidR="005C77B1">
        <w:rPr>
          <w:sz w:val="26"/>
          <w:szCs w:val="26"/>
          <w:lang w:val="uk-UA"/>
        </w:rPr>
        <w:t xml:space="preserve">Управління освіти, молоді та спорту </w:t>
      </w:r>
      <w:r w:rsidR="0037770D">
        <w:rPr>
          <w:sz w:val="26"/>
          <w:szCs w:val="26"/>
          <w:lang w:val="uk-UA"/>
        </w:rPr>
        <w:t>Хмільницької міської ради</w:t>
      </w:r>
      <w:r w:rsidR="005C77B1">
        <w:rPr>
          <w:sz w:val="26"/>
          <w:szCs w:val="26"/>
          <w:lang w:val="uk-UA"/>
        </w:rPr>
        <w:t xml:space="preserve"> наступне майно:</w:t>
      </w:r>
    </w:p>
    <w:p w14:paraId="39307B73" w14:textId="77777777" w:rsidR="0029066D" w:rsidRDefault="005C77B1" w:rsidP="008E1E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проектор </w:t>
      </w:r>
      <w:r>
        <w:rPr>
          <w:sz w:val="26"/>
          <w:szCs w:val="26"/>
          <w:lang w:val="en-US"/>
        </w:rPr>
        <w:t>Epson</w:t>
      </w:r>
      <w:r w:rsidRPr="005C77B1">
        <w:rPr>
          <w:sz w:val="26"/>
          <w:szCs w:val="26"/>
        </w:rPr>
        <w:t xml:space="preserve"> </w:t>
      </w:r>
      <w:r w:rsidR="0037770D">
        <w:rPr>
          <w:sz w:val="26"/>
          <w:szCs w:val="26"/>
          <w:lang w:val="uk-UA"/>
        </w:rPr>
        <w:t>1 шт., інвентарний номер 1</w:t>
      </w:r>
      <w:r>
        <w:rPr>
          <w:sz w:val="26"/>
          <w:szCs w:val="26"/>
          <w:lang w:val="uk-UA"/>
        </w:rPr>
        <w:t>01488196</w:t>
      </w:r>
      <w:r w:rsidR="0037770D">
        <w:rPr>
          <w:sz w:val="26"/>
          <w:szCs w:val="26"/>
          <w:lang w:val="uk-UA"/>
        </w:rPr>
        <w:t xml:space="preserve">, балансова вартість </w:t>
      </w:r>
      <w:r>
        <w:rPr>
          <w:sz w:val="26"/>
          <w:szCs w:val="26"/>
          <w:lang w:val="uk-UA"/>
        </w:rPr>
        <w:t>13010,00 грн. (тринадцять тисяч десять грн. 00 коп.), знос 5742,00 грн. (п’ять тисяч сімсот сорок дві грн. 00 коп.), залишкова вартість – 7298,00 грн. (сім тисяч двісті дев’яносто вісім грн. 00 коп.);</w:t>
      </w:r>
    </w:p>
    <w:p w14:paraId="13FCCCB6" w14:textId="77777777" w:rsidR="005C77B1" w:rsidRPr="006E148E" w:rsidRDefault="005C77B1" w:rsidP="008E1E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екран проекційний 1 шт., інвентарний номер 11130957, балансова вартість 3344,00 грн. (три тисячі триста сорок чотири грн. 00 коп.), знос 1672,00 грн. (одна тисяча шістсот  сімдесят дві грн. 00 коп.), залишкова вартість - 1672,00 грн. (одна тисяча шістсот  сімдесят дві грн. 00 коп.).</w:t>
      </w:r>
    </w:p>
    <w:p w14:paraId="6446251A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720A3F1E" w14:textId="77777777"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5B0646">
        <w:rPr>
          <w:bCs/>
          <w:sz w:val="26"/>
          <w:szCs w:val="26"/>
          <w:lang w:val="uk-UA"/>
        </w:rPr>
        <w:t>ві</w:t>
      </w:r>
      <w:r w:rsidR="005B0646" w:rsidRPr="004E3DFD">
        <w:rPr>
          <w:bCs/>
          <w:sz w:val="26"/>
          <w:szCs w:val="26"/>
          <w:lang w:val="uk-UA"/>
        </w:rPr>
        <w:t>дділу бухгалтерського обліку, планування та прогнозування Управління освіти, молоді та спорту Хмільницької міської ради</w:t>
      </w:r>
      <w:r w:rsidR="002E1B64">
        <w:rPr>
          <w:sz w:val="26"/>
          <w:szCs w:val="26"/>
          <w:lang w:val="uk-UA"/>
        </w:rPr>
        <w:t>:</w:t>
      </w:r>
    </w:p>
    <w:p w14:paraId="0E245897" w14:textId="77777777"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14:paraId="2367418B" w14:textId="77777777"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14:paraId="4B4A3D2C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14:paraId="7A19AC5A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45F60410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0A06ADF6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5B06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69">
    <w:abstractNumId w:val="1"/>
  </w:num>
  <w:num w:numId="2" w16cid:durableId="2072997214">
    <w:abstractNumId w:val="2"/>
  </w:num>
  <w:num w:numId="3" w16cid:durableId="162735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4549A"/>
    <w:rsid w:val="00555D2E"/>
    <w:rsid w:val="0058303C"/>
    <w:rsid w:val="0059093C"/>
    <w:rsid w:val="005941F6"/>
    <w:rsid w:val="00596F38"/>
    <w:rsid w:val="005A2085"/>
    <w:rsid w:val="005A6DF5"/>
    <w:rsid w:val="005A6E49"/>
    <w:rsid w:val="005B0646"/>
    <w:rsid w:val="005B54B7"/>
    <w:rsid w:val="005C77B1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96894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43C0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18EF-8244-44B2-8862-73E51DD3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2025-12-01T07:08:00Z</cp:lastPrinted>
  <dcterms:created xsi:type="dcterms:W3CDTF">2025-12-01T07:08:00Z</dcterms:created>
  <dcterms:modified xsi:type="dcterms:W3CDTF">2025-12-08T08:42:00Z</dcterms:modified>
</cp:coreProperties>
</file>