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42D0" w14:textId="77777777" w:rsidR="00ED7C96" w:rsidRPr="00495F2E" w:rsidRDefault="00ED7C96" w:rsidP="00ED7C96">
      <w:pPr>
        <w:spacing w:after="0" w:line="240" w:lineRule="auto"/>
        <w:rPr>
          <w:rFonts w:ascii="Times New Roman" w:hAnsi="Times New Roman"/>
          <w:b/>
          <w:noProof/>
          <w:sz w:val="28"/>
          <w:szCs w:val="28"/>
          <w:lang w:eastAsia="ru-RU"/>
        </w:rPr>
      </w:pPr>
      <w:r w:rsidRPr="00495F2E">
        <w:rPr>
          <w:rFonts w:ascii="Times New Roman" w:hAnsi="Times New Roman"/>
          <w:noProof/>
          <w:sz w:val="24"/>
          <w:szCs w:val="24"/>
          <w:lang w:val="ru-RU" w:eastAsia="ru-RU"/>
        </w:rPr>
        <w:drawing>
          <wp:inline distT="0" distB="0" distL="0" distR="0" wp14:anchorId="0C8665F8" wp14:editId="1B029D2F">
            <wp:extent cx="577215" cy="685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215" cy="685800"/>
                    </a:xfrm>
                    <a:prstGeom prst="rect">
                      <a:avLst/>
                    </a:prstGeom>
                    <a:noFill/>
                    <a:ln>
                      <a:noFill/>
                    </a:ln>
                  </pic:spPr>
                </pic:pic>
              </a:graphicData>
            </a:graphic>
          </wp:inline>
        </w:drawing>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b/>
          <w:noProof/>
          <w:sz w:val="28"/>
          <w:szCs w:val="28"/>
          <w:lang w:val="ru-RU" w:eastAsia="ru-RU"/>
        </w:rPr>
        <w:drawing>
          <wp:inline distT="0" distB="0" distL="0" distR="0" wp14:anchorId="4E54CF7E" wp14:editId="26A8F030">
            <wp:extent cx="408940" cy="553720"/>
            <wp:effectExtent l="0" t="0" r="0"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940" cy="553720"/>
                    </a:xfrm>
                    <a:prstGeom prst="rect">
                      <a:avLst/>
                    </a:prstGeom>
                    <a:noFill/>
                    <a:ln>
                      <a:noFill/>
                    </a:ln>
                  </pic:spPr>
                </pic:pic>
              </a:graphicData>
            </a:graphic>
          </wp:inline>
        </w:drawing>
      </w:r>
    </w:p>
    <w:p w14:paraId="0A7715CF" w14:textId="77777777" w:rsidR="00ED7C96" w:rsidRPr="004B6405" w:rsidRDefault="00ED7C96" w:rsidP="00ED7C96">
      <w:pPr>
        <w:spacing w:after="0" w:line="240" w:lineRule="auto"/>
        <w:jc w:val="center"/>
        <w:rPr>
          <w:rFonts w:ascii="Times New Roman" w:hAnsi="Times New Roman"/>
          <w:sz w:val="28"/>
          <w:szCs w:val="28"/>
          <w:lang w:eastAsia="ru-RU"/>
        </w:rPr>
      </w:pPr>
      <w:r w:rsidRPr="004B6405">
        <w:rPr>
          <w:rFonts w:ascii="Times New Roman" w:hAnsi="Times New Roman"/>
          <w:sz w:val="28"/>
          <w:szCs w:val="28"/>
          <w:lang w:eastAsia="ru-RU"/>
        </w:rPr>
        <w:t>УКРАЇНА</w:t>
      </w:r>
    </w:p>
    <w:p w14:paraId="158C5D93" w14:textId="77777777" w:rsidR="00ED7C96" w:rsidRPr="004B6405" w:rsidRDefault="000B5CA3" w:rsidP="000B5CA3">
      <w:pPr>
        <w:tabs>
          <w:tab w:val="center" w:pos="4677"/>
          <w:tab w:val="left" w:pos="8376"/>
        </w:tabs>
        <w:spacing w:after="0" w:line="240" w:lineRule="auto"/>
        <w:rPr>
          <w:rFonts w:ascii="Times New Roman" w:hAnsi="Times New Roman"/>
          <w:sz w:val="28"/>
          <w:szCs w:val="28"/>
          <w:lang w:eastAsia="ru-RU"/>
        </w:rPr>
      </w:pPr>
      <w:r w:rsidRPr="004B6405">
        <w:rPr>
          <w:rFonts w:ascii="Times New Roman" w:hAnsi="Times New Roman"/>
          <w:sz w:val="28"/>
          <w:szCs w:val="28"/>
          <w:lang w:eastAsia="ru-RU"/>
        </w:rPr>
        <w:tab/>
      </w:r>
      <w:r w:rsidR="00ED7C96" w:rsidRPr="004B6405">
        <w:rPr>
          <w:rFonts w:ascii="Times New Roman" w:hAnsi="Times New Roman"/>
          <w:sz w:val="28"/>
          <w:szCs w:val="28"/>
          <w:lang w:eastAsia="ru-RU"/>
        </w:rPr>
        <w:t>ХМІЛЬНИЦЬКА МІСЬКА РАДА</w:t>
      </w:r>
    </w:p>
    <w:p w14:paraId="44EE8CCB" w14:textId="77777777" w:rsidR="00ED7C96" w:rsidRPr="004B6405" w:rsidRDefault="000B5CA3" w:rsidP="000B5CA3">
      <w:pPr>
        <w:tabs>
          <w:tab w:val="center" w:pos="4677"/>
          <w:tab w:val="left" w:pos="8076"/>
        </w:tabs>
        <w:spacing w:after="0" w:line="240" w:lineRule="auto"/>
        <w:rPr>
          <w:rFonts w:ascii="Times New Roman" w:hAnsi="Times New Roman"/>
          <w:sz w:val="28"/>
          <w:szCs w:val="28"/>
          <w:lang w:eastAsia="ru-RU"/>
        </w:rPr>
      </w:pPr>
      <w:r w:rsidRPr="004B6405">
        <w:rPr>
          <w:rFonts w:ascii="Times New Roman" w:hAnsi="Times New Roman"/>
          <w:sz w:val="28"/>
          <w:szCs w:val="28"/>
          <w:lang w:eastAsia="ru-RU"/>
        </w:rPr>
        <w:tab/>
      </w:r>
      <w:r w:rsidR="00ED7C96" w:rsidRPr="004B6405">
        <w:rPr>
          <w:rFonts w:ascii="Times New Roman" w:hAnsi="Times New Roman"/>
          <w:sz w:val="28"/>
          <w:szCs w:val="28"/>
          <w:lang w:eastAsia="ru-RU"/>
        </w:rPr>
        <w:t>ВІННИЦЬКОЇ ОБЛАСТІ</w:t>
      </w:r>
      <w:r w:rsidRPr="004B6405">
        <w:rPr>
          <w:rFonts w:ascii="Times New Roman" w:hAnsi="Times New Roman"/>
          <w:sz w:val="28"/>
          <w:szCs w:val="28"/>
          <w:lang w:eastAsia="ru-RU"/>
        </w:rPr>
        <w:tab/>
      </w:r>
    </w:p>
    <w:p w14:paraId="0E9C3106" w14:textId="77777777" w:rsidR="00ED7C96" w:rsidRPr="004B6405" w:rsidRDefault="00ED7C96" w:rsidP="00ED7C96">
      <w:pPr>
        <w:spacing w:after="0" w:line="240" w:lineRule="auto"/>
        <w:jc w:val="center"/>
        <w:rPr>
          <w:rFonts w:ascii="Times New Roman" w:hAnsi="Times New Roman"/>
          <w:sz w:val="28"/>
          <w:szCs w:val="28"/>
          <w:lang w:eastAsia="ru-RU"/>
        </w:rPr>
      </w:pPr>
      <w:r w:rsidRPr="004B6405">
        <w:rPr>
          <w:rFonts w:ascii="Times New Roman" w:hAnsi="Times New Roman"/>
          <w:sz w:val="28"/>
          <w:szCs w:val="28"/>
          <w:lang w:eastAsia="ru-RU"/>
        </w:rPr>
        <w:t>Виконавчий комітет</w:t>
      </w:r>
    </w:p>
    <w:p w14:paraId="19116E87" w14:textId="77777777" w:rsidR="00ED7C96" w:rsidRPr="004B6405" w:rsidRDefault="00ED7C96" w:rsidP="00ED7C96">
      <w:pPr>
        <w:spacing w:after="0" w:line="240" w:lineRule="auto"/>
        <w:jc w:val="center"/>
        <w:rPr>
          <w:rFonts w:ascii="Times New Roman" w:hAnsi="Times New Roman"/>
          <w:sz w:val="28"/>
          <w:szCs w:val="28"/>
          <w:lang w:eastAsia="ru-RU"/>
        </w:rPr>
      </w:pPr>
      <w:r w:rsidRPr="004B6405">
        <w:rPr>
          <w:rFonts w:ascii="Times New Roman" w:hAnsi="Times New Roman"/>
          <w:sz w:val="28"/>
          <w:szCs w:val="28"/>
          <w:lang w:eastAsia="ru-RU"/>
        </w:rPr>
        <w:t xml:space="preserve">Р І Ш Е Н Н Я                                                      </w:t>
      </w:r>
    </w:p>
    <w:p w14:paraId="4CC9DF20" w14:textId="13CBA48D" w:rsidR="00ED7C96" w:rsidRPr="004B6405" w:rsidRDefault="00ED7C96" w:rsidP="00ED7C96">
      <w:pPr>
        <w:spacing w:after="0" w:line="240" w:lineRule="auto"/>
        <w:rPr>
          <w:rFonts w:ascii="Times New Roman" w:hAnsi="Times New Roman"/>
          <w:sz w:val="28"/>
          <w:szCs w:val="28"/>
          <w:lang w:eastAsia="ru-RU"/>
        </w:rPr>
      </w:pPr>
      <w:r w:rsidRPr="004B6405">
        <w:rPr>
          <w:rFonts w:ascii="Times New Roman" w:hAnsi="Times New Roman"/>
          <w:sz w:val="28"/>
          <w:szCs w:val="28"/>
          <w:lang w:eastAsia="ru-RU"/>
        </w:rPr>
        <w:t xml:space="preserve">від </w:t>
      </w:r>
      <w:r w:rsidR="0094052E">
        <w:rPr>
          <w:rFonts w:ascii="Times New Roman" w:hAnsi="Times New Roman"/>
          <w:sz w:val="28"/>
          <w:szCs w:val="28"/>
          <w:lang w:eastAsia="ru-RU"/>
        </w:rPr>
        <w:t xml:space="preserve">04 грудня </w:t>
      </w:r>
      <w:r w:rsidRPr="004B6405">
        <w:rPr>
          <w:rFonts w:ascii="Times New Roman" w:hAnsi="Times New Roman"/>
          <w:sz w:val="28"/>
          <w:szCs w:val="28"/>
          <w:lang w:eastAsia="ru-RU"/>
        </w:rPr>
        <w:t xml:space="preserve"> 202</w:t>
      </w:r>
      <w:r w:rsidR="00436C43" w:rsidRPr="004B6405">
        <w:rPr>
          <w:rFonts w:ascii="Times New Roman" w:hAnsi="Times New Roman"/>
          <w:sz w:val="28"/>
          <w:szCs w:val="28"/>
          <w:lang w:eastAsia="ru-RU"/>
        </w:rPr>
        <w:t>5</w:t>
      </w:r>
      <w:r w:rsidRPr="004B6405">
        <w:rPr>
          <w:rFonts w:ascii="Times New Roman" w:hAnsi="Times New Roman"/>
          <w:sz w:val="28"/>
          <w:szCs w:val="28"/>
          <w:lang w:eastAsia="ru-RU"/>
        </w:rPr>
        <w:t xml:space="preserve"> р</w:t>
      </w:r>
      <w:r w:rsidR="00436C43" w:rsidRPr="004B6405">
        <w:rPr>
          <w:rFonts w:ascii="Times New Roman" w:hAnsi="Times New Roman"/>
          <w:sz w:val="28"/>
          <w:szCs w:val="28"/>
          <w:lang w:eastAsia="ru-RU"/>
        </w:rPr>
        <w:t>.</w:t>
      </w:r>
      <w:r w:rsidRPr="004B6405">
        <w:rPr>
          <w:rFonts w:ascii="Times New Roman" w:hAnsi="Times New Roman"/>
          <w:sz w:val="28"/>
          <w:szCs w:val="28"/>
          <w:lang w:eastAsia="ru-RU"/>
        </w:rPr>
        <w:t xml:space="preserve">                                                                         №</w:t>
      </w:r>
      <w:r w:rsidR="0094052E">
        <w:rPr>
          <w:rFonts w:ascii="Times New Roman" w:hAnsi="Times New Roman"/>
          <w:sz w:val="28"/>
          <w:szCs w:val="28"/>
          <w:lang w:eastAsia="ru-RU"/>
        </w:rPr>
        <w:t>851</w:t>
      </w:r>
      <w:r w:rsidRPr="004B6405">
        <w:rPr>
          <w:rFonts w:ascii="Times New Roman" w:hAnsi="Times New Roman"/>
          <w:sz w:val="28"/>
          <w:szCs w:val="28"/>
          <w:lang w:eastAsia="ru-RU"/>
        </w:rPr>
        <w:t xml:space="preserve"> </w:t>
      </w:r>
    </w:p>
    <w:p w14:paraId="77819D4C" w14:textId="77777777" w:rsidR="00ED7C96" w:rsidRPr="004B6405" w:rsidRDefault="00ED7C96" w:rsidP="00ED7C96">
      <w:pPr>
        <w:spacing w:after="0" w:line="240" w:lineRule="auto"/>
        <w:rPr>
          <w:rFonts w:ascii="Times New Roman" w:hAnsi="Times New Roman"/>
          <w:b/>
          <w:i/>
          <w:sz w:val="28"/>
          <w:szCs w:val="28"/>
          <w:lang w:eastAsia="ru-RU"/>
        </w:rPr>
      </w:pPr>
    </w:p>
    <w:p w14:paraId="427C622C" w14:textId="77777777" w:rsidR="000B5CA3" w:rsidRPr="004B6405" w:rsidRDefault="00ED7C96" w:rsidP="00ED7C96">
      <w:pPr>
        <w:spacing w:after="0" w:line="240" w:lineRule="auto"/>
        <w:rPr>
          <w:rFonts w:ascii="Times New Roman" w:hAnsi="Times New Roman"/>
          <w:b/>
          <w:i/>
          <w:sz w:val="28"/>
          <w:szCs w:val="28"/>
          <w:lang w:eastAsia="ru-RU"/>
        </w:rPr>
      </w:pPr>
      <w:r w:rsidRPr="004B6405">
        <w:rPr>
          <w:rFonts w:ascii="Times New Roman" w:hAnsi="Times New Roman"/>
          <w:b/>
          <w:i/>
          <w:sz w:val="28"/>
          <w:szCs w:val="28"/>
          <w:lang w:eastAsia="ru-RU"/>
        </w:rPr>
        <w:t xml:space="preserve">Про </w:t>
      </w:r>
      <w:r w:rsidR="0056319D" w:rsidRPr="004B6405">
        <w:rPr>
          <w:rFonts w:ascii="Times New Roman" w:hAnsi="Times New Roman"/>
          <w:b/>
          <w:i/>
          <w:sz w:val="28"/>
          <w:szCs w:val="28"/>
          <w:lang w:eastAsia="ru-RU"/>
        </w:rPr>
        <w:t xml:space="preserve">передачу майна з балансу </w:t>
      </w:r>
      <w:r w:rsidR="000B5CA3" w:rsidRPr="004B6405">
        <w:rPr>
          <w:rFonts w:ascii="Times New Roman" w:hAnsi="Times New Roman"/>
          <w:b/>
          <w:i/>
          <w:sz w:val="28"/>
          <w:szCs w:val="28"/>
          <w:lang w:eastAsia="ru-RU"/>
        </w:rPr>
        <w:t>Управлінн</w:t>
      </w:r>
      <w:r w:rsidR="0004070C" w:rsidRPr="004B6405">
        <w:rPr>
          <w:rFonts w:ascii="Times New Roman" w:hAnsi="Times New Roman"/>
          <w:b/>
          <w:i/>
          <w:sz w:val="28"/>
          <w:szCs w:val="28"/>
          <w:lang w:eastAsia="ru-RU"/>
        </w:rPr>
        <w:t>ю</w:t>
      </w:r>
      <w:r w:rsidR="000B5CA3" w:rsidRPr="004B6405">
        <w:rPr>
          <w:rFonts w:ascii="Times New Roman" w:hAnsi="Times New Roman"/>
          <w:b/>
          <w:i/>
          <w:sz w:val="28"/>
          <w:szCs w:val="28"/>
          <w:lang w:eastAsia="ru-RU"/>
        </w:rPr>
        <w:t xml:space="preserve"> освіти, молоді та спорту </w:t>
      </w:r>
    </w:p>
    <w:p w14:paraId="38CF0BAD" w14:textId="77777777" w:rsidR="0056319D" w:rsidRPr="004B6405" w:rsidRDefault="000B5CA3" w:rsidP="00ED7C96">
      <w:pPr>
        <w:spacing w:after="0" w:line="240" w:lineRule="auto"/>
        <w:rPr>
          <w:rFonts w:ascii="Times New Roman" w:hAnsi="Times New Roman"/>
          <w:b/>
          <w:i/>
          <w:sz w:val="28"/>
          <w:szCs w:val="28"/>
        </w:rPr>
      </w:pPr>
      <w:r w:rsidRPr="004B6405">
        <w:rPr>
          <w:rFonts w:ascii="Times New Roman" w:hAnsi="Times New Roman"/>
          <w:b/>
          <w:i/>
          <w:sz w:val="28"/>
          <w:szCs w:val="28"/>
          <w:lang w:eastAsia="ru-RU"/>
        </w:rPr>
        <w:t>Хмільницької міської ради</w:t>
      </w:r>
      <w:r w:rsidR="0056319D" w:rsidRPr="004B6405">
        <w:rPr>
          <w:rFonts w:ascii="Times New Roman" w:hAnsi="Times New Roman"/>
          <w:b/>
          <w:i/>
          <w:sz w:val="28"/>
          <w:szCs w:val="28"/>
          <w:lang w:eastAsia="ru-RU"/>
        </w:rPr>
        <w:t xml:space="preserve"> на баланс </w:t>
      </w:r>
      <w:r w:rsidR="0056319D" w:rsidRPr="004B6405">
        <w:rPr>
          <w:rFonts w:ascii="Times New Roman" w:hAnsi="Times New Roman"/>
          <w:b/>
          <w:i/>
          <w:sz w:val="28"/>
          <w:szCs w:val="28"/>
        </w:rPr>
        <w:t xml:space="preserve">Закладу дошкільної освіти №7 </w:t>
      </w:r>
    </w:p>
    <w:p w14:paraId="79FFAF94" w14:textId="77777777" w:rsidR="00ED7C96" w:rsidRPr="004B6405" w:rsidRDefault="0056319D" w:rsidP="00ED7C96">
      <w:pPr>
        <w:spacing w:after="0" w:line="240" w:lineRule="auto"/>
        <w:rPr>
          <w:rFonts w:ascii="Times New Roman" w:hAnsi="Times New Roman"/>
          <w:b/>
          <w:i/>
          <w:sz w:val="28"/>
          <w:szCs w:val="28"/>
          <w:lang w:eastAsia="ru-RU"/>
        </w:rPr>
      </w:pPr>
      <w:r w:rsidRPr="004B6405">
        <w:rPr>
          <w:rFonts w:ascii="Times New Roman" w:hAnsi="Times New Roman"/>
          <w:b/>
          <w:i/>
          <w:sz w:val="28"/>
          <w:szCs w:val="28"/>
        </w:rPr>
        <w:t>(ясла-садок) комбінованого типу «Ромашка» м. Хмільника</w:t>
      </w:r>
      <w:r w:rsidR="0004070C" w:rsidRPr="004B6405">
        <w:rPr>
          <w:rFonts w:ascii="Times New Roman" w:hAnsi="Times New Roman"/>
          <w:b/>
          <w:i/>
          <w:sz w:val="28"/>
          <w:szCs w:val="28"/>
          <w:lang w:eastAsia="ru-RU"/>
        </w:rPr>
        <w:t xml:space="preserve"> </w:t>
      </w:r>
    </w:p>
    <w:p w14:paraId="60FFC8C2" w14:textId="77777777" w:rsidR="00ED7C96" w:rsidRPr="004B6405" w:rsidRDefault="00ED7C96" w:rsidP="00ED7C96">
      <w:pPr>
        <w:spacing w:after="0" w:line="240" w:lineRule="auto"/>
        <w:rPr>
          <w:rFonts w:ascii="Times New Roman" w:hAnsi="Times New Roman"/>
          <w:b/>
          <w:i/>
          <w:sz w:val="28"/>
          <w:szCs w:val="28"/>
          <w:lang w:eastAsia="ru-RU"/>
        </w:rPr>
      </w:pPr>
    </w:p>
    <w:p w14:paraId="4FC5AE64" w14:textId="77777777" w:rsidR="00ED7C96" w:rsidRPr="004B6405" w:rsidRDefault="002225FF" w:rsidP="00495F2E">
      <w:pPr>
        <w:ind w:firstLine="708"/>
        <w:jc w:val="both"/>
        <w:rPr>
          <w:rFonts w:ascii="Times New Roman" w:hAnsi="Times New Roman"/>
          <w:b/>
          <w:bCs/>
          <w:sz w:val="28"/>
          <w:szCs w:val="28"/>
        </w:rPr>
      </w:pPr>
      <w:r w:rsidRPr="004B6405">
        <w:rPr>
          <w:rFonts w:ascii="Times New Roman" w:hAnsi="Times New Roman"/>
          <w:sz w:val="28"/>
          <w:szCs w:val="28"/>
          <w:shd w:val="clear" w:color="auto" w:fill="FFFFFF"/>
        </w:rPr>
        <w:t xml:space="preserve">З метою ефективного використання комунального майна, розглянувши службову записку </w:t>
      </w:r>
      <w:r w:rsidRPr="004B6405">
        <w:rPr>
          <w:rFonts w:ascii="Times New Roman" w:hAnsi="Times New Roman"/>
          <w:sz w:val="28"/>
          <w:szCs w:val="28"/>
        </w:rPr>
        <w:t>начальника Управління освіти, молоді та спорту Хмільницької міської ради Оліха В.В. від 05.11.2025 року №1048 щодо передачі майна з балансу Управління на баланс Закладу дошкільної освіти №7 (ясла-садок) комбінованого типу «Ромашка» м. Хмільника, відповідно до Положення про порядок списання та передачі майна, що належить до комунальної власності Хмільницької міської територіальної громади, затвердженого рішенням 15 сесії міської ради 6 скликання від 27.10.2011 року №320 (зі змінами), рішення 74 сесії Хмільницької міської ради 8 скликання від 29.05.2025 року №3487 «Про затвердження нормативних документів з питань оренди комунального майна», Закону України «Про оренду державного та комунального майна» (зі змінами</w:t>
      </w:r>
      <w:r w:rsidR="0056319D" w:rsidRPr="004B6405">
        <w:rPr>
          <w:rFonts w:ascii="Times New Roman" w:hAnsi="Times New Roman"/>
          <w:sz w:val="28"/>
          <w:szCs w:val="28"/>
        </w:rPr>
        <w:t>), керуючись ст. ст. 29, 59 Закону України «Про місцеве самоврядування в Україні», виконавчий комітет Хмільницької міської ради</w:t>
      </w:r>
    </w:p>
    <w:p w14:paraId="6DC00C17" w14:textId="77777777" w:rsidR="00A77C0F" w:rsidRPr="004B6405" w:rsidRDefault="00ED7C96" w:rsidP="00551B87">
      <w:pPr>
        <w:spacing w:after="0" w:line="240" w:lineRule="auto"/>
        <w:jc w:val="center"/>
        <w:rPr>
          <w:rFonts w:ascii="Times New Roman" w:hAnsi="Times New Roman"/>
          <w:b/>
          <w:sz w:val="28"/>
          <w:szCs w:val="28"/>
          <w:lang w:eastAsia="ru-RU"/>
        </w:rPr>
      </w:pPr>
      <w:r w:rsidRPr="004B6405">
        <w:rPr>
          <w:rFonts w:ascii="Times New Roman" w:hAnsi="Times New Roman"/>
          <w:b/>
          <w:sz w:val="28"/>
          <w:szCs w:val="28"/>
          <w:lang w:eastAsia="ru-RU"/>
        </w:rPr>
        <w:t>В</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И</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Р</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І</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Ш</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И</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В:</w:t>
      </w:r>
    </w:p>
    <w:p w14:paraId="7B9CBF6B" w14:textId="77777777" w:rsidR="00495F2E" w:rsidRPr="004B6405" w:rsidRDefault="00495F2E" w:rsidP="00551B87">
      <w:pPr>
        <w:spacing w:after="0" w:line="240" w:lineRule="auto"/>
        <w:jc w:val="center"/>
        <w:rPr>
          <w:rFonts w:ascii="Times New Roman" w:hAnsi="Times New Roman"/>
          <w:sz w:val="28"/>
          <w:szCs w:val="28"/>
          <w:lang w:eastAsia="ru-RU"/>
        </w:rPr>
      </w:pPr>
    </w:p>
    <w:p w14:paraId="47686FD2" w14:textId="77777777" w:rsidR="00ED7C96" w:rsidRPr="004B6405" w:rsidRDefault="0056319D" w:rsidP="00495F2E">
      <w:pPr>
        <w:numPr>
          <w:ilvl w:val="0"/>
          <w:numId w:val="1"/>
        </w:numPr>
        <w:tabs>
          <w:tab w:val="clear" w:pos="720"/>
          <w:tab w:val="num" w:pos="426"/>
        </w:tabs>
        <w:spacing w:after="0" w:line="240" w:lineRule="auto"/>
        <w:ind w:left="0" w:firstLine="0"/>
        <w:jc w:val="both"/>
        <w:rPr>
          <w:rFonts w:ascii="Times New Roman" w:hAnsi="Times New Roman"/>
          <w:sz w:val="28"/>
          <w:szCs w:val="28"/>
          <w:lang w:eastAsia="ru-RU"/>
        </w:rPr>
      </w:pPr>
      <w:r w:rsidRPr="004B6405">
        <w:rPr>
          <w:rFonts w:ascii="Times New Roman" w:hAnsi="Times New Roman"/>
          <w:bCs/>
          <w:color w:val="000000"/>
          <w:sz w:val="28"/>
          <w:szCs w:val="28"/>
        </w:rPr>
        <w:t>Передати безоплатно з балансу</w:t>
      </w:r>
      <w:r w:rsidRPr="004B6405">
        <w:rPr>
          <w:rFonts w:ascii="Times New Roman" w:hAnsi="Times New Roman"/>
          <w:bCs/>
          <w:sz w:val="28"/>
          <w:szCs w:val="28"/>
        </w:rPr>
        <w:t xml:space="preserve"> Управління освіти, молоді та спорту Хмільницької міської ради на баланс </w:t>
      </w:r>
      <w:r w:rsidRPr="004B6405">
        <w:rPr>
          <w:rFonts w:ascii="Times New Roman" w:hAnsi="Times New Roman"/>
          <w:sz w:val="28"/>
          <w:szCs w:val="28"/>
        </w:rPr>
        <w:t xml:space="preserve">Закладу дошкільної освіти №7 (ясла-садок) комбінованого типу «Ромашка» м. Хмільника </w:t>
      </w:r>
      <w:r w:rsidR="000B5CA3" w:rsidRPr="004B6405">
        <w:rPr>
          <w:rFonts w:ascii="Times New Roman" w:hAnsi="Times New Roman"/>
          <w:sz w:val="28"/>
          <w:szCs w:val="28"/>
          <w:lang w:eastAsia="ru-RU"/>
        </w:rPr>
        <w:t>нежитлов</w:t>
      </w:r>
      <w:r w:rsidR="00C60F13" w:rsidRPr="004B6405">
        <w:rPr>
          <w:rFonts w:ascii="Times New Roman" w:hAnsi="Times New Roman"/>
          <w:sz w:val="28"/>
          <w:szCs w:val="28"/>
          <w:lang w:eastAsia="ru-RU"/>
        </w:rPr>
        <w:t>е</w:t>
      </w:r>
      <w:r w:rsidR="00A77C0F" w:rsidRPr="004B6405">
        <w:rPr>
          <w:rFonts w:ascii="Times New Roman" w:hAnsi="Times New Roman"/>
          <w:sz w:val="28"/>
          <w:szCs w:val="28"/>
          <w:lang w:eastAsia="ru-RU"/>
        </w:rPr>
        <w:t xml:space="preserve"> п</w:t>
      </w:r>
      <w:r w:rsidR="000B5CA3" w:rsidRPr="004B6405">
        <w:rPr>
          <w:rFonts w:ascii="Times New Roman" w:hAnsi="Times New Roman"/>
          <w:sz w:val="28"/>
          <w:szCs w:val="28"/>
          <w:lang w:eastAsia="ru-RU"/>
        </w:rPr>
        <w:t>риміщення</w:t>
      </w:r>
      <w:r w:rsidR="00ED7C96" w:rsidRPr="004B6405">
        <w:rPr>
          <w:rFonts w:ascii="Times New Roman" w:hAnsi="Times New Roman"/>
          <w:sz w:val="28"/>
          <w:szCs w:val="28"/>
          <w:lang w:eastAsia="ru-RU"/>
        </w:rPr>
        <w:t>, а саме</w:t>
      </w:r>
      <w:r w:rsidR="00495F2E" w:rsidRPr="004B6405">
        <w:rPr>
          <w:rFonts w:ascii="Times New Roman" w:hAnsi="Times New Roman"/>
          <w:sz w:val="28"/>
          <w:szCs w:val="28"/>
          <w:lang w:eastAsia="ru-RU"/>
        </w:rPr>
        <w:t xml:space="preserve"> г</w:t>
      </w:r>
      <w:r w:rsidR="00CB6577" w:rsidRPr="004B6405">
        <w:rPr>
          <w:rFonts w:ascii="Times New Roman" w:hAnsi="Times New Roman"/>
          <w:sz w:val="28"/>
          <w:szCs w:val="28"/>
          <w:lang w:eastAsia="ru-RU"/>
        </w:rPr>
        <w:t>осподарськ</w:t>
      </w:r>
      <w:r w:rsidR="00495F2E" w:rsidRPr="004B6405">
        <w:rPr>
          <w:rFonts w:ascii="Times New Roman" w:hAnsi="Times New Roman"/>
          <w:sz w:val="28"/>
          <w:szCs w:val="28"/>
          <w:lang w:eastAsia="ru-RU"/>
        </w:rPr>
        <w:t>у</w:t>
      </w:r>
      <w:r w:rsidR="00CB6577" w:rsidRPr="004B6405">
        <w:rPr>
          <w:rFonts w:ascii="Times New Roman" w:hAnsi="Times New Roman"/>
          <w:sz w:val="28"/>
          <w:szCs w:val="28"/>
          <w:lang w:eastAsia="ru-RU"/>
        </w:rPr>
        <w:t xml:space="preserve"> будівл</w:t>
      </w:r>
      <w:r w:rsidR="00495F2E" w:rsidRPr="004B6405">
        <w:rPr>
          <w:rFonts w:ascii="Times New Roman" w:hAnsi="Times New Roman"/>
          <w:sz w:val="28"/>
          <w:szCs w:val="28"/>
          <w:lang w:eastAsia="ru-RU"/>
        </w:rPr>
        <w:t>ю</w:t>
      </w:r>
      <w:r w:rsidR="00CB6577" w:rsidRPr="004B6405">
        <w:rPr>
          <w:rFonts w:ascii="Times New Roman" w:hAnsi="Times New Roman"/>
          <w:sz w:val="28"/>
          <w:szCs w:val="28"/>
          <w:lang w:eastAsia="ru-RU"/>
        </w:rPr>
        <w:t xml:space="preserve"> з допоміжними приміщеннями, </w:t>
      </w:r>
      <w:r w:rsidR="00ED7C96" w:rsidRPr="004B6405">
        <w:rPr>
          <w:rFonts w:ascii="Times New Roman" w:hAnsi="Times New Roman"/>
          <w:sz w:val="28"/>
          <w:szCs w:val="28"/>
          <w:lang w:eastAsia="ru-RU"/>
        </w:rPr>
        <w:t xml:space="preserve">площею </w:t>
      </w:r>
      <w:r w:rsidR="0079033F" w:rsidRPr="004B6405">
        <w:rPr>
          <w:rFonts w:ascii="Times New Roman" w:hAnsi="Times New Roman"/>
          <w:sz w:val="28"/>
          <w:szCs w:val="28"/>
          <w:lang w:eastAsia="ru-RU"/>
        </w:rPr>
        <w:t>1200</w:t>
      </w:r>
      <w:r w:rsidR="00CC6E2A" w:rsidRPr="004B6405">
        <w:rPr>
          <w:rFonts w:ascii="Times New Roman" w:hAnsi="Times New Roman"/>
          <w:sz w:val="28"/>
          <w:szCs w:val="28"/>
          <w:lang w:eastAsia="ru-RU"/>
        </w:rPr>
        <w:t>,</w:t>
      </w:r>
      <w:r w:rsidR="0079033F" w:rsidRPr="004B6405">
        <w:rPr>
          <w:rFonts w:ascii="Times New Roman" w:hAnsi="Times New Roman"/>
          <w:sz w:val="28"/>
          <w:szCs w:val="28"/>
          <w:lang w:eastAsia="ru-RU"/>
        </w:rPr>
        <w:t>0</w:t>
      </w:r>
      <w:r w:rsidR="00ED7C96" w:rsidRPr="004B6405">
        <w:rPr>
          <w:rFonts w:ascii="Times New Roman" w:hAnsi="Times New Roman"/>
          <w:sz w:val="28"/>
          <w:szCs w:val="28"/>
          <w:lang w:eastAsia="ru-RU"/>
        </w:rPr>
        <w:t xml:space="preserve"> кв.</w:t>
      </w:r>
      <w:r w:rsidR="00A77C0F" w:rsidRPr="004B6405">
        <w:rPr>
          <w:rFonts w:ascii="Times New Roman" w:hAnsi="Times New Roman"/>
          <w:sz w:val="28"/>
          <w:szCs w:val="28"/>
          <w:lang w:eastAsia="ru-RU"/>
        </w:rPr>
        <w:t xml:space="preserve"> </w:t>
      </w:r>
      <w:r w:rsidR="00ED7C96" w:rsidRPr="004B6405">
        <w:rPr>
          <w:rFonts w:ascii="Times New Roman" w:hAnsi="Times New Roman"/>
          <w:sz w:val="28"/>
          <w:szCs w:val="28"/>
          <w:lang w:eastAsia="ru-RU"/>
        </w:rPr>
        <w:t>м., за адресою: вулиця</w:t>
      </w:r>
      <w:r w:rsidR="00CC6E2A" w:rsidRPr="004B6405">
        <w:rPr>
          <w:rFonts w:ascii="Times New Roman" w:hAnsi="Times New Roman"/>
          <w:sz w:val="28"/>
          <w:szCs w:val="28"/>
          <w:lang w:eastAsia="ru-RU"/>
        </w:rPr>
        <w:t xml:space="preserve"> </w:t>
      </w:r>
      <w:r w:rsidR="00D35AF3" w:rsidRPr="004B6405">
        <w:rPr>
          <w:rFonts w:ascii="Times New Roman" w:hAnsi="Times New Roman"/>
          <w:sz w:val="28"/>
          <w:szCs w:val="28"/>
          <w:lang w:eastAsia="ru-RU"/>
        </w:rPr>
        <w:t>Виноградна, №7</w:t>
      </w:r>
      <w:r w:rsidR="00436C43" w:rsidRPr="004B6405">
        <w:rPr>
          <w:rFonts w:ascii="Times New Roman" w:hAnsi="Times New Roman"/>
          <w:sz w:val="28"/>
          <w:szCs w:val="28"/>
          <w:lang w:eastAsia="ru-RU"/>
        </w:rPr>
        <w:t>А</w:t>
      </w:r>
      <w:r w:rsidR="00D35AF3" w:rsidRPr="004B6405">
        <w:rPr>
          <w:rFonts w:ascii="Times New Roman" w:hAnsi="Times New Roman"/>
          <w:sz w:val="28"/>
          <w:szCs w:val="28"/>
          <w:lang w:eastAsia="ru-RU"/>
        </w:rPr>
        <w:t>, м. Хмільник Вінницьк</w:t>
      </w:r>
      <w:r w:rsidR="00A77C0F" w:rsidRPr="004B6405">
        <w:rPr>
          <w:rFonts w:ascii="Times New Roman" w:hAnsi="Times New Roman"/>
          <w:sz w:val="28"/>
          <w:szCs w:val="28"/>
          <w:lang w:eastAsia="ru-RU"/>
        </w:rPr>
        <w:t>ої</w:t>
      </w:r>
      <w:r w:rsidR="00D35AF3" w:rsidRPr="004B6405">
        <w:rPr>
          <w:rFonts w:ascii="Times New Roman" w:hAnsi="Times New Roman"/>
          <w:sz w:val="28"/>
          <w:szCs w:val="28"/>
          <w:lang w:eastAsia="ru-RU"/>
        </w:rPr>
        <w:t xml:space="preserve"> област</w:t>
      </w:r>
      <w:r w:rsidR="00A77C0F" w:rsidRPr="004B6405">
        <w:rPr>
          <w:rFonts w:ascii="Times New Roman" w:hAnsi="Times New Roman"/>
          <w:sz w:val="28"/>
          <w:szCs w:val="28"/>
          <w:lang w:eastAsia="ru-RU"/>
        </w:rPr>
        <w:t>і</w:t>
      </w:r>
      <w:r w:rsidR="00495F2E" w:rsidRPr="004B6405">
        <w:rPr>
          <w:rFonts w:ascii="Times New Roman" w:hAnsi="Times New Roman"/>
          <w:sz w:val="28"/>
          <w:szCs w:val="28"/>
          <w:lang w:eastAsia="ru-RU"/>
        </w:rPr>
        <w:t>, інвентарний номер 10310001, балансова вартість 104 595,00 грн. (сто чотири тисячі п’ятсот дев’яносто п’ять грн. 00 коп.), знос 104 595,00 грн. (сто чотири тисячі п’ятсот дев’яносто п’ять грн. 00 коп.), залишкова вартість 0,00 грн</w:t>
      </w:r>
      <w:r w:rsidR="00ED7C96" w:rsidRPr="004B6405">
        <w:rPr>
          <w:rFonts w:ascii="Times New Roman" w:hAnsi="Times New Roman"/>
          <w:sz w:val="28"/>
          <w:szCs w:val="28"/>
          <w:lang w:eastAsia="ru-RU"/>
        </w:rPr>
        <w:t>.</w:t>
      </w:r>
    </w:p>
    <w:p w14:paraId="0C96A030" w14:textId="77777777" w:rsidR="002225FF" w:rsidRPr="004B6405" w:rsidRDefault="002225FF" w:rsidP="002225FF">
      <w:pPr>
        <w:spacing w:after="0" w:line="240" w:lineRule="auto"/>
        <w:jc w:val="both"/>
        <w:rPr>
          <w:rFonts w:ascii="Times New Roman" w:hAnsi="Times New Roman"/>
          <w:sz w:val="28"/>
          <w:szCs w:val="28"/>
          <w:lang w:eastAsia="ru-RU"/>
        </w:rPr>
      </w:pPr>
      <w:r w:rsidRPr="004B6405">
        <w:rPr>
          <w:rFonts w:ascii="Times New Roman" w:hAnsi="Times New Roman"/>
          <w:sz w:val="28"/>
          <w:szCs w:val="28"/>
          <w:lang w:eastAsia="ru-RU"/>
        </w:rPr>
        <w:t>2. Замінити сторону в договорі оренди нерухомого майна, що належить комунальній власності №1299 від 01.12.2023 року з «Управління освіти, молоді та спорту Хмільницької міської ради» на «</w:t>
      </w:r>
      <w:r w:rsidRPr="004B6405">
        <w:rPr>
          <w:rFonts w:ascii="Times New Roman" w:hAnsi="Times New Roman"/>
          <w:sz w:val="28"/>
          <w:szCs w:val="28"/>
        </w:rPr>
        <w:t xml:space="preserve">Заклад дошкільної освіти №7 (ясла-садок) комбінованого типу «Ромашка» м. Хмільника» та продовжити строк дії договору оренди на два роки один місяць з 01.01.2026 року до </w:t>
      </w:r>
      <w:r w:rsidR="004B6405" w:rsidRPr="004B6405">
        <w:rPr>
          <w:rFonts w:ascii="Times New Roman" w:hAnsi="Times New Roman"/>
          <w:sz w:val="28"/>
          <w:szCs w:val="28"/>
        </w:rPr>
        <w:t>31.01.2028 року.</w:t>
      </w:r>
      <w:r w:rsidRPr="004B6405">
        <w:rPr>
          <w:rFonts w:ascii="Times New Roman" w:hAnsi="Times New Roman"/>
          <w:sz w:val="28"/>
          <w:szCs w:val="28"/>
        </w:rPr>
        <w:t xml:space="preserve"> </w:t>
      </w:r>
      <w:r w:rsidRPr="004B6405">
        <w:rPr>
          <w:rFonts w:ascii="Times New Roman" w:hAnsi="Times New Roman"/>
          <w:sz w:val="28"/>
          <w:szCs w:val="28"/>
          <w:lang w:eastAsia="ru-RU"/>
        </w:rPr>
        <w:t xml:space="preserve">  </w:t>
      </w:r>
    </w:p>
    <w:p w14:paraId="098BFD33" w14:textId="77777777" w:rsidR="00495F2E" w:rsidRPr="004B6405" w:rsidRDefault="001F2969" w:rsidP="00495F2E">
      <w:pPr>
        <w:spacing w:after="0" w:line="240" w:lineRule="auto"/>
        <w:jc w:val="both"/>
        <w:rPr>
          <w:rFonts w:ascii="Times New Roman" w:hAnsi="Times New Roman"/>
          <w:sz w:val="28"/>
          <w:szCs w:val="28"/>
        </w:rPr>
      </w:pPr>
      <w:r>
        <w:rPr>
          <w:rFonts w:ascii="Times New Roman" w:hAnsi="Times New Roman"/>
          <w:color w:val="000000" w:themeColor="text1"/>
          <w:sz w:val="28"/>
          <w:szCs w:val="28"/>
        </w:rPr>
        <w:t>3</w:t>
      </w:r>
      <w:r w:rsidR="00495F2E" w:rsidRPr="004B6405">
        <w:rPr>
          <w:rFonts w:ascii="Times New Roman" w:hAnsi="Times New Roman"/>
          <w:sz w:val="28"/>
          <w:szCs w:val="28"/>
        </w:rPr>
        <w:t>. Передачу комунального майна, зазначеного у п. 1  цього рішення, здійснити в місячний термін відповідно до вимог чинного законодавства та оформити відповідним актом приймання-передачі.</w:t>
      </w:r>
    </w:p>
    <w:p w14:paraId="5A7D4400" w14:textId="77777777" w:rsidR="00495F2E" w:rsidRPr="004B6405" w:rsidRDefault="001F2969" w:rsidP="00495F2E">
      <w:pPr>
        <w:spacing w:after="0" w:line="240" w:lineRule="auto"/>
        <w:jc w:val="both"/>
        <w:rPr>
          <w:rFonts w:ascii="Times New Roman" w:hAnsi="Times New Roman"/>
          <w:bCs/>
          <w:sz w:val="28"/>
          <w:szCs w:val="28"/>
        </w:rPr>
      </w:pPr>
      <w:r>
        <w:rPr>
          <w:rFonts w:ascii="Times New Roman" w:hAnsi="Times New Roman"/>
          <w:sz w:val="28"/>
          <w:szCs w:val="28"/>
        </w:rPr>
        <w:lastRenderedPageBreak/>
        <w:t>4</w:t>
      </w:r>
      <w:r w:rsidR="00495F2E" w:rsidRPr="004B6405">
        <w:rPr>
          <w:rFonts w:ascii="Times New Roman" w:hAnsi="Times New Roman"/>
          <w:sz w:val="28"/>
          <w:szCs w:val="28"/>
        </w:rPr>
        <w:t xml:space="preserve">. </w:t>
      </w:r>
      <w:r w:rsidR="00495F2E" w:rsidRPr="004B6405">
        <w:rPr>
          <w:rFonts w:ascii="Times New Roman" w:hAnsi="Times New Roman"/>
          <w:bCs/>
          <w:sz w:val="28"/>
          <w:szCs w:val="28"/>
        </w:rPr>
        <w:t>Відділу бухгалтерського обліку, планування та прогнозування Управління освіти, молоді та спорту Хмільницької міської ради та Комунальній установі «Центр фінансово-господарського обслуговування установ та закладів освіти» Хмільницької міської ради</w:t>
      </w:r>
      <w:r w:rsidR="00495F2E" w:rsidRPr="004B6405">
        <w:rPr>
          <w:rFonts w:ascii="Times New Roman" w:hAnsi="Times New Roman"/>
          <w:sz w:val="28"/>
          <w:szCs w:val="28"/>
        </w:rPr>
        <w:t>:</w:t>
      </w:r>
    </w:p>
    <w:p w14:paraId="12A68FDD" w14:textId="77777777" w:rsidR="00495F2E" w:rsidRPr="004B6405" w:rsidRDefault="001F2969" w:rsidP="00495F2E">
      <w:pPr>
        <w:spacing w:after="0" w:line="240" w:lineRule="auto"/>
        <w:jc w:val="both"/>
        <w:rPr>
          <w:rFonts w:ascii="Times New Roman" w:hAnsi="Times New Roman"/>
          <w:sz w:val="28"/>
          <w:szCs w:val="28"/>
        </w:rPr>
      </w:pPr>
      <w:r>
        <w:rPr>
          <w:rFonts w:ascii="Times New Roman" w:hAnsi="Times New Roman"/>
          <w:sz w:val="28"/>
          <w:szCs w:val="28"/>
        </w:rPr>
        <w:t>4</w:t>
      </w:r>
      <w:r w:rsidR="00495F2E" w:rsidRPr="004B6405">
        <w:rPr>
          <w:rFonts w:ascii="Times New Roman" w:hAnsi="Times New Roman"/>
          <w:sz w:val="28"/>
          <w:szCs w:val="28"/>
        </w:rPr>
        <w:t xml:space="preserve">.1.Забезпечити складання акту приймання-передачі комунального майна, зазначеного в п.1 цього рішення. </w:t>
      </w:r>
    </w:p>
    <w:p w14:paraId="1AE9DF4A" w14:textId="77777777" w:rsidR="00495F2E" w:rsidRPr="004B6405" w:rsidRDefault="001F2969" w:rsidP="00495F2E">
      <w:pPr>
        <w:widowControl w:val="0"/>
        <w:shd w:val="clear" w:color="auto" w:fill="FFFFFF"/>
        <w:autoSpaceDE w:val="0"/>
        <w:autoSpaceDN w:val="0"/>
        <w:adjustRightInd w:val="0"/>
        <w:spacing w:after="0" w:line="240" w:lineRule="auto"/>
        <w:jc w:val="both"/>
        <w:rPr>
          <w:rFonts w:ascii="Times New Roman" w:hAnsi="Times New Roman"/>
          <w:spacing w:val="-2"/>
          <w:sz w:val="28"/>
          <w:szCs w:val="28"/>
        </w:rPr>
      </w:pPr>
      <w:r>
        <w:rPr>
          <w:rFonts w:ascii="Times New Roman" w:hAnsi="Times New Roman"/>
          <w:bCs/>
          <w:sz w:val="28"/>
          <w:szCs w:val="28"/>
        </w:rPr>
        <w:t>4</w:t>
      </w:r>
      <w:r w:rsidR="00495F2E" w:rsidRPr="004B6405">
        <w:rPr>
          <w:rFonts w:ascii="Times New Roman" w:hAnsi="Times New Roman"/>
          <w:bCs/>
          <w:sz w:val="28"/>
          <w:szCs w:val="28"/>
        </w:rPr>
        <w:t xml:space="preserve">.2. </w:t>
      </w:r>
      <w:r w:rsidR="00495F2E" w:rsidRPr="004B6405">
        <w:rPr>
          <w:rFonts w:ascii="Times New Roman" w:hAnsi="Times New Roman"/>
          <w:spacing w:val="1"/>
          <w:sz w:val="28"/>
          <w:szCs w:val="28"/>
        </w:rPr>
        <w:t xml:space="preserve">Відобразити операції з приймання-передачі комунального майна, зазначеного в п.1 цього рішення, у </w:t>
      </w:r>
      <w:r w:rsidR="00495F2E" w:rsidRPr="004B6405">
        <w:rPr>
          <w:rFonts w:ascii="Times New Roman" w:hAnsi="Times New Roman"/>
          <w:spacing w:val="-2"/>
          <w:sz w:val="28"/>
          <w:szCs w:val="28"/>
        </w:rPr>
        <w:t>бухгалтерському обліку.</w:t>
      </w:r>
    </w:p>
    <w:p w14:paraId="1927D0BC" w14:textId="77777777" w:rsidR="004B6405" w:rsidRPr="004B6405" w:rsidRDefault="001F2969" w:rsidP="00495F2E">
      <w:pPr>
        <w:widowControl w:val="0"/>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w:t>
      </w:r>
      <w:r w:rsidR="004B6405" w:rsidRPr="004B6405">
        <w:rPr>
          <w:rFonts w:ascii="Times New Roman" w:hAnsi="Times New Roman"/>
          <w:sz w:val="28"/>
          <w:szCs w:val="28"/>
        </w:rPr>
        <w:t xml:space="preserve">. Сектору юридичної та кадрової роботи </w:t>
      </w:r>
      <w:r w:rsidR="004B6405" w:rsidRPr="004B6405">
        <w:rPr>
          <w:rFonts w:ascii="Times New Roman" w:hAnsi="Times New Roman"/>
          <w:bCs/>
          <w:sz w:val="28"/>
          <w:szCs w:val="28"/>
        </w:rPr>
        <w:t xml:space="preserve">Управління освіти, молоді та спорту Хмільницької міської ради </w:t>
      </w:r>
      <w:r>
        <w:rPr>
          <w:rFonts w:ascii="Times New Roman" w:hAnsi="Times New Roman"/>
          <w:bCs/>
          <w:sz w:val="28"/>
          <w:szCs w:val="28"/>
        </w:rPr>
        <w:t>підготувати</w:t>
      </w:r>
      <w:r w:rsidR="004B6405" w:rsidRPr="004B6405">
        <w:rPr>
          <w:rFonts w:ascii="Times New Roman" w:hAnsi="Times New Roman"/>
          <w:bCs/>
          <w:sz w:val="28"/>
          <w:szCs w:val="28"/>
        </w:rPr>
        <w:t xml:space="preserve"> додаткову угоду про заміну сторони та продовження строку дії договору </w:t>
      </w:r>
      <w:r w:rsidR="004B6405" w:rsidRPr="004B6405">
        <w:rPr>
          <w:rFonts w:ascii="Times New Roman" w:hAnsi="Times New Roman"/>
          <w:sz w:val="28"/>
          <w:szCs w:val="28"/>
          <w:lang w:eastAsia="ru-RU"/>
        </w:rPr>
        <w:t>оренди нерухомого майна, що належить комунальній власності №1299 від 01.12.2023 року.</w:t>
      </w:r>
    </w:p>
    <w:p w14:paraId="277F6E47" w14:textId="77777777" w:rsidR="00495F2E" w:rsidRPr="004B6405" w:rsidRDefault="001F2969" w:rsidP="00495F2E">
      <w:pPr>
        <w:pStyle w:val="a6"/>
        <w:ind w:left="0"/>
        <w:rPr>
          <w:color w:val="auto"/>
          <w:sz w:val="28"/>
          <w:szCs w:val="28"/>
        </w:rPr>
      </w:pPr>
      <w:r>
        <w:rPr>
          <w:color w:val="auto"/>
          <w:sz w:val="28"/>
          <w:szCs w:val="28"/>
        </w:rPr>
        <w:t>6</w:t>
      </w:r>
      <w:r w:rsidR="00495F2E" w:rsidRPr="004B6405">
        <w:rPr>
          <w:color w:val="auto"/>
          <w:sz w:val="28"/>
          <w:szCs w:val="28"/>
        </w:rPr>
        <w:t>. Контроль за виконанням цього рішення покласти на заступника міського голови з питань діяльності виконавчих органів Хмільницької міської ради СТАШКА Андрія.</w:t>
      </w:r>
    </w:p>
    <w:p w14:paraId="5EB65330" w14:textId="77777777" w:rsidR="00ED7C96" w:rsidRPr="004B6405" w:rsidRDefault="00ED7C96" w:rsidP="00ED7C96">
      <w:pPr>
        <w:spacing w:after="0" w:line="240" w:lineRule="auto"/>
        <w:rPr>
          <w:rFonts w:ascii="Times New Roman" w:hAnsi="Times New Roman"/>
          <w:b/>
          <w:sz w:val="28"/>
          <w:szCs w:val="28"/>
          <w:lang w:eastAsia="ru-RU"/>
        </w:rPr>
      </w:pPr>
    </w:p>
    <w:p w14:paraId="13A23786" w14:textId="77777777" w:rsidR="00ED7C96" w:rsidRPr="004B6405" w:rsidRDefault="00ED7C96" w:rsidP="00ED7C96">
      <w:pPr>
        <w:spacing w:after="0" w:line="240" w:lineRule="auto"/>
        <w:rPr>
          <w:rFonts w:ascii="Times New Roman" w:hAnsi="Times New Roman"/>
          <w:b/>
          <w:sz w:val="28"/>
          <w:szCs w:val="28"/>
          <w:lang w:eastAsia="ru-RU"/>
        </w:rPr>
      </w:pPr>
    </w:p>
    <w:p w14:paraId="5138D669" w14:textId="77777777" w:rsidR="006B7492" w:rsidRPr="004B6405" w:rsidRDefault="00ED7C96" w:rsidP="00CE0490">
      <w:pPr>
        <w:jc w:val="center"/>
        <w:rPr>
          <w:rFonts w:ascii="Times New Roman" w:hAnsi="Times New Roman"/>
          <w:sz w:val="28"/>
          <w:szCs w:val="28"/>
        </w:rPr>
      </w:pPr>
      <w:r w:rsidRPr="004B6405">
        <w:rPr>
          <w:rFonts w:ascii="Times New Roman" w:hAnsi="Times New Roman"/>
          <w:b/>
          <w:sz w:val="28"/>
          <w:szCs w:val="28"/>
          <w:lang w:eastAsia="ru-RU"/>
        </w:rPr>
        <w:t>Міський голова</w:t>
      </w:r>
      <w:r w:rsidRPr="004B6405">
        <w:rPr>
          <w:rFonts w:ascii="Times New Roman" w:hAnsi="Times New Roman"/>
          <w:b/>
          <w:sz w:val="28"/>
          <w:szCs w:val="28"/>
          <w:lang w:eastAsia="ru-RU"/>
        </w:rPr>
        <w:tab/>
      </w:r>
      <w:r w:rsidRPr="004B6405">
        <w:rPr>
          <w:rFonts w:ascii="Times New Roman" w:hAnsi="Times New Roman"/>
          <w:b/>
          <w:sz w:val="28"/>
          <w:szCs w:val="28"/>
          <w:lang w:eastAsia="ru-RU"/>
        </w:rPr>
        <w:tab/>
      </w:r>
      <w:r w:rsidRPr="004B6405">
        <w:rPr>
          <w:rFonts w:ascii="Times New Roman" w:hAnsi="Times New Roman"/>
          <w:b/>
          <w:sz w:val="28"/>
          <w:szCs w:val="28"/>
          <w:lang w:eastAsia="ru-RU"/>
        </w:rPr>
        <w:tab/>
      </w:r>
      <w:r w:rsidRPr="004B6405">
        <w:rPr>
          <w:rFonts w:ascii="Times New Roman" w:hAnsi="Times New Roman"/>
          <w:b/>
          <w:sz w:val="28"/>
          <w:szCs w:val="28"/>
          <w:lang w:eastAsia="ru-RU"/>
        </w:rPr>
        <w:tab/>
      </w:r>
      <w:r w:rsidRPr="004B6405">
        <w:rPr>
          <w:rFonts w:ascii="Times New Roman" w:hAnsi="Times New Roman"/>
          <w:b/>
          <w:sz w:val="28"/>
          <w:szCs w:val="28"/>
          <w:lang w:eastAsia="ru-RU"/>
        </w:rPr>
        <w:tab/>
      </w:r>
      <w:r w:rsidRPr="004B6405">
        <w:rPr>
          <w:rFonts w:ascii="Times New Roman" w:hAnsi="Times New Roman"/>
          <w:b/>
          <w:sz w:val="28"/>
          <w:szCs w:val="28"/>
          <w:lang w:eastAsia="ru-RU"/>
        </w:rPr>
        <w:tab/>
        <w:t>Микола ЮРЧИШИН</w:t>
      </w:r>
    </w:p>
    <w:sectPr w:rsidR="006B7492" w:rsidRPr="004B6405" w:rsidSect="00A77C0F">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337A6"/>
    <w:multiLevelType w:val="hybridMultilevel"/>
    <w:tmpl w:val="634246E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16cid:durableId="37821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96"/>
    <w:rsid w:val="0004070C"/>
    <w:rsid w:val="000B2F4B"/>
    <w:rsid w:val="000B5CA3"/>
    <w:rsid w:val="001469B6"/>
    <w:rsid w:val="00186EE7"/>
    <w:rsid w:val="001F2969"/>
    <w:rsid w:val="002225FF"/>
    <w:rsid w:val="0039048E"/>
    <w:rsid w:val="004034B4"/>
    <w:rsid w:val="00436C43"/>
    <w:rsid w:val="00495F2E"/>
    <w:rsid w:val="004B6405"/>
    <w:rsid w:val="004D7E62"/>
    <w:rsid w:val="00551B87"/>
    <w:rsid w:val="0056319D"/>
    <w:rsid w:val="005A09A6"/>
    <w:rsid w:val="006B7492"/>
    <w:rsid w:val="007729EF"/>
    <w:rsid w:val="0079033F"/>
    <w:rsid w:val="0094052E"/>
    <w:rsid w:val="00A77C0F"/>
    <w:rsid w:val="00BB3267"/>
    <w:rsid w:val="00C60F13"/>
    <w:rsid w:val="00CB6577"/>
    <w:rsid w:val="00CC6E2A"/>
    <w:rsid w:val="00CE0490"/>
    <w:rsid w:val="00D35AF3"/>
    <w:rsid w:val="00E05064"/>
    <w:rsid w:val="00ED7C96"/>
    <w:rsid w:val="00F80E17"/>
    <w:rsid w:val="00F81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1F2A0"/>
  <w15:docId w15:val="{126DA5B4-F381-49F9-BC95-B96D1800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C96"/>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7C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7C96"/>
    <w:rPr>
      <w:rFonts w:ascii="Tahoma" w:eastAsia="Times New Roman" w:hAnsi="Tahoma" w:cs="Tahoma"/>
      <w:sz w:val="16"/>
      <w:szCs w:val="16"/>
      <w:lang w:val="uk-UA" w:eastAsia="uk-UA"/>
    </w:rPr>
  </w:style>
  <w:style w:type="paragraph" w:styleId="a5">
    <w:name w:val="List Paragraph"/>
    <w:basedOn w:val="a"/>
    <w:uiPriority w:val="34"/>
    <w:qFormat/>
    <w:rsid w:val="00CC6E2A"/>
    <w:pPr>
      <w:ind w:left="720"/>
      <w:contextualSpacing/>
    </w:pPr>
  </w:style>
  <w:style w:type="paragraph" w:styleId="a6">
    <w:name w:val="Body Text Indent"/>
    <w:basedOn w:val="a"/>
    <w:link w:val="a7"/>
    <w:semiHidden/>
    <w:unhideWhenUsed/>
    <w:rsid w:val="00495F2E"/>
    <w:pPr>
      <w:spacing w:after="0" w:line="240" w:lineRule="auto"/>
      <w:ind w:left="180"/>
      <w:jc w:val="both"/>
    </w:pPr>
    <w:rPr>
      <w:rFonts w:ascii="Times New Roman" w:hAnsi="Times New Roman"/>
      <w:color w:val="000000"/>
      <w:sz w:val="24"/>
      <w:szCs w:val="24"/>
      <w:lang w:eastAsia="ru-RU"/>
    </w:rPr>
  </w:style>
  <w:style w:type="character" w:customStyle="1" w:styleId="a7">
    <w:name w:val="Основной текст с отступом Знак"/>
    <w:basedOn w:val="a0"/>
    <w:link w:val="a6"/>
    <w:semiHidden/>
    <w:rsid w:val="00495F2E"/>
    <w:rPr>
      <w:rFonts w:ascii="Times New Roman" w:eastAsia="Times New Roman" w:hAnsi="Times New Roman" w:cs="Times New Roman"/>
      <w:color w:val="000000"/>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2219</Words>
  <Characters>1265</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PRIYMALNYA</cp:lastModifiedBy>
  <cp:revision>6</cp:revision>
  <cp:lastPrinted>2025-12-02T13:17:00Z</cp:lastPrinted>
  <dcterms:created xsi:type="dcterms:W3CDTF">2025-11-05T08:16:00Z</dcterms:created>
  <dcterms:modified xsi:type="dcterms:W3CDTF">2025-12-08T08:44:00Z</dcterms:modified>
</cp:coreProperties>
</file>