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07802" w14:textId="77777777" w:rsidR="00344B3B" w:rsidRDefault="00344B3B" w:rsidP="00344B3B">
      <w:pPr>
        <w:pStyle w:val="docdata"/>
        <w:spacing w:before="0" w:beforeAutospacing="0" w:after="160" w:afterAutospacing="0" w:line="252" w:lineRule="auto"/>
        <w:jc w:val="center"/>
      </w:pPr>
      <w:r>
        <w:rPr>
          <w:noProof/>
        </w:rPr>
        <w:drawing>
          <wp:inline distT="0" distB="0" distL="0" distR="0" wp14:anchorId="494093BF" wp14:editId="4D70DC7B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sz w:val="26"/>
          <w:szCs w:val="26"/>
        </w:rPr>
        <w:t xml:space="preserve">                             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noProof/>
        </w:rPr>
        <w:drawing>
          <wp:inline distT="0" distB="0" distL="0" distR="0" wp14:anchorId="7DC72934" wp14:editId="5C84BDE1">
            <wp:extent cx="41910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6"/>
          <w:szCs w:val="26"/>
        </w:rPr>
        <w:tab/>
      </w:r>
    </w:p>
    <w:p w14:paraId="3938A89D" w14:textId="77777777" w:rsidR="00344B3B" w:rsidRDefault="00344B3B" w:rsidP="00344B3B">
      <w:pPr>
        <w:pStyle w:val="a3"/>
        <w:tabs>
          <w:tab w:val="left" w:pos="1440"/>
        </w:tabs>
        <w:spacing w:after="0"/>
        <w:jc w:val="center"/>
        <w:rPr>
          <w:lang w:val="ru-RU"/>
        </w:rPr>
      </w:pPr>
      <w:r>
        <w:rPr>
          <w:b/>
          <w:bCs/>
          <w:color w:val="000000"/>
          <w:sz w:val="26"/>
          <w:szCs w:val="26"/>
          <w:lang w:val="ru-RU"/>
        </w:rPr>
        <w:t>УКРАЇНА</w:t>
      </w:r>
    </w:p>
    <w:p w14:paraId="4DA9583D" w14:textId="77777777" w:rsidR="00344B3B" w:rsidRDefault="00344B3B" w:rsidP="00344B3B">
      <w:pPr>
        <w:pStyle w:val="a3"/>
        <w:keepNext/>
        <w:tabs>
          <w:tab w:val="left" w:pos="1440"/>
        </w:tabs>
        <w:spacing w:after="0"/>
        <w:jc w:val="center"/>
        <w:rPr>
          <w:lang w:val="ru-RU"/>
        </w:rPr>
      </w:pPr>
      <w:r>
        <w:rPr>
          <w:b/>
          <w:bCs/>
          <w:color w:val="000000"/>
          <w:sz w:val="26"/>
          <w:szCs w:val="26"/>
          <w:lang w:val="ru-RU"/>
        </w:rPr>
        <w:t>ХМІЛЬНИЦЬКА  МІСЬКА  РАДА</w:t>
      </w:r>
    </w:p>
    <w:p w14:paraId="74AB07C1" w14:textId="77777777" w:rsidR="00344B3B" w:rsidRDefault="00344B3B" w:rsidP="00344B3B">
      <w:pPr>
        <w:pStyle w:val="a3"/>
        <w:keepNext/>
        <w:tabs>
          <w:tab w:val="left" w:pos="1440"/>
        </w:tabs>
        <w:spacing w:after="0"/>
        <w:jc w:val="center"/>
        <w:rPr>
          <w:lang w:val="ru-RU"/>
        </w:rPr>
      </w:pPr>
      <w:r>
        <w:rPr>
          <w:b/>
          <w:bCs/>
          <w:color w:val="000000"/>
          <w:sz w:val="26"/>
          <w:szCs w:val="26"/>
          <w:lang w:val="ru-RU"/>
        </w:rPr>
        <w:t>ВІННИЦЬКОЇ  ОБЛАСТІ</w:t>
      </w:r>
    </w:p>
    <w:p w14:paraId="60557105" w14:textId="77777777" w:rsidR="00344B3B" w:rsidRDefault="00344B3B" w:rsidP="00344B3B">
      <w:pPr>
        <w:pStyle w:val="a3"/>
        <w:spacing w:after="0"/>
        <w:jc w:val="center"/>
        <w:rPr>
          <w:lang w:val="ru-RU"/>
        </w:rPr>
      </w:pPr>
      <w:r>
        <w:rPr>
          <w:b/>
          <w:bCs/>
          <w:color w:val="000000"/>
          <w:sz w:val="26"/>
          <w:szCs w:val="26"/>
          <w:lang w:val="ru-RU"/>
        </w:rPr>
        <w:t>ВИКОНАВЧИЙ  КОМІТЕТ</w:t>
      </w:r>
    </w:p>
    <w:p w14:paraId="48DDBB09" w14:textId="77777777" w:rsidR="00344B3B" w:rsidRDefault="00344B3B" w:rsidP="00344B3B">
      <w:pPr>
        <w:pStyle w:val="a3"/>
        <w:keepNext/>
        <w:keepLines/>
        <w:spacing w:before="40" w:after="0" w:line="271" w:lineRule="auto"/>
        <w:jc w:val="center"/>
        <w:rPr>
          <w:lang w:val="ru-RU"/>
        </w:rPr>
      </w:pPr>
      <w:r>
        <w:rPr>
          <w:b/>
          <w:bCs/>
          <w:color w:val="000000"/>
          <w:sz w:val="26"/>
          <w:szCs w:val="26"/>
          <w:lang w:val="ru-RU"/>
        </w:rPr>
        <w:t>РІШЕННЯ</w:t>
      </w:r>
    </w:p>
    <w:p w14:paraId="7D5D2986" w14:textId="299A9F57" w:rsidR="00344B3B" w:rsidRDefault="00344B3B" w:rsidP="00344B3B">
      <w:pPr>
        <w:pStyle w:val="a3"/>
        <w:spacing w:line="252" w:lineRule="auto"/>
        <w:rPr>
          <w:lang w:val="ru-RU"/>
        </w:rPr>
      </w:pPr>
      <w:proofErr w:type="spellStart"/>
      <w:r>
        <w:rPr>
          <w:color w:val="000000"/>
          <w:sz w:val="26"/>
          <w:szCs w:val="26"/>
          <w:lang w:val="ru-RU"/>
        </w:rPr>
        <w:t>Від</w:t>
      </w:r>
      <w:proofErr w:type="spellEnd"/>
      <w:r>
        <w:rPr>
          <w:color w:val="000000"/>
          <w:sz w:val="26"/>
          <w:szCs w:val="26"/>
          <w:lang w:val="ru-RU"/>
        </w:rPr>
        <w:t xml:space="preserve"> “</w:t>
      </w:r>
      <w:r w:rsidR="00A42F53">
        <w:rPr>
          <w:color w:val="000000"/>
          <w:sz w:val="26"/>
          <w:szCs w:val="26"/>
          <w:lang w:val="ru-RU"/>
        </w:rPr>
        <w:t>04</w:t>
      </w:r>
      <w:r>
        <w:rPr>
          <w:color w:val="000000"/>
          <w:sz w:val="26"/>
          <w:szCs w:val="26"/>
          <w:lang w:val="ru-RU"/>
        </w:rPr>
        <w:t xml:space="preserve">” </w:t>
      </w:r>
      <w:r w:rsidR="00A42F53">
        <w:rPr>
          <w:color w:val="000000"/>
          <w:sz w:val="26"/>
          <w:szCs w:val="26"/>
          <w:lang w:val="ru-RU"/>
        </w:rPr>
        <w:t xml:space="preserve">грудня </w:t>
      </w:r>
      <w:r>
        <w:rPr>
          <w:color w:val="000000"/>
          <w:sz w:val="26"/>
          <w:szCs w:val="26"/>
          <w:lang w:val="ru-RU"/>
        </w:rPr>
        <w:t>  2025 р.                                                                </w:t>
      </w:r>
      <w:r>
        <w:rPr>
          <w:color w:val="000000"/>
          <w:sz w:val="26"/>
          <w:szCs w:val="26"/>
        </w:rPr>
        <w:t xml:space="preserve">         </w:t>
      </w:r>
      <w:r>
        <w:rPr>
          <w:color w:val="000000"/>
          <w:sz w:val="26"/>
          <w:szCs w:val="26"/>
          <w:lang w:val="ru-RU"/>
        </w:rPr>
        <w:t xml:space="preserve"> №</w:t>
      </w:r>
      <w:r w:rsidR="00A42F53">
        <w:rPr>
          <w:color w:val="000000"/>
          <w:sz w:val="26"/>
          <w:szCs w:val="26"/>
          <w:lang w:val="ru-RU"/>
        </w:rPr>
        <w:t>867</w:t>
      </w:r>
    </w:p>
    <w:p w14:paraId="7A0EF10A" w14:textId="77777777" w:rsidR="00344B3B" w:rsidRDefault="00344B3B" w:rsidP="00344B3B">
      <w:pPr>
        <w:pStyle w:val="a3"/>
        <w:spacing w:after="0"/>
        <w:rPr>
          <w:lang w:val="ru-RU"/>
        </w:rPr>
      </w:pPr>
      <w:r>
        <w:rPr>
          <w:lang w:val="ru-RU"/>
        </w:rPr>
        <w:t> </w:t>
      </w:r>
    </w:p>
    <w:p w14:paraId="2A41F41C" w14:textId="77777777" w:rsidR="00344B3B" w:rsidRDefault="00344B3B" w:rsidP="00344B3B">
      <w:pPr>
        <w:pStyle w:val="a4"/>
        <w:rPr>
          <w:rFonts w:ascii="Times New Roman" w:hAnsi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/>
          <w:b/>
          <w:bCs/>
          <w:sz w:val="26"/>
          <w:szCs w:val="26"/>
          <w:lang w:val="uk-UA"/>
        </w:rPr>
        <w:t>Про оренду  приміщення великої зали</w:t>
      </w:r>
    </w:p>
    <w:p w14:paraId="3F3EAA2B" w14:textId="77777777" w:rsidR="00344B3B" w:rsidRDefault="00344B3B" w:rsidP="00344B3B">
      <w:pPr>
        <w:pStyle w:val="a4"/>
        <w:rPr>
          <w:rFonts w:ascii="Times New Roman" w:hAnsi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/>
          <w:b/>
          <w:bCs/>
          <w:sz w:val="26"/>
          <w:szCs w:val="26"/>
          <w:lang w:val="uk-UA"/>
        </w:rPr>
        <w:t>Комунального закладу «Будинок культури»</w:t>
      </w:r>
    </w:p>
    <w:p w14:paraId="6212FED9" w14:textId="77777777" w:rsidR="00344B3B" w:rsidRDefault="00344B3B" w:rsidP="00344B3B">
      <w:pPr>
        <w:pStyle w:val="a4"/>
        <w:rPr>
          <w:rFonts w:ascii="Times New Roman" w:hAnsi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/>
          <w:b/>
          <w:bCs/>
          <w:sz w:val="26"/>
          <w:szCs w:val="26"/>
          <w:lang w:val="uk-UA"/>
        </w:rPr>
        <w:t>Хмільницької міської ради</w:t>
      </w:r>
    </w:p>
    <w:p w14:paraId="0DC7B2C3" w14:textId="77777777" w:rsidR="00344B3B" w:rsidRDefault="00344B3B" w:rsidP="00344B3B">
      <w:pPr>
        <w:pStyle w:val="a3"/>
        <w:spacing w:after="0" w:line="271" w:lineRule="auto"/>
        <w:ind w:firstLine="708"/>
        <w:jc w:val="both"/>
      </w:pPr>
      <w:r>
        <w:rPr>
          <w:lang w:val="ru-RU"/>
        </w:rPr>
        <w:t> </w:t>
      </w:r>
    </w:p>
    <w:p w14:paraId="412193D8" w14:textId="77777777" w:rsidR="00344B3B" w:rsidRDefault="00344B3B" w:rsidP="00344B3B">
      <w:pPr>
        <w:pStyle w:val="a3"/>
        <w:spacing w:after="0"/>
        <w:ind w:firstLine="709"/>
        <w:jc w:val="both"/>
      </w:pPr>
      <w:r>
        <w:rPr>
          <w:color w:val="000000"/>
          <w:sz w:val="26"/>
          <w:szCs w:val="26"/>
          <w:lang w:val="ru-RU"/>
        </w:rPr>
        <w:t> </w:t>
      </w:r>
      <w:r>
        <w:rPr>
          <w:color w:val="000000"/>
          <w:sz w:val="26"/>
          <w:szCs w:val="26"/>
        </w:rPr>
        <w:t xml:space="preserve">Розглянувши лист начальника Відділу культури і туризму Хмільницької міської ради Юлії </w:t>
      </w:r>
      <w:proofErr w:type="spellStart"/>
      <w:r>
        <w:rPr>
          <w:color w:val="000000"/>
          <w:sz w:val="26"/>
          <w:szCs w:val="26"/>
        </w:rPr>
        <w:t>Цупринюк</w:t>
      </w:r>
      <w:proofErr w:type="spellEnd"/>
      <w:r>
        <w:rPr>
          <w:color w:val="000000"/>
          <w:sz w:val="26"/>
          <w:szCs w:val="26"/>
        </w:rPr>
        <w:t xml:space="preserve"> від 03.12.2025 року, листа ФОП </w:t>
      </w:r>
      <w:r>
        <w:rPr>
          <w:sz w:val="28"/>
          <w:szCs w:val="28"/>
        </w:rPr>
        <w:t xml:space="preserve">Кононенко Юрій Павлович від 03.12.2025 р. </w:t>
      </w:r>
      <w:r>
        <w:rPr>
          <w:sz w:val="28"/>
          <w:szCs w:val="28"/>
          <w:lang w:val="ru-RU"/>
        </w:rPr>
        <w:t xml:space="preserve">за </w:t>
      </w:r>
      <w:proofErr w:type="spellStart"/>
      <w:r>
        <w:rPr>
          <w:sz w:val="28"/>
          <w:szCs w:val="28"/>
          <w:lang w:val="ru-RU"/>
        </w:rPr>
        <w:t>реєстраційним</w:t>
      </w:r>
      <w:proofErr w:type="spellEnd"/>
      <w:r>
        <w:rPr>
          <w:sz w:val="28"/>
          <w:szCs w:val="28"/>
          <w:lang w:val="ru-RU"/>
        </w:rPr>
        <w:t xml:space="preserve"> номером № 5605/01-23 </w:t>
      </w:r>
      <w:r>
        <w:rPr>
          <w:color w:val="000000"/>
          <w:sz w:val="26"/>
          <w:szCs w:val="26"/>
        </w:rPr>
        <w:t>щодо надання в оренду приміщення великої зали КЗ «Будинок культури» в користування для проведення вечірньої вистави, керуючись Законом України «Про оренду державного</w:t>
      </w:r>
      <w:r>
        <w:rPr>
          <w:color w:val="000000"/>
          <w:sz w:val="26"/>
          <w:szCs w:val="26"/>
          <w:lang w:val="ru-RU"/>
        </w:rPr>
        <w:t> </w:t>
      </w:r>
      <w:r>
        <w:rPr>
          <w:color w:val="000000"/>
          <w:sz w:val="26"/>
          <w:szCs w:val="26"/>
        </w:rPr>
        <w:t xml:space="preserve"> та комунального майна», ст. ст. 29, 59 Закону України «Про місцеве самоврядування в Україні», виконавчий</w:t>
      </w:r>
      <w:r>
        <w:rPr>
          <w:color w:val="000000"/>
          <w:sz w:val="26"/>
          <w:szCs w:val="26"/>
          <w:lang w:val="ru-RU"/>
        </w:rPr>
        <w:t> </w:t>
      </w:r>
      <w:r>
        <w:rPr>
          <w:color w:val="000000"/>
          <w:sz w:val="26"/>
          <w:szCs w:val="26"/>
        </w:rPr>
        <w:t xml:space="preserve"> комітет Хмільницької міської ради</w:t>
      </w:r>
      <w:r>
        <w:rPr>
          <w:color w:val="000000"/>
          <w:sz w:val="26"/>
          <w:szCs w:val="26"/>
          <w:lang w:val="ru-RU"/>
        </w:rPr>
        <w:t> </w:t>
      </w:r>
      <w:r>
        <w:rPr>
          <w:color w:val="000000"/>
          <w:sz w:val="26"/>
          <w:szCs w:val="26"/>
        </w:rPr>
        <w:t xml:space="preserve"> </w:t>
      </w:r>
    </w:p>
    <w:p w14:paraId="4031975E" w14:textId="77777777" w:rsidR="00344B3B" w:rsidRDefault="00344B3B" w:rsidP="00344B3B">
      <w:pPr>
        <w:pStyle w:val="a3"/>
        <w:spacing w:after="0"/>
        <w:jc w:val="center"/>
      </w:pPr>
      <w:r>
        <w:rPr>
          <w:lang w:val="ru-RU"/>
        </w:rPr>
        <w:t> </w:t>
      </w:r>
    </w:p>
    <w:p w14:paraId="4988B914" w14:textId="77777777" w:rsidR="00344B3B" w:rsidRDefault="00344B3B" w:rsidP="00344B3B">
      <w:pPr>
        <w:pStyle w:val="a3"/>
        <w:spacing w:after="0"/>
        <w:jc w:val="center"/>
        <w:rPr>
          <w:lang w:val="ru-RU"/>
        </w:rPr>
      </w:pPr>
      <w:r>
        <w:rPr>
          <w:b/>
          <w:bCs/>
          <w:color w:val="000000"/>
          <w:sz w:val="26"/>
          <w:szCs w:val="26"/>
          <w:shd w:val="clear" w:color="auto" w:fill="FFFFFF"/>
          <w:lang w:val="ru-RU"/>
        </w:rPr>
        <w:t xml:space="preserve">В И Р І Ш И В : </w:t>
      </w:r>
    </w:p>
    <w:p w14:paraId="1D311C7E" w14:textId="77777777" w:rsidR="00344B3B" w:rsidRDefault="00344B3B" w:rsidP="00344B3B">
      <w:pPr>
        <w:pStyle w:val="a3"/>
        <w:spacing w:after="0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 </w:t>
      </w:r>
    </w:p>
    <w:p w14:paraId="001EDAA7" w14:textId="77777777" w:rsidR="00344B3B" w:rsidRDefault="00344B3B" w:rsidP="00344B3B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862"/>
        <w:jc w:val="both"/>
        <w:rPr>
          <w:sz w:val="26"/>
          <w:szCs w:val="26"/>
          <w:lang w:val="ru-RU"/>
        </w:rPr>
      </w:pPr>
      <w:proofErr w:type="spellStart"/>
      <w:r>
        <w:rPr>
          <w:color w:val="000000"/>
          <w:sz w:val="26"/>
          <w:szCs w:val="26"/>
          <w:lang w:val="ru-RU"/>
        </w:rPr>
        <w:t>Погодити</w:t>
      </w:r>
      <w:proofErr w:type="spellEnd"/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Комунальному</w:t>
      </w:r>
      <w:proofErr w:type="spellEnd"/>
      <w:r>
        <w:rPr>
          <w:color w:val="000000"/>
          <w:sz w:val="26"/>
          <w:szCs w:val="26"/>
          <w:lang w:val="ru-RU"/>
        </w:rPr>
        <w:t xml:space="preserve"> закладу «</w:t>
      </w:r>
      <w:proofErr w:type="spellStart"/>
      <w:r>
        <w:rPr>
          <w:color w:val="000000"/>
          <w:sz w:val="26"/>
          <w:szCs w:val="26"/>
          <w:lang w:val="ru-RU"/>
        </w:rPr>
        <w:t>Будинок</w:t>
      </w:r>
      <w:proofErr w:type="spellEnd"/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культури</w:t>
      </w:r>
      <w:proofErr w:type="spellEnd"/>
      <w:r>
        <w:rPr>
          <w:color w:val="000000"/>
          <w:sz w:val="26"/>
          <w:szCs w:val="26"/>
          <w:lang w:val="ru-RU"/>
        </w:rPr>
        <w:t xml:space="preserve">» </w:t>
      </w:r>
      <w:proofErr w:type="spellStart"/>
      <w:r>
        <w:rPr>
          <w:color w:val="000000"/>
          <w:sz w:val="26"/>
          <w:szCs w:val="26"/>
          <w:lang w:val="ru-RU"/>
        </w:rPr>
        <w:t>Хмільницької</w:t>
      </w:r>
      <w:proofErr w:type="spellEnd"/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міської</w:t>
      </w:r>
      <w:proofErr w:type="spellEnd"/>
      <w:r>
        <w:rPr>
          <w:color w:val="000000"/>
          <w:sz w:val="26"/>
          <w:szCs w:val="26"/>
          <w:lang w:val="ru-RU"/>
        </w:rPr>
        <w:t xml:space="preserve"> ради передачу в </w:t>
      </w:r>
      <w:proofErr w:type="spellStart"/>
      <w:r>
        <w:rPr>
          <w:color w:val="000000"/>
          <w:sz w:val="26"/>
          <w:szCs w:val="26"/>
          <w:lang w:val="ru-RU"/>
        </w:rPr>
        <w:t>оренду</w:t>
      </w:r>
      <w:proofErr w:type="spellEnd"/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приміщення</w:t>
      </w:r>
      <w:proofErr w:type="spellEnd"/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великої</w:t>
      </w:r>
      <w:proofErr w:type="spellEnd"/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зали</w:t>
      </w:r>
      <w:proofErr w:type="spellEnd"/>
      <w:r>
        <w:rPr>
          <w:color w:val="000000"/>
          <w:sz w:val="26"/>
          <w:szCs w:val="26"/>
          <w:lang w:val="ru-RU"/>
        </w:rPr>
        <w:t xml:space="preserve">, </w:t>
      </w:r>
      <w:proofErr w:type="spellStart"/>
      <w:r>
        <w:rPr>
          <w:color w:val="000000"/>
          <w:sz w:val="26"/>
          <w:szCs w:val="26"/>
          <w:lang w:val="ru-RU"/>
        </w:rPr>
        <w:t>площею</w:t>
      </w:r>
      <w:proofErr w:type="spellEnd"/>
      <w:r>
        <w:rPr>
          <w:color w:val="000000"/>
          <w:sz w:val="26"/>
          <w:szCs w:val="26"/>
          <w:lang w:val="ru-RU"/>
        </w:rPr>
        <w:t xml:space="preserve"> 674м² (зал для </w:t>
      </w:r>
      <w:proofErr w:type="spellStart"/>
      <w:r>
        <w:rPr>
          <w:color w:val="000000"/>
          <w:sz w:val="26"/>
          <w:szCs w:val="26"/>
          <w:lang w:val="ru-RU"/>
        </w:rPr>
        <w:t>глядачів</w:t>
      </w:r>
      <w:proofErr w:type="spellEnd"/>
      <w:r>
        <w:rPr>
          <w:color w:val="000000"/>
          <w:sz w:val="26"/>
          <w:szCs w:val="26"/>
          <w:lang w:val="ru-RU"/>
        </w:rPr>
        <w:t xml:space="preserve">  - 389,7 м²; сцена – 253,7 м²; </w:t>
      </w:r>
      <w:proofErr w:type="spellStart"/>
      <w:r>
        <w:rPr>
          <w:color w:val="000000"/>
          <w:sz w:val="26"/>
          <w:szCs w:val="26"/>
          <w:lang w:val="ru-RU"/>
        </w:rPr>
        <w:t>вхід</w:t>
      </w:r>
      <w:proofErr w:type="spellEnd"/>
      <w:r>
        <w:rPr>
          <w:color w:val="000000"/>
          <w:sz w:val="26"/>
          <w:szCs w:val="26"/>
          <w:lang w:val="ru-RU"/>
        </w:rPr>
        <w:t xml:space="preserve"> в зал – 7,7 м²; гримерна – 18,1 м² ; тамбур – 4,8 м² ), </w:t>
      </w:r>
      <w:proofErr w:type="spellStart"/>
      <w:r>
        <w:rPr>
          <w:color w:val="000000"/>
          <w:sz w:val="26"/>
          <w:szCs w:val="26"/>
          <w:lang w:val="ru-RU"/>
        </w:rPr>
        <w:t>що</w:t>
      </w:r>
      <w:proofErr w:type="spellEnd"/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розміщене</w:t>
      </w:r>
      <w:proofErr w:type="spellEnd"/>
      <w:r>
        <w:rPr>
          <w:color w:val="000000"/>
          <w:sz w:val="26"/>
          <w:szCs w:val="26"/>
          <w:lang w:val="ru-RU"/>
        </w:rPr>
        <w:t xml:space="preserve"> на </w:t>
      </w:r>
      <w:proofErr w:type="spellStart"/>
      <w:r>
        <w:rPr>
          <w:color w:val="000000"/>
          <w:sz w:val="26"/>
          <w:szCs w:val="26"/>
          <w:lang w:val="ru-RU"/>
        </w:rPr>
        <w:t>першому</w:t>
      </w:r>
      <w:proofErr w:type="spellEnd"/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поверсі</w:t>
      </w:r>
      <w:proofErr w:type="spellEnd"/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будівлі</w:t>
      </w:r>
      <w:proofErr w:type="spellEnd"/>
      <w:r>
        <w:rPr>
          <w:color w:val="000000"/>
          <w:sz w:val="26"/>
          <w:szCs w:val="26"/>
          <w:lang w:val="ru-RU"/>
        </w:rPr>
        <w:t>  КЗ «</w:t>
      </w:r>
      <w:proofErr w:type="spellStart"/>
      <w:r>
        <w:rPr>
          <w:color w:val="000000"/>
          <w:sz w:val="26"/>
          <w:szCs w:val="26"/>
          <w:lang w:val="ru-RU"/>
        </w:rPr>
        <w:t>Будинок</w:t>
      </w:r>
      <w:proofErr w:type="spellEnd"/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культури</w:t>
      </w:r>
      <w:proofErr w:type="spellEnd"/>
      <w:r>
        <w:rPr>
          <w:color w:val="000000"/>
          <w:sz w:val="26"/>
          <w:szCs w:val="26"/>
          <w:lang w:val="ru-RU"/>
        </w:rPr>
        <w:t xml:space="preserve">» за </w:t>
      </w:r>
      <w:proofErr w:type="spellStart"/>
      <w:r>
        <w:rPr>
          <w:color w:val="000000"/>
          <w:sz w:val="26"/>
          <w:szCs w:val="26"/>
          <w:lang w:val="ru-RU"/>
        </w:rPr>
        <w:t>адресою</w:t>
      </w:r>
      <w:proofErr w:type="spellEnd"/>
      <w:r>
        <w:rPr>
          <w:color w:val="000000"/>
          <w:sz w:val="26"/>
          <w:szCs w:val="26"/>
          <w:lang w:val="ru-RU"/>
        </w:rPr>
        <w:t xml:space="preserve">: 22000, м. </w:t>
      </w:r>
      <w:proofErr w:type="spellStart"/>
      <w:r>
        <w:rPr>
          <w:color w:val="000000"/>
          <w:sz w:val="26"/>
          <w:szCs w:val="26"/>
          <w:lang w:val="ru-RU"/>
        </w:rPr>
        <w:t>Хмільник</w:t>
      </w:r>
      <w:proofErr w:type="spellEnd"/>
      <w:r>
        <w:rPr>
          <w:color w:val="000000"/>
          <w:sz w:val="26"/>
          <w:szCs w:val="26"/>
          <w:lang w:val="ru-RU"/>
        </w:rPr>
        <w:t xml:space="preserve">, проспект </w:t>
      </w:r>
      <w:proofErr w:type="spellStart"/>
      <w:r>
        <w:rPr>
          <w:color w:val="000000"/>
          <w:sz w:val="26"/>
          <w:szCs w:val="26"/>
          <w:lang w:val="ru-RU"/>
        </w:rPr>
        <w:t>Свободи</w:t>
      </w:r>
      <w:proofErr w:type="spellEnd"/>
      <w:r>
        <w:rPr>
          <w:color w:val="000000"/>
          <w:sz w:val="26"/>
          <w:szCs w:val="26"/>
          <w:lang w:val="ru-RU"/>
        </w:rPr>
        <w:t xml:space="preserve">, 12 з </w:t>
      </w:r>
      <w:proofErr w:type="spellStart"/>
      <w:r>
        <w:rPr>
          <w:color w:val="000000"/>
          <w:sz w:val="26"/>
          <w:szCs w:val="26"/>
          <w:lang w:val="ru-RU"/>
        </w:rPr>
        <w:t>дотриманням</w:t>
      </w:r>
      <w:proofErr w:type="spellEnd"/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заходів</w:t>
      </w:r>
      <w:proofErr w:type="spellEnd"/>
      <w:r>
        <w:rPr>
          <w:color w:val="000000"/>
          <w:sz w:val="26"/>
          <w:szCs w:val="26"/>
          <w:lang w:val="ru-RU"/>
        </w:rPr>
        <w:t xml:space="preserve">  </w:t>
      </w:r>
      <w:proofErr w:type="spellStart"/>
      <w:r>
        <w:rPr>
          <w:color w:val="000000"/>
          <w:sz w:val="26"/>
          <w:szCs w:val="26"/>
          <w:lang w:val="ru-RU"/>
        </w:rPr>
        <w:t>безпеки</w:t>
      </w:r>
      <w:proofErr w:type="spellEnd"/>
      <w:r>
        <w:rPr>
          <w:color w:val="000000"/>
          <w:sz w:val="26"/>
          <w:szCs w:val="26"/>
          <w:lang w:val="ru-RU"/>
        </w:rPr>
        <w:t>:</w:t>
      </w:r>
    </w:p>
    <w:p w14:paraId="3AB6FA15" w14:textId="77777777" w:rsidR="00344B3B" w:rsidRDefault="00344B3B" w:rsidP="00344B3B">
      <w:pPr>
        <w:pStyle w:val="a3"/>
        <w:numPr>
          <w:ilvl w:val="0"/>
          <w:numId w:val="2"/>
        </w:numPr>
        <w:tabs>
          <w:tab w:val="clear" w:pos="720"/>
          <w:tab w:val="left" w:pos="851"/>
        </w:tabs>
        <w:spacing w:after="0"/>
        <w:ind w:left="1440"/>
        <w:jc w:val="both"/>
        <w:rPr>
          <w:sz w:val="26"/>
          <w:szCs w:val="26"/>
          <w:lang w:val="ru-RU"/>
        </w:rPr>
      </w:pPr>
      <w:r>
        <w:rPr>
          <w:color w:val="000000"/>
          <w:sz w:val="26"/>
          <w:szCs w:val="26"/>
          <w:lang w:val="ru-RU"/>
        </w:rPr>
        <w:t xml:space="preserve">ФОП </w:t>
      </w:r>
      <w:r>
        <w:rPr>
          <w:sz w:val="26"/>
          <w:szCs w:val="26"/>
        </w:rPr>
        <w:t>Кононенко Юрію Павловичу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lang w:val="ru-RU"/>
        </w:rPr>
        <w:t xml:space="preserve">для </w:t>
      </w:r>
      <w:proofErr w:type="spellStart"/>
      <w:r>
        <w:rPr>
          <w:color w:val="000000"/>
          <w:sz w:val="26"/>
          <w:szCs w:val="26"/>
          <w:lang w:val="ru-RU"/>
        </w:rPr>
        <w:t>проведення</w:t>
      </w:r>
      <w:proofErr w:type="spellEnd"/>
      <w:r>
        <w:rPr>
          <w:color w:val="000000"/>
          <w:sz w:val="26"/>
          <w:szCs w:val="26"/>
          <w:lang w:val="ru-RU"/>
        </w:rPr>
        <w:t xml:space="preserve">  </w:t>
      </w:r>
      <w:r>
        <w:rPr>
          <w:color w:val="000000"/>
          <w:sz w:val="26"/>
          <w:szCs w:val="26"/>
        </w:rPr>
        <w:t>вечірньої вистави 07</w:t>
      </w:r>
      <w:r>
        <w:rPr>
          <w:color w:val="000000"/>
          <w:sz w:val="26"/>
          <w:szCs w:val="26"/>
          <w:lang w:val="ru-RU"/>
        </w:rPr>
        <w:t>.1</w:t>
      </w:r>
      <w:r>
        <w:rPr>
          <w:color w:val="000000"/>
          <w:sz w:val="26"/>
          <w:szCs w:val="26"/>
        </w:rPr>
        <w:t>2</w:t>
      </w:r>
      <w:r>
        <w:rPr>
          <w:color w:val="000000"/>
          <w:sz w:val="26"/>
          <w:szCs w:val="26"/>
          <w:lang w:val="ru-RU"/>
        </w:rPr>
        <w:t xml:space="preserve">.2025 року з  о 18:00 год. </w:t>
      </w:r>
    </w:p>
    <w:p w14:paraId="18A4C110" w14:textId="77777777" w:rsidR="00344B3B" w:rsidRDefault="00344B3B" w:rsidP="00344B3B">
      <w:pPr>
        <w:pStyle w:val="a3"/>
        <w:numPr>
          <w:ilvl w:val="0"/>
          <w:numId w:val="1"/>
        </w:numPr>
        <w:tabs>
          <w:tab w:val="clear" w:pos="720"/>
          <w:tab w:val="left" w:pos="851"/>
        </w:tabs>
        <w:spacing w:after="0"/>
        <w:jc w:val="both"/>
        <w:rPr>
          <w:sz w:val="26"/>
          <w:szCs w:val="26"/>
          <w:lang w:val="ru-RU"/>
        </w:rPr>
      </w:pPr>
      <w:proofErr w:type="spellStart"/>
      <w:r>
        <w:rPr>
          <w:color w:val="000000"/>
          <w:sz w:val="26"/>
          <w:szCs w:val="26"/>
          <w:lang w:val="ru-RU"/>
        </w:rPr>
        <w:t>Уповноважити</w:t>
      </w:r>
      <w:proofErr w:type="spellEnd"/>
      <w:r>
        <w:rPr>
          <w:color w:val="000000"/>
          <w:sz w:val="26"/>
          <w:szCs w:val="26"/>
          <w:lang w:val="ru-RU"/>
        </w:rPr>
        <w:t xml:space="preserve"> директора КЗ «</w:t>
      </w:r>
      <w:proofErr w:type="spellStart"/>
      <w:r>
        <w:rPr>
          <w:color w:val="000000"/>
          <w:sz w:val="26"/>
          <w:szCs w:val="26"/>
          <w:lang w:val="ru-RU"/>
        </w:rPr>
        <w:t>Будинок</w:t>
      </w:r>
      <w:proofErr w:type="spellEnd"/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культури</w:t>
      </w:r>
      <w:proofErr w:type="spellEnd"/>
      <w:r>
        <w:rPr>
          <w:color w:val="000000"/>
          <w:sz w:val="26"/>
          <w:szCs w:val="26"/>
          <w:lang w:val="ru-RU"/>
        </w:rPr>
        <w:t xml:space="preserve">» на </w:t>
      </w:r>
      <w:proofErr w:type="spellStart"/>
      <w:r>
        <w:rPr>
          <w:color w:val="000000"/>
          <w:sz w:val="26"/>
          <w:szCs w:val="26"/>
          <w:lang w:val="ru-RU"/>
        </w:rPr>
        <w:t>укладення</w:t>
      </w:r>
      <w:proofErr w:type="spellEnd"/>
      <w:r>
        <w:rPr>
          <w:color w:val="000000"/>
          <w:sz w:val="26"/>
          <w:szCs w:val="26"/>
          <w:lang w:val="ru-RU"/>
        </w:rPr>
        <w:t xml:space="preserve"> договору </w:t>
      </w:r>
      <w:proofErr w:type="spellStart"/>
      <w:r>
        <w:rPr>
          <w:color w:val="000000"/>
          <w:sz w:val="26"/>
          <w:szCs w:val="26"/>
          <w:lang w:val="ru-RU"/>
        </w:rPr>
        <w:t>оренди</w:t>
      </w:r>
      <w:proofErr w:type="spellEnd"/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згідно</w:t>
      </w:r>
      <w:proofErr w:type="spellEnd"/>
      <w:r>
        <w:rPr>
          <w:color w:val="000000"/>
          <w:sz w:val="26"/>
          <w:szCs w:val="26"/>
          <w:lang w:val="ru-RU"/>
        </w:rPr>
        <w:t xml:space="preserve"> умов </w:t>
      </w:r>
      <w:proofErr w:type="spellStart"/>
      <w:r>
        <w:rPr>
          <w:color w:val="000000"/>
          <w:sz w:val="26"/>
          <w:szCs w:val="26"/>
          <w:lang w:val="ru-RU"/>
        </w:rPr>
        <w:t>зазначених</w:t>
      </w:r>
      <w:proofErr w:type="spellEnd"/>
      <w:r>
        <w:rPr>
          <w:color w:val="000000"/>
          <w:sz w:val="26"/>
          <w:szCs w:val="26"/>
          <w:lang w:val="ru-RU"/>
        </w:rPr>
        <w:t xml:space="preserve"> в п.1 </w:t>
      </w:r>
      <w:proofErr w:type="spellStart"/>
      <w:r>
        <w:rPr>
          <w:color w:val="000000"/>
          <w:sz w:val="26"/>
          <w:szCs w:val="26"/>
          <w:lang w:val="ru-RU"/>
        </w:rPr>
        <w:t>цього</w:t>
      </w:r>
      <w:proofErr w:type="spellEnd"/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рішення</w:t>
      </w:r>
      <w:proofErr w:type="spellEnd"/>
      <w:r>
        <w:rPr>
          <w:color w:val="000000"/>
          <w:sz w:val="26"/>
          <w:szCs w:val="26"/>
          <w:lang w:val="ru-RU"/>
        </w:rPr>
        <w:t>.</w:t>
      </w:r>
    </w:p>
    <w:p w14:paraId="038F44FA" w14:textId="77777777" w:rsidR="00344B3B" w:rsidRDefault="00344B3B" w:rsidP="00344B3B">
      <w:pPr>
        <w:pStyle w:val="a3"/>
        <w:numPr>
          <w:ilvl w:val="0"/>
          <w:numId w:val="1"/>
        </w:numPr>
        <w:tabs>
          <w:tab w:val="clear" w:pos="720"/>
          <w:tab w:val="left" w:pos="851"/>
        </w:tabs>
        <w:spacing w:after="0"/>
        <w:jc w:val="both"/>
        <w:rPr>
          <w:sz w:val="26"/>
          <w:szCs w:val="26"/>
          <w:lang w:val="ru-RU"/>
        </w:rPr>
      </w:pPr>
      <w:r>
        <w:rPr>
          <w:color w:val="000000"/>
          <w:sz w:val="26"/>
          <w:szCs w:val="26"/>
          <w:lang w:val="ru-RU"/>
        </w:rPr>
        <w:t xml:space="preserve">Контроль за </w:t>
      </w:r>
      <w:proofErr w:type="spellStart"/>
      <w:r>
        <w:rPr>
          <w:color w:val="000000"/>
          <w:sz w:val="26"/>
          <w:szCs w:val="26"/>
          <w:lang w:val="ru-RU"/>
        </w:rPr>
        <w:t>виконанням</w:t>
      </w:r>
      <w:proofErr w:type="spellEnd"/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цього</w:t>
      </w:r>
      <w:proofErr w:type="spellEnd"/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рішення</w:t>
      </w:r>
      <w:proofErr w:type="spellEnd"/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покласти</w:t>
      </w:r>
      <w:proofErr w:type="spellEnd"/>
      <w:r>
        <w:rPr>
          <w:color w:val="000000"/>
          <w:sz w:val="26"/>
          <w:szCs w:val="26"/>
          <w:lang w:val="ru-RU"/>
        </w:rPr>
        <w:t xml:space="preserve"> на заступника </w:t>
      </w:r>
      <w:proofErr w:type="spellStart"/>
      <w:r>
        <w:rPr>
          <w:color w:val="000000"/>
          <w:sz w:val="26"/>
          <w:szCs w:val="26"/>
          <w:lang w:val="ru-RU"/>
        </w:rPr>
        <w:t>міського</w:t>
      </w:r>
      <w:proofErr w:type="spellEnd"/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голови</w:t>
      </w:r>
      <w:proofErr w:type="spellEnd"/>
      <w:r>
        <w:rPr>
          <w:color w:val="000000"/>
          <w:sz w:val="26"/>
          <w:szCs w:val="26"/>
          <w:lang w:val="ru-RU"/>
        </w:rPr>
        <w:t xml:space="preserve"> з </w:t>
      </w:r>
      <w:proofErr w:type="spellStart"/>
      <w:r>
        <w:rPr>
          <w:color w:val="000000"/>
          <w:sz w:val="26"/>
          <w:szCs w:val="26"/>
          <w:lang w:val="ru-RU"/>
        </w:rPr>
        <w:t>питань</w:t>
      </w:r>
      <w:proofErr w:type="spellEnd"/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діяльності</w:t>
      </w:r>
      <w:proofErr w:type="spellEnd"/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виконавчих</w:t>
      </w:r>
      <w:proofErr w:type="spellEnd"/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органів</w:t>
      </w:r>
      <w:proofErr w:type="spellEnd"/>
      <w:r>
        <w:rPr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color w:val="000000"/>
          <w:sz w:val="26"/>
          <w:szCs w:val="26"/>
          <w:lang w:val="ru-RU"/>
        </w:rPr>
        <w:t>міської</w:t>
      </w:r>
      <w:proofErr w:type="spellEnd"/>
      <w:r>
        <w:rPr>
          <w:color w:val="000000"/>
          <w:sz w:val="26"/>
          <w:szCs w:val="26"/>
          <w:lang w:val="ru-RU"/>
        </w:rPr>
        <w:t xml:space="preserve"> ради А.В. </w:t>
      </w:r>
      <w:proofErr w:type="spellStart"/>
      <w:r>
        <w:rPr>
          <w:color w:val="000000"/>
          <w:sz w:val="26"/>
          <w:szCs w:val="26"/>
          <w:lang w:val="ru-RU"/>
        </w:rPr>
        <w:t>Сташка</w:t>
      </w:r>
      <w:proofErr w:type="spellEnd"/>
      <w:r>
        <w:rPr>
          <w:color w:val="000000"/>
          <w:sz w:val="26"/>
          <w:szCs w:val="26"/>
          <w:lang w:val="ru-RU"/>
        </w:rPr>
        <w:t>.</w:t>
      </w:r>
    </w:p>
    <w:p w14:paraId="2A55ED35" w14:textId="77777777" w:rsidR="00344B3B" w:rsidRDefault="00344B3B" w:rsidP="00344B3B">
      <w:pPr>
        <w:pStyle w:val="a3"/>
        <w:tabs>
          <w:tab w:val="left" w:pos="851"/>
        </w:tabs>
        <w:spacing w:after="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 </w:t>
      </w:r>
    </w:p>
    <w:p w14:paraId="3D79E18C" w14:textId="77777777" w:rsidR="00344B3B" w:rsidRDefault="00344B3B" w:rsidP="00344B3B">
      <w:pPr>
        <w:pStyle w:val="a3"/>
        <w:spacing w:after="0"/>
        <w:ind w:left="-284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 </w:t>
      </w:r>
    </w:p>
    <w:p w14:paraId="07CE82CB" w14:textId="77777777" w:rsidR="00344B3B" w:rsidRDefault="00344B3B" w:rsidP="00344B3B">
      <w:pPr>
        <w:pStyle w:val="a3"/>
        <w:spacing w:after="0"/>
        <w:ind w:left="-284"/>
        <w:jc w:val="both"/>
        <w:rPr>
          <w:lang w:val="ru-RU"/>
        </w:rPr>
      </w:pPr>
      <w:r>
        <w:rPr>
          <w:lang w:val="ru-RU"/>
        </w:rPr>
        <w:t> </w:t>
      </w:r>
    </w:p>
    <w:p w14:paraId="187C4B70" w14:textId="77777777" w:rsidR="00344B3B" w:rsidRDefault="00344B3B" w:rsidP="00344B3B">
      <w:pPr>
        <w:pStyle w:val="a3"/>
        <w:spacing w:after="200" w:line="271" w:lineRule="auto"/>
        <w:rPr>
          <w:lang w:val="ru-RU"/>
        </w:rPr>
      </w:pPr>
      <w:proofErr w:type="spellStart"/>
      <w:r>
        <w:rPr>
          <w:b/>
          <w:bCs/>
          <w:color w:val="000000"/>
          <w:sz w:val="26"/>
          <w:szCs w:val="26"/>
          <w:lang w:val="ru-RU"/>
        </w:rPr>
        <w:t>Міський</w:t>
      </w:r>
      <w:proofErr w:type="spellEnd"/>
      <w:r>
        <w:rPr>
          <w:b/>
          <w:bCs/>
          <w:color w:val="000000"/>
          <w:sz w:val="26"/>
          <w:szCs w:val="26"/>
          <w:lang w:val="ru-RU"/>
        </w:rPr>
        <w:t xml:space="preserve"> голова                                                       </w:t>
      </w:r>
      <w:r>
        <w:rPr>
          <w:b/>
          <w:bCs/>
          <w:color w:val="000000"/>
          <w:sz w:val="26"/>
          <w:szCs w:val="26"/>
          <w:lang w:val="ru-RU"/>
        </w:rPr>
        <w:tab/>
      </w:r>
      <w:r>
        <w:rPr>
          <w:b/>
          <w:bCs/>
          <w:color w:val="000000"/>
          <w:sz w:val="26"/>
          <w:szCs w:val="26"/>
          <w:lang w:val="ru-RU"/>
        </w:rPr>
        <w:tab/>
        <w:t>Микола ЮРЧИШИН</w:t>
      </w:r>
    </w:p>
    <w:p w14:paraId="7366C92C" w14:textId="77777777" w:rsidR="00FC27E4" w:rsidRDefault="00FC27E4"/>
    <w:sectPr w:rsidR="00FC27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C13895"/>
    <w:multiLevelType w:val="multilevel"/>
    <w:tmpl w:val="C2AE3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F75687"/>
    <w:multiLevelType w:val="multilevel"/>
    <w:tmpl w:val="8C32C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11765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6049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B3B"/>
    <w:rsid w:val="00344B3B"/>
    <w:rsid w:val="00A42F53"/>
    <w:rsid w:val="00AA3853"/>
    <w:rsid w:val="00FC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E9622"/>
  <w15:chartTrackingRefBased/>
  <w15:docId w15:val="{60AC8426-F4B4-4915-87F1-A1F807B7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B3B"/>
    <w:pPr>
      <w:spacing w:line="256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 Spacing"/>
    <w:uiPriority w:val="1"/>
    <w:qFormat/>
    <w:rsid w:val="00344B3B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docdata">
    <w:name w:val="docdata"/>
    <w:aliases w:val="docy,v5,21955,baiaagaaboqcaaadkugaaaxjuq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344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6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1087</Words>
  <Characters>621</Characters>
  <Application>Microsoft Office Word</Application>
  <DocSecurity>0</DocSecurity>
  <Lines>5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PRIYMALNYA</cp:lastModifiedBy>
  <cp:revision>2</cp:revision>
  <dcterms:created xsi:type="dcterms:W3CDTF">2025-12-03T10:19:00Z</dcterms:created>
  <dcterms:modified xsi:type="dcterms:W3CDTF">2025-12-05T09:35:00Z</dcterms:modified>
</cp:coreProperties>
</file>