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  <w:lang w:val="uk-UA" w:eastAsia="uk-UA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450568D6" w:rsidR="00375C36" w:rsidRPr="008D79B7" w:rsidRDefault="00375C36" w:rsidP="00717ADF">
      <w:pPr>
        <w:jc w:val="both"/>
        <w:rPr>
          <w:b/>
          <w:sz w:val="28"/>
          <w:szCs w:val="28"/>
          <w:u w:val="single"/>
          <w:lang w:val="uk-UA"/>
        </w:rPr>
      </w:pPr>
      <w:r w:rsidRPr="008D79B7">
        <w:rPr>
          <w:sz w:val="28"/>
          <w:szCs w:val="28"/>
          <w:lang w:val="uk-UA"/>
        </w:rPr>
        <w:t xml:space="preserve">від </w:t>
      </w:r>
      <w:r w:rsidR="006A7877">
        <w:rPr>
          <w:sz w:val="28"/>
          <w:szCs w:val="28"/>
          <w:lang w:val="uk-UA"/>
        </w:rPr>
        <w:t>__ _________</w:t>
      </w:r>
      <w:r w:rsidRPr="008D79B7">
        <w:rPr>
          <w:sz w:val="28"/>
          <w:szCs w:val="28"/>
          <w:lang w:val="uk-UA"/>
        </w:rPr>
        <w:t>202</w:t>
      </w:r>
      <w:r w:rsidR="00717ADF">
        <w:rPr>
          <w:sz w:val="28"/>
          <w:szCs w:val="28"/>
          <w:lang w:val="uk-UA"/>
        </w:rPr>
        <w:t>5</w:t>
      </w:r>
      <w:r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Pr="008D79B7">
        <w:rPr>
          <w:sz w:val="28"/>
          <w:szCs w:val="28"/>
          <w:lang w:val="uk-UA"/>
        </w:rPr>
        <w:t xml:space="preserve">  </w:t>
      </w:r>
      <w:r w:rsidR="00521CF1">
        <w:rPr>
          <w:sz w:val="28"/>
          <w:szCs w:val="28"/>
          <w:lang w:val="uk-UA"/>
        </w:rPr>
        <w:t xml:space="preserve">          </w:t>
      </w:r>
      <w:r w:rsidRPr="008D79B7">
        <w:rPr>
          <w:sz w:val="28"/>
          <w:szCs w:val="28"/>
          <w:lang w:val="uk-UA"/>
        </w:rPr>
        <w:t xml:space="preserve">№ </w:t>
      </w:r>
      <w:r w:rsidR="006A7877">
        <w:rPr>
          <w:sz w:val="28"/>
          <w:szCs w:val="28"/>
          <w:lang w:val="uk-UA"/>
        </w:rPr>
        <w:t>_____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326DB091" w14:textId="0643AE9A" w:rsidR="008D79B7" w:rsidRPr="006A7877" w:rsidRDefault="00236E5B" w:rsidP="00236E5B">
      <w:pPr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</w:pPr>
      <w:r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>Про затвердження</w:t>
      </w:r>
      <w:r w:rsidR="00811020"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зведення витрат</w:t>
      </w:r>
      <w:r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1426AC0B" w14:textId="77777777" w:rsidR="00427975" w:rsidRPr="006A7877" w:rsidRDefault="00236E5B" w:rsidP="00236E5B">
      <w:pPr>
        <w:rPr>
          <w:b/>
          <w:bCs/>
          <w:sz w:val="27"/>
          <w:szCs w:val="27"/>
          <w:shd w:val="clear" w:color="auto" w:fill="FFFFFF"/>
          <w:lang w:val="uk-UA"/>
        </w:rPr>
      </w:pPr>
      <w:r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>проектної документації</w:t>
      </w:r>
      <w:r w:rsidRPr="006A7877">
        <w:rPr>
          <w:sz w:val="27"/>
          <w:szCs w:val="27"/>
          <w:lang w:val="uk-UA"/>
        </w:rPr>
        <w:t xml:space="preserve"> </w:t>
      </w:r>
      <w:r w:rsidR="00427975" w:rsidRPr="006A7877">
        <w:rPr>
          <w:b/>
          <w:bCs/>
          <w:sz w:val="27"/>
          <w:szCs w:val="27"/>
          <w:shd w:val="clear" w:color="auto" w:fill="FFFFFF"/>
          <w:lang w:val="uk-UA"/>
        </w:rPr>
        <w:t xml:space="preserve">по робочому </w:t>
      </w:r>
    </w:p>
    <w:p w14:paraId="45CA1EC6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shd w:val="clear" w:color="auto" w:fill="FFFFFF"/>
          <w:lang w:val="uk-UA"/>
        </w:rPr>
        <w:t>проекту: «</w:t>
      </w:r>
      <w:r w:rsidRPr="006A7877">
        <w:rPr>
          <w:b/>
          <w:bCs/>
          <w:sz w:val="27"/>
          <w:szCs w:val="27"/>
          <w:lang w:val="uk-UA"/>
        </w:rPr>
        <w:t xml:space="preserve">Нове будівництво місцевої </w:t>
      </w:r>
    </w:p>
    <w:p w14:paraId="2E3DE13B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 xml:space="preserve">автоматизованої системи централізованого </w:t>
      </w:r>
    </w:p>
    <w:p w14:paraId="07A37D16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 xml:space="preserve">оповіщення в населених пунктах </w:t>
      </w:r>
    </w:p>
    <w:p w14:paraId="47517F8A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 xml:space="preserve">Хмільницької міської територіальної громади </w:t>
      </w:r>
    </w:p>
    <w:p w14:paraId="351B6785" w14:textId="1C96A8BA" w:rsidR="00236E5B" w:rsidRPr="006A7877" w:rsidRDefault="00427975" w:rsidP="00236E5B">
      <w:pPr>
        <w:rPr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>Хмільницького району Вінницької області</w:t>
      </w:r>
    </w:p>
    <w:p w14:paraId="775F1FAC" w14:textId="29E6FE03" w:rsidR="00236E5B" w:rsidRPr="00236E5B" w:rsidRDefault="00236E5B" w:rsidP="009F6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D46F84D" w14:textId="77777777" w:rsidR="006A7877" w:rsidRDefault="00717ADF" w:rsidP="00427975">
      <w:pPr>
        <w:pStyle w:val="a8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6A7877">
        <w:rPr>
          <w:color w:val="212529"/>
          <w:sz w:val="26"/>
          <w:szCs w:val="26"/>
          <w:shd w:val="clear" w:color="auto" w:fill="FFFFFF"/>
          <w:lang w:val="uk-UA"/>
        </w:rPr>
        <w:t xml:space="preserve">            </w:t>
      </w:r>
      <w:r w:rsidR="00236E5B" w:rsidRPr="006A7877">
        <w:rPr>
          <w:sz w:val="27"/>
          <w:szCs w:val="27"/>
          <w:shd w:val="clear" w:color="auto" w:fill="FFFFFF"/>
          <w:lang w:val="uk-UA"/>
        </w:rPr>
        <w:t>Розглянувши</w:t>
      </w:r>
      <w:r w:rsidR="009F6008" w:rsidRPr="006A7877">
        <w:rPr>
          <w:sz w:val="27"/>
          <w:szCs w:val="27"/>
          <w:shd w:val="clear" w:color="auto" w:fill="FFFFFF"/>
          <w:lang w:val="uk-UA"/>
        </w:rPr>
        <w:t xml:space="preserve"> проектну документацію по робочому проекту: «</w:t>
      </w:r>
      <w:r w:rsidR="009F6008" w:rsidRPr="006A7877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9F6008" w:rsidRPr="006A7877">
        <w:rPr>
          <w:sz w:val="27"/>
          <w:szCs w:val="27"/>
          <w:shd w:val="clear" w:color="auto" w:fill="FFFFFF"/>
          <w:lang w:val="uk-UA"/>
        </w:rPr>
        <w:t xml:space="preserve">» розроблену «ФОП </w:t>
      </w:r>
      <w:proofErr w:type="spellStart"/>
      <w:r w:rsidR="009F6008" w:rsidRPr="006A7877">
        <w:rPr>
          <w:sz w:val="27"/>
          <w:szCs w:val="27"/>
          <w:shd w:val="clear" w:color="auto" w:fill="FFFFFF"/>
          <w:lang w:val="uk-UA"/>
        </w:rPr>
        <w:t>Гаврицький</w:t>
      </w:r>
      <w:proofErr w:type="spellEnd"/>
      <w:r w:rsidR="009F6008" w:rsidRPr="006A7877">
        <w:rPr>
          <w:sz w:val="27"/>
          <w:szCs w:val="27"/>
          <w:shd w:val="clear" w:color="auto" w:fill="FFFFFF"/>
          <w:lang w:val="uk-UA"/>
        </w:rPr>
        <w:t xml:space="preserve"> Костянтин Сергійович» та позитивний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експертний звіт </w:t>
      </w:r>
      <w:r w:rsidR="00650C53" w:rsidRPr="006A7877">
        <w:rPr>
          <w:sz w:val="27"/>
          <w:szCs w:val="27"/>
          <w:shd w:val="clear" w:color="auto" w:fill="FFFFFF"/>
          <w:lang w:val="uk-UA"/>
        </w:rPr>
        <w:t>Т</w:t>
      </w:r>
      <w:r w:rsidR="00236E5B" w:rsidRPr="006A7877">
        <w:rPr>
          <w:sz w:val="27"/>
          <w:szCs w:val="27"/>
          <w:shd w:val="clear" w:color="auto" w:fill="FFFFFF"/>
          <w:lang w:val="uk-UA"/>
        </w:rPr>
        <w:t>овариства з обмеженою</w:t>
      </w:r>
      <w:r w:rsidR="008D79B7" w:rsidRPr="006A7877">
        <w:rPr>
          <w:sz w:val="27"/>
          <w:szCs w:val="27"/>
          <w:shd w:val="clear" w:color="auto" w:fill="FFFFFF"/>
          <w:lang w:val="uk-UA"/>
        </w:rPr>
        <w:t xml:space="preserve"> </w:t>
      </w:r>
      <w:r w:rsidR="00236E5B" w:rsidRPr="006A7877">
        <w:rPr>
          <w:sz w:val="27"/>
          <w:szCs w:val="27"/>
          <w:shd w:val="clear" w:color="auto" w:fill="FFFFFF"/>
          <w:lang w:val="uk-UA"/>
        </w:rPr>
        <w:t>відповідальністю «</w:t>
      </w:r>
      <w:r w:rsidR="00650C53" w:rsidRPr="006A7877">
        <w:rPr>
          <w:sz w:val="27"/>
          <w:szCs w:val="27"/>
          <w:shd w:val="clear" w:color="auto" w:fill="FFFFFF"/>
          <w:lang w:val="uk-UA"/>
        </w:rPr>
        <w:t>КИЇВСЬКА ЕКСПЕРТИЗА»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від </w:t>
      </w:r>
      <w:r w:rsidR="00650C53" w:rsidRPr="006A7877">
        <w:rPr>
          <w:sz w:val="27"/>
          <w:szCs w:val="27"/>
          <w:shd w:val="clear" w:color="auto" w:fill="FFFFFF"/>
          <w:lang w:val="uk-UA"/>
        </w:rPr>
        <w:t>06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</w:t>
      </w:r>
      <w:r w:rsidR="00650C53" w:rsidRPr="006A7877">
        <w:rPr>
          <w:sz w:val="27"/>
          <w:szCs w:val="27"/>
          <w:shd w:val="clear" w:color="auto" w:fill="FFFFFF"/>
          <w:lang w:val="uk-UA"/>
        </w:rPr>
        <w:t>жовтня</w:t>
      </w:r>
      <w:r w:rsidR="00BE190D" w:rsidRPr="006A7877">
        <w:rPr>
          <w:sz w:val="27"/>
          <w:szCs w:val="27"/>
          <w:shd w:val="clear" w:color="auto" w:fill="FFFFFF"/>
          <w:lang w:val="uk-UA"/>
        </w:rPr>
        <w:t xml:space="preserve"> </w:t>
      </w:r>
      <w:r w:rsidR="00236E5B" w:rsidRPr="006A7877">
        <w:rPr>
          <w:sz w:val="27"/>
          <w:szCs w:val="27"/>
          <w:shd w:val="clear" w:color="auto" w:fill="FFFFFF"/>
          <w:lang w:val="uk-UA"/>
        </w:rPr>
        <w:t>202</w:t>
      </w:r>
      <w:r w:rsidR="00650C53" w:rsidRPr="006A7877">
        <w:rPr>
          <w:sz w:val="27"/>
          <w:szCs w:val="27"/>
          <w:shd w:val="clear" w:color="auto" w:fill="FFFFFF"/>
          <w:lang w:val="uk-UA"/>
        </w:rPr>
        <w:t>5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року № </w:t>
      </w:r>
      <w:r w:rsidR="00650C53" w:rsidRPr="006A7877">
        <w:rPr>
          <w:sz w:val="27"/>
          <w:szCs w:val="27"/>
          <w:shd w:val="clear" w:color="auto" w:fill="FFFFFF"/>
          <w:lang w:val="uk-UA"/>
        </w:rPr>
        <w:t>2159/25</w:t>
      </w:r>
      <w:r w:rsidR="009F6008" w:rsidRPr="006A7877">
        <w:rPr>
          <w:sz w:val="27"/>
          <w:szCs w:val="27"/>
          <w:shd w:val="clear" w:color="auto" w:fill="FFFFFF"/>
          <w:lang w:val="uk-UA"/>
        </w:rPr>
        <w:t>,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у відповідності до ст.31 Закону України «Про регулювання містобудівної діяльності», Закону України «Про архітектурну діяльність», Порядку затвердження проектів будівництва і проведення їх експертизи, затвердженого </w:t>
      </w:r>
      <w:r w:rsidR="00E738C9" w:rsidRPr="006A7877">
        <w:rPr>
          <w:sz w:val="27"/>
          <w:szCs w:val="27"/>
          <w:shd w:val="clear" w:color="auto" w:fill="FFFFFF"/>
          <w:lang w:val="uk-UA"/>
        </w:rPr>
        <w:t>п</w:t>
      </w:r>
      <w:r w:rsidR="00236E5B" w:rsidRPr="006A7877">
        <w:rPr>
          <w:sz w:val="27"/>
          <w:szCs w:val="27"/>
          <w:shd w:val="clear" w:color="auto" w:fill="FFFFFF"/>
          <w:lang w:val="uk-UA"/>
        </w:rPr>
        <w:t>остановою Кабінету Міністрів України від 11.05.2011</w:t>
      </w:r>
      <w:r w:rsidRPr="006A7877">
        <w:rPr>
          <w:sz w:val="27"/>
          <w:szCs w:val="27"/>
          <w:shd w:val="clear" w:color="auto" w:fill="FFFFFF"/>
          <w:lang w:val="uk-UA"/>
        </w:rPr>
        <w:t>р.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№ 560, керуючись ст. 31</w:t>
      </w:r>
      <w:r w:rsidR="00E738C9" w:rsidRPr="006A7877">
        <w:rPr>
          <w:sz w:val="27"/>
          <w:szCs w:val="27"/>
          <w:shd w:val="clear" w:color="auto" w:fill="FFFFFF"/>
          <w:lang w:val="uk-UA"/>
        </w:rPr>
        <w:t xml:space="preserve"> ст. 59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6A7877">
        <w:rPr>
          <w:sz w:val="27"/>
          <w:szCs w:val="27"/>
          <w:lang w:val="uk-UA"/>
        </w:rPr>
        <w:t xml:space="preserve">виконавчий комітет Хмільницької міської  ради </w:t>
      </w:r>
    </w:p>
    <w:p w14:paraId="4BACB3DB" w14:textId="423102D8" w:rsidR="00236E5B" w:rsidRPr="006A7877" w:rsidRDefault="00236E5B" w:rsidP="00427975">
      <w:pPr>
        <w:pStyle w:val="a8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6A7877">
        <w:rPr>
          <w:sz w:val="27"/>
          <w:szCs w:val="27"/>
          <w:lang w:val="uk-UA"/>
        </w:rPr>
        <w:t xml:space="preserve"> </w:t>
      </w:r>
    </w:p>
    <w:p w14:paraId="3CD44232" w14:textId="56B08806" w:rsidR="00236E5B" w:rsidRDefault="00236E5B" w:rsidP="006A7877">
      <w:pPr>
        <w:jc w:val="center"/>
        <w:rPr>
          <w:lang w:val="uk-UA"/>
        </w:rPr>
      </w:pPr>
      <w:r w:rsidRPr="006A7877">
        <w:rPr>
          <w:sz w:val="26"/>
          <w:szCs w:val="26"/>
          <w:lang w:val="uk-UA"/>
        </w:rPr>
        <w:t>В И Р І Ш И В:</w:t>
      </w:r>
    </w:p>
    <w:p w14:paraId="6E4B9766" w14:textId="77777777" w:rsidR="006A7877" w:rsidRPr="006A7877" w:rsidRDefault="006A7877" w:rsidP="006A7877">
      <w:pPr>
        <w:jc w:val="center"/>
        <w:rPr>
          <w:lang w:val="uk-UA"/>
        </w:rPr>
      </w:pPr>
    </w:p>
    <w:p w14:paraId="35FC5DC5" w14:textId="435D2DA9" w:rsidR="008D79B7" w:rsidRPr="006A7877" w:rsidRDefault="00236E5B" w:rsidP="008D79B7">
      <w:pPr>
        <w:pStyle w:val="a8"/>
        <w:spacing w:before="0" w:beforeAutospacing="0" w:after="0" w:afterAutospacing="0"/>
        <w:ind w:firstLine="1276"/>
        <w:jc w:val="both"/>
        <w:rPr>
          <w:sz w:val="27"/>
          <w:szCs w:val="27"/>
          <w:shd w:val="clear" w:color="auto" w:fill="FFFFFF"/>
          <w:lang w:val="uk-UA"/>
        </w:rPr>
      </w:pPr>
      <w:r w:rsidRPr="006A7877">
        <w:rPr>
          <w:sz w:val="27"/>
          <w:szCs w:val="27"/>
          <w:shd w:val="clear" w:color="auto" w:fill="FFFFFF"/>
          <w:lang w:val="uk-UA"/>
        </w:rPr>
        <w:t xml:space="preserve">1. Затвердити </w:t>
      </w:r>
      <w:r w:rsidR="00811020" w:rsidRPr="006A7877">
        <w:rPr>
          <w:sz w:val="27"/>
          <w:szCs w:val="27"/>
          <w:shd w:val="clear" w:color="auto" w:fill="FFFFFF"/>
          <w:lang w:val="uk-UA"/>
        </w:rPr>
        <w:t>зведення витрат</w:t>
      </w:r>
      <w:r w:rsidRPr="006A7877">
        <w:rPr>
          <w:sz w:val="27"/>
          <w:szCs w:val="27"/>
          <w:shd w:val="clear" w:color="auto" w:fill="FFFFFF"/>
          <w:lang w:val="uk-UA"/>
        </w:rPr>
        <w:t xml:space="preserve"> проектної документації по робочому проекту: «</w:t>
      </w:r>
      <w:r w:rsidR="00650C53" w:rsidRPr="006A7877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8D79B7" w:rsidRPr="006A7877">
        <w:rPr>
          <w:sz w:val="27"/>
          <w:szCs w:val="27"/>
          <w:shd w:val="clear" w:color="auto" w:fill="FFFFFF"/>
          <w:lang w:val="uk-UA"/>
        </w:rPr>
        <w:t>»</w:t>
      </w:r>
      <w:r w:rsidRPr="006A7877">
        <w:rPr>
          <w:sz w:val="27"/>
          <w:szCs w:val="27"/>
          <w:shd w:val="clear" w:color="auto" w:fill="FFFFFF"/>
          <w:lang w:val="uk-UA"/>
        </w:rPr>
        <w:t>.</w:t>
      </w:r>
    </w:p>
    <w:p w14:paraId="2DA60DBB" w14:textId="66C42C68" w:rsidR="008D79B7" w:rsidRPr="006A7877" w:rsidRDefault="008D79B7" w:rsidP="008D79B7">
      <w:pPr>
        <w:pStyle w:val="a8"/>
        <w:spacing w:before="0" w:beforeAutospacing="0" w:after="0" w:afterAutospacing="0"/>
        <w:ind w:firstLine="1276"/>
        <w:jc w:val="both"/>
        <w:rPr>
          <w:sz w:val="27"/>
          <w:szCs w:val="27"/>
          <w:lang w:val="uk-UA"/>
        </w:rPr>
      </w:pPr>
      <w:r w:rsidRPr="006A7877">
        <w:rPr>
          <w:sz w:val="27"/>
          <w:szCs w:val="27"/>
          <w:lang w:val="uk-UA"/>
        </w:rPr>
        <w:t xml:space="preserve">Загальна кошторисна вартість будівництва </w:t>
      </w:r>
      <w:r w:rsidR="00E738C9" w:rsidRPr="006A7877">
        <w:rPr>
          <w:sz w:val="27"/>
          <w:szCs w:val="27"/>
          <w:lang w:val="uk-UA"/>
        </w:rPr>
        <w:t>у</w:t>
      </w:r>
      <w:r w:rsidRPr="006A7877">
        <w:rPr>
          <w:sz w:val="27"/>
          <w:szCs w:val="27"/>
          <w:lang w:val="uk-UA"/>
        </w:rPr>
        <w:t xml:space="preserve"> поточних цінах складає– </w:t>
      </w:r>
      <w:r w:rsidR="00650C53" w:rsidRPr="006A7877">
        <w:rPr>
          <w:sz w:val="27"/>
          <w:szCs w:val="27"/>
          <w:lang w:val="uk-UA"/>
        </w:rPr>
        <w:t>20</w:t>
      </w:r>
      <w:r w:rsidR="006A7877" w:rsidRPr="006A7877">
        <w:rPr>
          <w:sz w:val="27"/>
          <w:szCs w:val="27"/>
          <w:lang w:val="uk-UA"/>
        </w:rPr>
        <w:t>627</w:t>
      </w:r>
      <w:r w:rsidR="00650C53" w:rsidRPr="006A7877">
        <w:rPr>
          <w:sz w:val="27"/>
          <w:szCs w:val="27"/>
          <w:lang w:val="uk-UA"/>
        </w:rPr>
        <w:t>,</w:t>
      </w:r>
      <w:r w:rsidR="006A7877" w:rsidRPr="006A7877">
        <w:rPr>
          <w:sz w:val="27"/>
          <w:szCs w:val="27"/>
          <w:lang w:val="uk-UA"/>
        </w:rPr>
        <w:t>024</w:t>
      </w:r>
      <w:r w:rsidRPr="006A7877">
        <w:rPr>
          <w:sz w:val="27"/>
          <w:szCs w:val="27"/>
          <w:lang w:val="uk-UA"/>
        </w:rPr>
        <w:t xml:space="preserve"> тис. грн., у тому числі: будівельні роботи – </w:t>
      </w:r>
      <w:r w:rsidR="00650C53" w:rsidRPr="006A7877">
        <w:rPr>
          <w:sz w:val="27"/>
          <w:szCs w:val="27"/>
          <w:lang w:val="uk-UA"/>
        </w:rPr>
        <w:t>3</w:t>
      </w:r>
      <w:r w:rsidR="006A7877" w:rsidRPr="006A7877">
        <w:rPr>
          <w:sz w:val="27"/>
          <w:szCs w:val="27"/>
          <w:lang w:val="uk-UA"/>
        </w:rPr>
        <w:t>606</w:t>
      </w:r>
      <w:r w:rsidR="00650C53" w:rsidRPr="006A7877">
        <w:rPr>
          <w:sz w:val="27"/>
          <w:szCs w:val="27"/>
          <w:lang w:val="uk-UA"/>
        </w:rPr>
        <w:t>,</w:t>
      </w:r>
      <w:r w:rsidR="006A7877" w:rsidRPr="006A7877">
        <w:rPr>
          <w:sz w:val="27"/>
          <w:szCs w:val="27"/>
          <w:lang w:val="uk-UA"/>
        </w:rPr>
        <w:t>62</w:t>
      </w:r>
      <w:r w:rsidR="00650C53" w:rsidRPr="006A7877">
        <w:rPr>
          <w:sz w:val="27"/>
          <w:szCs w:val="27"/>
          <w:lang w:val="uk-UA"/>
        </w:rPr>
        <w:t>3</w:t>
      </w:r>
      <w:r w:rsidRPr="006A7877">
        <w:rPr>
          <w:sz w:val="27"/>
          <w:szCs w:val="27"/>
          <w:lang w:val="uk-UA"/>
        </w:rPr>
        <w:t xml:space="preserve"> тис. грн., устаткування, меблі, інвентар – </w:t>
      </w:r>
      <w:r w:rsidR="00650C53" w:rsidRPr="006A7877">
        <w:rPr>
          <w:sz w:val="27"/>
          <w:szCs w:val="27"/>
          <w:lang w:val="uk-UA"/>
        </w:rPr>
        <w:t>12443,309</w:t>
      </w:r>
      <w:r w:rsidRPr="006A7877">
        <w:rPr>
          <w:sz w:val="27"/>
          <w:szCs w:val="27"/>
          <w:lang w:val="uk-UA"/>
        </w:rPr>
        <w:t xml:space="preserve"> тис. грн., інші витрати – </w:t>
      </w:r>
      <w:r w:rsidR="00650C53" w:rsidRPr="006A7877">
        <w:rPr>
          <w:sz w:val="27"/>
          <w:szCs w:val="27"/>
          <w:lang w:val="uk-UA"/>
        </w:rPr>
        <w:t>4</w:t>
      </w:r>
      <w:r w:rsidR="006A7877" w:rsidRPr="006A7877">
        <w:rPr>
          <w:sz w:val="27"/>
          <w:szCs w:val="27"/>
          <w:lang w:val="uk-UA"/>
        </w:rPr>
        <w:t>577</w:t>
      </w:r>
      <w:r w:rsidR="00650C53" w:rsidRPr="006A7877">
        <w:rPr>
          <w:sz w:val="27"/>
          <w:szCs w:val="27"/>
          <w:lang w:val="uk-UA"/>
        </w:rPr>
        <w:t>,</w:t>
      </w:r>
      <w:r w:rsidR="006A7877" w:rsidRPr="006A7877">
        <w:rPr>
          <w:sz w:val="27"/>
          <w:szCs w:val="27"/>
          <w:lang w:val="uk-UA"/>
        </w:rPr>
        <w:t>092</w:t>
      </w:r>
      <w:r w:rsidRPr="006A7877">
        <w:rPr>
          <w:sz w:val="27"/>
          <w:szCs w:val="27"/>
          <w:lang w:val="uk-UA"/>
        </w:rPr>
        <w:t xml:space="preserve"> тис.</w:t>
      </w:r>
      <w:r w:rsidR="00650C53" w:rsidRPr="006A7877">
        <w:rPr>
          <w:sz w:val="27"/>
          <w:szCs w:val="27"/>
          <w:lang w:val="uk-UA"/>
        </w:rPr>
        <w:t xml:space="preserve"> </w:t>
      </w:r>
      <w:r w:rsidRPr="006A7877">
        <w:rPr>
          <w:sz w:val="27"/>
          <w:szCs w:val="27"/>
          <w:lang w:val="uk-UA"/>
        </w:rPr>
        <w:t>грн.</w:t>
      </w:r>
    </w:p>
    <w:p w14:paraId="059AE2C2" w14:textId="0CCEE6C6" w:rsidR="006A7877" w:rsidRPr="006A7877" w:rsidRDefault="006A7877" w:rsidP="006A7877">
      <w:pPr>
        <w:jc w:val="both"/>
        <w:rPr>
          <w:b/>
          <w:sz w:val="27"/>
          <w:szCs w:val="27"/>
          <w:u w:val="single"/>
          <w:lang w:val="uk-UA"/>
        </w:rPr>
      </w:pPr>
      <w:r w:rsidRPr="006A7877">
        <w:rPr>
          <w:sz w:val="27"/>
          <w:szCs w:val="27"/>
          <w:lang w:val="uk-UA"/>
        </w:rPr>
        <w:t xml:space="preserve">                  2. Рішення  виконавчого комітету Хмільницької міської ради від </w:t>
      </w:r>
      <w:r w:rsidRPr="006A7877">
        <w:rPr>
          <w:sz w:val="27"/>
          <w:szCs w:val="27"/>
          <w:lang w:val="uk-UA"/>
        </w:rPr>
        <w:t>16.10.2025р.</w:t>
      </w:r>
      <w:r w:rsidRPr="006A7877">
        <w:rPr>
          <w:sz w:val="27"/>
          <w:szCs w:val="27"/>
          <w:lang w:val="uk-UA"/>
        </w:rPr>
        <w:t xml:space="preserve"> </w:t>
      </w:r>
      <w:r w:rsidRPr="006A7877">
        <w:rPr>
          <w:sz w:val="27"/>
          <w:szCs w:val="27"/>
          <w:lang w:val="uk-UA"/>
        </w:rPr>
        <w:t>№ 722</w:t>
      </w:r>
      <w:r w:rsidRPr="006A7877">
        <w:rPr>
          <w:sz w:val="27"/>
          <w:szCs w:val="27"/>
          <w:lang w:val="uk-UA"/>
        </w:rPr>
        <w:t xml:space="preserve"> «Про затвердження </w:t>
      </w:r>
      <w:r w:rsidRPr="006A7877">
        <w:rPr>
          <w:sz w:val="27"/>
          <w:szCs w:val="27"/>
          <w:shd w:val="clear" w:color="auto" w:fill="FFFFFF"/>
          <w:lang w:val="uk-UA"/>
        </w:rPr>
        <w:t xml:space="preserve">зведення витрат </w:t>
      </w:r>
      <w:proofErr w:type="spellStart"/>
      <w:r w:rsidRPr="006A7877">
        <w:rPr>
          <w:sz w:val="27"/>
          <w:szCs w:val="27"/>
          <w:shd w:val="clear" w:color="auto" w:fill="FFFFFF"/>
          <w:lang w:val="uk-UA"/>
        </w:rPr>
        <w:t>проектної</w:t>
      </w:r>
      <w:proofErr w:type="spellEnd"/>
      <w:r w:rsidRPr="006A7877">
        <w:rPr>
          <w:sz w:val="27"/>
          <w:szCs w:val="27"/>
          <w:shd w:val="clear" w:color="auto" w:fill="FFFFFF"/>
          <w:lang w:val="uk-UA"/>
        </w:rPr>
        <w:t xml:space="preserve"> документації по робочому </w:t>
      </w:r>
      <w:proofErr w:type="spellStart"/>
      <w:r w:rsidRPr="006A7877">
        <w:rPr>
          <w:sz w:val="27"/>
          <w:szCs w:val="27"/>
          <w:shd w:val="clear" w:color="auto" w:fill="FFFFFF"/>
          <w:lang w:val="uk-UA"/>
        </w:rPr>
        <w:t>проекту</w:t>
      </w:r>
      <w:proofErr w:type="spellEnd"/>
      <w:r w:rsidRPr="006A7877">
        <w:rPr>
          <w:sz w:val="27"/>
          <w:szCs w:val="27"/>
          <w:shd w:val="clear" w:color="auto" w:fill="FFFFFF"/>
          <w:lang w:val="uk-UA"/>
        </w:rPr>
        <w:t>: «</w:t>
      </w:r>
      <w:r w:rsidRPr="006A7877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Pr="006A7877">
        <w:rPr>
          <w:sz w:val="27"/>
          <w:szCs w:val="27"/>
          <w:lang w:val="uk-UA"/>
        </w:rPr>
        <w:t>» визнати таким, що втратило чинність.</w:t>
      </w:r>
    </w:p>
    <w:p w14:paraId="2572DC6C" w14:textId="26047634" w:rsidR="004B67B6" w:rsidRPr="006A7877" w:rsidRDefault="006A7877" w:rsidP="006A7877">
      <w:pPr>
        <w:ind w:firstLine="1276"/>
        <w:jc w:val="both"/>
        <w:rPr>
          <w:sz w:val="27"/>
          <w:szCs w:val="27"/>
          <w:lang w:val="uk-UA"/>
        </w:rPr>
      </w:pPr>
      <w:r w:rsidRPr="006A7877">
        <w:rPr>
          <w:sz w:val="27"/>
          <w:szCs w:val="27"/>
          <w:lang w:val="uk-UA"/>
        </w:rPr>
        <w:t>3</w:t>
      </w:r>
      <w:r w:rsidR="008D79B7" w:rsidRPr="006A7877">
        <w:rPr>
          <w:sz w:val="27"/>
          <w:szCs w:val="27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38A361B0" w14:textId="64FC0409" w:rsidR="00EE05AA" w:rsidRPr="006A7877" w:rsidRDefault="006A7877" w:rsidP="006A78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="00674C9F">
        <w:rPr>
          <w:b/>
          <w:sz w:val="28"/>
          <w:szCs w:val="28"/>
        </w:rPr>
        <w:t>Міський</w:t>
      </w:r>
      <w:proofErr w:type="spellEnd"/>
      <w:r w:rsidR="00674C9F">
        <w:rPr>
          <w:b/>
          <w:sz w:val="28"/>
          <w:szCs w:val="28"/>
        </w:rPr>
        <w:t xml:space="preserve">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 w:rsidR="00674C9F">
        <w:rPr>
          <w:b/>
          <w:sz w:val="28"/>
          <w:szCs w:val="28"/>
        </w:rPr>
        <w:t xml:space="preserve">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sectPr w:rsidR="00EE05AA" w:rsidRPr="006A7877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CC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5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2D"/>
    <w:rsid w:val="000D0BD4"/>
    <w:rsid w:val="000E632D"/>
    <w:rsid w:val="00104A45"/>
    <w:rsid w:val="00147E93"/>
    <w:rsid w:val="00236E5B"/>
    <w:rsid w:val="00283CD2"/>
    <w:rsid w:val="00375C36"/>
    <w:rsid w:val="003F31BD"/>
    <w:rsid w:val="00427975"/>
    <w:rsid w:val="004518F1"/>
    <w:rsid w:val="004B67B6"/>
    <w:rsid w:val="00521CF1"/>
    <w:rsid w:val="00527545"/>
    <w:rsid w:val="005F0744"/>
    <w:rsid w:val="00633093"/>
    <w:rsid w:val="00650C53"/>
    <w:rsid w:val="00674C9F"/>
    <w:rsid w:val="006A7877"/>
    <w:rsid w:val="0070765F"/>
    <w:rsid w:val="00717ADF"/>
    <w:rsid w:val="00811020"/>
    <w:rsid w:val="008725F3"/>
    <w:rsid w:val="008C44DE"/>
    <w:rsid w:val="008D79B7"/>
    <w:rsid w:val="008E3824"/>
    <w:rsid w:val="009C0D1D"/>
    <w:rsid w:val="009F6008"/>
    <w:rsid w:val="00B72B6A"/>
    <w:rsid w:val="00BE190D"/>
    <w:rsid w:val="00C20A1E"/>
    <w:rsid w:val="00C57F81"/>
    <w:rsid w:val="00D21A96"/>
    <w:rsid w:val="00E738C9"/>
    <w:rsid w:val="00E90444"/>
    <w:rsid w:val="00EC614A"/>
    <w:rsid w:val="00EE05AA"/>
    <w:rsid w:val="00FA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  <w15:docId w15:val="{885B4DCD-9170-4A70-A8C1-996D258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CIV-110V</cp:lastModifiedBy>
  <cp:revision>21</cp:revision>
  <cp:lastPrinted>2025-10-14T09:17:00Z</cp:lastPrinted>
  <dcterms:created xsi:type="dcterms:W3CDTF">2017-09-25T09:20:00Z</dcterms:created>
  <dcterms:modified xsi:type="dcterms:W3CDTF">2025-12-09T09:22:00Z</dcterms:modified>
</cp:coreProperties>
</file>