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2038" w14:textId="77777777" w:rsidR="001346C8" w:rsidRPr="00A51F7E" w:rsidRDefault="001346C8" w:rsidP="001346C8">
      <w:pPr>
        <w:rPr>
          <w:b/>
          <w:noProof/>
          <w:sz w:val="26"/>
          <w:szCs w:val="26"/>
          <w:lang w:val="uk-UA"/>
        </w:rPr>
      </w:pPr>
      <w:r>
        <w:rPr>
          <w:noProof/>
          <w:sz w:val="26"/>
          <w:szCs w:val="26"/>
          <w:lang w:val="uk-UA" w:eastAsia="uk-UA"/>
        </w:rPr>
        <w:drawing>
          <wp:inline distT="0" distB="0" distL="0" distR="0" wp14:anchorId="00597C7D" wp14:editId="04096C34">
            <wp:extent cx="569595" cy="69024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1F7E">
        <w:rPr>
          <w:sz w:val="26"/>
          <w:szCs w:val="26"/>
          <w:lang w:val="uk-UA"/>
        </w:rPr>
        <w:tab/>
      </w:r>
      <w:r w:rsidRPr="00A51F7E">
        <w:rPr>
          <w:sz w:val="26"/>
          <w:szCs w:val="26"/>
          <w:lang w:val="uk-UA"/>
        </w:rPr>
        <w:tab/>
      </w:r>
      <w:r w:rsidRPr="00A51F7E">
        <w:rPr>
          <w:sz w:val="26"/>
          <w:szCs w:val="26"/>
          <w:lang w:val="uk-UA"/>
        </w:rPr>
        <w:tab/>
      </w:r>
      <w:r w:rsidRPr="00A51F7E">
        <w:rPr>
          <w:sz w:val="26"/>
          <w:szCs w:val="26"/>
          <w:lang w:val="uk-UA"/>
        </w:rPr>
        <w:tab/>
      </w:r>
      <w:r w:rsidRPr="00A51F7E">
        <w:rPr>
          <w:sz w:val="26"/>
          <w:szCs w:val="26"/>
          <w:lang w:val="uk-UA"/>
        </w:rPr>
        <w:tab/>
      </w:r>
      <w:r w:rsidRPr="00A51F7E">
        <w:rPr>
          <w:sz w:val="26"/>
          <w:szCs w:val="26"/>
          <w:lang w:val="uk-UA"/>
        </w:rPr>
        <w:tab/>
      </w:r>
      <w:r w:rsidRPr="00A51F7E">
        <w:rPr>
          <w:sz w:val="26"/>
          <w:szCs w:val="26"/>
          <w:lang w:val="uk-UA"/>
        </w:rPr>
        <w:tab/>
      </w:r>
      <w:r w:rsidRPr="00A51F7E">
        <w:rPr>
          <w:sz w:val="26"/>
          <w:szCs w:val="26"/>
          <w:lang w:val="uk-UA"/>
        </w:rPr>
        <w:tab/>
      </w:r>
      <w:r w:rsidRPr="00A51F7E">
        <w:rPr>
          <w:sz w:val="26"/>
          <w:szCs w:val="26"/>
          <w:lang w:val="uk-UA"/>
        </w:rPr>
        <w:tab/>
      </w:r>
      <w:r w:rsidRPr="00A51F7E">
        <w:rPr>
          <w:sz w:val="26"/>
          <w:szCs w:val="26"/>
          <w:lang w:val="uk-UA"/>
        </w:rPr>
        <w:tab/>
      </w:r>
      <w:r w:rsidR="00A90DED">
        <w:rPr>
          <w:sz w:val="26"/>
          <w:szCs w:val="26"/>
          <w:lang w:val="uk-UA"/>
        </w:rPr>
        <w:t xml:space="preserve">                  </w:t>
      </w:r>
      <w:r>
        <w:rPr>
          <w:b/>
          <w:noProof/>
          <w:sz w:val="26"/>
          <w:szCs w:val="26"/>
          <w:lang w:val="uk-UA" w:eastAsia="uk-UA"/>
        </w:rPr>
        <w:drawing>
          <wp:inline distT="0" distB="0" distL="0" distR="0" wp14:anchorId="7888C17C" wp14:editId="31739BE8">
            <wp:extent cx="405130" cy="551815"/>
            <wp:effectExtent l="1905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E9E933" w14:textId="77777777" w:rsidR="001346C8" w:rsidRPr="00A51F7E" w:rsidRDefault="001346C8" w:rsidP="001346C8">
      <w:pPr>
        <w:jc w:val="center"/>
        <w:rPr>
          <w:sz w:val="26"/>
          <w:szCs w:val="26"/>
          <w:lang w:val="uk-UA"/>
        </w:rPr>
      </w:pPr>
      <w:r w:rsidRPr="00A51F7E">
        <w:rPr>
          <w:sz w:val="26"/>
          <w:szCs w:val="26"/>
          <w:lang w:val="uk-UA"/>
        </w:rPr>
        <w:t>УКРАЇНА</w:t>
      </w:r>
    </w:p>
    <w:p w14:paraId="10A40FBD" w14:textId="77777777" w:rsidR="001346C8" w:rsidRPr="00A51F7E" w:rsidRDefault="001346C8" w:rsidP="001346C8">
      <w:pPr>
        <w:jc w:val="center"/>
        <w:rPr>
          <w:sz w:val="26"/>
          <w:szCs w:val="26"/>
          <w:lang w:val="uk-UA"/>
        </w:rPr>
      </w:pPr>
      <w:r w:rsidRPr="00A51F7E">
        <w:rPr>
          <w:sz w:val="26"/>
          <w:szCs w:val="26"/>
          <w:lang w:val="uk-UA"/>
        </w:rPr>
        <w:t xml:space="preserve">                            ХМІЛЬНИЦЬКА МІСЬКА РАДА</w:t>
      </w:r>
      <w:r w:rsidRPr="00A51F7E">
        <w:rPr>
          <w:sz w:val="26"/>
          <w:szCs w:val="26"/>
          <w:lang w:val="uk-UA"/>
        </w:rPr>
        <w:tab/>
      </w:r>
      <w:r w:rsidRPr="00A51F7E">
        <w:rPr>
          <w:sz w:val="26"/>
          <w:szCs w:val="26"/>
          <w:lang w:val="uk-UA"/>
        </w:rPr>
        <w:tab/>
      </w:r>
      <w:r w:rsidRPr="00A51F7E">
        <w:rPr>
          <w:sz w:val="26"/>
          <w:szCs w:val="26"/>
          <w:lang w:val="uk-UA"/>
        </w:rPr>
        <w:tab/>
      </w:r>
    </w:p>
    <w:p w14:paraId="00FC80B5" w14:textId="77777777" w:rsidR="001346C8" w:rsidRPr="00A51F7E" w:rsidRDefault="001346C8" w:rsidP="001346C8">
      <w:pPr>
        <w:jc w:val="center"/>
        <w:rPr>
          <w:sz w:val="26"/>
          <w:szCs w:val="26"/>
          <w:lang w:val="uk-UA"/>
        </w:rPr>
      </w:pPr>
      <w:r w:rsidRPr="00A51F7E">
        <w:rPr>
          <w:sz w:val="26"/>
          <w:szCs w:val="26"/>
          <w:lang w:val="uk-UA"/>
        </w:rPr>
        <w:t>ВІННИЦЬКОЇ ОБЛАСТІ</w:t>
      </w:r>
    </w:p>
    <w:p w14:paraId="71E25852" w14:textId="77777777" w:rsidR="001346C8" w:rsidRPr="00A51F7E" w:rsidRDefault="001346C8" w:rsidP="001346C8">
      <w:pPr>
        <w:jc w:val="center"/>
        <w:rPr>
          <w:sz w:val="26"/>
          <w:szCs w:val="26"/>
          <w:lang w:val="uk-UA"/>
        </w:rPr>
      </w:pPr>
      <w:r w:rsidRPr="00A51F7E">
        <w:rPr>
          <w:sz w:val="26"/>
          <w:szCs w:val="26"/>
          <w:lang w:val="uk-UA"/>
        </w:rPr>
        <w:t>Виконавчий комітет</w:t>
      </w:r>
    </w:p>
    <w:p w14:paraId="13634751" w14:textId="77777777" w:rsidR="001346C8" w:rsidRPr="00A51F7E" w:rsidRDefault="001346C8" w:rsidP="001346C8">
      <w:pPr>
        <w:tabs>
          <w:tab w:val="center" w:pos="4749"/>
          <w:tab w:val="left" w:pos="8124"/>
        </w:tabs>
        <w:rPr>
          <w:b/>
          <w:i/>
          <w:sz w:val="26"/>
          <w:szCs w:val="26"/>
          <w:lang w:val="uk-UA"/>
        </w:rPr>
      </w:pPr>
      <w:r w:rsidRPr="00A51F7E">
        <w:rPr>
          <w:sz w:val="26"/>
          <w:szCs w:val="26"/>
          <w:lang w:val="uk-UA"/>
        </w:rPr>
        <w:tab/>
        <w:t>Р І Ш Е Н Н Я</w:t>
      </w:r>
      <w:r w:rsidRPr="00A51F7E">
        <w:rPr>
          <w:sz w:val="26"/>
          <w:szCs w:val="26"/>
          <w:lang w:val="uk-UA"/>
        </w:rPr>
        <w:tab/>
      </w:r>
    </w:p>
    <w:p w14:paraId="62B3A14D" w14:textId="77777777" w:rsidR="001346C8" w:rsidRDefault="001346C8" w:rsidP="001346C8">
      <w:pPr>
        <w:rPr>
          <w:b/>
          <w:i/>
          <w:sz w:val="28"/>
          <w:szCs w:val="28"/>
          <w:lang w:val="uk-UA"/>
        </w:rPr>
      </w:pPr>
    </w:p>
    <w:p w14:paraId="203FEDA0" w14:textId="792424A2" w:rsidR="001346C8" w:rsidRPr="00A90DED" w:rsidRDefault="002E7FF1" w:rsidP="001346C8">
      <w:pPr>
        <w:rPr>
          <w:b/>
          <w:sz w:val="27"/>
          <w:szCs w:val="27"/>
          <w:lang w:val="uk-UA"/>
        </w:rPr>
      </w:pPr>
      <w:r w:rsidRPr="00A90DED">
        <w:rPr>
          <w:b/>
          <w:i/>
          <w:sz w:val="27"/>
          <w:szCs w:val="27"/>
          <w:lang w:val="uk-UA"/>
        </w:rPr>
        <w:t>від “</w:t>
      </w:r>
      <w:r w:rsidR="00262B17">
        <w:rPr>
          <w:b/>
          <w:i/>
          <w:sz w:val="27"/>
          <w:szCs w:val="27"/>
          <w:lang w:val="uk-UA"/>
        </w:rPr>
        <w:t>15</w:t>
      </w:r>
      <w:r w:rsidRPr="00A90DED">
        <w:rPr>
          <w:b/>
          <w:i/>
          <w:sz w:val="27"/>
          <w:szCs w:val="27"/>
          <w:lang w:val="uk-UA"/>
        </w:rPr>
        <w:t xml:space="preserve">” </w:t>
      </w:r>
      <w:r w:rsidR="00262B17">
        <w:rPr>
          <w:b/>
          <w:i/>
          <w:sz w:val="27"/>
          <w:szCs w:val="27"/>
          <w:lang w:val="uk-UA"/>
        </w:rPr>
        <w:t xml:space="preserve">січня </w:t>
      </w:r>
      <w:r w:rsidR="001346C8" w:rsidRPr="00A90DED">
        <w:rPr>
          <w:b/>
          <w:i/>
          <w:sz w:val="27"/>
          <w:szCs w:val="27"/>
          <w:lang w:val="uk-UA"/>
        </w:rPr>
        <w:t xml:space="preserve"> 2026 р.                              </w:t>
      </w:r>
      <w:r w:rsidR="005B6387" w:rsidRPr="00A90DED">
        <w:rPr>
          <w:b/>
          <w:i/>
          <w:sz w:val="27"/>
          <w:szCs w:val="27"/>
          <w:lang w:val="uk-UA"/>
        </w:rPr>
        <w:t xml:space="preserve">                </w:t>
      </w:r>
      <w:r w:rsidR="001346C8" w:rsidRPr="00A90DED">
        <w:rPr>
          <w:b/>
          <w:i/>
          <w:sz w:val="27"/>
          <w:szCs w:val="27"/>
          <w:lang w:val="uk-UA"/>
        </w:rPr>
        <w:t xml:space="preserve">  </w:t>
      </w:r>
      <w:r w:rsidRPr="00A90DED">
        <w:rPr>
          <w:b/>
          <w:i/>
          <w:sz w:val="27"/>
          <w:szCs w:val="27"/>
          <w:lang w:val="uk-UA"/>
        </w:rPr>
        <w:t xml:space="preserve">                 </w:t>
      </w:r>
      <w:r w:rsidR="001346C8" w:rsidRPr="00A90DED">
        <w:rPr>
          <w:b/>
          <w:i/>
          <w:sz w:val="27"/>
          <w:szCs w:val="27"/>
          <w:lang w:val="uk-UA"/>
        </w:rPr>
        <w:t xml:space="preserve">  №</w:t>
      </w:r>
      <w:r w:rsidR="00262B17">
        <w:rPr>
          <w:b/>
          <w:i/>
          <w:sz w:val="27"/>
          <w:szCs w:val="27"/>
          <w:lang w:val="uk-UA"/>
        </w:rPr>
        <w:t>26</w:t>
      </w:r>
    </w:p>
    <w:p w14:paraId="4F8BE71E" w14:textId="77777777" w:rsidR="001346C8" w:rsidRPr="00A90DED" w:rsidRDefault="001346C8" w:rsidP="001346C8">
      <w:pPr>
        <w:pStyle w:val="a3"/>
        <w:spacing w:before="0" w:beforeAutospacing="0" w:after="0" w:afterAutospacing="0"/>
        <w:rPr>
          <w:b/>
          <w:sz w:val="27"/>
          <w:szCs w:val="27"/>
          <w:lang w:val="uk-UA"/>
        </w:rPr>
      </w:pPr>
    </w:p>
    <w:p w14:paraId="452E5B7D" w14:textId="77777777" w:rsidR="003C29A5" w:rsidRPr="00A90DED" w:rsidRDefault="001346C8" w:rsidP="003C29A5">
      <w:pPr>
        <w:pStyle w:val="a3"/>
        <w:shd w:val="clear" w:color="auto" w:fill="FFFFFF"/>
        <w:spacing w:before="0" w:beforeAutospacing="0" w:after="0" w:afterAutospacing="0"/>
        <w:rPr>
          <w:rStyle w:val="1840"/>
          <w:b/>
          <w:sz w:val="27"/>
          <w:szCs w:val="27"/>
          <w:lang w:val="uk-UA"/>
        </w:rPr>
      </w:pPr>
      <w:r w:rsidRPr="00A90DED">
        <w:rPr>
          <w:b/>
          <w:sz w:val="27"/>
          <w:szCs w:val="27"/>
          <w:lang w:val="uk-UA"/>
        </w:rPr>
        <w:t>П</w:t>
      </w:r>
      <w:r w:rsidRPr="00A90DED">
        <w:rPr>
          <w:rStyle w:val="1840"/>
          <w:b/>
          <w:sz w:val="27"/>
          <w:szCs w:val="27"/>
          <w:lang w:val="uk-UA"/>
        </w:rPr>
        <w:t xml:space="preserve">ро </w:t>
      </w:r>
      <w:r w:rsidR="003C29A5" w:rsidRPr="00A90DED">
        <w:rPr>
          <w:rStyle w:val="1840"/>
          <w:b/>
          <w:sz w:val="27"/>
          <w:szCs w:val="27"/>
          <w:lang w:val="uk-UA"/>
        </w:rPr>
        <w:t xml:space="preserve">визначення </w:t>
      </w:r>
      <w:r w:rsidR="002E7FF1" w:rsidRPr="00A90DED">
        <w:rPr>
          <w:rStyle w:val="1840"/>
          <w:b/>
          <w:sz w:val="27"/>
          <w:szCs w:val="27"/>
          <w:lang w:val="uk-UA"/>
        </w:rPr>
        <w:t xml:space="preserve"> </w:t>
      </w:r>
      <w:r w:rsidR="003C29A5" w:rsidRPr="00A90DED">
        <w:rPr>
          <w:rStyle w:val="1840"/>
          <w:b/>
          <w:sz w:val="27"/>
          <w:szCs w:val="27"/>
          <w:lang w:val="uk-UA"/>
        </w:rPr>
        <w:t>відповідального</w:t>
      </w:r>
    </w:p>
    <w:p w14:paraId="1E78B257" w14:textId="77777777" w:rsidR="003C29A5" w:rsidRPr="00A90DED" w:rsidRDefault="007D603B" w:rsidP="003C29A5">
      <w:pPr>
        <w:pStyle w:val="a3"/>
        <w:shd w:val="clear" w:color="auto" w:fill="FFFFFF"/>
        <w:spacing w:before="0" w:beforeAutospacing="0" w:after="0" w:afterAutospacing="0"/>
        <w:rPr>
          <w:rStyle w:val="1840"/>
          <w:b/>
          <w:sz w:val="27"/>
          <w:szCs w:val="27"/>
          <w:lang w:val="uk-UA"/>
        </w:rPr>
      </w:pPr>
      <w:r>
        <w:rPr>
          <w:rStyle w:val="1840"/>
          <w:b/>
          <w:sz w:val="27"/>
          <w:szCs w:val="27"/>
          <w:lang w:val="uk-UA"/>
        </w:rPr>
        <w:t>виконавчого органу</w:t>
      </w:r>
      <w:r w:rsidR="003C29A5" w:rsidRPr="00A90DED">
        <w:rPr>
          <w:rStyle w:val="1840"/>
          <w:b/>
          <w:sz w:val="27"/>
          <w:szCs w:val="27"/>
          <w:lang w:val="uk-UA"/>
        </w:rPr>
        <w:t>, який проводить</w:t>
      </w:r>
    </w:p>
    <w:p w14:paraId="175E649D" w14:textId="77777777" w:rsidR="003C29A5" w:rsidRPr="00A90DED" w:rsidRDefault="003C29A5" w:rsidP="003C29A5">
      <w:pPr>
        <w:pStyle w:val="a3"/>
        <w:shd w:val="clear" w:color="auto" w:fill="FFFFFF"/>
        <w:spacing w:before="0" w:beforeAutospacing="0" w:after="0" w:afterAutospacing="0"/>
        <w:rPr>
          <w:rStyle w:val="1840"/>
          <w:b/>
          <w:sz w:val="27"/>
          <w:szCs w:val="27"/>
          <w:lang w:val="uk-UA"/>
        </w:rPr>
      </w:pPr>
      <w:r w:rsidRPr="00A90DED">
        <w:rPr>
          <w:rStyle w:val="1840"/>
          <w:b/>
          <w:sz w:val="27"/>
          <w:szCs w:val="27"/>
          <w:lang w:val="uk-UA"/>
        </w:rPr>
        <w:t>роботу з прийому та реєстрації заяв</w:t>
      </w:r>
    </w:p>
    <w:p w14:paraId="1B468692" w14:textId="77777777" w:rsidR="003C29A5" w:rsidRPr="00A90DED" w:rsidRDefault="003C29A5" w:rsidP="003C29A5">
      <w:pPr>
        <w:pStyle w:val="a3"/>
        <w:shd w:val="clear" w:color="auto" w:fill="FFFFFF"/>
        <w:spacing w:before="0" w:beforeAutospacing="0" w:after="0" w:afterAutospacing="0"/>
        <w:rPr>
          <w:rStyle w:val="1840"/>
          <w:b/>
          <w:sz w:val="27"/>
          <w:szCs w:val="27"/>
          <w:lang w:val="uk-UA"/>
        </w:rPr>
      </w:pPr>
      <w:r w:rsidRPr="00A90DED">
        <w:rPr>
          <w:rStyle w:val="1840"/>
          <w:b/>
          <w:sz w:val="27"/>
          <w:szCs w:val="27"/>
          <w:lang w:val="uk-UA"/>
        </w:rPr>
        <w:t>і повідомлень про вчинення насильства,</w:t>
      </w:r>
    </w:p>
    <w:p w14:paraId="7BA556F8" w14:textId="77777777" w:rsidR="003C29A5" w:rsidRPr="00A90DED" w:rsidRDefault="005E20E3" w:rsidP="003C29A5">
      <w:pPr>
        <w:pStyle w:val="a3"/>
        <w:shd w:val="clear" w:color="auto" w:fill="FFFFFF"/>
        <w:spacing w:before="0" w:beforeAutospacing="0" w:after="0" w:afterAutospacing="0"/>
        <w:rPr>
          <w:rStyle w:val="1840"/>
          <w:b/>
          <w:sz w:val="27"/>
          <w:szCs w:val="27"/>
          <w:lang w:val="uk-UA"/>
        </w:rPr>
      </w:pPr>
      <w:r w:rsidRPr="00A90DED">
        <w:rPr>
          <w:rStyle w:val="1840"/>
          <w:b/>
          <w:sz w:val="27"/>
          <w:szCs w:val="27"/>
          <w:lang w:val="uk-UA"/>
        </w:rPr>
        <w:t>координує заходи</w:t>
      </w:r>
      <w:r w:rsidR="003C29A5" w:rsidRPr="00A90DED">
        <w:rPr>
          <w:rStyle w:val="1840"/>
          <w:b/>
          <w:sz w:val="27"/>
          <w:szCs w:val="27"/>
          <w:lang w:val="uk-UA"/>
        </w:rPr>
        <w:t xml:space="preserve"> реагування на факти</w:t>
      </w:r>
    </w:p>
    <w:p w14:paraId="11065052" w14:textId="77777777" w:rsidR="003C29A5" w:rsidRPr="00A90DED" w:rsidRDefault="003C29A5" w:rsidP="003C29A5">
      <w:pPr>
        <w:pStyle w:val="a3"/>
        <w:shd w:val="clear" w:color="auto" w:fill="FFFFFF"/>
        <w:spacing w:before="0" w:beforeAutospacing="0" w:after="0" w:afterAutospacing="0"/>
        <w:rPr>
          <w:rStyle w:val="1840"/>
          <w:b/>
          <w:sz w:val="27"/>
          <w:szCs w:val="27"/>
          <w:lang w:val="uk-UA"/>
        </w:rPr>
      </w:pPr>
      <w:r w:rsidRPr="00A90DED">
        <w:rPr>
          <w:rStyle w:val="1840"/>
          <w:b/>
          <w:sz w:val="27"/>
          <w:szCs w:val="27"/>
          <w:lang w:val="uk-UA"/>
        </w:rPr>
        <w:t>вчинення насильства</w:t>
      </w:r>
      <w:r w:rsidR="001346C8" w:rsidRPr="00A90DED">
        <w:rPr>
          <w:rStyle w:val="1840"/>
          <w:b/>
          <w:sz w:val="27"/>
          <w:szCs w:val="27"/>
          <w:lang w:val="uk-UA"/>
        </w:rPr>
        <w:t xml:space="preserve"> на території</w:t>
      </w:r>
    </w:p>
    <w:p w14:paraId="3A4426BE" w14:textId="77777777" w:rsidR="001346C8" w:rsidRPr="00A90DED" w:rsidRDefault="001346C8" w:rsidP="003C29A5">
      <w:pPr>
        <w:pStyle w:val="a3"/>
        <w:shd w:val="clear" w:color="auto" w:fill="FFFFFF"/>
        <w:spacing w:before="0" w:beforeAutospacing="0" w:after="0" w:afterAutospacing="0"/>
        <w:rPr>
          <w:rStyle w:val="1840"/>
          <w:b/>
          <w:sz w:val="27"/>
          <w:szCs w:val="27"/>
          <w:lang w:val="uk-UA"/>
        </w:rPr>
      </w:pPr>
      <w:r w:rsidRPr="00A90DED">
        <w:rPr>
          <w:rStyle w:val="1840"/>
          <w:b/>
          <w:sz w:val="27"/>
          <w:szCs w:val="27"/>
          <w:lang w:val="uk-UA"/>
        </w:rPr>
        <w:t>Хмільницької міської територіальної громади</w:t>
      </w:r>
    </w:p>
    <w:p w14:paraId="638F0F67" w14:textId="77777777" w:rsidR="001346C8" w:rsidRPr="00A90DED" w:rsidRDefault="001346C8" w:rsidP="001346C8">
      <w:pPr>
        <w:pStyle w:val="a3"/>
        <w:spacing w:before="0" w:beforeAutospacing="0" w:after="0" w:afterAutospacing="0"/>
        <w:jc w:val="both"/>
        <w:rPr>
          <w:sz w:val="27"/>
          <w:szCs w:val="27"/>
          <w:lang w:val="uk-UA"/>
        </w:rPr>
      </w:pPr>
    </w:p>
    <w:p w14:paraId="024ECE18" w14:textId="77777777" w:rsidR="001346C8" w:rsidRPr="00A90DED" w:rsidRDefault="001346C8" w:rsidP="001346C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  <w:shd w:val="clear" w:color="auto" w:fill="FFFFFF"/>
          <w:lang w:val="uk-UA"/>
        </w:rPr>
      </w:pPr>
      <w:r w:rsidRPr="00A90DED">
        <w:rPr>
          <w:sz w:val="27"/>
          <w:szCs w:val="27"/>
          <w:lang w:val="uk-UA"/>
        </w:rPr>
        <w:t xml:space="preserve">Відповідно до статі 8 </w:t>
      </w:r>
      <w:r w:rsidRPr="00A90DED">
        <w:rPr>
          <w:sz w:val="27"/>
          <w:szCs w:val="27"/>
          <w:shd w:val="clear" w:color="auto" w:fill="FFFFFF"/>
          <w:lang w:val="uk-UA"/>
        </w:rPr>
        <w:t>Закону України «Про запобігання та протидію домашньому насильству» від 07.12.2017 року № 2229-</w:t>
      </w:r>
      <w:r w:rsidRPr="00A90DED">
        <w:rPr>
          <w:sz w:val="27"/>
          <w:szCs w:val="27"/>
          <w:shd w:val="clear" w:color="auto" w:fill="FFFFFF"/>
          <w:lang w:val="en-US"/>
        </w:rPr>
        <w:t>VIII</w:t>
      </w:r>
      <w:r w:rsidR="002E7FF1" w:rsidRPr="00A90DED">
        <w:rPr>
          <w:sz w:val="27"/>
          <w:szCs w:val="27"/>
          <w:shd w:val="clear" w:color="auto" w:fill="FFFFFF"/>
          <w:lang w:val="uk-UA"/>
        </w:rPr>
        <w:t xml:space="preserve"> (зі змінами), </w:t>
      </w:r>
      <w:r w:rsidRPr="00A90DED">
        <w:rPr>
          <w:sz w:val="27"/>
          <w:szCs w:val="27"/>
          <w:shd w:val="clear" w:color="auto" w:fill="FFFFFF"/>
          <w:lang w:val="uk-UA"/>
        </w:rPr>
        <w:t xml:space="preserve"> постанови Кабінету Міністрів України «</w:t>
      </w:r>
      <w:r w:rsidRPr="00A90DED">
        <w:rPr>
          <w:bCs/>
          <w:sz w:val="27"/>
          <w:szCs w:val="27"/>
          <w:shd w:val="clear" w:color="auto" w:fill="FFFFFF"/>
          <w:lang w:val="uk-UA"/>
        </w:rPr>
        <w:t>Про затвердження Порядку взаємодії суб’єктів, що здійснюють заходи у сфері запобігання та протидії домашньому насильству і насильству за ознакою ст</w:t>
      </w:r>
      <w:r w:rsidR="003C29A5" w:rsidRPr="00A90DED">
        <w:rPr>
          <w:bCs/>
          <w:sz w:val="27"/>
          <w:szCs w:val="27"/>
          <w:shd w:val="clear" w:color="auto" w:fill="FFFFFF"/>
          <w:lang w:val="uk-UA"/>
        </w:rPr>
        <w:t>аті» від 22.08.2018 року № 658</w:t>
      </w:r>
      <w:r w:rsidRPr="00A90DED">
        <w:rPr>
          <w:sz w:val="27"/>
          <w:szCs w:val="27"/>
          <w:shd w:val="clear" w:color="auto" w:fill="FFFFFF"/>
          <w:lang w:val="uk-UA"/>
        </w:rPr>
        <w:t xml:space="preserve">, </w:t>
      </w:r>
      <w:r w:rsidRPr="00A90DED">
        <w:rPr>
          <w:bCs/>
          <w:color w:val="000000"/>
          <w:sz w:val="27"/>
          <w:szCs w:val="27"/>
          <w:shd w:val="clear" w:color="auto" w:fill="FFFFFF"/>
          <w:lang w:val="uk-UA"/>
        </w:rPr>
        <w:t xml:space="preserve">керуючись статтями </w:t>
      </w:r>
      <w:r w:rsidRPr="00A90DED">
        <w:rPr>
          <w:color w:val="000000"/>
          <w:sz w:val="27"/>
          <w:szCs w:val="27"/>
          <w:lang w:val="uk-UA"/>
        </w:rPr>
        <w:t>34,40,59 Закону України «Про місцеве самоврядування в Україні»</w:t>
      </w:r>
      <w:r w:rsidRPr="00A90DED">
        <w:rPr>
          <w:sz w:val="27"/>
          <w:szCs w:val="27"/>
          <w:lang w:val="uk-UA"/>
        </w:rPr>
        <w:t>, виконавчий комітет Хмільницької міської ради</w:t>
      </w:r>
    </w:p>
    <w:p w14:paraId="244522DF" w14:textId="77777777" w:rsidR="001346C8" w:rsidRPr="00A90DED" w:rsidRDefault="001346C8" w:rsidP="001346C8">
      <w:pPr>
        <w:tabs>
          <w:tab w:val="center" w:pos="4677"/>
        </w:tabs>
        <w:ind w:firstLine="900"/>
        <w:jc w:val="center"/>
        <w:rPr>
          <w:b/>
          <w:sz w:val="27"/>
          <w:szCs w:val="27"/>
          <w:lang w:val="uk-UA"/>
        </w:rPr>
      </w:pPr>
    </w:p>
    <w:p w14:paraId="0B5788AE" w14:textId="77777777" w:rsidR="001346C8" w:rsidRPr="00A90DED" w:rsidRDefault="001346C8" w:rsidP="001346C8">
      <w:pPr>
        <w:tabs>
          <w:tab w:val="center" w:pos="4677"/>
        </w:tabs>
        <w:ind w:firstLine="900"/>
        <w:jc w:val="center"/>
        <w:rPr>
          <w:b/>
          <w:sz w:val="27"/>
          <w:szCs w:val="27"/>
          <w:lang w:val="uk-UA"/>
        </w:rPr>
      </w:pPr>
      <w:r w:rsidRPr="00A90DED">
        <w:rPr>
          <w:b/>
          <w:sz w:val="27"/>
          <w:szCs w:val="27"/>
          <w:lang w:val="uk-UA"/>
        </w:rPr>
        <w:t>ВИРІШИВ:</w:t>
      </w:r>
    </w:p>
    <w:p w14:paraId="38232027" w14:textId="77777777" w:rsidR="001346C8" w:rsidRPr="00A90DED" w:rsidRDefault="001346C8" w:rsidP="001346C8">
      <w:pPr>
        <w:tabs>
          <w:tab w:val="center" w:pos="4677"/>
        </w:tabs>
        <w:ind w:firstLine="900"/>
        <w:jc w:val="center"/>
        <w:rPr>
          <w:b/>
          <w:sz w:val="27"/>
          <w:szCs w:val="27"/>
          <w:lang w:val="uk-UA"/>
        </w:rPr>
      </w:pPr>
    </w:p>
    <w:p w14:paraId="369540B3" w14:textId="77777777" w:rsidR="001346C8" w:rsidRPr="00A90DED" w:rsidRDefault="001346C8" w:rsidP="007D603B">
      <w:pPr>
        <w:pStyle w:val="a4"/>
        <w:spacing w:before="0"/>
        <w:ind w:firstLine="708"/>
        <w:jc w:val="both"/>
        <w:rPr>
          <w:rFonts w:ascii="Times New Roman" w:hAnsi="Times New Roman"/>
          <w:sz w:val="27"/>
          <w:szCs w:val="27"/>
        </w:rPr>
      </w:pPr>
      <w:r w:rsidRPr="00A90DED">
        <w:rPr>
          <w:rFonts w:ascii="Times New Roman" w:hAnsi="Times New Roman"/>
          <w:sz w:val="27"/>
          <w:szCs w:val="27"/>
        </w:rPr>
        <w:t>1.</w:t>
      </w:r>
      <w:r w:rsidR="007D603B">
        <w:rPr>
          <w:rFonts w:ascii="Times New Roman" w:hAnsi="Times New Roman"/>
          <w:sz w:val="27"/>
          <w:szCs w:val="27"/>
        </w:rPr>
        <w:t xml:space="preserve"> </w:t>
      </w:r>
      <w:r w:rsidR="007275FC" w:rsidRPr="00A90DED">
        <w:rPr>
          <w:rFonts w:ascii="Times New Roman" w:hAnsi="Times New Roman"/>
          <w:sz w:val="27"/>
          <w:szCs w:val="27"/>
        </w:rPr>
        <w:t>Визначити управління праці та соціального захисту</w:t>
      </w:r>
      <w:r w:rsidR="005E20E3" w:rsidRPr="00A90DED">
        <w:rPr>
          <w:rFonts w:ascii="Times New Roman" w:hAnsi="Times New Roman"/>
          <w:sz w:val="27"/>
          <w:szCs w:val="27"/>
        </w:rPr>
        <w:t xml:space="preserve"> населення Хмільницької міської ради відповідальним </w:t>
      </w:r>
      <w:r w:rsidR="0062281D">
        <w:rPr>
          <w:rFonts w:ascii="Times New Roman" w:hAnsi="Times New Roman"/>
          <w:sz w:val="27"/>
          <w:szCs w:val="27"/>
        </w:rPr>
        <w:t>виконавчим органом</w:t>
      </w:r>
      <w:r w:rsidR="005E20E3" w:rsidRPr="00A90DED">
        <w:rPr>
          <w:rFonts w:ascii="Times New Roman" w:hAnsi="Times New Roman"/>
          <w:sz w:val="27"/>
          <w:szCs w:val="27"/>
        </w:rPr>
        <w:t>, який проводить роботу з прийому та реєстрації заяв і повідомлень про вчинення насильства, координує заходи реагування на факти вчинення насильства на території Хмільницької міської територіальної громади.</w:t>
      </w:r>
    </w:p>
    <w:p w14:paraId="16DFE647" w14:textId="77777777" w:rsidR="00A90DED" w:rsidRPr="00A90DED" w:rsidRDefault="00A90DED" w:rsidP="007D603B">
      <w:pPr>
        <w:pStyle w:val="a4"/>
        <w:spacing w:before="0"/>
        <w:ind w:firstLine="708"/>
        <w:jc w:val="both"/>
        <w:rPr>
          <w:rStyle w:val="1840"/>
          <w:rFonts w:ascii="Times New Roman" w:hAnsi="Times New Roman"/>
          <w:color w:val="000000" w:themeColor="text1"/>
          <w:sz w:val="27"/>
          <w:szCs w:val="27"/>
        </w:rPr>
      </w:pPr>
      <w:r w:rsidRPr="00A90DED">
        <w:rPr>
          <w:rStyle w:val="1840"/>
          <w:rFonts w:ascii="Times New Roman" w:hAnsi="Times New Roman"/>
          <w:color w:val="000000" w:themeColor="text1"/>
          <w:sz w:val="27"/>
          <w:szCs w:val="27"/>
        </w:rPr>
        <w:t>2.</w:t>
      </w:r>
      <w:r w:rsidR="007D603B">
        <w:rPr>
          <w:rStyle w:val="1840"/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A90DED">
        <w:rPr>
          <w:rStyle w:val="1840"/>
          <w:rFonts w:ascii="Times New Roman" w:hAnsi="Times New Roman"/>
          <w:color w:val="000000" w:themeColor="text1"/>
          <w:sz w:val="27"/>
          <w:szCs w:val="27"/>
        </w:rPr>
        <w:t xml:space="preserve">Начальнику управління праці та соціального захисту населення Хмільницької міської ради визначити </w:t>
      </w:r>
      <w:r w:rsidRPr="00A90DE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відповідальних працівників управління, які (який) проводять (проводить) роботу з прийому та реєстрації заяв і повідомлень про вчинення насильства, координації заходів реагуванн</w:t>
      </w:r>
      <w:r w:rsidR="00673703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я на факти вчинення насильства </w:t>
      </w:r>
      <w:r w:rsidRPr="00A90DE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відповідно до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чинного законодавства </w:t>
      </w:r>
      <w:r w:rsidRPr="00A90DE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України.</w:t>
      </w:r>
    </w:p>
    <w:p w14:paraId="2691DDB4" w14:textId="77777777" w:rsidR="001346C8" w:rsidRPr="00A90DED" w:rsidRDefault="00A90DED" w:rsidP="007D603B">
      <w:pPr>
        <w:pStyle w:val="a4"/>
        <w:spacing w:before="0"/>
        <w:ind w:firstLine="708"/>
        <w:jc w:val="both"/>
        <w:rPr>
          <w:rStyle w:val="1840"/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</w:t>
      </w:r>
      <w:r w:rsidR="001346C8" w:rsidRPr="00A90DED">
        <w:rPr>
          <w:rFonts w:ascii="Times New Roman" w:hAnsi="Times New Roman"/>
          <w:sz w:val="27"/>
          <w:szCs w:val="27"/>
        </w:rPr>
        <w:t>.</w:t>
      </w:r>
      <w:r w:rsidR="007D603B">
        <w:rPr>
          <w:rFonts w:ascii="Times New Roman" w:hAnsi="Times New Roman"/>
          <w:sz w:val="27"/>
          <w:szCs w:val="27"/>
        </w:rPr>
        <w:t xml:space="preserve"> </w:t>
      </w:r>
      <w:r w:rsidR="001346C8" w:rsidRPr="00A90DED">
        <w:rPr>
          <w:rFonts w:ascii="Times New Roman" w:hAnsi="Times New Roman"/>
          <w:sz w:val="27"/>
          <w:szCs w:val="27"/>
        </w:rPr>
        <w:t>Контроль за виконанням цього рішення покласти на заступника міського голови з питань діяльності виконавчих органів Хмільницької міської ради Сташка А.В.</w:t>
      </w:r>
    </w:p>
    <w:p w14:paraId="44F306CD" w14:textId="77777777" w:rsidR="001346C8" w:rsidRPr="00A90DED" w:rsidRDefault="001346C8" w:rsidP="001346C8">
      <w:pPr>
        <w:jc w:val="both"/>
        <w:rPr>
          <w:b/>
          <w:sz w:val="27"/>
          <w:szCs w:val="27"/>
          <w:lang w:val="uk-UA"/>
        </w:rPr>
      </w:pPr>
    </w:p>
    <w:p w14:paraId="3A58BA18" w14:textId="77777777" w:rsidR="001346C8" w:rsidRPr="00A90DED" w:rsidRDefault="001346C8" w:rsidP="001346C8">
      <w:pPr>
        <w:jc w:val="both"/>
        <w:rPr>
          <w:b/>
          <w:sz w:val="27"/>
          <w:szCs w:val="27"/>
          <w:lang w:val="uk-UA"/>
        </w:rPr>
      </w:pPr>
    </w:p>
    <w:p w14:paraId="78E7F977" w14:textId="77777777" w:rsidR="001346C8" w:rsidRPr="00A90DED" w:rsidRDefault="00A90DED" w:rsidP="001346C8">
      <w:pPr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 xml:space="preserve">   </w:t>
      </w:r>
      <w:r w:rsidR="001346C8" w:rsidRPr="00A90DED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   </w:t>
      </w:r>
      <w:r w:rsidR="001346C8" w:rsidRPr="00A90DED">
        <w:rPr>
          <w:b/>
          <w:sz w:val="27"/>
          <w:szCs w:val="27"/>
          <w:lang w:val="uk-UA"/>
        </w:rPr>
        <w:t xml:space="preserve"> Міський голова                                                                Микола ЮРЧИШИН</w:t>
      </w:r>
    </w:p>
    <w:p w14:paraId="765A46C2" w14:textId="77777777" w:rsidR="00BE2B3E" w:rsidRPr="00A90DED" w:rsidRDefault="00BE2B3E">
      <w:pPr>
        <w:rPr>
          <w:sz w:val="27"/>
          <w:szCs w:val="27"/>
        </w:rPr>
      </w:pPr>
    </w:p>
    <w:sectPr w:rsidR="00BE2B3E" w:rsidRPr="00A90DED" w:rsidSect="00A90DED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46C8"/>
    <w:rsid w:val="001346C8"/>
    <w:rsid w:val="00262B17"/>
    <w:rsid w:val="002E7FF1"/>
    <w:rsid w:val="003C29A5"/>
    <w:rsid w:val="00554546"/>
    <w:rsid w:val="005B6387"/>
    <w:rsid w:val="005E20E3"/>
    <w:rsid w:val="0062281D"/>
    <w:rsid w:val="00673703"/>
    <w:rsid w:val="00685AC4"/>
    <w:rsid w:val="00690F9C"/>
    <w:rsid w:val="007275FC"/>
    <w:rsid w:val="007D603B"/>
    <w:rsid w:val="009A5E66"/>
    <w:rsid w:val="00A32E3E"/>
    <w:rsid w:val="00A90DED"/>
    <w:rsid w:val="00B14723"/>
    <w:rsid w:val="00B402EC"/>
    <w:rsid w:val="00B72034"/>
    <w:rsid w:val="00BE2B3E"/>
    <w:rsid w:val="00E8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91BB3"/>
  <w15:docId w15:val="{41E53B0A-E9D6-4859-B5E2-587B592D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6C8"/>
    <w:pPr>
      <w:spacing w:after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346C8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Нормальний текст"/>
    <w:basedOn w:val="a"/>
    <w:uiPriority w:val="99"/>
    <w:rsid w:val="001346C8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uiPriority w:val="99"/>
    <w:rsid w:val="001346C8"/>
  </w:style>
  <w:style w:type="paragraph" w:styleId="a5">
    <w:name w:val="Balloon Text"/>
    <w:basedOn w:val="a"/>
    <w:link w:val="a6"/>
    <w:uiPriority w:val="99"/>
    <w:semiHidden/>
    <w:unhideWhenUsed/>
    <w:rsid w:val="001346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46C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A90D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1231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wsm</dc:creator>
  <cp:lastModifiedBy>PRIYMALNYA</cp:lastModifiedBy>
  <cp:revision>7</cp:revision>
  <cp:lastPrinted>2026-01-13T14:37:00Z</cp:lastPrinted>
  <dcterms:created xsi:type="dcterms:W3CDTF">2026-01-12T09:35:00Z</dcterms:created>
  <dcterms:modified xsi:type="dcterms:W3CDTF">2026-01-16T08:51:00Z</dcterms:modified>
</cp:coreProperties>
</file>