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417D52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17D52">
        <w:rPr>
          <w:rFonts w:ascii="Times New Roman" w:hAnsi="Times New Roman"/>
          <w:b/>
          <w:bCs/>
          <w:sz w:val="28"/>
          <w:szCs w:val="28"/>
          <w:lang w:val="uk-UA"/>
        </w:rPr>
        <w:t>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17D52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12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01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7A4145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горіх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біля </w:t>
      </w:r>
      <w:r w:rsidR="00417D52">
        <w:rPr>
          <w:rFonts w:ascii="Times New Roman" w:hAnsi="Times New Roman"/>
          <w:sz w:val="28"/>
          <w:szCs w:val="28"/>
          <w:lang w:val="uk-UA" w:eastAsia="uk-UA"/>
        </w:rPr>
        <w:t>домоволодіння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417D52">
        <w:rPr>
          <w:rFonts w:ascii="Times New Roman" w:hAnsi="Times New Roman"/>
          <w:sz w:val="28"/>
          <w:szCs w:val="28"/>
          <w:lang w:val="uk-UA" w:eastAsia="uk-UA"/>
        </w:rPr>
        <w:t>А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М</w:t>
      </w:r>
      <w:r w:rsidR="00417D52">
        <w:rPr>
          <w:rFonts w:ascii="Times New Roman" w:hAnsi="Times New Roman"/>
          <w:sz w:val="28"/>
          <w:szCs w:val="28"/>
          <w:lang w:val="uk-UA" w:eastAsia="uk-UA"/>
        </w:rPr>
        <w:t>іцкевича</w:t>
      </w:r>
      <w:r w:rsidR="0012552F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3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F86758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о-небезпечне, в</w:t>
      </w:r>
      <w:r w:rsidR="0002029B">
        <w:rPr>
          <w:rFonts w:ascii="Times New Roman" w:hAnsi="Times New Roman"/>
          <w:sz w:val="28"/>
          <w:szCs w:val="28"/>
          <w:lang w:val="uk-UA" w:eastAsia="ar-SA"/>
        </w:rPr>
        <w:t>ікова межа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6758" w:rsidRDefault="00F86758" w:rsidP="000202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одного дерева породи </w:t>
      </w:r>
      <w:r w:rsidR="00417D52">
        <w:rPr>
          <w:rFonts w:ascii="Times New Roman" w:hAnsi="Times New Roman"/>
          <w:sz w:val="28"/>
          <w:szCs w:val="28"/>
          <w:lang w:val="uk-UA" w:eastAsia="ar-SA"/>
        </w:rPr>
        <w:t>горіх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417D52">
        <w:rPr>
          <w:rFonts w:ascii="Times New Roman" w:hAnsi="Times New Roman"/>
          <w:sz w:val="28"/>
          <w:szCs w:val="28"/>
          <w:lang w:val="uk-UA" w:eastAsia="uk-UA"/>
        </w:rPr>
        <w:t>Столярчука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02029B">
        <w:rPr>
          <w:rFonts w:ascii="Times New Roman" w:hAnsi="Times New Roman"/>
          <w:sz w:val="28"/>
          <w:szCs w:val="28"/>
          <w:lang w:val="uk-UA" w:eastAsia="ar-SA"/>
        </w:rPr>
        <w:t>(</w:t>
      </w:r>
      <w:proofErr w:type="spellStart"/>
      <w:r w:rsidR="00417D52" w:rsidRPr="00417D52">
        <w:rPr>
          <w:rFonts w:ascii="Times New Roman" w:hAnsi="Times New Roman"/>
          <w:sz w:val="28"/>
          <w:szCs w:val="28"/>
        </w:rPr>
        <w:t>нахил</w:t>
      </w:r>
      <w:proofErr w:type="spellEnd"/>
      <w:r w:rsidR="00417D52" w:rsidRPr="00417D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7D52" w:rsidRPr="00417D52">
        <w:rPr>
          <w:rFonts w:ascii="Times New Roman" w:hAnsi="Times New Roman"/>
          <w:sz w:val="28"/>
          <w:szCs w:val="28"/>
        </w:rPr>
        <w:t>стовбура</w:t>
      </w:r>
      <w:proofErr w:type="spellEnd"/>
      <w:r w:rsidR="00417D52" w:rsidRPr="00417D52">
        <w:rPr>
          <w:rFonts w:ascii="Times New Roman" w:hAnsi="Times New Roman"/>
          <w:sz w:val="28"/>
          <w:szCs w:val="28"/>
        </w:rPr>
        <w:t xml:space="preserve"> &gt; 30</w:t>
      </w:r>
      <w:r w:rsidR="00417D52" w:rsidRPr="00417D52">
        <w:rPr>
          <w:rFonts w:ascii="Times New Roman" w:hAnsi="Times New Roman"/>
          <w:sz w:val="28"/>
          <w:szCs w:val="28"/>
          <w:vertAlign w:val="superscript"/>
        </w:rPr>
        <w:t>0</w:t>
      </w:r>
      <w:r w:rsidR="00417D52" w:rsidRPr="00417D52">
        <w:rPr>
          <w:rFonts w:ascii="Times New Roman" w:hAnsi="Times New Roman"/>
          <w:sz w:val="28"/>
          <w:szCs w:val="28"/>
        </w:rPr>
        <w:t>,</w:t>
      </w:r>
      <w:r w:rsidR="00417D52" w:rsidRPr="00417D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аварійно</w:t>
      </w:r>
      <w:proofErr w:type="spellEnd"/>
      <w:r w:rsidR="0002029B" w:rsidRPr="0002029B">
        <w:rPr>
          <w:rFonts w:ascii="Times New Roman" w:hAnsi="Times New Roman"/>
          <w:sz w:val="28"/>
          <w:szCs w:val="28"/>
        </w:rPr>
        <w:t xml:space="preserve"> </w:t>
      </w:r>
      <w:r w:rsidR="0008746E">
        <w:rPr>
          <w:rFonts w:ascii="Times New Roman" w:hAnsi="Times New Roman"/>
          <w:sz w:val="28"/>
          <w:szCs w:val="28"/>
        </w:rPr>
        <w:t>–</w:t>
      </w:r>
      <w:r w:rsidR="0002029B" w:rsidRPr="0002029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029B" w:rsidRPr="0002029B">
        <w:rPr>
          <w:rFonts w:ascii="Times New Roman" w:hAnsi="Times New Roman"/>
          <w:sz w:val="28"/>
          <w:szCs w:val="28"/>
        </w:rPr>
        <w:t>небезпечне</w:t>
      </w:r>
      <w:proofErr w:type="spellEnd"/>
      <w:r w:rsidRPr="0002029B">
        <w:rPr>
          <w:rFonts w:ascii="Times New Roman" w:hAnsi="Times New Roman"/>
          <w:sz w:val="28"/>
          <w:szCs w:val="28"/>
          <w:lang w:val="uk-UA"/>
        </w:rPr>
        <w:t>)</w:t>
      </w:r>
      <w:r w:rsidR="00417D52">
        <w:rPr>
          <w:rFonts w:ascii="Times New Roman" w:hAnsi="Times New Roman"/>
          <w:sz w:val="28"/>
          <w:szCs w:val="28"/>
          <w:lang w:val="uk-UA"/>
        </w:rPr>
        <w:t>.</w:t>
      </w:r>
    </w:p>
    <w:p w:rsidR="0008746E" w:rsidRPr="0002029B" w:rsidRDefault="0008746E" w:rsidP="000202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в підпункті  1.1 пункту 1 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284385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417D5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Андрій СТАШКО</w:t>
      </w:r>
      <w:bookmarkStart w:id="0" w:name="_GoBack"/>
      <w:bookmarkEnd w:id="0"/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2</cp:revision>
  <cp:lastPrinted>2026-01-16T07:31:00Z</cp:lastPrinted>
  <dcterms:created xsi:type="dcterms:W3CDTF">2026-01-16T07:31:00Z</dcterms:created>
  <dcterms:modified xsi:type="dcterms:W3CDTF">2026-01-16T07:31:00Z</dcterms:modified>
</cp:coreProperties>
</file>