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EAD8" w14:textId="77777777" w:rsidR="00511BB2" w:rsidRPr="000A6736" w:rsidRDefault="00511BB2" w:rsidP="00511BB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89F979E" wp14:editId="4D88750B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06FF0F60" wp14:editId="01FD8A54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6AF0" w14:textId="77777777" w:rsidR="00511BB2" w:rsidRPr="00883682" w:rsidRDefault="00511BB2" w:rsidP="00511BB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37C4671" w14:textId="77777777" w:rsidR="00511BB2" w:rsidRPr="00883682" w:rsidRDefault="00511BB2" w:rsidP="00511BB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1A71AF1" w14:textId="77777777" w:rsidR="00511BB2" w:rsidRPr="00883682" w:rsidRDefault="00511BB2" w:rsidP="00511BB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2C16ABE" w14:textId="77777777" w:rsidR="00511BB2" w:rsidRPr="00883682" w:rsidRDefault="00511BB2" w:rsidP="00511BB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128B0AD" w14:textId="77777777" w:rsidR="00511BB2" w:rsidRPr="003A10CB" w:rsidRDefault="00511BB2" w:rsidP="00511BB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310E926C" w14:textId="77777777" w:rsidR="00511BB2" w:rsidRDefault="00511BB2" w:rsidP="00511BB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7140E35" w14:textId="4793E897" w:rsidR="00511BB2" w:rsidRPr="00F73355" w:rsidRDefault="00511BB2" w:rsidP="00511BB2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 w:rsidR="00A07837">
        <w:rPr>
          <w:b/>
          <w:bCs/>
          <w:iCs/>
          <w:sz w:val="28"/>
          <w:szCs w:val="28"/>
          <w:lang w:val="uk-UA"/>
        </w:rPr>
        <w:t>12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 w:rsidR="00A07837">
        <w:rPr>
          <w:b/>
          <w:bCs/>
          <w:iCs/>
          <w:sz w:val="28"/>
          <w:szCs w:val="28"/>
          <w:lang w:val="uk-UA"/>
        </w:rPr>
        <w:t>лютого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F73355">
        <w:rPr>
          <w:b/>
          <w:bCs/>
          <w:iCs/>
          <w:sz w:val="28"/>
          <w:szCs w:val="28"/>
          <w:lang w:val="uk-UA"/>
        </w:rPr>
        <w:t>202</w:t>
      </w:r>
      <w:r>
        <w:rPr>
          <w:b/>
          <w:bCs/>
          <w:iCs/>
          <w:sz w:val="28"/>
          <w:szCs w:val="28"/>
          <w:lang w:val="uk-UA"/>
        </w:rPr>
        <w:t>6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 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A07837">
        <w:rPr>
          <w:b/>
          <w:bCs/>
          <w:iCs/>
          <w:sz w:val="28"/>
          <w:szCs w:val="28"/>
          <w:lang w:val="uk-UA"/>
        </w:rPr>
        <w:t>88</w:t>
      </w:r>
    </w:p>
    <w:p w14:paraId="7771B9FA" w14:textId="77777777" w:rsidR="00511BB2" w:rsidRPr="00A51D89" w:rsidRDefault="00511BB2" w:rsidP="00511BB2">
      <w:pPr>
        <w:rPr>
          <w:b/>
          <w:i/>
          <w:sz w:val="28"/>
          <w:szCs w:val="28"/>
          <w:lang w:val="uk-UA"/>
        </w:rPr>
      </w:pPr>
    </w:p>
    <w:p w14:paraId="60F8AAE6" w14:textId="40B659C8" w:rsidR="00511BB2" w:rsidRDefault="00511BB2" w:rsidP="00511BB2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 w:rsidRPr="00610D93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малолітній С</w:t>
      </w:r>
      <w:r w:rsidR="0016578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В</w:t>
      </w:r>
      <w:r w:rsidR="0016578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А</w:t>
      </w:r>
      <w:r w:rsidR="0016578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3EC115CB" w14:textId="2BB239B0" w:rsidR="00511BB2" w:rsidRPr="00610D93" w:rsidRDefault="0016578F" w:rsidP="00511BB2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511BB2" w:rsidRPr="00610D93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106DD73A" w14:textId="77777777" w:rsidR="00511BB2" w:rsidRPr="00610D93" w:rsidRDefault="00511BB2" w:rsidP="00511BB2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60E694AD" w14:textId="77777777" w:rsidR="00511BB2" w:rsidRPr="00610D93" w:rsidRDefault="00511BB2" w:rsidP="00511BB2">
      <w:pPr>
        <w:pStyle w:val="ac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08E28B11" w14:textId="6C811CCE" w:rsidR="00511BB2" w:rsidRPr="00511BB2" w:rsidRDefault="00511BB2" w:rsidP="00511BB2">
      <w:pPr>
        <w:pStyle w:val="ac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               Розглянувши заяву громадянки   С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О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А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, місце проживання якої зареєстровано за адресою: Вінницька область, Хмільницький район,   місто Хмільник, вул.   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, буд. 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кв. 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та відповідні документи </w:t>
      </w:r>
      <w:r w:rsidRPr="00511BB2">
        <w:rPr>
          <w:color w:val="000000"/>
          <w:sz w:val="27"/>
          <w:szCs w:val="27"/>
          <w:lang w:val="uk-UA"/>
        </w:rPr>
        <w:t xml:space="preserve">стосовно надання </w:t>
      </w:r>
      <w:r w:rsidRPr="00511BB2">
        <w:rPr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 її  малолітній дочці</w:t>
      </w:r>
      <w:r w:rsidRPr="00511BB2">
        <w:rPr>
          <w:b/>
          <w:sz w:val="27"/>
          <w:szCs w:val="27"/>
          <w:lang w:val="uk-UA"/>
        </w:rPr>
        <w:t xml:space="preserve">  </w:t>
      </w:r>
      <w:r w:rsidRPr="00511BB2">
        <w:rPr>
          <w:bCs/>
          <w:sz w:val="27"/>
          <w:szCs w:val="27"/>
          <w:lang w:val="uk-UA"/>
        </w:rPr>
        <w:t>С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>В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>А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, 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>року народження статусу дитини, яка постраждала внаслідок воєнних</w:t>
      </w:r>
      <w:r w:rsidRPr="00511BB2">
        <w:rPr>
          <w:sz w:val="27"/>
          <w:szCs w:val="27"/>
          <w:lang w:val="uk-UA"/>
        </w:rPr>
        <w:t xml:space="preserve"> дій та збройних конфліктів тому, що  вона зазнала психологічного насильства, у зв’язку із  тим, що її  батько   –   С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А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В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зник безвісти  27.05.2025 року  в районі населеного пункту  Бурлацьке Волноваського району Донецької області,  06.06.2025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від </w:t>
      </w:r>
      <w:r w:rsidR="0016578F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року,</w:t>
      </w:r>
      <w:r w:rsidRPr="00A07837">
        <w:rPr>
          <w:color w:val="333333"/>
          <w:sz w:val="27"/>
          <w:szCs w:val="27"/>
          <w:shd w:val="clear" w:color="auto" w:fill="FFFFFF"/>
          <w:lang w:val="uk-UA"/>
        </w:rPr>
        <w:t xml:space="preserve"> </w:t>
      </w:r>
      <w:r w:rsidRPr="00511BB2">
        <w:rPr>
          <w:sz w:val="27"/>
          <w:szCs w:val="27"/>
          <w:shd w:val="clear" w:color="auto" w:fill="FFFFFF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 01.2026 року № 2/___, </w:t>
      </w:r>
      <w:r w:rsidRPr="00511BB2">
        <w:rPr>
          <w:color w:val="202020"/>
          <w:sz w:val="27"/>
          <w:szCs w:val="27"/>
          <w:lang w:val="uk-UA"/>
        </w:rPr>
        <w:t xml:space="preserve">керуючись </w:t>
      </w:r>
      <w:r w:rsidRPr="00511BB2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затвердженим </w:t>
      </w:r>
      <w:r w:rsidRPr="00511BB2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пунктами 1-6  </w:t>
      </w:r>
      <w:hyperlink r:id="rId7" w:anchor="n8" w:history="1">
        <w:r w:rsidRPr="00A07837">
          <w:rPr>
            <w:rStyle w:val="ad"/>
            <w:color w:val="auto"/>
            <w:sz w:val="27"/>
            <w:szCs w:val="27"/>
            <w:u w:val="none"/>
            <w:lang w:val="uk-UA"/>
          </w:rPr>
          <w:t>Порядк</w:t>
        </w:r>
        <w:r w:rsidRPr="00511BB2">
          <w:rPr>
            <w:rStyle w:val="ad"/>
            <w:color w:val="auto"/>
            <w:sz w:val="27"/>
            <w:szCs w:val="27"/>
            <w:u w:val="none"/>
            <w:lang w:val="uk-UA"/>
          </w:rPr>
          <w:t>у</w:t>
        </w:r>
        <w:r w:rsidRPr="00A07837">
          <w:rPr>
            <w:rStyle w:val="ad"/>
            <w:color w:val="auto"/>
            <w:sz w:val="27"/>
            <w:szCs w:val="27"/>
            <w:u w:val="none"/>
            <w:lang w:val="uk-UA"/>
          </w:rPr>
          <w:t xml:space="preserve"> надання статусу дитини, яка постраждала внаслідок воєнних дій та збройних конфліктів</w:t>
        </w:r>
      </w:hyperlink>
      <w:r w:rsidRPr="00511BB2">
        <w:rPr>
          <w:sz w:val="27"/>
          <w:szCs w:val="27"/>
          <w:lang w:val="uk-UA"/>
        </w:rPr>
        <w:t>, затвердженим постановою</w:t>
      </w:r>
      <w:r w:rsidRPr="00511BB2">
        <w:rPr>
          <w:color w:val="000000" w:themeColor="text1"/>
          <w:sz w:val="27"/>
          <w:szCs w:val="27"/>
          <w:lang w:val="uk-UA"/>
        </w:rPr>
        <w:t xml:space="preserve"> Кабінету Міністрів України від 5 квітня 2017 року № 268  (зі змінами), ст.ст. 34, 59 Закону України «Про місцеве самоврядування в Україні»</w:t>
      </w:r>
      <w:bookmarkEnd w:id="1"/>
      <w:r w:rsidRPr="00511BB2">
        <w:rPr>
          <w:color w:val="000000" w:themeColor="text1"/>
          <w:sz w:val="27"/>
          <w:szCs w:val="27"/>
          <w:lang w:val="uk-UA"/>
        </w:rPr>
        <w:t xml:space="preserve">, виконком </w:t>
      </w:r>
      <w:r w:rsidRPr="00511BB2">
        <w:rPr>
          <w:sz w:val="27"/>
          <w:szCs w:val="27"/>
          <w:lang w:val="uk-UA"/>
        </w:rPr>
        <w:t>міської ради</w:t>
      </w:r>
    </w:p>
    <w:p w14:paraId="75FDB2F6" w14:textId="77777777" w:rsidR="00511BB2" w:rsidRPr="00511BB2" w:rsidRDefault="00511BB2" w:rsidP="00511BB2">
      <w:pPr>
        <w:tabs>
          <w:tab w:val="center" w:pos="4677"/>
        </w:tabs>
        <w:jc w:val="center"/>
        <w:rPr>
          <w:b/>
          <w:sz w:val="27"/>
          <w:szCs w:val="27"/>
          <w:lang w:val="uk-UA"/>
        </w:rPr>
      </w:pPr>
      <w:r w:rsidRPr="00511BB2">
        <w:rPr>
          <w:b/>
          <w:sz w:val="27"/>
          <w:szCs w:val="27"/>
          <w:lang w:val="uk-UA"/>
        </w:rPr>
        <w:t>ВИРІШИВ:</w:t>
      </w:r>
    </w:p>
    <w:p w14:paraId="20C77284" w14:textId="590AA8A1" w:rsidR="00511BB2" w:rsidRPr="00511BB2" w:rsidRDefault="00511BB2" w:rsidP="00511BB2">
      <w:pPr>
        <w:pStyle w:val="ac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1. </w:t>
      </w:r>
      <w:bookmarkStart w:id="3" w:name="_Hlk185341522"/>
      <w:r w:rsidRPr="00511BB2">
        <w:rPr>
          <w:color w:val="000000"/>
          <w:sz w:val="27"/>
          <w:szCs w:val="27"/>
          <w:lang w:val="uk-UA"/>
        </w:rPr>
        <w:t xml:space="preserve">Надати </w:t>
      </w:r>
      <w:r w:rsidRPr="00511BB2">
        <w:rPr>
          <w:bCs/>
          <w:sz w:val="27"/>
          <w:szCs w:val="27"/>
          <w:lang w:val="uk-UA"/>
        </w:rPr>
        <w:t>малолітній  С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В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А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, </w:t>
      </w:r>
      <w:r w:rsidR="0016578F"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 </w:t>
      </w:r>
      <w:r w:rsidRPr="00511BB2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року народження </w:t>
      </w:r>
      <w:r w:rsidRPr="00511BB2">
        <w:rPr>
          <w:sz w:val="27"/>
          <w:szCs w:val="27"/>
          <w:lang w:val="uk-UA"/>
        </w:rPr>
        <w:t xml:space="preserve">   </w:t>
      </w:r>
      <w:r w:rsidRPr="00511BB2">
        <w:rPr>
          <w:color w:val="000000"/>
          <w:sz w:val="27"/>
          <w:szCs w:val="27"/>
          <w:lang w:val="uk-UA"/>
        </w:rPr>
        <w:t xml:space="preserve">(свідоцтво про народження  видане   </w:t>
      </w:r>
      <w:r w:rsidR="0016578F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року Хмільницьким міським  відділом державної реєстрації актів цивільного стану Головного територіального   управління юстиції у Вінницькій області серія </w:t>
      </w:r>
      <w:r w:rsidR="0016578F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№</w:t>
      </w:r>
      <w:r w:rsidR="0016578F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>)</w:t>
      </w:r>
      <w:r w:rsidRPr="00511BB2">
        <w:rPr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511BB2">
        <w:rPr>
          <w:color w:val="202020"/>
          <w:sz w:val="27"/>
          <w:szCs w:val="27"/>
          <w:lang w:val="uk-UA"/>
        </w:rPr>
        <w:t xml:space="preserve"> </w:t>
      </w:r>
    </w:p>
    <w:bookmarkEnd w:id="2"/>
    <w:bookmarkEnd w:id="3"/>
    <w:p w14:paraId="1E810234" w14:textId="77777777" w:rsidR="00511BB2" w:rsidRPr="00511BB2" w:rsidRDefault="00511BB2" w:rsidP="00511BB2">
      <w:pPr>
        <w:jc w:val="both"/>
        <w:rPr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563E4CF8" w14:textId="77777777" w:rsidR="00511BB2" w:rsidRPr="0023099D" w:rsidRDefault="00511BB2" w:rsidP="00511BB2">
      <w:pPr>
        <w:jc w:val="both"/>
        <w:rPr>
          <w:b/>
          <w:sz w:val="28"/>
          <w:szCs w:val="28"/>
          <w:lang w:val="uk-UA"/>
        </w:rPr>
      </w:pPr>
    </w:p>
    <w:p w14:paraId="2F1BBC42" w14:textId="77777777" w:rsidR="00511BB2" w:rsidRPr="0023099D" w:rsidRDefault="00511BB2" w:rsidP="00511BB2">
      <w:pPr>
        <w:jc w:val="both"/>
        <w:rPr>
          <w:b/>
          <w:sz w:val="28"/>
          <w:szCs w:val="28"/>
          <w:lang w:val="uk-UA"/>
        </w:rPr>
      </w:pPr>
      <w:r w:rsidRPr="0023099D">
        <w:rPr>
          <w:b/>
          <w:sz w:val="28"/>
          <w:szCs w:val="28"/>
          <w:lang w:val="uk-UA"/>
        </w:rPr>
        <w:t xml:space="preserve">Міський голова                                                                        Микола ЮРЧИШИН </w:t>
      </w:r>
    </w:p>
    <w:p w14:paraId="5611F49C" w14:textId="77777777" w:rsidR="00511BB2" w:rsidRPr="0023099D" w:rsidRDefault="00511BB2" w:rsidP="00511BB2">
      <w:pPr>
        <w:pStyle w:val="ac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</w:p>
    <w:p w14:paraId="070D9553" w14:textId="08F3FD89" w:rsidR="00511BB2" w:rsidRPr="0016578F" w:rsidRDefault="0016578F" w:rsidP="00511BB2">
      <w:pPr>
        <w:rPr>
          <w:lang w:val="uk-UA"/>
        </w:rPr>
      </w:pPr>
      <w:r>
        <w:rPr>
          <w:lang w:val="uk-UA"/>
        </w:rPr>
        <w:t xml:space="preserve"> </w:t>
      </w:r>
    </w:p>
    <w:p w14:paraId="2F263A84" w14:textId="77777777" w:rsidR="00511BB2" w:rsidRDefault="00511BB2" w:rsidP="00511BB2"/>
    <w:p w14:paraId="783FD359" w14:textId="77777777" w:rsidR="00511BB2" w:rsidRDefault="00511BB2"/>
    <w:sectPr w:rsidR="00511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B2"/>
    <w:rsid w:val="0016578F"/>
    <w:rsid w:val="00511BB2"/>
    <w:rsid w:val="005C4386"/>
    <w:rsid w:val="009E1E7C"/>
    <w:rsid w:val="00A07837"/>
    <w:rsid w:val="00B1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EBE7"/>
  <w15:chartTrackingRefBased/>
  <w15:docId w15:val="{450126BA-19C9-45BF-904C-18970EF2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B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1B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B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B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B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B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B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B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B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B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B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B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B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B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B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B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1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B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1B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B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1B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1B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1BB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511B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1BB2"/>
  </w:style>
  <w:style w:type="character" w:styleId="ad">
    <w:name w:val="Hyperlink"/>
    <w:basedOn w:val="a0"/>
    <w:uiPriority w:val="99"/>
    <w:unhideWhenUsed/>
    <w:rsid w:val="00511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8-2017-%D0%BF/pri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BB52-0715-4098-9475-E18C539C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1626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3</cp:revision>
  <dcterms:created xsi:type="dcterms:W3CDTF">2026-01-15T11:06:00Z</dcterms:created>
  <dcterms:modified xsi:type="dcterms:W3CDTF">2026-02-12T09:38:00Z</dcterms:modified>
</cp:coreProperties>
</file>