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7536" w14:textId="77777777" w:rsidR="002444A8" w:rsidRPr="00214C63" w:rsidRDefault="002444A8" w:rsidP="002444A8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2EC69B" wp14:editId="3B85F92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1DB44D00" wp14:editId="28FAA7D5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6064892" w14:textId="77777777" w:rsidR="002444A8" w:rsidRPr="00214C63" w:rsidRDefault="002444A8" w:rsidP="002444A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1A1AEC79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15EE92DC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C84BE89" w14:textId="77777777" w:rsidR="002444A8" w:rsidRPr="00214C63" w:rsidRDefault="002444A8" w:rsidP="002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0B8E8BF4" w14:textId="77777777" w:rsidR="002444A8" w:rsidRPr="00214C63" w:rsidRDefault="002444A8" w:rsidP="002444A8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769BBE9E" w14:textId="3F3B0E3A" w:rsidR="002444A8" w:rsidRPr="00214C63" w:rsidRDefault="002444A8" w:rsidP="000576AB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 w:rsidR="00073DDE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4FECAF54" w14:textId="77777777" w:rsidR="002444A8" w:rsidRPr="006E687E" w:rsidRDefault="002444A8" w:rsidP="002444A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483E8F" w14:textId="77777777" w:rsidR="00F93C51" w:rsidRDefault="00F93C51" w:rsidP="00F93C5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59DE91CC" w14:textId="5576178C" w:rsidR="002444A8" w:rsidRDefault="00F93C51" w:rsidP="003A76F7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4639B335" w14:textId="77777777" w:rsidR="00F93C51" w:rsidRPr="00214C63" w:rsidRDefault="00F93C51" w:rsidP="00F93C5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C1BA5" w14:textId="47D7AD7D" w:rsidR="002444A8" w:rsidRPr="00214C63" w:rsidRDefault="002444A8" w:rsidP="001E12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</w:t>
      </w:r>
      <w:r w:rsidR="002A054A"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3A7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 w:rsidR="003A76F7">
        <w:rPr>
          <w:rFonts w:ascii="Times New Roman" w:eastAsia="Calibri" w:hAnsi="Times New Roman" w:cs="Times New Roman"/>
          <w:sz w:val="26"/>
          <w:szCs w:val="26"/>
        </w:rPr>
        <w:t>Вікторії СТУКАН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 w:rsidR="003A76F7">
        <w:rPr>
          <w:rFonts w:ascii="Times New Roman" w:eastAsia="Calibri" w:hAnsi="Times New Roman" w:cs="Times New Roman"/>
          <w:sz w:val="26"/>
          <w:szCs w:val="26"/>
        </w:rPr>
        <w:t>15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 w:rsidR="00747213">
        <w:rPr>
          <w:rFonts w:ascii="Times New Roman" w:eastAsia="Calibri" w:hAnsi="Times New Roman" w:cs="Times New Roman"/>
          <w:sz w:val="26"/>
          <w:szCs w:val="26"/>
        </w:rPr>
        <w:t>0</w:t>
      </w:r>
      <w:r w:rsidR="003A76F7">
        <w:rPr>
          <w:rFonts w:ascii="Times New Roman" w:eastAsia="Calibri" w:hAnsi="Times New Roman" w:cs="Times New Roman"/>
          <w:sz w:val="26"/>
          <w:szCs w:val="26"/>
        </w:rPr>
        <w:t>4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 w:rsidR="00747213"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>,</w:t>
      </w:r>
      <w:r w:rsidR="002C136B" w:rsidRPr="002C13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76F7" w:rsidRPr="003A76F7">
        <w:rPr>
          <w:rFonts w:ascii="Times New Roman" w:eastAsia="Calibri" w:hAnsi="Times New Roman" w:cs="Times New Roman"/>
          <w:sz w:val="26"/>
          <w:szCs w:val="26"/>
        </w:rPr>
        <w:t>звернення генерального директора ДП «Дирекція пересувних циркових колективів України», народного артиста України Павла КНИШ  від 07.04.2026 року за реєстраційним № 112/01-13, звернення директора КЗ «Хмільницький ліцей № 2» Олександра МАРЧУК</w:t>
      </w:r>
      <w:r w:rsidR="001E1201">
        <w:rPr>
          <w:rFonts w:ascii="Times New Roman" w:eastAsia="Calibri" w:hAnsi="Times New Roman" w:cs="Times New Roman"/>
          <w:sz w:val="26"/>
          <w:szCs w:val="26"/>
        </w:rPr>
        <w:t>А</w:t>
      </w:r>
      <w:r w:rsidR="003A76F7" w:rsidRPr="003A76F7">
        <w:rPr>
          <w:rFonts w:ascii="Times New Roman" w:eastAsia="Calibri" w:hAnsi="Times New Roman" w:cs="Times New Roman"/>
          <w:sz w:val="26"/>
          <w:szCs w:val="26"/>
        </w:rPr>
        <w:t xml:space="preserve"> від 1</w:t>
      </w:r>
      <w:r w:rsidR="001E1201">
        <w:rPr>
          <w:rFonts w:ascii="Times New Roman" w:eastAsia="Calibri" w:hAnsi="Times New Roman" w:cs="Times New Roman"/>
          <w:sz w:val="26"/>
          <w:szCs w:val="26"/>
        </w:rPr>
        <w:t>5</w:t>
      </w:r>
      <w:r w:rsidR="003A76F7" w:rsidRPr="003A76F7">
        <w:rPr>
          <w:rFonts w:ascii="Times New Roman" w:eastAsia="Calibri" w:hAnsi="Times New Roman" w:cs="Times New Roman"/>
          <w:sz w:val="26"/>
          <w:szCs w:val="26"/>
        </w:rPr>
        <w:t>.0</w:t>
      </w:r>
      <w:r w:rsidR="001E1201">
        <w:rPr>
          <w:rFonts w:ascii="Times New Roman" w:eastAsia="Calibri" w:hAnsi="Times New Roman" w:cs="Times New Roman"/>
          <w:sz w:val="26"/>
          <w:szCs w:val="26"/>
        </w:rPr>
        <w:t>4</w:t>
      </w:r>
      <w:r w:rsidR="003A76F7" w:rsidRPr="003A76F7">
        <w:rPr>
          <w:rFonts w:ascii="Times New Roman" w:eastAsia="Calibri" w:hAnsi="Times New Roman" w:cs="Times New Roman"/>
          <w:sz w:val="26"/>
          <w:szCs w:val="26"/>
        </w:rPr>
        <w:t>.202</w:t>
      </w:r>
      <w:r w:rsidR="001E1201">
        <w:rPr>
          <w:rFonts w:ascii="Times New Roman" w:eastAsia="Calibri" w:hAnsi="Times New Roman" w:cs="Times New Roman"/>
          <w:sz w:val="26"/>
          <w:szCs w:val="26"/>
        </w:rPr>
        <w:t>6</w:t>
      </w:r>
      <w:r w:rsidR="003A76F7" w:rsidRPr="003A76F7">
        <w:rPr>
          <w:rFonts w:ascii="Times New Roman" w:eastAsia="Calibri" w:hAnsi="Times New Roman" w:cs="Times New Roman"/>
          <w:sz w:val="26"/>
          <w:szCs w:val="26"/>
        </w:rPr>
        <w:t xml:space="preserve"> р. за</w:t>
      </w:r>
      <w:r w:rsidR="001E1201">
        <w:rPr>
          <w:rFonts w:ascii="Times New Roman" w:eastAsia="Calibri" w:hAnsi="Times New Roman" w:cs="Times New Roman"/>
          <w:sz w:val="26"/>
          <w:szCs w:val="26"/>
        </w:rPr>
        <w:t xml:space="preserve"> вхідним </w:t>
      </w:r>
      <w:r w:rsidR="003A76F7" w:rsidRPr="003A76F7">
        <w:rPr>
          <w:rFonts w:ascii="Times New Roman" w:eastAsia="Calibri" w:hAnsi="Times New Roman" w:cs="Times New Roman"/>
          <w:sz w:val="26"/>
          <w:szCs w:val="26"/>
        </w:rPr>
        <w:t xml:space="preserve"> реєстраційним № </w:t>
      </w:r>
      <w:r w:rsidR="001E1201">
        <w:rPr>
          <w:rFonts w:ascii="Times New Roman" w:eastAsia="Calibri" w:hAnsi="Times New Roman" w:cs="Times New Roman"/>
          <w:sz w:val="26"/>
          <w:szCs w:val="26"/>
        </w:rPr>
        <w:t>01-03-108</w:t>
      </w:r>
      <w:r w:rsidR="003A76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56D71"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 оренди приміщен</w:t>
      </w:r>
      <w:r w:rsidR="003A76F7">
        <w:rPr>
          <w:rFonts w:ascii="Times New Roman" w:eastAsia="Calibri" w:hAnsi="Times New Roman" w:cs="Times New Roman"/>
          <w:sz w:val="26"/>
          <w:szCs w:val="26"/>
        </w:rPr>
        <w:t>ня великої зали</w:t>
      </w:r>
      <w:r w:rsidR="00896EB8" w:rsidRP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6D71"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 w:rsid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7C0D6F4A" w14:textId="77777777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736EBB" w14:textId="411FD8F8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DD38333" w14:textId="77777777" w:rsidR="000576AB" w:rsidRPr="00214C63" w:rsidRDefault="000576AB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994469D" w14:textId="77777777" w:rsidR="00896EB8" w:rsidRPr="00F93C51" w:rsidRDefault="00896EB8" w:rsidP="00896EB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4B648C2B" w14:textId="52BE4A62" w:rsidR="00EA273C" w:rsidRPr="00F7583A" w:rsidRDefault="00F7583A" w:rsidP="00F7583A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3A76F7">
        <w:rPr>
          <w:rFonts w:ascii="Times New Roman" w:eastAsia="Calibri" w:hAnsi="Times New Roman" w:cs="Times New Roman"/>
          <w:sz w:val="26"/>
          <w:szCs w:val="26"/>
        </w:rPr>
        <w:t>енерально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ДП «Дирекція пересувних циркових колективів України», народно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артист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України Павл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КНИШ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>для проведення циркової вистави для дітей колективом «</w:t>
      </w:r>
      <w:r>
        <w:rPr>
          <w:rFonts w:ascii="Times New Roman" w:eastAsia="Calibri" w:hAnsi="Times New Roman" w:cs="Times New Roman"/>
          <w:sz w:val="26"/>
          <w:szCs w:val="26"/>
        </w:rPr>
        <w:t>Вогні Києва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</w:rPr>
        <w:t>29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>.04.2026 р.</w:t>
      </w:r>
      <w:r w:rsidR="00EA273C" w:rsidRPr="00F7583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</w:p>
    <w:p w14:paraId="2F873330" w14:textId="32F2E75B" w:rsidR="00EA273C" w:rsidRPr="00F7583A" w:rsidRDefault="00F7583A" w:rsidP="00F7583A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3A76F7">
        <w:rPr>
          <w:rFonts w:ascii="Times New Roman" w:eastAsia="Calibri" w:hAnsi="Times New Roman" w:cs="Times New Roman"/>
          <w:sz w:val="26"/>
          <w:szCs w:val="26"/>
        </w:rPr>
        <w:t>иректор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КЗ «Хмільницький ліцей № 2» Олександр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МАРЧУК</w:t>
      </w:r>
      <w:r w:rsidR="001E1201">
        <w:rPr>
          <w:rFonts w:ascii="Times New Roman" w:eastAsia="Calibri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>для проведення урочисто</w:t>
      </w:r>
      <w:r w:rsidR="001E1201">
        <w:rPr>
          <w:rFonts w:ascii="Times New Roman" w:eastAsia="Calibri" w:hAnsi="Times New Roman" w:cs="Times New Roman"/>
          <w:sz w:val="26"/>
          <w:szCs w:val="26"/>
        </w:rPr>
        <w:t xml:space="preserve">го заходу, присвяченого випуску учнів 11-х класів 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201">
        <w:rPr>
          <w:rFonts w:ascii="Times New Roman" w:eastAsia="Calibri" w:hAnsi="Times New Roman" w:cs="Times New Roman"/>
          <w:sz w:val="26"/>
          <w:szCs w:val="26"/>
        </w:rPr>
        <w:t>КЗ «</w:t>
      </w:r>
      <w:r>
        <w:rPr>
          <w:rFonts w:ascii="Times New Roman" w:eastAsia="Calibri" w:hAnsi="Times New Roman" w:cs="Times New Roman"/>
          <w:sz w:val="26"/>
          <w:szCs w:val="26"/>
        </w:rPr>
        <w:t xml:space="preserve">Хмільницького 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 xml:space="preserve">ліцею №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1E1201">
        <w:rPr>
          <w:rFonts w:ascii="Times New Roman" w:eastAsia="Calibri" w:hAnsi="Times New Roman" w:cs="Times New Roman"/>
          <w:sz w:val="26"/>
          <w:szCs w:val="26"/>
        </w:rPr>
        <w:t xml:space="preserve"> Хмільницької міської ради»</w:t>
      </w:r>
      <w:r w:rsidR="00EA273C" w:rsidRPr="00F7583A">
        <w:rPr>
          <w:rFonts w:ascii="Times New Roman" w:eastAsia="Calibri" w:hAnsi="Times New Roman" w:cs="Times New Roman"/>
          <w:sz w:val="26"/>
          <w:szCs w:val="26"/>
        </w:rPr>
        <w:t xml:space="preserve"> 26.06.2026 р.</w:t>
      </w:r>
    </w:p>
    <w:p w14:paraId="542510E0" w14:textId="1A69980E" w:rsidR="002444A8" w:rsidRPr="00F93C51" w:rsidRDefault="002444A8" w:rsidP="00F6410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 w:rsidR="00997E5E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1 цього рішення</w:t>
      </w:r>
      <w:r w:rsidR="000576AB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2D054C99" w14:textId="77777777" w:rsidR="002444A8" w:rsidRPr="00214C63" w:rsidRDefault="002444A8" w:rsidP="002444A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F5860A6" w14:textId="77777777" w:rsidR="002444A8" w:rsidRPr="00214C63" w:rsidRDefault="002444A8" w:rsidP="002444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E1C556" w14:textId="77777777" w:rsidR="00747213" w:rsidRDefault="00747213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412EC36" w14:textId="77777777" w:rsidR="00A66417" w:rsidRPr="00214C63" w:rsidRDefault="00A66417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232CA8B" w14:textId="2865F52E" w:rsidR="005F2437" w:rsidRPr="00214C63" w:rsidRDefault="005F2437" w:rsidP="005F2437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35BECD38" w14:textId="67C58CC4" w:rsidR="002444A8" w:rsidRPr="000F6F33" w:rsidRDefault="00A41E29" w:rsidP="00A41E2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4C63">
        <w:rPr>
          <w:rFonts w:ascii="Times New Roman" w:hAnsi="Times New Roman"/>
          <w:b/>
          <w:sz w:val="26"/>
          <w:szCs w:val="26"/>
          <w:lang w:eastAsia="ru-RU"/>
        </w:rPr>
        <w:br w:type="page"/>
      </w:r>
      <w:r w:rsidR="002444A8" w:rsidRPr="000F6F33">
        <w:rPr>
          <w:rFonts w:ascii="Times New Roman" w:hAnsi="Times New Roman"/>
          <w:b/>
          <w:sz w:val="28"/>
          <w:szCs w:val="28"/>
          <w:lang w:eastAsia="ru-RU"/>
        </w:rPr>
        <w:lastRenderedPageBreak/>
        <w:t>Лист-погодження до рішення</w:t>
      </w:r>
    </w:p>
    <w:p w14:paraId="73D3A473" w14:textId="77777777" w:rsidR="002444A8" w:rsidRPr="000F6F33" w:rsidRDefault="002444A8" w:rsidP="00A41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6F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виконавчого комітету Хмільницької міської ради</w:t>
      </w:r>
    </w:p>
    <w:p w14:paraId="5DAD64A4" w14:textId="77777777" w:rsidR="00A41E29" w:rsidRDefault="00A41E29" w:rsidP="00A41E2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201909227"/>
    </w:p>
    <w:p w14:paraId="235D90BC" w14:textId="77777777" w:rsidR="00F93C51" w:rsidRDefault="002444A8" w:rsidP="00F93C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2" w:name="_Hlk211853639"/>
      <w:r w:rsidRPr="00A41E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F93C51"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 w:rsidR="00F93C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  <w:r w:rsidR="00F93C51"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</w:p>
    <w:bookmarkEnd w:id="1"/>
    <w:bookmarkEnd w:id="2"/>
    <w:p w14:paraId="77A334D3" w14:textId="77777777" w:rsidR="002444A8" w:rsidRPr="000F6F33" w:rsidRDefault="002444A8" w:rsidP="002444A8">
      <w:pPr>
        <w:tabs>
          <w:tab w:val="left" w:pos="7780"/>
        </w:tabs>
        <w:spacing w:after="0" w:line="240" w:lineRule="auto"/>
        <w:ind w:left="-1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0BFBF1" w14:textId="77777777" w:rsidR="00A66417" w:rsidRDefault="00A66417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9AFC97" w14:textId="77777777" w:rsidR="00F93C51" w:rsidRDefault="00F93C51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E5E0C7" w14:textId="3C6F61E9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Виконавець:</w:t>
      </w:r>
    </w:p>
    <w:p w14:paraId="0EED3678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97416F" w14:textId="78CE52B0" w:rsidR="00B42BB7" w:rsidRDefault="00F7583A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В.о. н</w:t>
      </w:r>
      <w:r w:rsidR="002444A8" w:rsidRPr="000F6F33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28ADE1CC" w14:textId="435D41A8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="00B42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F33">
        <w:rPr>
          <w:rFonts w:ascii="Times New Roman" w:eastAsia="Calibri" w:hAnsi="Times New Roman" w:cs="Times New Roman"/>
          <w:sz w:val="28"/>
          <w:szCs w:val="28"/>
        </w:rPr>
        <w:t>культури і туризму</w:t>
      </w:r>
      <w:r w:rsidRPr="000F6F33">
        <w:rPr>
          <w:rFonts w:ascii="Times New Roman" w:eastAsia="Calibri" w:hAnsi="Times New Roman" w:cs="Times New Roman"/>
          <w:sz w:val="28"/>
          <w:szCs w:val="28"/>
        </w:rPr>
        <w:tab/>
      </w:r>
      <w:r w:rsidRPr="000F6F33">
        <w:rPr>
          <w:rFonts w:ascii="Times New Roman" w:eastAsia="Calibri" w:hAnsi="Times New Roman" w:cs="Times New Roman"/>
          <w:sz w:val="28"/>
          <w:szCs w:val="28"/>
        </w:rPr>
        <w:tab/>
      </w:r>
      <w:r w:rsidRPr="000F6F33">
        <w:rPr>
          <w:rFonts w:ascii="Times New Roman" w:eastAsia="Calibri" w:hAnsi="Times New Roman" w:cs="Times New Roman"/>
          <w:sz w:val="28"/>
          <w:szCs w:val="28"/>
        </w:rPr>
        <w:tab/>
      </w:r>
      <w:r w:rsidRPr="000F6F33">
        <w:rPr>
          <w:rFonts w:ascii="Times New Roman" w:eastAsia="Calibri" w:hAnsi="Times New Roman" w:cs="Times New Roman"/>
          <w:sz w:val="28"/>
          <w:szCs w:val="28"/>
        </w:rPr>
        <w:tab/>
      </w:r>
      <w:r w:rsidRPr="000F6F33">
        <w:rPr>
          <w:rFonts w:ascii="Times New Roman" w:eastAsia="Calibri" w:hAnsi="Times New Roman" w:cs="Times New Roman"/>
          <w:sz w:val="28"/>
          <w:szCs w:val="28"/>
        </w:rPr>
        <w:tab/>
      </w:r>
    </w:p>
    <w:p w14:paraId="31BC0AD4" w14:textId="7C62C0AD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 w:rsidRPr="000F6F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F7583A">
        <w:rPr>
          <w:rFonts w:ascii="Times New Roman" w:eastAsia="Calibri" w:hAnsi="Times New Roman" w:cs="Times New Roman"/>
          <w:sz w:val="28"/>
          <w:szCs w:val="28"/>
        </w:rPr>
        <w:t>Вікторія СТУКАН</w:t>
      </w:r>
    </w:p>
    <w:p w14:paraId="15F837F1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86D29E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1B3E6" w14:textId="77777777" w:rsidR="00A66417" w:rsidRDefault="00A66417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4AEED6" w14:textId="14FCBFAB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14:paraId="66B94FE5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3B0152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Керуючий справами</w:t>
      </w:r>
    </w:p>
    <w:p w14:paraId="68AE8DAA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виконавчого комітету</w:t>
      </w:r>
    </w:p>
    <w:p w14:paraId="0B7D9BBC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 w:rsidRPr="000F6F3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Сергій  МАТАШ</w:t>
      </w:r>
    </w:p>
    <w:p w14:paraId="6CCC4121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6B3DF4" w14:textId="77777777" w:rsidR="00B42BB7" w:rsidRDefault="00B42BB7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EB73EA" w14:textId="6BAC98B5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Заступник міського голови з питань</w:t>
      </w:r>
    </w:p>
    <w:p w14:paraId="4DCACB9F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діяльності виконавчих органів</w:t>
      </w:r>
    </w:p>
    <w:p w14:paraId="77F27716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F33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</w:t>
      </w:r>
      <w:r w:rsidRPr="000F6F33">
        <w:rPr>
          <w:rFonts w:ascii="Times New Roman" w:eastAsia="Calibri" w:hAnsi="Times New Roman" w:cs="Times New Roman"/>
          <w:sz w:val="28"/>
          <w:szCs w:val="28"/>
        </w:rPr>
        <w:t>Андрій СТАШКО</w:t>
      </w:r>
    </w:p>
    <w:p w14:paraId="2BCF8F83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C16CA1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B5B32A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A70D27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>Начальник юридичного</w:t>
      </w:r>
    </w:p>
    <w:p w14:paraId="38B0622B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Calibri" w:hAnsi="Times New Roman" w:cs="Times New Roman"/>
          <w:sz w:val="28"/>
          <w:szCs w:val="28"/>
        </w:rPr>
        <w:t xml:space="preserve">відділу міської ради                                               </w:t>
      </w:r>
    </w:p>
    <w:p w14:paraId="61B2CCA8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 w:rsidRPr="000F6F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Надія БУЛИКОВА</w:t>
      </w:r>
    </w:p>
    <w:p w14:paraId="23623C59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B1EAB7" w14:textId="77777777" w:rsidR="002444A8" w:rsidRPr="000F6F33" w:rsidRDefault="002444A8" w:rsidP="00244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45" w:rightFromText="45" w:vertAnchor="text" w:horzAnchor="margin" w:tblpXSpec="right" w:tblpY="137"/>
        <w:tblW w:w="0" w:type="auto"/>
        <w:tblCellSpacing w:w="0" w:type="dxa"/>
        <w:tblLook w:val="04A0" w:firstRow="1" w:lastRow="0" w:firstColumn="1" w:lastColumn="0" w:noHBand="0" w:noVBand="1"/>
      </w:tblPr>
      <w:tblGrid>
        <w:gridCol w:w="5072"/>
      </w:tblGrid>
      <w:tr w:rsidR="002444A8" w:rsidRPr="000F6F33" w14:paraId="457DA6E5" w14:textId="77777777" w:rsidTr="009A15CA">
        <w:trPr>
          <w:tblCellSpacing w:w="0" w:type="dxa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633CA" w14:textId="77777777" w:rsidR="002444A8" w:rsidRPr="000F6F33" w:rsidRDefault="002444A8" w:rsidP="009A1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4A8" w:rsidRPr="000F6F33" w14:paraId="2B34DDA5" w14:textId="77777777" w:rsidTr="009A15CA">
        <w:trPr>
          <w:tblCellSpacing w:w="0" w:type="dxa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8938" w14:textId="77777777" w:rsidR="002444A8" w:rsidRPr="000F6F33" w:rsidRDefault="002444A8" w:rsidP="009A1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27D48B" w14:textId="77777777" w:rsidR="002444A8" w:rsidRPr="000F6F33" w:rsidRDefault="002444A8" w:rsidP="0024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1900E" w14:textId="77777777" w:rsidR="002444A8" w:rsidRPr="000F6F33" w:rsidRDefault="002444A8" w:rsidP="0024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 з питань запобігання та виявлення корупції</w:t>
      </w:r>
    </w:p>
    <w:p w14:paraId="79D04A14" w14:textId="77777777" w:rsidR="002444A8" w:rsidRDefault="002444A8" w:rsidP="002444A8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F6F33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                                                 Віктор ЗАБАРСЬКИЙ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 w:type="page"/>
      </w:r>
    </w:p>
    <w:p w14:paraId="6A9EF39E" w14:textId="327B6694" w:rsidR="007901E1" w:rsidRPr="002B6C8B" w:rsidRDefault="007901E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901E1" w:rsidRPr="002B6C8B" w:rsidSect="00C43904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FC8135A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4C644C81"/>
    <w:multiLevelType w:val="hybridMultilevel"/>
    <w:tmpl w:val="33221684"/>
    <w:lvl w:ilvl="0" w:tplc="082C0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EFD"/>
    <w:multiLevelType w:val="hybridMultilevel"/>
    <w:tmpl w:val="03645A1A"/>
    <w:lvl w:ilvl="0" w:tplc="BD225F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325891">
    <w:abstractNumId w:val="0"/>
  </w:num>
  <w:num w:numId="2" w16cid:durableId="1840850132">
    <w:abstractNumId w:val="1"/>
  </w:num>
  <w:num w:numId="3" w16cid:durableId="1751848339">
    <w:abstractNumId w:val="3"/>
  </w:num>
  <w:num w:numId="4" w16cid:durableId="169341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A8"/>
    <w:rsid w:val="00017B8F"/>
    <w:rsid w:val="000570D5"/>
    <w:rsid w:val="000576AB"/>
    <w:rsid w:val="0006056F"/>
    <w:rsid w:val="00073DDE"/>
    <w:rsid w:val="00080A84"/>
    <w:rsid w:val="00081499"/>
    <w:rsid w:val="00091391"/>
    <w:rsid w:val="000A181C"/>
    <w:rsid w:val="000B5232"/>
    <w:rsid w:val="000D5A50"/>
    <w:rsid w:val="00101617"/>
    <w:rsid w:val="00112FCB"/>
    <w:rsid w:val="00133F26"/>
    <w:rsid w:val="00157891"/>
    <w:rsid w:val="001713ED"/>
    <w:rsid w:val="001B122C"/>
    <w:rsid w:val="001B2F76"/>
    <w:rsid w:val="001D23D6"/>
    <w:rsid w:val="001E1201"/>
    <w:rsid w:val="002106B4"/>
    <w:rsid w:val="00214C63"/>
    <w:rsid w:val="002444A8"/>
    <w:rsid w:val="00274928"/>
    <w:rsid w:val="002A054A"/>
    <w:rsid w:val="002A6BBB"/>
    <w:rsid w:val="002B6C8B"/>
    <w:rsid w:val="002C136B"/>
    <w:rsid w:val="00312E7F"/>
    <w:rsid w:val="00340C99"/>
    <w:rsid w:val="00356D71"/>
    <w:rsid w:val="003A76F7"/>
    <w:rsid w:val="00403969"/>
    <w:rsid w:val="004046C6"/>
    <w:rsid w:val="00406278"/>
    <w:rsid w:val="00432926"/>
    <w:rsid w:val="00454247"/>
    <w:rsid w:val="004730D6"/>
    <w:rsid w:val="004841D3"/>
    <w:rsid w:val="004A2BE2"/>
    <w:rsid w:val="004F6BC2"/>
    <w:rsid w:val="00501F76"/>
    <w:rsid w:val="0052157D"/>
    <w:rsid w:val="005330B3"/>
    <w:rsid w:val="005A65A0"/>
    <w:rsid w:val="005E663D"/>
    <w:rsid w:val="005F19C5"/>
    <w:rsid w:val="005F2437"/>
    <w:rsid w:val="00627EDF"/>
    <w:rsid w:val="00637DA4"/>
    <w:rsid w:val="00656672"/>
    <w:rsid w:val="006718B8"/>
    <w:rsid w:val="00687CD9"/>
    <w:rsid w:val="00691543"/>
    <w:rsid w:val="006E2152"/>
    <w:rsid w:val="006E2734"/>
    <w:rsid w:val="006E4509"/>
    <w:rsid w:val="006E687E"/>
    <w:rsid w:val="006F6FB5"/>
    <w:rsid w:val="00747213"/>
    <w:rsid w:val="007901E1"/>
    <w:rsid w:val="007D7A01"/>
    <w:rsid w:val="00811B7D"/>
    <w:rsid w:val="00896EB8"/>
    <w:rsid w:val="008B42D8"/>
    <w:rsid w:val="009128B2"/>
    <w:rsid w:val="00977DE6"/>
    <w:rsid w:val="00997E5E"/>
    <w:rsid w:val="009A23D7"/>
    <w:rsid w:val="009C7E51"/>
    <w:rsid w:val="009F0B9A"/>
    <w:rsid w:val="009F201C"/>
    <w:rsid w:val="00A159BE"/>
    <w:rsid w:val="00A37707"/>
    <w:rsid w:val="00A41E29"/>
    <w:rsid w:val="00A630BC"/>
    <w:rsid w:val="00A66417"/>
    <w:rsid w:val="00A7791F"/>
    <w:rsid w:val="00AC22F0"/>
    <w:rsid w:val="00B165C2"/>
    <w:rsid w:val="00B42BB7"/>
    <w:rsid w:val="00B65171"/>
    <w:rsid w:val="00B838FE"/>
    <w:rsid w:val="00BA5E11"/>
    <w:rsid w:val="00C43904"/>
    <w:rsid w:val="00C72E07"/>
    <w:rsid w:val="00CE5766"/>
    <w:rsid w:val="00D373BE"/>
    <w:rsid w:val="00DA7B07"/>
    <w:rsid w:val="00DB740E"/>
    <w:rsid w:val="00DE544B"/>
    <w:rsid w:val="00E254A8"/>
    <w:rsid w:val="00E3644A"/>
    <w:rsid w:val="00E638D4"/>
    <w:rsid w:val="00EA273C"/>
    <w:rsid w:val="00EC2374"/>
    <w:rsid w:val="00EC67CB"/>
    <w:rsid w:val="00F04148"/>
    <w:rsid w:val="00F602FF"/>
    <w:rsid w:val="00F64106"/>
    <w:rsid w:val="00F7583A"/>
    <w:rsid w:val="00F93C51"/>
    <w:rsid w:val="00FB3A3C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2666"/>
  <w15:chartTrackingRefBased/>
  <w15:docId w15:val="{26104AE3-CEC8-4D10-B460-6327EDA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4A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2444A8"/>
    <w:pPr>
      <w:ind w:left="720"/>
      <w:contextualSpacing/>
    </w:pPr>
  </w:style>
  <w:style w:type="character" w:styleId="a5">
    <w:name w:val="Emphasis"/>
    <w:basedOn w:val="a0"/>
    <w:uiPriority w:val="20"/>
    <w:qFormat/>
    <w:rsid w:val="00A37707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3A76F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76F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A76F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76F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A76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D73E-AFBD-407D-9B66-6BAF5CD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YURIST-404T</cp:lastModifiedBy>
  <cp:revision>3</cp:revision>
  <cp:lastPrinted>2026-04-16T07:34:00Z</cp:lastPrinted>
  <dcterms:created xsi:type="dcterms:W3CDTF">2026-04-16T07:35:00Z</dcterms:created>
  <dcterms:modified xsi:type="dcterms:W3CDTF">2026-04-16T07:36:00Z</dcterms:modified>
</cp:coreProperties>
</file>