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EA010" w14:textId="77777777"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 wp14:anchorId="5E4BC73D" wp14:editId="1C274EB2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 wp14:anchorId="2B02CCD8" wp14:editId="25794D91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F845F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4D05DBF8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74D4A06B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1C1B1538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5609D1FF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14:paraId="51C9F682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C02AF05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E012BD5" w14:textId="77777777"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4822DF">
        <w:rPr>
          <w:rFonts w:ascii="Times New Roman" w:hAnsi="Times New Roman"/>
          <w:b/>
          <w:bCs/>
          <w:sz w:val="28"/>
          <w:szCs w:val="28"/>
          <w:lang w:val="uk-UA"/>
        </w:rPr>
        <w:t>16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4822DF">
        <w:rPr>
          <w:rFonts w:ascii="Times New Roman" w:hAnsi="Times New Roman"/>
          <w:b/>
          <w:bCs/>
          <w:sz w:val="28"/>
          <w:szCs w:val="28"/>
          <w:lang w:val="uk-UA"/>
        </w:rPr>
        <w:t>квітня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4822DF">
        <w:rPr>
          <w:rFonts w:ascii="Times New Roman" w:hAnsi="Times New Roman"/>
          <w:b/>
          <w:bCs/>
          <w:sz w:val="28"/>
          <w:szCs w:val="28"/>
          <w:lang w:val="uk-UA"/>
        </w:rPr>
        <w:t>260</w:t>
      </w:r>
    </w:p>
    <w:p w14:paraId="2DFB5C21" w14:textId="77777777"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14:paraId="1F0A17FC" w14:textId="77777777"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14:paraId="6146E8A6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14:paraId="78581ACB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14:paraId="6708CC90" w14:textId="77777777"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14:paraId="579CA307" w14:textId="77777777"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2F2720E8" w14:textId="77777777"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громади, а саме – акт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обстеження зелених насаджень, що підлягають видаленню від </w:t>
      </w:r>
      <w:r w:rsidR="000969C4">
        <w:rPr>
          <w:rFonts w:ascii="Times New Roman" w:hAnsi="Times New Roman"/>
          <w:sz w:val="28"/>
          <w:szCs w:val="28"/>
          <w:lang w:val="uk-UA" w:eastAsia="ar-SA"/>
        </w:rPr>
        <w:t>07</w:t>
      </w:r>
      <w:r w:rsidRPr="000969C4">
        <w:rPr>
          <w:rFonts w:ascii="Times New Roman" w:hAnsi="Times New Roman"/>
          <w:sz w:val="28"/>
          <w:szCs w:val="28"/>
          <w:lang w:val="uk-UA" w:eastAsia="ar-SA"/>
        </w:rPr>
        <w:t>.</w:t>
      </w:r>
      <w:r w:rsidR="007263FB" w:rsidRPr="000969C4">
        <w:rPr>
          <w:rFonts w:ascii="Times New Roman" w:hAnsi="Times New Roman"/>
          <w:sz w:val="28"/>
          <w:szCs w:val="28"/>
          <w:lang w:val="uk-UA" w:eastAsia="ar-SA"/>
        </w:rPr>
        <w:t>0</w:t>
      </w:r>
      <w:r w:rsidR="000969C4">
        <w:rPr>
          <w:rFonts w:ascii="Times New Roman" w:hAnsi="Times New Roman"/>
          <w:sz w:val="28"/>
          <w:szCs w:val="28"/>
          <w:lang w:val="uk-UA" w:eastAsia="ar-SA"/>
        </w:rPr>
        <w:t>4</w:t>
      </w:r>
      <w:r w:rsidRPr="000969C4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C84F5E" w:rsidRPr="000969C4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0969C4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14:paraId="0B262433" w14:textId="77777777"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14:paraId="514769AE" w14:textId="77777777"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BAE180B" w14:textId="77777777" w:rsidR="002F12C3" w:rsidRDefault="002F12C3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14:paraId="20DD440D" w14:textId="77777777"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63886955" w14:textId="77777777"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033DCE14" w14:textId="77777777"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двох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верба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я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>по вул. Слобідська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і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ють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>о-небезпечн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і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дуплисті, стовбурова гниль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F86758">
        <w:rPr>
          <w:rFonts w:ascii="Times New Roman" w:hAnsi="Times New Roman"/>
          <w:sz w:val="28"/>
          <w:szCs w:val="28"/>
          <w:lang w:val="uk-UA"/>
        </w:rPr>
        <w:t>;</w:t>
      </w:r>
    </w:p>
    <w:p w14:paraId="751793D4" w14:textId="77777777" w:rsidR="00F86758" w:rsidRDefault="00F86758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8F1F8F" w14:textId="77777777" w:rsidR="00045AC3" w:rsidRPr="00D80946" w:rsidRDefault="00045AC3" w:rsidP="001D106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одного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акація</w:t>
      </w:r>
      <w:r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>навпроти домоволодіння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по 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>1 пров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590D6C">
        <w:rPr>
          <w:rFonts w:ascii="Times New Roman" w:hAnsi="Times New Roman"/>
          <w:sz w:val="28"/>
          <w:szCs w:val="28"/>
          <w:lang w:val="uk-UA" w:eastAsia="uk-UA"/>
        </w:rPr>
        <w:t xml:space="preserve">В. 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>Чорновола</w:t>
      </w:r>
      <w:r w:rsidR="0008746E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590D6C">
        <w:rPr>
          <w:rFonts w:ascii="Times New Roman" w:hAnsi="Times New Roman"/>
          <w:sz w:val="28"/>
          <w:szCs w:val="28"/>
          <w:lang w:val="uk-UA" w:eastAsia="uk-UA"/>
        </w:rPr>
        <w:t>2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>7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е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є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</w:t>
      </w:r>
      <w:r w:rsidR="001D1061" w:rsidRPr="001D1061">
        <w:rPr>
          <w:rFonts w:ascii="Times New Roman" w:hAnsi="Times New Roman"/>
          <w:sz w:val="28"/>
          <w:szCs w:val="28"/>
          <w:lang w:eastAsia="uk-UA"/>
        </w:rPr>
        <w:t>(</w:t>
      </w:r>
      <w:proofErr w:type="spellStart"/>
      <w:r w:rsidR="001D1061" w:rsidRPr="001D1061">
        <w:rPr>
          <w:rFonts w:ascii="Times New Roman" w:hAnsi="Times New Roman"/>
          <w:sz w:val="28"/>
          <w:szCs w:val="28"/>
        </w:rPr>
        <w:t>аварійно</w:t>
      </w:r>
      <w:proofErr w:type="spellEnd"/>
      <w:r w:rsidR="001D1061" w:rsidRPr="001D1061">
        <w:rPr>
          <w:rFonts w:ascii="Times New Roman" w:hAnsi="Times New Roman"/>
          <w:sz w:val="28"/>
          <w:szCs w:val="28"/>
        </w:rPr>
        <w:t xml:space="preserve"> </w:t>
      </w:r>
      <w:r w:rsidR="00D80946">
        <w:rPr>
          <w:rFonts w:ascii="Times New Roman" w:hAnsi="Times New Roman"/>
          <w:sz w:val="28"/>
          <w:szCs w:val="28"/>
          <w:lang w:val="uk-UA"/>
        </w:rPr>
        <w:t>-</w:t>
      </w:r>
      <w:r w:rsidR="001D1061" w:rsidRPr="001D10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1061" w:rsidRPr="001D1061">
        <w:rPr>
          <w:rFonts w:ascii="Times New Roman" w:hAnsi="Times New Roman"/>
          <w:sz w:val="28"/>
          <w:szCs w:val="28"/>
        </w:rPr>
        <w:t>небезпечне</w:t>
      </w:r>
      <w:proofErr w:type="spellEnd"/>
      <w:r w:rsidR="00D8094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D80946">
        <w:rPr>
          <w:rFonts w:ascii="Times New Roman" w:hAnsi="Times New Roman"/>
          <w:sz w:val="28"/>
          <w:szCs w:val="28"/>
          <w:lang w:val="uk-UA"/>
        </w:rPr>
        <w:t>суховершинне</w:t>
      </w:r>
      <w:proofErr w:type="spellEnd"/>
      <w:r w:rsidR="001D1061" w:rsidRPr="001D1061">
        <w:rPr>
          <w:rFonts w:ascii="Times New Roman" w:hAnsi="Times New Roman"/>
          <w:sz w:val="28"/>
          <w:szCs w:val="28"/>
          <w:lang w:eastAsia="uk-UA"/>
        </w:rPr>
        <w:t>)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21BA7EF4" w14:textId="77777777" w:rsidR="00284385" w:rsidRDefault="00284385" w:rsidP="0028438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A50D7E" w14:textId="77777777"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дерев, зазначен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підпункті 1.1 пункту 1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14:paraId="79034CBF" w14:textId="77777777" w:rsidR="00D80946" w:rsidRDefault="00D80946" w:rsidP="00D80946">
      <w:pPr>
        <w:pStyle w:val="a6"/>
        <w:tabs>
          <w:tab w:val="left" w:pos="1440"/>
        </w:tabs>
        <w:suppressAutoHyphens/>
        <w:spacing w:after="0" w:line="240" w:lineRule="auto"/>
        <w:ind w:left="12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2. </w:t>
      </w:r>
      <w:r>
        <w:rPr>
          <w:rFonts w:ascii="Times New Roman" w:hAnsi="Times New Roman"/>
          <w:b/>
          <w:sz w:val="28"/>
          <w:szCs w:val="28"/>
          <w:lang w:val="uk-UA"/>
        </w:rPr>
        <w:t>ПрАТ «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Зернопродукт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МХП»:</w:t>
      </w:r>
    </w:p>
    <w:p w14:paraId="0EA44183" w14:textId="77777777" w:rsidR="00D80946" w:rsidRDefault="00D80946" w:rsidP="00D80946">
      <w:pPr>
        <w:pStyle w:val="a6"/>
        <w:tabs>
          <w:tab w:val="left" w:pos="1440"/>
        </w:tabs>
        <w:suppressAutoHyphens/>
        <w:spacing w:after="0" w:line="240" w:lineRule="auto"/>
        <w:ind w:left="12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(договір оренди земельної ділянки від 06.06.2024 р.)</w:t>
      </w:r>
    </w:p>
    <w:p w14:paraId="4E71F776" w14:textId="77777777" w:rsidR="00D80946" w:rsidRDefault="00D80946" w:rsidP="00D80946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052F3E8A" w14:textId="77777777" w:rsidR="00D80946" w:rsidRDefault="00D80946" w:rsidP="00D80946">
      <w:pPr>
        <w:tabs>
          <w:tab w:val="left" w:pos="567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2.1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 Дозволити видалення шести дерев породи тополя, які мають незадовільний стан (аварійні, сухостійні), що знаходяться на орендованій території по вул. Центральна в с. Великий Митник </w:t>
      </w:r>
      <w:r w:rsidRPr="00A0082A">
        <w:rPr>
          <w:rFonts w:ascii="Times New Roman" w:hAnsi="Times New Roman"/>
          <w:sz w:val="28"/>
          <w:szCs w:val="28"/>
          <w:lang w:val="uk-UA" w:eastAsia="uk-UA"/>
        </w:rPr>
        <w:t>Хмільни</w:t>
      </w:r>
      <w:r>
        <w:rPr>
          <w:rFonts w:ascii="Times New Roman" w:hAnsi="Times New Roman"/>
          <w:sz w:val="28"/>
          <w:szCs w:val="28"/>
          <w:lang w:val="uk-UA" w:eastAsia="uk-UA"/>
        </w:rPr>
        <w:t>цької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 w:eastAsia="ar-SA"/>
        </w:rPr>
        <w:t>;</w:t>
      </w:r>
    </w:p>
    <w:p w14:paraId="007EF15A" w14:textId="77777777" w:rsidR="00D80946" w:rsidRDefault="00D80946" w:rsidP="00D80946">
      <w:pPr>
        <w:tabs>
          <w:tab w:val="left" w:pos="567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20FDCC89" w14:textId="77777777" w:rsidR="00D80946" w:rsidRDefault="00D80946" w:rsidP="00D8094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2.2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Зрізування дерев проводити в присутності працівника міської ради;</w:t>
      </w:r>
    </w:p>
    <w:p w14:paraId="439C5825" w14:textId="77777777" w:rsidR="00D80946" w:rsidRDefault="00D80946" w:rsidP="00D8094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</w:pPr>
    </w:p>
    <w:p w14:paraId="5FEE6782" w14:textId="77777777" w:rsidR="00D80946" w:rsidRDefault="00D80946" w:rsidP="00D8094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2.3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ПрАТ</w:t>
      </w:r>
      <w:r w:rsidRPr="00E266B0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Зернопродукт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МХП</w:t>
      </w:r>
      <w:r w:rsidRPr="00E266B0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деревину від зрізаних дерев, зазначених в підпункті 2.1 пункту 2 цього рішення передати по акту приймання-передачі КП «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», гілки утилізувати склавши відповідний акт.</w:t>
      </w:r>
    </w:p>
    <w:p w14:paraId="5805C323" w14:textId="77777777" w:rsidR="00D80946" w:rsidRDefault="00D80946" w:rsidP="00D8094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701BF88B" w14:textId="77777777" w:rsidR="00B34D71" w:rsidRDefault="001D1061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3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рішення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4D71">
        <w:rPr>
          <w:rFonts w:ascii="Times New Roman" w:hAnsi="Times New Roman"/>
          <w:sz w:val="28"/>
          <w:szCs w:val="28"/>
        </w:rPr>
        <w:t xml:space="preserve">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</w:t>
      </w:r>
      <w:proofErr w:type="gramEnd"/>
      <w:r w:rsidR="00B34D71">
        <w:rPr>
          <w:rFonts w:ascii="Times New Roman" w:hAnsi="Times New Roman"/>
          <w:sz w:val="28"/>
          <w:szCs w:val="28"/>
          <w:lang w:val="uk-UA"/>
        </w:rPr>
        <w:t xml:space="preserve">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14:paraId="7C1ADCBC" w14:textId="77777777"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2D931C66" w14:textId="77777777"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14:paraId="7FB53185" w14:textId="77777777"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14:paraId="6539AB8F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0776AAF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0449E55" w14:textId="77777777" w:rsidR="00D80946" w:rsidRDefault="00D8094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37AE5F0" w14:textId="77777777" w:rsidR="00D80946" w:rsidRDefault="00D8094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CD417D5" w14:textId="77777777" w:rsidR="00D80946" w:rsidRDefault="00D8094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FA31294" w14:textId="77777777" w:rsidR="00D80946" w:rsidRDefault="00D8094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01F5D51" w14:textId="3F27F25A" w:rsidR="00AA23FC" w:rsidRPr="0099757C" w:rsidRDefault="00AA23FC" w:rsidP="00DF28A2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69895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222036">
    <w:abstractNumId w:val="4"/>
  </w:num>
  <w:num w:numId="3" w16cid:durableId="709575196">
    <w:abstractNumId w:val="1"/>
  </w:num>
  <w:num w:numId="4" w16cid:durableId="8555383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2095617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256334">
    <w:abstractNumId w:val="2"/>
  </w:num>
  <w:num w:numId="7" w16cid:durableId="996612898">
    <w:abstractNumId w:val="3"/>
  </w:num>
  <w:num w:numId="8" w16cid:durableId="1018778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969C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53E7F"/>
    <w:rsid w:val="001627D4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D1061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566B1"/>
    <w:rsid w:val="0046021B"/>
    <w:rsid w:val="00464982"/>
    <w:rsid w:val="004822DF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90D6C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57A9"/>
    <w:rsid w:val="00717698"/>
    <w:rsid w:val="0072343B"/>
    <w:rsid w:val="007263F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692"/>
    <w:rsid w:val="0094470B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53CC1"/>
    <w:rsid w:val="00C673EA"/>
    <w:rsid w:val="00C82572"/>
    <w:rsid w:val="00C84F5E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0946"/>
    <w:rsid w:val="00D87592"/>
    <w:rsid w:val="00D93D04"/>
    <w:rsid w:val="00DA48FC"/>
    <w:rsid w:val="00DB5E32"/>
    <w:rsid w:val="00DC38C5"/>
    <w:rsid w:val="00DC566D"/>
    <w:rsid w:val="00DD261E"/>
    <w:rsid w:val="00DD7109"/>
    <w:rsid w:val="00DF28A2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266E4"/>
  <w15:docId w15:val="{4F553EF0-BDE8-49A0-9E01-0FF0E7EB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2294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5</cp:revision>
  <cp:lastPrinted>2026-04-16T10:21:00Z</cp:lastPrinted>
  <dcterms:created xsi:type="dcterms:W3CDTF">2026-04-07T07:13:00Z</dcterms:created>
  <dcterms:modified xsi:type="dcterms:W3CDTF">2026-04-16T11:34:00Z</dcterms:modified>
</cp:coreProperties>
</file>