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D80946">
        <w:rPr>
          <w:rFonts w:ascii="Times New Roman" w:hAnsi="Times New Roman"/>
          <w:b/>
          <w:bCs/>
          <w:sz w:val="28"/>
          <w:szCs w:val="28"/>
          <w:lang w:val="uk-UA"/>
        </w:rPr>
        <w:t>_____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80946">
        <w:rPr>
          <w:rFonts w:ascii="Times New Roman" w:hAnsi="Times New Roman"/>
          <w:b/>
          <w:bCs/>
          <w:sz w:val="28"/>
          <w:szCs w:val="28"/>
          <w:lang w:val="uk-UA"/>
        </w:rPr>
        <w:t>_________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80946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</w:p>
    <w:p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цької міської територіальної громади, а саме – акт обстеження зелених насаджень, що підлягають видаленню від </w:t>
      </w:r>
      <w:bookmarkStart w:id="0" w:name="_GoBack"/>
      <w:r w:rsidR="00FE6836" w:rsidRPr="00613550">
        <w:rPr>
          <w:rFonts w:ascii="Times New Roman" w:hAnsi="Times New Roman"/>
          <w:sz w:val="28"/>
          <w:szCs w:val="28"/>
          <w:lang w:val="uk-UA" w:eastAsia="ar-SA"/>
        </w:rPr>
        <w:t>21</w:t>
      </w:r>
      <w:r w:rsidRPr="00613550">
        <w:rPr>
          <w:rFonts w:ascii="Times New Roman" w:hAnsi="Times New Roman"/>
          <w:sz w:val="28"/>
          <w:szCs w:val="28"/>
          <w:lang w:val="uk-UA" w:eastAsia="ar-SA"/>
        </w:rPr>
        <w:t>.</w:t>
      </w:r>
      <w:r w:rsidR="007263FB" w:rsidRPr="00613550">
        <w:rPr>
          <w:rFonts w:ascii="Times New Roman" w:hAnsi="Times New Roman"/>
          <w:sz w:val="28"/>
          <w:szCs w:val="28"/>
          <w:lang w:val="uk-UA" w:eastAsia="ar-SA"/>
        </w:rPr>
        <w:t>0</w:t>
      </w:r>
      <w:r w:rsidR="000969C4" w:rsidRPr="00613550">
        <w:rPr>
          <w:rFonts w:ascii="Times New Roman" w:hAnsi="Times New Roman"/>
          <w:sz w:val="28"/>
          <w:szCs w:val="28"/>
          <w:lang w:val="uk-UA" w:eastAsia="ar-SA"/>
        </w:rPr>
        <w:t>4</w:t>
      </w:r>
      <w:r w:rsidRPr="00613550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C84F5E" w:rsidRPr="00613550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613550">
        <w:rPr>
          <w:rFonts w:ascii="Times New Roman" w:hAnsi="Times New Roman"/>
          <w:sz w:val="28"/>
          <w:szCs w:val="28"/>
          <w:lang w:val="uk-UA" w:eastAsia="ar-SA"/>
        </w:rPr>
        <w:t>р</w:t>
      </w:r>
      <w:bookmarkEnd w:id="0"/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FE6836" w:rsidRDefault="00FE6836" w:rsidP="00FE6836">
      <w:pPr>
        <w:pStyle w:val="a6"/>
        <w:tabs>
          <w:tab w:val="left" w:pos="1440"/>
        </w:tabs>
        <w:suppressAutoHyphens/>
        <w:spacing w:after="0" w:line="240" w:lineRule="auto"/>
        <w:ind w:left="12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1.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ТОВ «Компанія»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Укрпромексім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»:</w:t>
      </w:r>
    </w:p>
    <w:p w:rsidR="00FE6836" w:rsidRDefault="00FE6836" w:rsidP="00FE6836">
      <w:pPr>
        <w:pStyle w:val="a6"/>
        <w:tabs>
          <w:tab w:val="left" w:pos="1440"/>
        </w:tabs>
        <w:suppressAutoHyphens/>
        <w:spacing w:after="0" w:line="240" w:lineRule="auto"/>
        <w:ind w:left="12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(договір оренди земельної ділянки від 16.06.2009 р.)</w:t>
      </w:r>
    </w:p>
    <w:p w:rsidR="00FE6836" w:rsidRDefault="00FE6836" w:rsidP="00FE6836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FE6836" w:rsidRDefault="00FE6836" w:rsidP="00FE6836">
      <w:pPr>
        <w:tabs>
          <w:tab w:val="left" w:pos="567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 Дозволити видалення сімнадцяти дерев породи тополя пірамідальна, які  мають незадовільний  стан (аварійно-небезпечні, сухостійні), що знаходяться  на орендованій території  по вул. В.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Порика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, 1</w:t>
      </w:r>
      <w:r w:rsidRPr="00312DB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у </w:t>
      </w:r>
      <w:r w:rsidRPr="00A0082A">
        <w:rPr>
          <w:rFonts w:ascii="Times New Roman" w:hAnsi="Times New Roman"/>
          <w:sz w:val="28"/>
          <w:szCs w:val="28"/>
          <w:lang w:val="uk-UA" w:eastAsia="uk-UA"/>
        </w:rPr>
        <w:t>м. Хмільнику</w:t>
      </w:r>
      <w:r>
        <w:rPr>
          <w:rFonts w:ascii="Times New Roman" w:hAnsi="Times New Roman"/>
          <w:sz w:val="28"/>
          <w:szCs w:val="28"/>
          <w:lang w:val="uk-UA" w:eastAsia="ar-SA"/>
        </w:rPr>
        <w:t>;</w:t>
      </w:r>
    </w:p>
    <w:p w:rsidR="00FE6836" w:rsidRDefault="00FE6836" w:rsidP="00FE6836">
      <w:pPr>
        <w:tabs>
          <w:tab w:val="left" w:pos="567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FE6836" w:rsidRDefault="00FE6836" w:rsidP="00FE6836">
      <w:pPr>
        <w:tabs>
          <w:tab w:val="left" w:pos="567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FE6836" w:rsidRDefault="00FE6836" w:rsidP="00FE683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1.2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Зрізування дерев проводити в присутності працівника міської ради;</w:t>
      </w:r>
    </w:p>
    <w:p w:rsidR="00FE6836" w:rsidRDefault="00FE6836" w:rsidP="00FE683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</w:pPr>
    </w:p>
    <w:p w:rsidR="00FE6836" w:rsidRDefault="00FE6836" w:rsidP="00FE683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1.3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</w:t>
      </w:r>
      <w:r w:rsidRPr="00E266B0">
        <w:rPr>
          <w:rFonts w:ascii="Times New Roman" w:hAnsi="Times New Roman"/>
          <w:sz w:val="28"/>
          <w:szCs w:val="28"/>
          <w:lang w:val="uk-UA"/>
        </w:rPr>
        <w:t xml:space="preserve">ТОВ «Компанія» </w:t>
      </w:r>
      <w:proofErr w:type="spellStart"/>
      <w:r w:rsidRPr="00E266B0">
        <w:rPr>
          <w:rFonts w:ascii="Times New Roman" w:hAnsi="Times New Roman"/>
          <w:sz w:val="28"/>
          <w:szCs w:val="28"/>
          <w:lang w:val="uk-UA"/>
        </w:rPr>
        <w:t>Укрпромексім</w:t>
      </w:r>
      <w:proofErr w:type="spellEnd"/>
      <w:r w:rsidRPr="00E266B0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деревину від зрізаних дерев, зазначених в підпункті 1.1 пункту 1 цього рішення  передати по акту  приймання-передачі КП «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», гілки утилізувати склавши відповідний акт.</w:t>
      </w:r>
    </w:p>
    <w:p w:rsidR="00FE6836" w:rsidRDefault="00FE6836" w:rsidP="00FE683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B34D71" w:rsidRDefault="00EC16B7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34D71">
        <w:rPr>
          <w:rFonts w:ascii="Times New Roman" w:hAnsi="Times New Roman"/>
          <w:sz w:val="28"/>
          <w:szCs w:val="28"/>
        </w:rPr>
        <w:t>р</w:t>
      </w:r>
      <w:proofErr w:type="gramEnd"/>
      <w:r w:rsidR="00B34D71">
        <w:rPr>
          <w:rFonts w:ascii="Times New Roman" w:hAnsi="Times New Roman"/>
          <w:sz w:val="28"/>
          <w:szCs w:val="28"/>
        </w:rPr>
        <w:t>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80946" w:rsidRDefault="00D8094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B62C3" w:rsidRDefault="001B62C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1B62C3" w:rsidRDefault="001B62C3" w:rsidP="001B62C3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«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Про розгляд клопотань юридичних та фізичних осіб з питань видалення деревонасаджень у  населених пунктах Хмільницької міської територіальної громади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1913B5">
        <w:rPr>
          <w:rFonts w:ascii="Times New Roman" w:hAnsi="Times New Roman"/>
          <w:sz w:val="24"/>
          <w:szCs w:val="24"/>
          <w:lang w:val="uk-UA"/>
        </w:rPr>
        <w:t>В’ячеслав МОЖАРОВСЬКИЙ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1B62C3" w:rsidRDefault="005D4BE2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Сергій РЕДЧИК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1B7C1C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ачальник управління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0809A2">
        <w:rPr>
          <w:rFonts w:ascii="Times New Roman" w:hAnsi="Times New Roman"/>
          <w:sz w:val="24"/>
          <w:szCs w:val="24"/>
          <w:lang w:val="uk-UA"/>
        </w:rPr>
        <w:t>Інна ЛИТВИНЕНКО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CA216C" w:rsidRDefault="00CA216C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1B62C3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1B62C3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3005CA" w:rsidRDefault="003005CA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3005CA" w:rsidRDefault="003005CA" w:rsidP="003005CA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AA23FC" w:rsidRPr="0099757C" w:rsidRDefault="001B62C3" w:rsidP="00AA23F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99757C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</w:t>
      </w:r>
      <w:r w:rsidR="0099757C" w:rsidRPr="0099757C">
        <w:rPr>
          <w:rFonts w:ascii="Times New Roman" w:hAnsi="Times New Roman"/>
          <w:sz w:val="18"/>
          <w:szCs w:val="18"/>
          <w:lang w:val="uk-UA"/>
        </w:rPr>
        <w:t>.</w:t>
      </w: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969C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475A9"/>
    <w:rsid w:val="00153E7F"/>
    <w:rsid w:val="001627D4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D1061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63AD4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90D6C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3550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57A9"/>
    <w:rsid w:val="00717698"/>
    <w:rsid w:val="0072343B"/>
    <w:rsid w:val="007263F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4DD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53CC1"/>
    <w:rsid w:val="00C673EA"/>
    <w:rsid w:val="00C82572"/>
    <w:rsid w:val="00C84F5E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0946"/>
    <w:rsid w:val="00D87592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16B7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E6836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3</cp:revision>
  <cp:lastPrinted>2026-04-21T11:09:00Z</cp:lastPrinted>
  <dcterms:created xsi:type="dcterms:W3CDTF">2026-04-21T09:09:00Z</dcterms:created>
  <dcterms:modified xsi:type="dcterms:W3CDTF">2026-04-21T11:09:00Z</dcterms:modified>
</cp:coreProperties>
</file>