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4589" w14:textId="51453E8D" w:rsidR="000164B4" w:rsidRPr="00EE3949" w:rsidRDefault="000164B4" w:rsidP="000164B4">
      <w:pPr>
        <w:rPr>
          <w:i/>
          <w:noProof/>
          <w:sz w:val="28"/>
          <w:szCs w:val="28"/>
          <w:lang w:val="uk-UA"/>
        </w:rPr>
      </w:pPr>
      <w:r w:rsidRPr="00EE3949">
        <w:rPr>
          <w:i/>
          <w:noProof/>
          <w:lang w:val="uk-UA" w:eastAsia="uk-UA"/>
        </w:rPr>
        <w:drawing>
          <wp:inline distT="0" distB="0" distL="0" distR="0" wp14:anchorId="7D6024C6" wp14:editId="6C6FBFE8">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Pr="00EE3949">
        <w:rPr>
          <w:i/>
          <w:lang w:val="uk-UA"/>
        </w:rPr>
        <w:t xml:space="preserve">                                                                                    </w:t>
      </w:r>
      <w:r w:rsidRPr="00EE3949">
        <w:rPr>
          <w:i/>
          <w:lang w:val="uk-UA"/>
        </w:rPr>
        <w:tab/>
      </w:r>
      <w:r w:rsidRPr="00EE3949">
        <w:rPr>
          <w:i/>
          <w:lang w:val="uk-UA"/>
        </w:rPr>
        <w:tab/>
        <w:t xml:space="preserve">               </w:t>
      </w:r>
      <w:r w:rsidRPr="00EE3949">
        <w:rPr>
          <w:i/>
          <w:noProof/>
          <w:sz w:val="28"/>
          <w:szCs w:val="28"/>
          <w:lang w:val="uk-UA" w:eastAsia="uk-UA"/>
        </w:rPr>
        <w:drawing>
          <wp:inline distT="0" distB="0" distL="0" distR="0" wp14:anchorId="16220A6A" wp14:editId="32F643F9">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5FC56605" w14:textId="77777777" w:rsidR="000164B4" w:rsidRDefault="000164B4" w:rsidP="000164B4">
      <w:pPr>
        <w:jc w:val="center"/>
        <w:rPr>
          <w:sz w:val="28"/>
          <w:szCs w:val="28"/>
          <w:lang w:val="uk-UA"/>
        </w:rPr>
      </w:pPr>
      <w:r>
        <w:rPr>
          <w:sz w:val="28"/>
          <w:szCs w:val="28"/>
          <w:lang w:val="uk-UA"/>
        </w:rPr>
        <w:t>УКРАЇНА</w:t>
      </w:r>
    </w:p>
    <w:p w14:paraId="32E7B212" w14:textId="1FD154E2" w:rsidR="000164B4" w:rsidRDefault="000164B4" w:rsidP="000164B4">
      <w:pPr>
        <w:jc w:val="center"/>
        <w:rPr>
          <w:sz w:val="28"/>
          <w:szCs w:val="28"/>
          <w:lang w:val="uk-UA"/>
        </w:rPr>
      </w:pPr>
      <w:r>
        <w:rPr>
          <w:sz w:val="28"/>
          <w:szCs w:val="28"/>
          <w:lang w:val="uk-UA"/>
        </w:rPr>
        <w:t>ХМІЛЬНИЦЬКА МІСЬКА РАДА</w:t>
      </w:r>
    </w:p>
    <w:p w14:paraId="7DA737B9" w14:textId="3CB221B7" w:rsidR="000164B4" w:rsidRDefault="0077361B" w:rsidP="000164B4">
      <w:pPr>
        <w:jc w:val="center"/>
        <w:rPr>
          <w:sz w:val="28"/>
          <w:szCs w:val="28"/>
          <w:lang w:val="uk-UA"/>
        </w:rPr>
      </w:pPr>
      <w:r w:rsidRPr="00EE3949">
        <w:rPr>
          <w:i/>
          <w:lang w:val="uk-UA"/>
        </w:rPr>
        <w:t xml:space="preserve">      </w:t>
      </w:r>
      <w:r w:rsidR="000164B4">
        <w:rPr>
          <w:sz w:val="28"/>
          <w:szCs w:val="28"/>
          <w:lang w:val="uk-UA"/>
        </w:rPr>
        <w:t>ВІННИЦЬКОЇ ОБЛАСТІ</w:t>
      </w:r>
    </w:p>
    <w:p w14:paraId="1311B696" w14:textId="77777777" w:rsidR="000164B4" w:rsidRDefault="000164B4" w:rsidP="000164B4">
      <w:pPr>
        <w:jc w:val="center"/>
        <w:rPr>
          <w:sz w:val="28"/>
          <w:szCs w:val="28"/>
          <w:lang w:val="uk-UA"/>
        </w:rPr>
      </w:pPr>
      <w:r>
        <w:rPr>
          <w:sz w:val="28"/>
          <w:szCs w:val="28"/>
          <w:lang w:val="uk-UA"/>
        </w:rPr>
        <w:t>Виконавчий комітет</w:t>
      </w:r>
    </w:p>
    <w:p w14:paraId="29964E11" w14:textId="77777777" w:rsidR="000164B4" w:rsidRDefault="000164B4" w:rsidP="000164B4">
      <w:pPr>
        <w:jc w:val="center"/>
        <w:rPr>
          <w:sz w:val="28"/>
          <w:szCs w:val="28"/>
          <w:lang w:val="uk-UA"/>
        </w:rPr>
      </w:pPr>
      <w:r>
        <w:rPr>
          <w:sz w:val="28"/>
          <w:szCs w:val="28"/>
          <w:lang w:val="uk-UA"/>
        </w:rPr>
        <w:t xml:space="preserve">Р І Ш Е Н </w:t>
      </w:r>
      <w:proofErr w:type="spellStart"/>
      <w:r>
        <w:rPr>
          <w:sz w:val="28"/>
          <w:szCs w:val="28"/>
          <w:lang w:val="uk-UA"/>
        </w:rPr>
        <w:t>Н</w:t>
      </w:r>
      <w:proofErr w:type="spellEnd"/>
      <w:r>
        <w:rPr>
          <w:sz w:val="28"/>
          <w:szCs w:val="28"/>
          <w:lang w:val="uk-UA"/>
        </w:rPr>
        <w:t xml:space="preserve"> Я</w:t>
      </w:r>
    </w:p>
    <w:p w14:paraId="063DB726" w14:textId="4B8B9FE2" w:rsidR="000164B4" w:rsidRPr="00BB0ECD" w:rsidRDefault="000164B4" w:rsidP="000164B4">
      <w:pPr>
        <w:rPr>
          <w:sz w:val="26"/>
          <w:szCs w:val="26"/>
          <w:lang w:val="en-US"/>
        </w:rPr>
      </w:pPr>
      <w:r w:rsidRPr="00597D25">
        <w:rPr>
          <w:sz w:val="26"/>
          <w:szCs w:val="26"/>
          <w:lang w:val="uk-UA"/>
        </w:rPr>
        <w:t xml:space="preserve">від </w:t>
      </w:r>
      <w:r w:rsidR="00BB0ECD">
        <w:rPr>
          <w:sz w:val="26"/>
          <w:szCs w:val="26"/>
          <w:lang w:val="en-US"/>
        </w:rPr>
        <w:t xml:space="preserve">13 </w:t>
      </w:r>
      <w:r w:rsidR="00BB0ECD">
        <w:rPr>
          <w:sz w:val="26"/>
          <w:szCs w:val="26"/>
          <w:lang w:val="uk-UA"/>
        </w:rPr>
        <w:t xml:space="preserve">травня </w:t>
      </w:r>
      <w:r w:rsidR="00E96295" w:rsidRPr="00597D25">
        <w:rPr>
          <w:sz w:val="26"/>
          <w:szCs w:val="26"/>
          <w:lang w:val="uk-UA"/>
        </w:rPr>
        <w:t xml:space="preserve"> </w:t>
      </w:r>
      <w:r w:rsidRPr="00597D25">
        <w:rPr>
          <w:sz w:val="26"/>
          <w:szCs w:val="26"/>
          <w:lang w:val="uk-UA"/>
        </w:rPr>
        <w:t xml:space="preserve"> 202</w:t>
      </w:r>
      <w:r w:rsidR="00800839" w:rsidRPr="00597D25">
        <w:rPr>
          <w:sz w:val="26"/>
          <w:szCs w:val="26"/>
          <w:lang w:val="uk-UA"/>
        </w:rPr>
        <w:t>6</w:t>
      </w:r>
      <w:r w:rsidRPr="00597D25">
        <w:rPr>
          <w:sz w:val="26"/>
          <w:szCs w:val="26"/>
          <w:lang w:val="uk-UA"/>
        </w:rPr>
        <w:t xml:space="preserve"> року                                        </w:t>
      </w:r>
      <w:r w:rsidR="00A7393B" w:rsidRPr="00597D25">
        <w:rPr>
          <w:sz w:val="26"/>
          <w:szCs w:val="26"/>
          <w:lang w:val="uk-UA"/>
        </w:rPr>
        <w:t xml:space="preserve">              </w:t>
      </w:r>
      <w:r w:rsidR="00BE2F3C" w:rsidRPr="00597D25">
        <w:rPr>
          <w:sz w:val="26"/>
          <w:szCs w:val="26"/>
          <w:lang w:val="uk-UA"/>
        </w:rPr>
        <w:t xml:space="preserve">   </w:t>
      </w:r>
      <w:r w:rsidR="00A7393B" w:rsidRPr="00597D25">
        <w:rPr>
          <w:sz w:val="26"/>
          <w:szCs w:val="26"/>
          <w:lang w:val="uk-UA"/>
        </w:rPr>
        <w:t xml:space="preserve"> </w:t>
      </w:r>
      <w:r w:rsidRPr="00597D25">
        <w:rPr>
          <w:sz w:val="26"/>
          <w:szCs w:val="26"/>
          <w:lang w:val="uk-UA"/>
        </w:rPr>
        <w:t>№</w:t>
      </w:r>
      <w:r w:rsidR="00BB0ECD">
        <w:rPr>
          <w:sz w:val="26"/>
          <w:szCs w:val="26"/>
          <w:lang w:val="en-US"/>
        </w:rPr>
        <w:t>345</w:t>
      </w:r>
    </w:p>
    <w:p w14:paraId="0B722072" w14:textId="77777777" w:rsidR="00BE2F3C" w:rsidRPr="00597D25" w:rsidRDefault="00BE2F3C" w:rsidP="000164B4">
      <w:pPr>
        <w:rPr>
          <w:sz w:val="26"/>
          <w:szCs w:val="26"/>
          <w:lang w:val="uk-UA"/>
        </w:rPr>
      </w:pPr>
    </w:p>
    <w:p w14:paraId="34535EA0" w14:textId="77777777" w:rsidR="00BE2F3C" w:rsidRPr="00597D25" w:rsidRDefault="00BE2F3C" w:rsidP="000164B4">
      <w:pPr>
        <w:rPr>
          <w:sz w:val="26"/>
          <w:szCs w:val="26"/>
          <w:lang w:val="uk-UA"/>
        </w:rPr>
      </w:pPr>
    </w:p>
    <w:p w14:paraId="4A92CA35" w14:textId="704D630F" w:rsidR="00424A8E" w:rsidRPr="00597D25" w:rsidRDefault="000164B4" w:rsidP="00800839">
      <w:pPr>
        <w:jc w:val="both"/>
        <w:rPr>
          <w:b/>
          <w:bCs/>
          <w:color w:val="000000"/>
          <w:sz w:val="26"/>
          <w:szCs w:val="26"/>
          <w:lang w:val="uk-UA"/>
        </w:rPr>
      </w:pPr>
      <w:bookmarkStart w:id="0" w:name="_Hlk132185981"/>
      <w:r w:rsidRPr="00597D25">
        <w:rPr>
          <w:b/>
          <w:bCs/>
          <w:color w:val="000000"/>
          <w:sz w:val="26"/>
          <w:szCs w:val="26"/>
          <w:lang w:val="uk-UA"/>
        </w:rPr>
        <w:t xml:space="preserve">Про </w:t>
      </w:r>
      <w:r w:rsidR="00800839" w:rsidRPr="00597D25">
        <w:rPr>
          <w:b/>
          <w:bCs/>
          <w:color w:val="000000"/>
          <w:sz w:val="26"/>
          <w:szCs w:val="26"/>
          <w:lang w:val="uk-UA"/>
        </w:rPr>
        <w:t xml:space="preserve">затвердження </w:t>
      </w:r>
    </w:p>
    <w:p w14:paraId="4CE7B667" w14:textId="2E6D43BB" w:rsidR="00800839" w:rsidRPr="00597D25" w:rsidRDefault="00800839" w:rsidP="00800839">
      <w:pPr>
        <w:jc w:val="both"/>
        <w:rPr>
          <w:b/>
          <w:bCs/>
          <w:color w:val="000000"/>
          <w:sz w:val="26"/>
          <w:szCs w:val="26"/>
          <w:lang w:val="uk-UA"/>
        </w:rPr>
      </w:pPr>
      <w:r w:rsidRPr="00597D25">
        <w:rPr>
          <w:b/>
          <w:bCs/>
          <w:color w:val="000000"/>
          <w:sz w:val="26"/>
          <w:szCs w:val="26"/>
          <w:lang w:val="uk-UA"/>
        </w:rPr>
        <w:t>Комплексного плану стійкості</w:t>
      </w:r>
    </w:p>
    <w:p w14:paraId="16AEE0B3" w14:textId="39CC1FD5" w:rsidR="00800839" w:rsidRPr="00597D25" w:rsidRDefault="00800839" w:rsidP="00800839">
      <w:pPr>
        <w:jc w:val="both"/>
        <w:rPr>
          <w:b/>
          <w:bCs/>
          <w:color w:val="000000"/>
          <w:sz w:val="26"/>
          <w:szCs w:val="26"/>
          <w:lang w:val="uk-UA"/>
        </w:rPr>
      </w:pPr>
      <w:r w:rsidRPr="00597D25">
        <w:rPr>
          <w:b/>
          <w:bCs/>
          <w:color w:val="000000"/>
          <w:sz w:val="26"/>
          <w:szCs w:val="26"/>
          <w:lang w:val="uk-UA"/>
        </w:rPr>
        <w:t>Хмільницької міської територіальної</w:t>
      </w:r>
    </w:p>
    <w:p w14:paraId="654C43A6" w14:textId="30CC2850" w:rsidR="00800839" w:rsidRPr="00597D25" w:rsidRDefault="00800839" w:rsidP="00800839">
      <w:pPr>
        <w:jc w:val="both"/>
        <w:rPr>
          <w:b/>
          <w:sz w:val="26"/>
          <w:szCs w:val="26"/>
          <w:lang w:val="uk-UA"/>
        </w:rPr>
      </w:pPr>
      <w:r w:rsidRPr="00597D25">
        <w:rPr>
          <w:b/>
          <w:bCs/>
          <w:color w:val="000000"/>
          <w:sz w:val="26"/>
          <w:szCs w:val="26"/>
          <w:lang w:val="uk-UA"/>
        </w:rPr>
        <w:t>громади на 2026 рік</w:t>
      </w:r>
    </w:p>
    <w:p w14:paraId="28889327" w14:textId="77777777" w:rsidR="0077361B" w:rsidRPr="00597D25" w:rsidRDefault="0077361B" w:rsidP="001F55BE">
      <w:pPr>
        <w:jc w:val="both"/>
        <w:rPr>
          <w:b/>
          <w:sz w:val="26"/>
          <w:szCs w:val="26"/>
          <w:lang w:val="uk-UA"/>
        </w:rPr>
      </w:pPr>
    </w:p>
    <w:bookmarkEnd w:id="0"/>
    <w:p w14:paraId="0E6CE610" w14:textId="122F1CD0" w:rsidR="000164B4" w:rsidRPr="00597D25" w:rsidRDefault="00100157" w:rsidP="00D910BB">
      <w:pPr>
        <w:pStyle w:val="a6"/>
        <w:ind w:firstLine="708"/>
        <w:jc w:val="both"/>
        <w:rPr>
          <w:color w:val="000000"/>
          <w:sz w:val="26"/>
          <w:szCs w:val="26"/>
          <w:lang w:val="uk-UA"/>
        </w:rPr>
      </w:pPr>
      <w:r>
        <w:rPr>
          <w:sz w:val="26"/>
          <w:szCs w:val="26"/>
          <w:lang w:val="uk-UA"/>
        </w:rPr>
        <w:t>Відповідно</w:t>
      </w:r>
      <w:r w:rsidR="00D910BB" w:rsidRPr="00FE2D10">
        <w:rPr>
          <w:sz w:val="26"/>
          <w:szCs w:val="26"/>
          <w:lang w:val="uk-UA"/>
        </w:rPr>
        <w:t xml:space="preserve"> Закон</w:t>
      </w:r>
      <w:r>
        <w:rPr>
          <w:sz w:val="26"/>
          <w:szCs w:val="26"/>
          <w:lang w:val="uk-UA"/>
        </w:rPr>
        <w:t>у</w:t>
      </w:r>
      <w:r w:rsidR="00D910BB" w:rsidRPr="00FE2D10">
        <w:rPr>
          <w:sz w:val="26"/>
          <w:szCs w:val="26"/>
          <w:lang w:val="uk-UA"/>
        </w:rPr>
        <w:t xml:space="preserve"> України «Про критичну інфраструктуру», </w:t>
      </w:r>
      <w:r w:rsidR="00FE2D10" w:rsidRPr="00FE2D10">
        <w:rPr>
          <w:sz w:val="26"/>
          <w:szCs w:val="26"/>
          <w:lang w:val="uk-UA"/>
        </w:rPr>
        <w:t>Постанов</w:t>
      </w:r>
      <w:r>
        <w:rPr>
          <w:sz w:val="26"/>
          <w:szCs w:val="26"/>
          <w:lang w:val="uk-UA"/>
        </w:rPr>
        <w:t>и</w:t>
      </w:r>
      <w:r w:rsidR="00D910BB" w:rsidRPr="00FE2D10">
        <w:rPr>
          <w:sz w:val="26"/>
          <w:szCs w:val="26"/>
          <w:lang w:val="uk-UA"/>
        </w:rPr>
        <w:t xml:space="preserve"> Кабінету Міністрів України від 09.10.2020 №1109 «Деякі питання об’єктів критичної інфраструктури»</w:t>
      </w:r>
      <w:r w:rsidR="00FE2D10" w:rsidRPr="00FE2D10">
        <w:rPr>
          <w:sz w:val="26"/>
          <w:szCs w:val="26"/>
          <w:lang w:val="uk-UA"/>
        </w:rPr>
        <w:t>,</w:t>
      </w:r>
      <w:r w:rsidR="00D910BB" w:rsidRPr="00FE2D10">
        <w:rPr>
          <w:sz w:val="26"/>
          <w:szCs w:val="26"/>
          <w:lang w:val="uk-UA"/>
        </w:rPr>
        <w:t xml:space="preserve">  </w:t>
      </w:r>
      <w:r w:rsidR="00FE2D10" w:rsidRPr="00FE2D10">
        <w:rPr>
          <w:spacing w:val="1"/>
          <w:sz w:val="26"/>
          <w:szCs w:val="26"/>
          <w:lang w:val="uk-UA" w:eastAsia="en-US"/>
        </w:rPr>
        <w:t>указо</w:t>
      </w:r>
      <w:r w:rsidR="00D910BB" w:rsidRPr="00FE2D10">
        <w:rPr>
          <w:spacing w:val="1"/>
          <w:sz w:val="26"/>
          <w:szCs w:val="26"/>
          <w:lang w:val="uk-UA" w:eastAsia="en-US"/>
        </w:rPr>
        <w:t>м Президента України від 24.02.2022 №64/2022 «Про введення воєнного стану в Україні» (із змінами),</w:t>
      </w:r>
      <w:r w:rsidR="00D910BB" w:rsidRPr="00597D25">
        <w:rPr>
          <w:spacing w:val="1"/>
          <w:sz w:val="26"/>
          <w:szCs w:val="26"/>
          <w:lang w:val="uk-UA" w:eastAsia="en-US"/>
        </w:rPr>
        <w:t xml:space="preserve"> Законом України «Про затвердження Указу Президента України «Про введення воєнного стану в Україні» </w:t>
      </w:r>
      <w:r w:rsidR="00D910BB" w:rsidRPr="00597D25">
        <w:rPr>
          <w:sz w:val="26"/>
          <w:szCs w:val="26"/>
          <w:lang w:val="uk-UA" w:eastAsia="en-US"/>
        </w:rPr>
        <w:t xml:space="preserve">відповідно до Методичних рекомендацій щодо розроблення та затвердження місцевих програм забезпечення безпеки та стійкості критичної інфраструктури,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w:t>
      </w:r>
      <w:r w:rsidR="00FE2D10">
        <w:rPr>
          <w:sz w:val="26"/>
          <w:szCs w:val="26"/>
          <w:lang w:val="uk-UA" w:eastAsia="en-US"/>
        </w:rPr>
        <w:t>ч</w:t>
      </w:r>
      <w:r w:rsidR="00D910BB" w:rsidRPr="00597D25">
        <w:rPr>
          <w:sz w:val="26"/>
          <w:szCs w:val="26"/>
          <w:lang w:val="uk-UA" w:eastAsia="en-US"/>
        </w:rPr>
        <w:t xml:space="preserve">и для здійснення життєво важливих функцій, затверджених наказом Адміністрації </w:t>
      </w:r>
      <w:proofErr w:type="spellStart"/>
      <w:r w:rsidR="00D910BB" w:rsidRPr="00597D25">
        <w:rPr>
          <w:sz w:val="26"/>
          <w:szCs w:val="26"/>
          <w:lang w:val="uk-UA" w:eastAsia="en-US"/>
        </w:rPr>
        <w:t>Держспецзв’язку</w:t>
      </w:r>
      <w:proofErr w:type="spellEnd"/>
      <w:r w:rsidR="00D910BB" w:rsidRPr="00597D25">
        <w:rPr>
          <w:sz w:val="26"/>
          <w:szCs w:val="26"/>
          <w:lang w:val="uk-UA" w:eastAsia="en-US"/>
        </w:rPr>
        <w:t xml:space="preserve"> України від 30.11.2023 № 997, що реалізується в рамках Національного плану захисту та забезпечення безпеки та стійкості критичної інфраструктури, затвердженого розпорядженням Кабінету Міністрів України від 19.09.2023 №825-р «Про затвердження Національного плану захисту та забезпечення безпеки та стійкості критичної інфраструктури», </w:t>
      </w:r>
      <w:r w:rsidR="00FE2D10">
        <w:rPr>
          <w:sz w:val="26"/>
          <w:szCs w:val="26"/>
          <w:lang w:val="uk-UA" w:eastAsia="en-US"/>
        </w:rPr>
        <w:t>на виконання</w:t>
      </w:r>
      <w:r w:rsidR="00D910BB" w:rsidRPr="00597D25">
        <w:rPr>
          <w:sz w:val="26"/>
          <w:szCs w:val="26"/>
          <w:lang w:val="uk-UA" w:eastAsia="en-US"/>
        </w:rPr>
        <w:t xml:space="preserve"> лист</w:t>
      </w:r>
      <w:r w:rsidR="00FE2D10">
        <w:rPr>
          <w:sz w:val="26"/>
          <w:szCs w:val="26"/>
          <w:lang w:val="uk-UA" w:eastAsia="en-US"/>
        </w:rPr>
        <w:t>а</w:t>
      </w:r>
      <w:r w:rsidR="00D910BB" w:rsidRPr="00597D25">
        <w:rPr>
          <w:sz w:val="26"/>
          <w:szCs w:val="26"/>
          <w:lang w:val="uk-UA" w:eastAsia="en-US"/>
        </w:rPr>
        <w:t xml:space="preserve"> Вінницької обласної військової </w:t>
      </w:r>
      <w:proofErr w:type="spellStart"/>
      <w:r w:rsidR="00D910BB" w:rsidRPr="00597D25">
        <w:rPr>
          <w:sz w:val="26"/>
          <w:szCs w:val="26"/>
          <w:lang w:val="uk-UA" w:eastAsia="en-US"/>
        </w:rPr>
        <w:t>адмістрації</w:t>
      </w:r>
      <w:proofErr w:type="spellEnd"/>
      <w:r w:rsidR="00D910BB" w:rsidRPr="00597D25">
        <w:rPr>
          <w:sz w:val="26"/>
          <w:szCs w:val="26"/>
          <w:lang w:val="uk-UA" w:eastAsia="en-US"/>
        </w:rPr>
        <w:t xml:space="preserve"> від 05.05.2026 року № 01.01-53/4385</w:t>
      </w:r>
      <w:r w:rsidR="00FE2D10">
        <w:rPr>
          <w:sz w:val="26"/>
          <w:szCs w:val="26"/>
          <w:lang w:val="uk-UA" w:eastAsia="en-US"/>
        </w:rPr>
        <w:t>,</w:t>
      </w:r>
      <w:r w:rsidR="00D910BB" w:rsidRPr="00597D25">
        <w:rPr>
          <w:color w:val="000000"/>
          <w:sz w:val="26"/>
          <w:szCs w:val="26"/>
          <w:lang w:val="uk-UA"/>
        </w:rPr>
        <w:t xml:space="preserve"> </w:t>
      </w:r>
      <w:r w:rsidR="000164B4" w:rsidRPr="00597D25">
        <w:rPr>
          <w:color w:val="000000"/>
          <w:sz w:val="26"/>
          <w:szCs w:val="26"/>
          <w:lang w:val="uk-UA"/>
        </w:rPr>
        <w:t>керуючись</w:t>
      </w:r>
      <w:r w:rsidR="00B929AD" w:rsidRPr="00597D25">
        <w:rPr>
          <w:color w:val="000000"/>
          <w:sz w:val="26"/>
          <w:szCs w:val="26"/>
          <w:lang w:val="uk-UA"/>
        </w:rPr>
        <w:t xml:space="preserve"> </w:t>
      </w:r>
      <w:r w:rsidR="003D2EF9" w:rsidRPr="00597D25">
        <w:rPr>
          <w:color w:val="000000"/>
          <w:sz w:val="26"/>
          <w:szCs w:val="26"/>
          <w:lang w:val="uk-UA"/>
        </w:rPr>
        <w:t>ст.</w:t>
      </w:r>
      <w:r w:rsidR="005E00F3" w:rsidRPr="00597D25">
        <w:rPr>
          <w:color w:val="000000"/>
          <w:sz w:val="26"/>
          <w:szCs w:val="26"/>
          <w:lang w:val="uk-UA"/>
        </w:rPr>
        <w:t xml:space="preserve"> </w:t>
      </w:r>
      <w:r w:rsidR="00FE2D10">
        <w:rPr>
          <w:color w:val="000000"/>
          <w:sz w:val="26"/>
          <w:szCs w:val="26"/>
          <w:lang w:val="uk-UA"/>
        </w:rPr>
        <w:t>40</w:t>
      </w:r>
      <w:r w:rsidR="000164B4" w:rsidRPr="00597D25">
        <w:rPr>
          <w:color w:val="000000"/>
          <w:sz w:val="26"/>
          <w:szCs w:val="26"/>
          <w:lang w:val="uk-UA"/>
        </w:rPr>
        <w:t xml:space="preserve">, </w:t>
      </w:r>
      <w:r w:rsidR="005E00F3" w:rsidRPr="00597D25">
        <w:rPr>
          <w:color w:val="000000"/>
          <w:sz w:val="26"/>
          <w:szCs w:val="26"/>
          <w:lang w:val="uk-UA"/>
        </w:rPr>
        <w:t xml:space="preserve">ст. </w:t>
      </w:r>
      <w:r w:rsidR="000164B4" w:rsidRPr="00597D25">
        <w:rPr>
          <w:color w:val="000000"/>
          <w:sz w:val="26"/>
          <w:szCs w:val="26"/>
          <w:lang w:val="uk-UA"/>
        </w:rPr>
        <w:t>59 Закону України «Про місцеве самоврядування в Україні», виконавчий комітет Хмільницької міської ради</w:t>
      </w:r>
    </w:p>
    <w:p w14:paraId="02C2B9F3" w14:textId="518B5C91" w:rsidR="000164B4" w:rsidRPr="00597D25" w:rsidRDefault="000164B4" w:rsidP="000164B4">
      <w:pPr>
        <w:tabs>
          <w:tab w:val="left" w:pos="3120"/>
        </w:tabs>
        <w:jc w:val="center"/>
        <w:rPr>
          <w:b/>
          <w:color w:val="000000"/>
          <w:sz w:val="26"/>
          <w:szCs w:val="26"/>
          <w:lang w:val="uk-UA"/>
        </w:rPr>
      </w:pPr>
      <w:r w:rsidRPr="00597D25">
        <w:rPr>
          <w:b/>
          <w:color w:val="000000"/>
          <w:sz w:val="26"/>
          <w:szCs w:val="26"/>
          <w:lang w:val="uk-UA"/>
        </w:rPr>
        <w:t>В И Р І Ш И В :</w:t>
      </w:r>
    </w:p>
    <w:p w14:paraId="78D55B75" w14:textId="459E8655" w:rsidR="000164B4" w:rsidRPr="00597D25" w:rsidRDefault="00DE63A5" w:rsidP="00DE63A5">
      <w:pPr>
        <w:jc w:val="both"/>
        <w:rPr>
          <w:color w:val="000000"/>
          <w:spacing w:val="-2"/>
          <w:sz w:val="26"/>
          <w:szCs w:val="26"/>
          <w:lang w:val="uk-UA"/>
        </w:rPr>
      </w:pPr>
      <w:r w:rsidRPr="00597D25">
        <w:rPr>
          <w:bCs/>
          <w:color w:val="000000"/>
          <w:sz w:val="26"/>
          <w:szCs w:val="26"/>
          <w:lang w:val="uk-UA"/>
        </w:rPr>
        <w:t xml:space="preserve">     </w:t>
      </w:r>
      <w:r w:rsidR="00EF749D" w:rsidRPr="00597D25">
        <w:rPr>
          <w:bCs/>
          <w:color w:val="000000"/>
          <w:sz w:val="26"/>
          <w:szCs w:val="26"/>
          <w:lang w:val="uk-UA"/>
        </w:rPr>
        <w:t>1.</w:t>
      </w:r>
      <w:r w:rsidR="00800839" w:rsidRPr="00597D25">
        <w:rPr>
          <w:bCs/>
          <w:color w:val="000000"/>
          <w:sz w:val="26"/>
          <w:szCs w:val="26"/>
          <w:lang w:val="uk-UA"/>
        </w:rPr>
        <w:t xml:space="preserve">Затвердити Комплексний план стійкості Хмільницької міської територіальної громади на 2026 рік </w:t>
      </w:r>
      <w:r w:rsidR="00FE2D10">
        <w:rPr>
          <w:bCs/>
          <w:color w:val="000000"/>
          <w:sz w:val="26"/>
          <w:szCs w:val="26"/>
          <w:lang w:val="uk-UA"/>
        </w:rPr>
        <w:t xml:space="preserve"> згідно додатку</w:t>
      </w:r>
      <w:r w:rsidR="000164B4" w:rsidRPr="00597D25">
        <w:rPr>
          <w:color w:val="000000"/>
          <w:spacing w:val="-2"/>
          <w:sz w:val="26"/>
          <w:szCs w:val="26"/>
          <w:lang w:val="uk-UA"/>
        </w:rPr>
        <w:t>.</w:t>
      </w:r>
    </w:p>
    <w:p w14:paraId="0015074B" w14:textId="08C7C887" w:rsidR="00597D25" w:rsidRPr="00597D25" w:rsidRDefault="00597D25" w:rsidP="00DE63A5">
      <w:pPr>
        <w:jc w:val="both"/>
        <w:rPr>
          <w:color w:val="000000"/>
          <w:spacing w:val="-2"/>
          <w:sz w:val="26"/>
          <w:szCs w:val="26"/>
          <w:lang w:val="uk-UA"/>
        </w:rPr>
      </w:pPr>
      <w:r w:rsidRPr="00597D25">
        <w:rPr>
          <w:color w:val="000000"/>
          <w:spacing w:val="-2"/>
          <w:sz w:val="26"/>
          <w:szCs w:val="26"/>
          <w:lang w:val="uk-UA"/>
        </w:rPr>
        <w:t xml:space="preserve">    2.</w:t>
      </w:r>
      <w:r w:rsidR="00FE2D10">
        <w:rPr>
          <w:color w:val="000000"/>
          <w:spacing w:val="-2"/>
          <w:sz w:val="26"/>
          <w:szCs w:val="26"/>
          <w:lang w:val="uk-UA"/>
        </w:rPr>
        <w:t>Виконавчим органам</w:t>
      </w:r>
      <w:r w:rsidRPr="00597D25">
        <w:rPr>
          <w:color w:val="000000"/>
          <w:spacing w:val="-2"/>
          <w:sz w:val="26"/>
          <w:szCs w:val="26"/>
          <w:lang w:val="uk-UA"/>
        </w:rPr>
        <w:t xml:space="preserve"> Хмільницької міської ради, підприємствам</w:t>
      </w:r>
      <w:r w:rsidR="00FE2D10">
        <w:rPr>
          <w:color w:val="000000"/>
          <w:spacing w:val="-2"/>
          <w:sz w:val="26"/>
          <w:szCs w:val="26"/>
          <w:lang w:val="uk-UA"/>
        </w:rPr>
        <w:t>, установам, організаціям</w:t>
      </w:r>
      <w:r w:rsidRPr="00597D25">
        <w:rPr>
          <w:color w:val="000000"/>
          <w:spacing w:val="-2"/>
          <w:sz w:val="26"/>
          <w:szCs w:val="26"/>
          <w:lang w:val="uk-UA"/>
        </w:rPr>
        <w:t xml:space="preserve"> забезпечити виконання заходів передбачених зазначеним Планом, у межах наявних фінансових ресурсів.</w:t>
      </w:r>
    </w:p>
    <w:p w14:paraId="73648C40" w14:textId="1B42E0BD" w:rsidR="00FE2D10" w:rsidRDefault="00DE63A5" w:rsidP="00DE63A5">
      <w:pPr>
        <w:pStyle w:val="a3"/>
        <w:ind w:left="0"/>
        <w:rPr>
          <w:color w:val="auto"/>
          <w:sz w:val="26"/>
          <w:szCs w:val="26"/>
        </w:rPr>
      </w:pPr>
      <w:r w:rsidRPr="00597D25">
        <w:rPr>
          <w:color w:val="auto"/>
          <w:sz w:val="26"/>
          <w:szCs w:val="26"/>
        </w:rPr>
        <w:t xml:space="preserve">  </w:t>
      </w:r>
      <w:r w:rsidR="00FE2D10">
        <w:rPr>
          <w:color w:val="auto"/>
          <w:sz w:val="26"/>
          <w:szCs w:val="26"/>
        </w:rPr>
        <w:t xml:space="preserve">  3.Посадовим особам Хмільницької міської ради, керівникам, керівникам підрозділів, установ, організацій причетних до виконання заходів передбачених Планом проінформувати про хід виконання щотижнево кожного вівторка до 15:00 </w:t>
      </w:r>
      <w:proofErr w:type="spellStart"/>
      <w:r w:rsidR="00FE2D10">
        <w:rPr>
          <w:color w:val="auto"/>
          <w:sz w:val="26"/>
          <w:szCs w:val="26"/>
        </w:rPr>
        <w:t>год.для</w:t>
      </w:r>
      <w:proofErr w:type="spellEnd"/>
      <w:r w:rsidR="00FE2D10">
        <w:rPr>
          <w:color w:val="auto"/>
          <w:sz w:val="26"/>
          <w:szCs w:val="26"/>
        </w:rPr>
        <w:t xml:space="preserve"> подальшого інформування Вінницької ОВА.</w:t>
      </w:r>
      <w:r w:rsidRPr="00597D25">
        <w:rPr>
          <w:color w:val="auto"/>
          <w:sz w:val="26"/>
          <w:szCs w:val="26"/>
        </w:rPr>
        <w:t xml:space="preserve">  </w:t>
      </w:r>
    </w:p>
    <w:p w14:paraId="47987BB0" w14:textId="5643E60B" w:rsidR="000164B4" w:rsidRPr="00597D25" w:rsidRDefault="00FE2D10" w:rsidP="00FE2D10">
      <w:pPr>
        <w:pStyle w:val="a3"/>
        <w:ind w:left="0"/>
        <w:rPr>
          <w:sz w:val="26"/>
          <w:szCs w:val="26"/>
        </w:rPr>
      </w:pPr>
      <w:r>
        <w:rPr>
          <w:color w:val="auto"/>
          <w:sz w:val="26"/>
          <w:szCs w:val="26"/>
        </w:rPr>
        <w:t xml:space="preserve">    4</w:t>
      </w:r>
      <w:r w:rsidR="00447AE4" w:rsidRPr="00597D25">
        <w:rPr>
          <w:color w:val="auto"/>
          <w:sz w:val="26"/>
          <w:szCs w:val="26"/>
        </w:rPr>
        <w:t xml:space="preserve">. </w:t>
      </w:r>
      <w:r w:rsidR="000164B4" w:rsidRPr="00597D25">
        <w:rPr>
          <w:color w:val="auto"/>
          <w:sz w:val="26"/>
          <w:szCs w:val="26"/>
        </w:rPr>
        <w:t>Контроль за виконанням цього рішення покласти на заступника</w:t>
      </w:r>
      <w:r w:rsidR="00447AE4" w:rsidRPr="00597D25">
        <w:rPr>
          <w:color w:val="auto"/>
          <w:sz w:val="26"/>
          <w:szCs w:val="26"/>
        </w:rPr>
        <w:t xml:space="preserve"> </w:t>
      </w:r>
      <w:r w:rsidR="000164B4" w:rsidRPr="00597D25">
        <w:rPr>
          <w:color w:val="auto"/>
          <w:sz w:val="26"/>
          <w:szCs w:val="26"/>
        </w:rPr>
        <w:t xml:space="preserve">міського голови з питань діяльності виконавчих органів міської ради </w:t>
      </w:r>
      <w:r w:rsidR="00D910BB" w:rsidRPr="00597D25">
        <w:rPr>
          <w:color w:val="auto"/>
          <w:sz w:val="26"/>
          <w:szCs w:val="26"/>
        </w:rPr>
        <w:t>Сергія РЕДЧИКА.</w:t>
      </w:r>
    </w:p>
    <w:p w14:paraId="3FCDF0A5" w14:textId="77777777" w:rsidR="000164B4" w:rsidRPr="00597D25" w:rsidRDefault="000164B4" w:rsidP="000164B4">
      <w:pPr>
        <w:jc w:val="both"/>
        <w:rPr>
          <w:color w:val="000000"/>
          <w:sz w:val="26"/>
          <w:szCs w:val="26"/>
          <w:lang w:val="uk-UA"/>
        </w:rPr>
      </w:pPr>
    </w:p>
    <w:p w14:paraId="2F118A33" w14:textId="0DB44FF4" w:rsidR="00DB18AD" w:rsidRPr="00597D25" w:rsidRDefault="000164B4" w:rsidP="004B648A">
      <w:pPr>
        <w:ind w:left="900" w:hanging="900"/>
        <w:jc w:val="both"/>
        <w:rPr>
          <w:b/>
          <w:bCs/>
          <w:color w:val="000000"/>
          <w:sz w:val="26"/>
          <w:szCs w:val="26"/>
          <w:lang w:val="uk-UA"/>
        </w:rPr>
      </w:pPr>
      <w:r w:rsidRPr="00597D25">
        <w:rPr>
          <w:b/>
          <w:bCs/>
          <w:color w:val="000000"/>
          <w:sz w:val="26"/>
          <w:szCs w:val="26"/>
          <w:lang w:val="uk-UA"/>
        </w:rPr>
        <w:t xml:space="preserve">   Міський голова    </w:t>
      </w:r>
      <w:r w:rsidR="00DE63A5" w:rsidRPr="00597D25">
        <w:rPr>
          <w:b/>
          <w:bCs/>
          <w:color w:val="000000"/>
          <w:sz w:val="26"/>
          <w:szCs w:val="26"/>
        </w:rPr>
        <w:t xml:space="preserve">  </w:t>
      </w:r>
      <w:r w:rsidRPr="00597D25">
        <w:rPr>
          <w:b/>
          <w:bCs/>
          <w:color w:val="000000"/>
          <w:sz w:val="26"/>
          <w:szCs w:val="26"/>
          <w:lang w:val="uk-UA"/>
        </w:rPr>
        <w:t xml:space="preserve">        </w:t>
      </w:r>
      <w:r w:rsidR="0077361B" w:rsidRPr="00597D25">
        <w:rPr>
          <w:b/>
          <w:bCs/>
          <w:color w:val="000000"/>
          <w:sz w:val="26"/>
          <w:szCs w:val="26"/>
          <w:lang w:val="uk-UA"/>
        </w:rPr>
        <w:t xml:space="preserve">   </w:t>
      </w:r>
      <w:r w:rsidRPr="00597D25">
        <w:rPr>
          <w:b/>
          <w:bCs/>
          <w:color w:val="000000"/>
          <w:sz w:val="26"/>
          <w:szCs w:val="26"/>
          <w:lang w:val="uk-UA"/>
        </w:rPr>
        <w:t xml:space="preserve">                     </w:t>
      </w:r>
      <w:r w:rsidR="004B648A" w:rsidRPr="00597D25">
        <w:rPr>
          <w:b/>
          <w:bCs/>
          <w:color w:val="000000"/>
          <w:sz w:val="26"/>
          <w:szCs w:val="26"/>
          <w:lang w:val="uk-UA"/>
        </w:rPr>
        <w:t xml:space="preserve">                       </w:t>
      </w:r>
      <w:r w:rsidRPr="00597D25">
        <w:rPr>
          <w:b/>
          <w:bCs/>
          <w:color w:val="000000"/>
          <w:sz w:val="26"/>
          <w:szCs w:val="26"/>
          <w:lang w:val="uk-UA"/>
        </w:rPr>
        <w:t>Микола ЮРЧИШИН</w:t>
      </w:r>
    </w:p>
    <w:p w14:paraId="401EC250" w14:textId="77777777" w:rsidR="00597D25" w:rsidRDefault="00597D25" w:rsidP="004B648A">
      <w:pPr>
        <w:ind w:left="900" w:hanging="900"/>
        <w:jc w:val="both"/>
        <w:rPr>
          <w:b/>
          <w:bCs/>
          <w:color w:val="000000"/>
          <w:sz w:val="28"/>
          <w:szCs w:val="28"/>
          <w:lang w:val="uk-UA"/>
        </w:rPr>
      </w:pPr>
    </w:p>
    <w:p w14:paraId="6E96B1DD" w14:textId="77777777" w:rsidR="00597D25" w:rsidRDefault="00597D25" w:rsidP="00BB0ECD">
      <w:pPr>
        <w:jc w:val="both"/>
        <w:rPr>
          <w:b/>
          <w:bCs/>
          <w:color w:val="000000"/>
          <w:sz w:val="28"/>
          <w:szCs w:val="28"/>
          <w:lang w:val="uk-UA"/>
        </w:rPr>
      </w:pPr>
    </w:p>
    <w:sectPr w:rsidR="00597D25" w:rsidSect="00597D25">
      <w:pgSz w:w="11906" w:h="16838"/>
      <w:pgMar w:top="709" w:right="850" w:bottom="426"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77AC" w14:textId="77777777" w:rsidR="00732033" w:rsidRDefault="00732033" w:rsidP="00EE3949">
      <w:r>
        <w:separator/>
      </w:r>
    </w:p>
  </w:endnote>
  <w:endnote w:type="continuationSeparator" w:id="0">
    <w:p w14:paraId="05446704" w14:textId="77777777" w:rsidR="00732033" w:rsidRDefault="00732033" w:rsidP="00EE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1C8D" w14:textId="77777777" w:rsidR="00732033" w:rsidRDefault="00732033" w:rsidP="00EE3949">
      <w:r>
        <w:separator/>
      </w:r>
    </w:p>
  </w:footnote>
  <w:footnote w:type="continuationSeparator" w:id="0">
    <w:p w14:paraId="5EF3287D" w14:textId="77777777" w:rsidR="00732033" w:rsidRDefault="00732033" w:rsidP="00EE3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C79"/>
    <w:multiLevelType w:val="hybridMultilevel"/>
    <w:tmpl w:val="E38C248E"/>
    <w:lvl w:ilvl="0" w:tplc="06B244E8">
      <w:start w:val="4"/>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9725E15"/>
    <w:multiLevelType w:val="hybridMultilevel"/>
    <w:tmpl w:val="E8CC6C22"/>
    <w:lvl w:ilvl="0" w:tplc="1FB60C66">
      <w:start w:val="2"/>
      <w:numFmt w:val="decimal"/>
      <w:lvlText w:val="%1."/>
      <w:lvlJc w:val="left"/>
      <w:pPr>
        <w:ind w:left="928" w:hanging="360"/>
      </w:pPr>
      <w:rPr>
        <w:rFonts w:hint="default"/>
        <w:color w:val="auto"/>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23187746"/>
    <w:multiLevelType w:val="hybridMultilevel"/>
    <w:tmpl w:val="3F5C2AAC"/>
    <w:lvl w:ilvl="0" w:tplc="6AE406C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853F3D"/>
    <w:multiLevelType w:val="multilevel"/>
    <w:tmpl w:val="1272DFA6"/>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color w:val="000000"/>
      </w:rPr>
    </w:lvl>
    <w:lvl w:ilvl="2">
      <w:start w:val="1"/>
      <w:numFmt w:val="decimal"/>
      <w:isLgl/>
      <w:lvlText w:val="%1.%2.%3."/>
      <w:lvlJc w:val="left"/>
      <w:pPr>
        <w:ind w:left="2008" w:hanging="720"/>
      </w:pPr>
      <w:rPr>
        <w:rFonts w:hint="default"/>
        <w:color w:val="000000"/>
      </w:rPr>
    </w:lvl>
    <w:lvl w:ilvl="3">
      <w:start w:val="1"/>
      <w:numFmt w:val="decimal"/>
      <w:isLgl/>
      <w:lvlText w:val="%1.%2.%3.%4."/>
      <w:lvlJc w:val="left"/>
      <w:pPr>
        <w:ind w:left="2728" w:hanging="1080"/>
      </w:pPr>
      <w:rPr>
        <w:rFonts w:hint="default"/>
        <w:color w:val="000000"/>
      </w:rPr>
    </w:lvl>
    <w:lvl w:ilvl="4">
      <w:start w:val="1"/>
      <w:numFmt w:val="decimal"/>
      <w:isLgl/>
      <w:lvlText w:val="%1.%2.%3.%4.%5."/>
      <w:lvlJc w:val="left"/>
      <w:pPr>
        <w:ind w:left="3088" w:hanging="1080"/>
      </w:pPr>
      <w:rPr>
        <w:rFonts w:hint="default"/>
        <w:color w:val="000000"/>
      </w:rPr>
    </w:lvl>
    <w:lvl w:ilvl="5">
      <w:start w:val="1"/>
      <w:numFmt w:val="decimal"/>
      <w:isLgl/>
      <w:lvlText w:val="%1.%2.%3.%4.%5.%6."/>
      <w:lvlJc w:val="left"/>
      <w:pPr>
        <w:ind w:left="3808" w:hanging="1440"/>
      </w:pPr>
      <w:rPr>
        <w:rFonts w:hint="default"/>
        <w:color w:val="000000"/>
      </w:rPr>
    </w:lvl>
    <w:lvl w:ilvl="6">
      <w:start w:val="1"/>
      <w:numFmt w:val="decimal"/>
      <w:isLgl/>
      <w:lvlText w:val="%1.%2.%3.%4.%5.%6.%7."/>
      <w:lvlJc w:val="left"/>
      <w:pPr>
        <w:ind w:left="4528" w:hanging="1800"/>
      </w:pPr>
      <w:rPr>
        <w:rFonts w:hint="default"/>
        <w:color w:val="000000"/>
      </w:rPr>
    </w:lvl>
    <w:lvl w:ilvl="7">
      <w:start w:val="1"/>
      <w:numFmt w:val="decimal"/>
      <w:isLgl/>
      <w:lvlText w:val="%1.%2.%3.%4.%5.%6.%7.%8."/>
      <w:lvlJc w:val="left"/>
      <w:pPr>
        <w:ind w:left="4888" w:hanging="1800"/>
      </w:pPr>
      <w:rPr>
        <w:rFonts w:hint="default"/>
        <w:color w:val="000000"/>
      </w:rPr>
    </w:lvl>
    <w:lvl w:ilvl="8">
      <w:start w:val="1"/>
      <w:numFmt w:val="decimal"/>
      <w:isLgl/>
      <w:lvlText w:val="%1.%2.%3.%4.%5.%6.%7.%8.%9."/>
      <w:lvlJc w:val="left"/>
      <w:pPr>
        <w:ind w:left="5608" w:hanging="2160"/>
      </w:pPr>
      <w:rPr>
        <w:rFonts w:hint="default"/>
        <w:color w:val="000000"/>
      </w:rPr>
    </w:lvl>
  </w:abstractNum>
  <w:abstractNum w:abstractNumId="4" w15:restartNumberingAfterBreak="0">
    <w:nsid w:val="24E94117"/>
    <w:multiLevelType w:val="hybridMultilevel"/>
    <w:tmpl w:val="8B5A6C66"/>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6FA592F"/>
    <w:multiLevelType w:val="hybridMultilevel"/>
    <w:tmpl w:val="5EF8C9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741932"/>
    <w:multiLevelType w:val="hybridMultilevel"/>
    <w:tmpl w:val="9B823A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9B4898"/>
    <w:multiLevelType w:val="hybridMultilevel"/>
    <w:tmpl w:val="B02622D4"/>
    <w:lvl w:ilvl="0" w:tplc="BBF899C6">
      <w:start w:val="4"/>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8" w15:restartNumberingAfterBreak="0">
    <w:nsid w:val="7BDC7359"/>
    <w:multiLevelType w:val="hybridMultilevel"/>
    <w:tmpl w:val="C9BE2164"/>
    <w:lvl w:ilvl="0" w:tplc="BF42B6E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007319301">
    <w:abstractNumId w:val="3"/>
  </w:num>
  <w:num w:numId="2" w16cid:durableId="1516191348">
    <w:abstractNumId w:val="8"/>
  </w:num>
  <w:num w:numId="3" w16cid:durableId="1129662814">
    <w:abstractNumId w:val="5"/>
  </w:num>
  <w:num w:numId="4" w16cid:durableId="2059892294">
    <w:abstractNumId w:val="6"/>
  </w:num>
  <w:num w:numId="5" w16cid:durableId="886375265">
    <w:abstractNumId w:val="2"/>
  </w:num>
  <w:num w:numId="6" w16cid:durableId="738941892">
    <w:abstractNumId w:val="1"/>
  </w:num>
  <w:num w:numId="7" w16cid:durableId="1514996667">
    <w:abstractNumId w:val="7"/>
  </w:num>
  <w:num w:numId="8" w16cid:durableId="2065248162">
    <w:abstractNumId w:val="0"/>
  </w:num>
  <w:num w:numId="9" w16cid:durableId="720637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4B4"/>
    <w:rsid w:val="00010EF4"/>
    <w:rsid w:val="000164B4"/>
    <w:rsid w:val="0004603A"/>
    <w:rsid w:val="00067F75"/>
    <w:rsid w:val="000A5EFC"/>
    <w:rsid w:val="000C2379"/>
    <w:rsid w:val="000E0936"/>
    <w:rsid w:val="000E63B1"/>
    <w:rsid w:val="00100157"/>
    <w:rsid w:val="001300DE"/>
    <w:rsid w:val="00151F9F"/>
    <w:rsid w:val="00164246"/>
    <w:rsid w:val="001E118D"/>
    <w:rsid w:val="001F55BE"/>
    <w:rsid w:val="00227E87"/>
    <w:rsid w:val="00244F1E"/>
    <w:rsid w:val="002522DD"/>
    <w:rsid w:val="002B260D"/>
    <w:rsid w:val="002B5106"/>
    <w:rsid w:val="002E145C"/>
    <w:rsid w:val="0031691E"/>
    <w:rsid w:val="00322EBE"/>
    <w:rsid w:val="00365C94"/>
    <w:rsid w:val="003B1341"/>
    <w:rsid w:val="003D2EF9"/>
    <w:rsid w:val="003E2420"/>
    <w:rsid w:val="003E60E4"/>
    <w:rsid w:val="0042341C"/>
    <w:rsid w:val="00424A8E"/>
    <w:rsid w:val="00447AE4"/>
    <w:rsid w:val="004B648A"/>
    <w:rsid w:val="004E1644"/>
    <w:rsid w:val="005033DC"/>
    <w:rsid w:val="00503543"/>
    <w:rsid w:val="00597D25"/>
    <w:rsid w:val="005A0822"/>
    <w:rsid w:val="005E00F3"/>
    <w:rsid w:val="005E1D53"/>
    <w:rsid w:val="005F252C"/>
    <w:rsid w:val="00621FE7"/>
    <w:rsid w:val="0064335A"/>
    <w:rsid w:val="00732033"/>
    <w:rsid w:val="00751039"/>
    <w:rsid w:val="0077361B"/>
    <w:rsid w:val="00783520"/>
    <w:rsid w:val="00800839"/>
    <w:rsid w:val="008038A4"/>
    <w:rsid w:val="00862FC2"/>
    <w:rsid w:val="00880D38"/>
    <w:rsid w:val="00892C8E"/>
    <w:rsid w:val="008956E0"/>
    <w:rsid w:val="008978B7"/>
    <w:rsid w:val="009139CC"/>
    <w:rsid w:val="009160E0"/>
    <w:rsid w:val="0094116B"/>
    <w:rsid w:val="00943F70"/>
    <w:rsid w:val="009B6B7C"/>
    <w:rsid w:val="009B7E84"/>
    <w:rsid w:val="00A7393B"/>
    <w:rsid w:val="00AC2B1F"/>
    <w:rsid w:val="00B36F5E"/>
    <w:rsid w:val="00B67039"/>
    <w:rsid w:val="00B929AD"/>
    <w:rsid w:val="00BA1957"/>
    <w:rsid w:val="00BA2F85"/>
    <w:rsid w:val="00BA6C0E"/>
    <w:rsid w:val="00BB0ECD"/>
    <w:rsid w:val="00BC5E79"/>
    <w:rsid w:val="00BE2F3C"/>
    <w:rsid w:val="00C11756"/>
    <w:rsid w:val="00C240C8"/>
    <w:rsid w:val="00C3260B"/>
    <w:rsid w:val="00C86C3C"/>
    <w:rsid w:val="00D76608"/>
    <w:rsid w:val="00D852AD"/>
    <w:rsid w:val="00D910BB"/>
    <w:rsid w:val="00DB18AD"/>
    <w:rsid w:val="00DE63A5"/>
    <w:rsid w:val="00DF5E3F"/>
    <w:rsid w:val="00E55680"/>
    <w:rsid w:val="00E61FE3"/>
    <w:rsid w:val="00E81109"/>
    <w:rsid w:val="00E96295"/>
    <w:rsid w:val="00EE28AD"/>
    <w:rsid w:val="00EE3949"/>
    <w:rsid w:val="00EF060D"/>
    <w:rsid w:val="00EF749D"/>
    <w:rsid w:val="00F149AC"/>
    <w:rsid w:val="00F22231"/>
    <w:rsid w:val="00F520BA"/>
    <w:rsid w:val="00F94322"/>
    <w:rsid w:val="00FA2E1D"/>
    <w:rsid w:val="00FB5DF6"/>
    <w:rsid w:val="00FC39AF"/>
    <w:rsid w:val="00FD5DDC"/>
    <w:rsid w:val="00FD7277"/>
    <w:rsid w:val="00FE0E73"/>
    <w:rsid w:val="00FE2D10"/>
    <w:rsid w:val="00FF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8213"/>
  <w15:docId w15:val="{7D9808F3-915B-4557-8818-7F3561E7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164B4"/>
    <w:pPr>
      <w:ind w:left="180"/>
      <w:jc w:val="both"/>
    </w:pPr>
    <w:rPr>
      <w:color w:val="000000"/>
      <w:lang w:val="uk-UA"/>
    </w:rPr>
  </w:style>
  <w:style w:type="character" w:customStyle="1" w:styleId="a4">
    <w:name w:val="Основний текст з відступом Знак"/>
    <w:basedOn w:val="a0"/>
    <w:link w:val="a3"/>
    <w:rsid w:val="000164B4"/>
    <w:rPr>
      <w:rFonts w:ascii="Times New Roman" w:eastAsia="Times New Roman" w:hAnsi="Times New Roman" w:cs="Times New Roman"/>
      <w:color w:val="000000"/>
      <w:sz w:val="24"/>
      <w:szCs w:val="24"/>
      <w:lang w:val="uk-UA" w:eastAsia="ru-RU"/>
    </w:rPr>
  </w:style>
  <w:style w:type="paragraph" w:styleId="a5">
    <w:name w:val="List Paragraph"/>
    <w:basedOn w:val="a"/>
    <w:uiPriority w:val="34"/>
    <w:qFormat/>
    <w:rsid w:val="000164B4"/>
    <w:pPr>
      <w:ind w:left="720"/>
      <w:contextualSpacing/>
    </w:pPr>
  </w:style>
  <w:style w:type="paragraph" w:styleId="a6">
    <w:name w:val="No Spacing"/>
    <w:uiPriority w:val="1"/>
    <w:qFormat/>
    <w:rsid w:val="000164B4"/>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6295"/>
    <w:rPr>
      <w:rFonts w:ascii="Tahoma" w:hAnsi="Tahoma" w:cs="Tahoma"/>
      <w:sz w:val="16"/>
      <w:szCs w:val="16"/>
    </w:rPr>
  </w:style>
  <w:style w:type="character" w:customStyle="1" w:styleId="a8">
    <w:name w:val="Текст у виносці Знак"/>
    <w:basedOn w:val="a0"/>
    <w:link w:val="a7"/>
    <w:uiPriority w:val="99"/>
    <w:semiHidden/>
    <w:rsid w:val="00E96295"/>
    <w:rPr>
      <w:rFonts w:ascii="Tahoma" w:eastAsia="Times New Roman" w:hAnsi="Tahoma" w:cs="Tahoma"/>
      <w:sz w:val="16"/>
      <w:szCs w:val="16"/>
      <w:lang w:eastAsia="ru-RU"/>
    </w:rPr>
  </w:style>
  <w:style w:type="paragraph" w:styleId="a9">
    <w:name w:val="header"/>
    <w:basedOn w:val="a"/>
    <w:link w:val="aa"/>
    <w:uiPriority w:val="99"/>
    <w:unhideWhenUsed/>
    <w:rsid w:val="00EE3949"/>
    <w:pPr>
      <w:tabs>
        <w:tab w:val="center" w:pos="4819"/>
        <w:tab w:val="right" w:pos="9639"/>
      </w:tabs>
    </w:pPr>
  </w:style>
  <w:style w:type="character" w:customStyle="1" w:styleId="aa">
    <w:name w:val="Верхній колонтитул Знак"/>
    <w:basedOn w:val="a0"/>
    <w:link w:val="a9"/>
    <w:uiPriority w:val="99"/>
    <w:rsid w:val="00EE394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E3949"/>
    <w:pPr>
      <w:tabs>
        <w:tab w:val="center" w:pos="4819"/>
        <w:tab w:val="right" w:pos="9639"/>
      </w:tabs>
    </w:pPr>
  </w:style>
  <w:style w:type="character" w:customStyle="1" w:styleId="ac">
    <w:name w:val="Нижній колонтитул Знак"/>
    <w:basedOn w:val="a0"/>
    <w:link w:val="ab"/>
    <w:uiPriority w:val="99"/>
    <w:rsid w:val="00EE394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862F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7780">
      <w:bodyDiv w:val="1"/>
      <w:marLeft w:val="0"/>
      <w:marRight w:val="0"/>
      <w:marTop w:val="0"/>
      <w:marBottom w:val="0"/>
      <w:divBdr>
        <w:top w:val="none" w:sz="0" w:space="0" w:color="auto"/>
        <w:left w:val="none" w:sz="0" w:space="0" w:color="auto"/>
        <w:bottom w:val="none" w:sz="0" w:space="0" w:color="auto"/>
        <w:right w:val="none" w:sz="0" w:space="0" w:color="auto"/>
      </w:divBdr>
    </w:div>
    <w:div w:id="1827352642">
      <w:bodyDiv w:val="1"/>
      <w:marLeft w:val="0"/>
      <w:marRight w:val="0"/>
      <w:marTop w:val="0"/>
      <w:marBottom w:val="0"/>
      <w:divBdr>
        <w:top w:val="none" w:sz="0" w:space="0" w:color="auto"/>
        <w:left w:val="none" w:sz="0" w:space="0" w:color="auto"/>
        <w:bottom w:val="none" w:sz="0" w:space="0" w:color="auto"/>
        <w:right w:val="none" w:sz="0" w:space="0" w:color="auto"/>
      </w:divBdr>
    </w:div>
    <w:div w:id="2098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8E46-E951-4E24-9A79-0483F86E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1634</Words>
  <Characters>932</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Priymalnya</cp:lastModifiedBy>
  <cp:revision>62</cp:revision>
  <cp:lastPrinted>2026-05-13T07:51:00Z</cp:lastPrinted>
  <dcterms:created xsi:type="dcterms:W3CDTF">2022-08-22T08:39:00Z</dcterms:created>
  <dcterms:modified xsi:type="dcterms:W3CDTF">2026-05-14T05:13:00Z</dcterms:modified>
</cp:coreProperties>
</file>