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AE0EB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E0EB3">
        <w:rPr>
          <w:rFonts w:ascii="Times New Roman" w:hAnsi="Times New Roman"/>
          <w:b/>
          <w:bCs/>
          <w:sz w:val="28"/>
          <w:szCs w:val="28"/>
          <w:lang w:val="uk-UA"/>
        </w:rPr>
        <w:t>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AE0EB3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E0EB3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AE0EB3" w:rsidRDefault="00395079" w:rsidP="00AE0EB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Розглянувши лист начальника управління освіти, молоді та спорту Хмільницької міської ради Віталія ОЛІХА від </w:t>
      </w:r>
      <w:r w:rsidR="00763DAE">
        <w:rPr>
          <w:rFonts w:ascii="Times New Roman" w:hAnsi="Times New Roman"/>
          <w:sz w:val="28"/>
          <w:szCs w:val="28"/>
          <w:lang w:val="uk-UA" w:eastAsia="ar-SA"/>
        </w:rPr>
        <w:t>15</w:t>
      </w:r>
      <w:r>
        <w:rPr>
          <w:rFonts w:ascii="Times New Roman" w:hAnsi="Times New Roman"/>
          <w:sz w:val="28"/>
          <w:szCs w:val="28"/>
          <w:lang w:val="uk-UA" w:eastAsia="ar-SA"/>
        </w:rPr>
        <w:t>.0</w:t>
      </w:r>
      <w:r w:rsidR="00763DAE">
        <w:rPr>
          <w:rFonts w:ascii="Times New Roman" w:hAnsi="Times New Roman"/>
          <w:sz w:val="28"/>
          <w:szCs w:val="28"/>
          <w:lang w:val="uk-UA" w:eastAsia="ar-SA"/>
        </w:rPr>
        <w:t>6</w:t>
      </w:r>
      <w:r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763DAE">
        <w:rPr>
          <w:rFonts w:ascii="Times New Roman" w:hAnsi="Times New Roman"/>
          <w:sz w:val="28"/>
          <w:szCs w:val="28"/>
          <w:lang w:val="uk-UA" w:eastAsia="ar-SA"/>
        </w:rPr>
        <w:t>6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року № 01-15/</w:t>
      </w:r>
      <w:r w:rsidR="00763DAE">
        <w:rPr>
          <w:rFonts w:ascii="Times New Roman" w:hAnsi="Times New Roman"/>
          <w:sz w:val="28"/>
          <w:szCs w:val="28"/>
          <w:lang w:val="uk-UA" w:eastAsia="ar-SA"/>
        </w:rPr>
        <w:t>594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з питань видалення деревонасаджень у населених пунктах Хмільницької міської територіальної громади, враховуючи матеріали комісії з питань визначення стану зелених насаджень в населених пунктах Хмільницької міської територіальної громади, а саме – акт обстеження зелених насаджень, що підлягають видаленню від </w:t>
      </w:r>
      <w:r w:rsidR="004A5113">
        <w:rPr>
          <w:rFonts w:ascii="Times New Roman" w:hAnsi="Times New Roman"/>
          <w:sz w:val="28"/>
          <w:szCs w:val="28"/>
          <w:lang w:val="uk-UA" w:eastAsia="ar-SA"/>
        </w:rPr>
        <w:t>23</w:t>
      </w:r>
      <w:bookmarkStart w:id="0" w:name="_GoBack"/>
      <w:bookmarkEnd w:id="0"/>
      <w:r w:rsidRPr="004A5113">
        <w:rPr>
          <w:rFonts w:ascii="Times New Roman" w:hAnsi="Times New Roman"/>
          <w:sz w:val="28"/>
          <w:szCs w:val="28"/>
          <w:lang w:val="uk-UA" w:eastAsia="ar-SA"/>
        </w:rPr>
        <w:t>.0</w:t>
      </w:r>
      <w:r w:rsidR="00763DAE" w:rsidRPr="004A5113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4A5113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763DAE" w:rsidRPr="004A5113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4A5113">
        <w:rPr>
          <w:rFonts w:ascii="Times New Roman" w:hAnsi="Times New Roman"/>
          <w:sz w:val="28"/>
          <w:szCs w:val="28"/>
          <w:lang w:val="uk-UA" w:eastAsia="ar-SA"/>
        </w:rPr>
        <w:t>р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., 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68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7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1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1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1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26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2019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104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="00AE0EB3"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та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="00AE0EB3"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23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="00AE0EB3"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0EB3"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 w:rsidR="00AE0EB3"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="00AE0EB3"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 w:rsidR="00AE0EB3"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="00AE0EB3" w:rsidRPr="002A61A2">
        <w:rPr>
          <w:rFonts w:ascii="Times New Roman" w:hAnsi="Times New Roman"/>
          <w:sz w:val="28"/>
          <w:szCs w:val="28"/>
          <w:lang w:val="uk-UA"/>
        </w:rPr>
        <w:t>»</w:t>
      </w:r>
      <w:r w:rsidR="00AE0EB3"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="00AE0EB3"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95079" w:rsidRDefault="00395079" w:rsidP="003950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95079" w:rsidRDefault="00395079" w:rsidP="003950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115D18" w:rsidRDefault="00395079" w:rsidP="00395079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1.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Управлінню освіти, молоді та спорту Хмільницької міської ради</w:t>
      </w:r>
    </w:p>
    <w:p w:rsidR="00115D18" w:rsidRDefault="00115D18" w:rsidP="00115D18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(земельна ділянка кадастровий № 0524883400:01:002:0115 </w:t>
      </w:r>
    </w:p>
    <w:p w:rsidR="00115D18" w:rsidRDefault="00115D18" w:rsidP="00115D18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право постійного користування )</w:t>
      </w: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115D18" w:rsidRPr="00115D18" w:rsidRDefault="00395079" w:rsidP="0044244A">
      <w:pPr>
        <w:pStyle w:val="2"/>
        <w:tabs>
          <w:tab w:val="left" w:pos="-284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 xml:space="preserve">  1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.1.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 </w:t>
      </w:r>
      <w:r w:rsidRPr="0087216D">
        <w:rPr>
          <w:rFonts w:ascii="Times New Roman" w:hAnsi="Times New Roman"/>
          <w:sz w:val="28"/>
          <w:szCs w:val="28"/>
          <w:lang w:val="uk-UA" w:eastAsia="ar-SA"/>
        </w:rPr>
        <w:t>Д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AF6856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AF6856"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AF6856">
        <w:rPr>
          <w:rFonts w:ascii="Times New Roman" w:hAnsi="Times New Roman"/>
          <w:sz w:val="28"/>
          <w:szCs w:val="28"/>
          <w:lang w:val="uk-UA" w:eastAsia="ar-SA"/>
        </w:rPr>
        <w:t>черешня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AF6856"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 w:rsidR="00AF68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Куманівецької</w:t>
      </w:r>
      <w:proofErr w:type="spellEnd"/>
      <w:r w:rsidR="00AF68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філії КЗ «</w:t>
      </w:r>
      <w:r w:rsidR="00115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Хмільницького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ліцею Хмільницької міської ради</w:t>
      </w:r>
      <w:r w:rsidR="00AF68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>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>Кошового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 в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 w:rsidR="00115D18">
        <w:rPr>
          <w:rFonts w:ascii="Times New Roman" w:hAnsi="Times New Roman"/>
          <w:sz w:val="28"/>
          <w:szCs w:val="28"/>
          <w:lang w:val="uk-UA" w:eastAsia="uk-UA"/>
        </w:rPr>
        <w:t>Куманівці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(аварійн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о-небезпечне, вікова межа</w:t>
      </w:r>
      <w:r>
        <w:rPr>
          <w:rFonts w:ascii="Times New Roman" w:hAnsi="Times New Roman"/>
          <w:sz w:val="28"/>
          <w:szCs w:val="28"/>
          <w:lang w:val="uk-UA" w:eastAsia="ar-SA"/>
        </w:rPr>
        <w:t>)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(витяг з Державного реєстру речових прав на нерухоме майно про реєстрацію іншого речового права від 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.202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р. номер запису про інше речове право: 4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9471502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)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;</w:t>
      </w:r>
    </w:p>
    <w:p w:rsidR="00395079" w:rsidRDefault="00395079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115D18" w:rsidRPr="00115D18" w:rsidRDefault="00395079" w:rsidP="0044244A">
      <w:pPr>
        <w:pStyle w:val="2"/>
        <w:tabs>
          <w:tab w:val="left" w:pos="-284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 w:rsidRPr="00E3338B"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ar-SA"/>
        </w:rPr>
        <w:t>д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видалення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липа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115D18"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 w:rsidR="00115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Куманівецької</w:t>
      </w:r>
      <w:proofErr w:type="spellEnd"/>
      <w:r w:rsidR="00115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філії КЗ «Хмільницького ліцею Хмільницької міської ради»</w:t>
      </w:r>
      <w:r w:rsidR="00115D18"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О. Кошового, 1А в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 w:rsidR="00115D18">
        <w:rPr>
          <w:rFonts w:ascii="Times New Roman" w:hAnsi="Times New Roman"/>
          <w:sz w:val="28"/>
          <w:szCs w:val="28"/>
          <w:lang w:val="uk-UA" w:eastAsia="uk-UA"/>
        </w:rPr>
        <w:t>Куманівці</w:t>
      </w:r>
      <w:proofErr w:type="spellEnd"/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 xml:space="preserve"> (аварійно-небезпечне, порушую інсоляцію приміщення)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15D18"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(витяг з Державного реєстру речових прав на нерухоме майно про реєстрацію іншого речового права від 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.202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р. номер запису про інше речове право: 4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9471502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)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;</w:t>
      </w:r>
    </w:p>
    <w:p w:rsidR="00395079" w:rsidRDefault="00395079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115D18" w:rsidRPr="00115D18" w:rsidRDefault="00395079" w:rsidP="0044244A">
      <w:pPr>
        <w:pStyle w:val="2"/>
        <w:tabs>
          <w:tab w:val="left" w:pos="-284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 w:rsidRPr="00E3338B"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д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ялина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115D18"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 w:rsidR="00115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Куманівецької</w:t>
      </w:r>
      <w:proofErr w:type="spellEnd"/>
      <w:r w:rsidR="00115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філії КЗ «Хмільницького ліцею Хмільницької міської ради»</w:t>
      </w:r>
      <w:r w:rsidR="00115D18"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О. Кошового, 1А в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 w:rsidR="00115D18">
        <w:rPr>
          <w:rFonts w:ascii="Times New Roman" w:hAnsi="Times New Roman"/>
          <w:sz w:val="28"/>
          <w:szCs w:val="28"/>
          <w:lang w:val="uk-UA" w:eastAsia="uk-UA"/>
        </w:rPr>
        <w:t>Куманівці</w:t>
      </w:r>
      <w:proofErr w:type="spellEnd"/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 xml:space="preserve"> (аварійне, </w:t>
      </w:r>
      <w:proofErr w:type="spellStart"/>
      <w:r w:rsidR="00115D18">
        <w:rPr>
          <w:rFonts w:ascii="Times New Roman" w:hAnsi="Times New Roman"/>
          <w:sz w:val="28"/>
          <w:szCs w:val="28"/>
          <w:lang w:val="uk-UA" w:eastAsia="ar-SA"/>
        </w:rPr>
        <w:t>всихаюче</w:t>
      </w:r>
      <w:proofErr w:type="spellEnd"/>
      <w:r w:rsidR="00115D18">
        <w:rPr>
          <w:rFonts w:ascii="Times New Roman" w:hAnsi="Times New Roman"/>
          <w:sz w:val="28"/>
          <w:szCs w:val="28"/>
          <w:lang w:val="uk-UA" w:eastAsia="ar-SA"/>
        </w:rPr>
        <w:t>)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15D18"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(витяг з Державного реєстру речових прав на нерухоме майно про реєстрацію іншого речового права від 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.202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р. номер запису про інше речове право: 4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9471502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)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;</w:t>
      </w:r>
    </w:p>
    <w:p w:rsidR="00675126" w:rsidRDefault="00675126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75126" w:rsidRDefault="00675126" w:rsidP="0044244A">
      <w:pPr>
        <w:pStyle w:val="2"/>
        <w:tabs>
          <w:tab w:val="left" w:pos="142"/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338B"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д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ялина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="00115D18"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 w:rsidR="00115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Куманівецької</w:t>
      </w:r>
      <w:proofErr w:type="spellEnd"/>
      <w:r w:rsidR="00115D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філії КЗ «Хмільницького ліцею Хмільницької міської ради»</w:t>
      </w:r>
      <w:r w:rsidR="00115D18"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О. Кошового, 1А в </w:t>
      </w:r>
      <w:r w:rsidR="00115D18"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 w:rsidR="00115D18">
        <w:rPr>
          <w:rFonts w:ascii="Times New Roman" w:hAnsi="Times New Roman"/>
          <w:sz w:val="28"/>
          <w:szCs w:val="28"/>
          <w:lang w:val="uk-UA" w:eastAsia="uk-UA"/>
        </w:rPr>
        <w:t>Куманівці</w:t>
      </w:r>
      <w:proofErr w:type="spellEnd"/>
      <w:r w:rsidR="00115D18"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 xml:space="preserve"> (аварійно-небезпечне, порушую інсоляцію приміщення)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115D18"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15D18"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 w:rsidR="00115D1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(витяг з Державного реєстру речових прав на нерухоме майно про реєстрацію іншого речового права від 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03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.202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3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р. номер запису про інше речове право: 4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9471502</w:t>
      </w:r>
      <w:r w:rsidR="00115D18" w:rsidRP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)</w:t>
      </w:r>
      <w:r w:rsidR="00115D18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.</w:t>
      </w:r>
    </w:p>
    <w:p w:rsidR="00675126" w:rsidRDefault="00675126" w:rsidP="00115D18">
      <w:pPr>
        <w:pStyle w:val="a3"/>
        <w:tabs>
          <w:tab w:val="left" w:pos="-284"/>
        </w:tabs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</w:t>
      </w:r>
      <w:r>
        <w:rPr>
          <w:rFonts w:ascii="Times New Roman" w:hAnsi="Times New Roman"/>
          <w:sz w:val="28"/>
          <w:szCs w:val="28"/>
          <w:lang w:val="uk-UA" w:eastAsia="ar-SA"/>
        </w:rPr>
        <w:t>. Управлінню освіти, молоді та спорту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(Віталій ОЛІХ) деревину від зрізан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дерев, зазначен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оприбуткувати через  бухгалтерію, гілки та непридатну деревину утилізувати, склавши відповідний акт.</w:t>
      </w:r>
    </w:p>
    <w:p w:rsidR="00395079" w:rsidRDefault="00395079" w:rsidP="00395079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Управлінню освіти, молоді та спорту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(Віталій ОЛІХ)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зазначеного в підпункті 1.1 пункту 1 цього рішення  дерев,   провести роботу щодо відновлення території новими саджанцями.</w:t>
      </w: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38423D" w:rsidRDefault="00361252" w:rsidP="0038423D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38423D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38423D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38423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цього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8423D">
        <w:rPr>
          <w:rFonts w:ascii="Times New Roman" w:hAnsi="Times New Roman"/>
          <w:sz w:val="28"/>
          <w:szCs w:val="28"/>
        </w:rPr>
        <w:t>р</w:t>
      </w:r>
      <w:proofErr w:type="gramEnd"/>
      <w:r w:rsidR="0038423D">
        <w:rPr>
          <w:rFonts w:ascii="Times New Roman" w:hAnsi="Times New Roman"/>
          <w:sz w:val="28"/>
          <w:szCs w:val="28"/>
        </w:rPr>
        <w:t>ішення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38423D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голови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38423D">
        <w:rPr>
          <w:rFonts w:ascii="Times New Roman" w:hAnsi="Times New Roman"/>
          <w:sz w:val="28"/>
          <w:szCs w:val="28"/>
        </w:rPr>
        <w:t>питань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органів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міської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ради  </w:t>
      </w:r>
      <w:r w:rsidR="005D4BE2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38423D">
        <w:rPr>
          <w:rFonts w:ascii="Times New Roman" w:hAnsi="Times New Roman"/>
          <w:sz w:val="28"/>
          <w:szCs w:val="28"/>
        </w:rPr>
        <w:t>.</w:t>
      </w:r>
      <w:r w:rsidR="0038423D">
        <w:rPr>
          <w:rFonts w:ascii="Times New Roman" w:hAnsi="Times New Roman"/>
          <w:sz w:val="24"/>
          <w:szCs w:val="24"/>
        </w:rPr>
        <w:t xml:space="preserve">   </w:t>
      </w:r>
    </w:p>
    <w:p w:rsidR="00763DAE" w:rsidRPr="00763DAE" w:rsidRDefault="00763DAE" w:rsidP="00763DAE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361252" w:rsidRDefault="003612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4244A" w:rsidRDefault="0044244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4244A" w:rsidRDefault="0044244A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A6731" w:rsidRDefault="000A6731" w:rsidP="000A6731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0A6731" w:rsidRDefault="000A6731" w:rsidP="000A6731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МАТАШ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Pr="00CA216C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0A6731" w:rsidRPr="00CA216C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0A6731" w:rsidRPr="00CA216C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0A6731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1B62C3" w:rsidRDefault="001B62C3" w:rsidP="00115D1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84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835813">
        <w:rPr>
          <w:rFonts w:ascii="Times New Roman" w:hAnsi="Times New Roman"/>
          <w:sz w:val="18"/>
          <w:szCs w:val="18"/>
          <w:lang w:val="uk-UA"/>
        </w:rPr>
        <w:t>.</w:t>
      </w:r>
    </w:p>
    <w:sectPr w:rsidR="001B62C3" w:rsidSect="00115D18">
      <w:pgSz w:w="11906" w:h="16838"/>
      <w:pgMar w:top="719" w:right="850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25AC4"/>
    <w:rsid w:val="00044346"/>
    <w:rsid w:val="00053745"/>
    <w:rsid w:val="000742C3"/>
    <w:rsid w:val="000809A2"/>
    <w:rsid w:val="00085355"/>
    <w:rsid w:val="000962F4"/>
    <w:rsid w:val="000A6731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15D18"/>
    <w:rsid w:val="00131957"/>
    <w:rsid w:val="00144FE7"/>
    <w:rsid w:val="00145BC7"/>
    <w:rsid w:val="00153E7F"/>
    <w:rsid w:val="00164B2D"/>
    <w:rsid w:val="00183185"/>
    <w:rsid w:val="0018350B"/>
    <w:rsid w:val="001913B5"/>
    <w:rsid w:val="00197954"/>
    <w:rsid w:val="001B1DA2"/>
    <w:rsid w:val="001B62C3"/>
    <w:rsid w:val="001B7C1C"/>
    <w:rsid w:val="001C7B1E"/>
    <w:rsid w:val="001E2CF4"/>
    <w:rsid w:val="001F312A"/>
    <w:rsid w:val="00245D47"/>
    <w:rsid w:val="0025350C"/>
    <w:rsid w:val="002555C6"/>
    <w:rsid w:val="002A61A2"/>
    <w:rsid w:val="002B7FF3"/>
    <w:rsid w:val="002C3D7B"/>
    <w:rsid w:val="002C7D23"/>
    <w:rsid w:val="002D0A52"/>
    <w:rsid w:val="002E45E2"/>
    <w:rsid w:val="002F029A"/>
    <w:rsid w:val="002F0EB9"/>
    <w:rsid w:val="002F12C3"/>
    <w:rsid w:val="003005CA"/>
    <w:rsid w:val="0030148F"/>
    <w:rsid w:val="00305A71"/>
    <w:rsid w:val="00330435"/>
    <w:rsid w:val="003355B1"/>
    <w:rsid w:val="003373EE"/>
    <w:rsid w:val="00361252"/>
    <w:rsid w:val="003813D8"/>
    <w:rsid w:val="0038423D"/>
    <w:rsid w:val="00385554"/>
    <w:rsid w:val="00386DEB"/>
    <w:rsid w:val="003877B4"/>
    <w:rsid w:val="00395079"/>
    <w:rsid w:val="003A5361"/>
    <w:rsid w:val="003B363A"/>
    <w:rsid w:val="003B3BF2"/>
    <w:rsid w:val="003B7035"/>
    <w:rsid w:val="003C0DE6"/>
    <w:rsid w:val="003F6438"/>
    <w:rsid w:val="004169B0"/>
    <w:rsid w:val="0042372F"/>
    <w:rsid w:val="00425FF5"/>
    <w:rsid w:val="00431A0B"/>
    <w:rsid w:val="00434D91"/>
    <w:rsid w:val="0044244A"/>
    <w:rsid w:val="004566B1"/>
    <w:rsid w:val="0046021B"/>
    <w:rsid w:val="00464982"/>
    <w:rsid w:val="00487E35"/>
    <w:rsid w:val="0049566E"/>
    <w:rsid w:val="004A5113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145BD"/>
    <w:rsid w:val="0052369F"/>
    <w:rsid w:val="00552EAE"/>
    <w:rsid w:val="00581523"/>
    <w:rsid w:val="00581B3C"/>
    <w:rsid w:val="0058245A"/>
    <w:rsid w:val="005C3FBC"/>
    <w:rsid w:val="005D293F"/>
    <w:rsid w:val="005D488B"/>
    <w:rsid w:val="005D4BE2"/>
    <w:rsid w:val="005D5553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3647E"/>
    <w:rsid w:val="00645D6B"/>
    <w:rsid w:val="0066545C"/>
    <w:rsid w:val="00675126"/>
    <w:rsid w:val="00683A9A"/>
    <w:rsid w:val="006A31BA"/>
    <w:rsid w:val="006A3285"/>
    <w:rsid w:val="006B3755"/>
    <w:rsid w:val="006C2ED3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17698"/>
    <w:rsid w:val="0072343B"/>
    <w:rsid w:val="00737B6E"/>
    <w:rsid w:val="00751534"/>
    <w:rsid w:val="00763DAE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A7971"/>
    <w:rsid w:val="008B292C"/>
    <w:rsid w:val="008C1A51"/>
    <w:rsid w:val="008C5F66"/>
    <w:rsid w:val="008C7D7A"/>
    <w:rsid w:val="008D4EFA"/>
    <w:rsid w:val="008D7FE2"/>
    <w:rsid w:val="008E5F65"/>
    <w:rsid w:val="009056B1"/>
    <w:rsid w:val="00912F71"/>
    <w:rsid w:val="00915DF5"/>
    <w:rsid w:val="00925805"/>
    <w:rsid w:val="00944692"/>
    <w:rsid w:val="009558B5"/>
    <w:rsid w:val="009558DC"/>
    <w:rsid w:val="009A1699"/>
    <w:rsid w:val="009B1263"/>
    <w:rsid w:val="009B2781"/>
    <w:rsid w:val="009C27C0"/>
    <w:rsid w:val="009C3056"/>
    <w:rsid w:val="00A009F0"/>
    <w:rsid w:val="00A06DA5"/>
    <w:rsid w:val="00A13EC9"/>
    <w:rsid w:val="00A20D3C"/>
    <w:rsid w:val="00A303F4"/>
    <w:rsid w:val="00A37C28"/>
    <w:rsid w:val="00A40C55"/>
    <w:rsid w:val="00A515E4"/>
    <w:rsid w:val="00A54A6B"/>
    <w:rsid w:val="00A566EF"/>
    <w:rsid w:val="00A6146E"/>
    <w:rsid w:val="00A8542C"/>
    <w:rsid w:val="00A917E2"/>
    <w:rsid w:val="00AC2FBA"/>
    <w:rsid w:val="00AC5169"/>
    <w:rsid w:val="00AE0EB3"/>
    <w:rsid w:val="00AE19DE"/>
    <w:rsid w:val="00AE1B95"/>
    <w:rsid w:val="00AE4074"/>
    <w:rsid w:val="00AF6856"/>
    <w:rsid w:val="00B03269"/>
    <w:rsid w:val="00B15296"/>
    <w:rsid w:val="00B2129B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83140"/>
    <w:rsid w:val="00E96884"/>
    <w:rsid w:val="00E973E4"/>
    <w:rsid w:val="00EA6D35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375FD"/>
    <w:rsid w:val="00F461A7"/>
    <w:rsid w:val="00F53D5A"/>
    <w:rsid w:val="00F56CAE"/>
    <w:rsid w:val="00F615B6"/>
    <w:rsid w:val="00F74CD6"/>
    <w:rsid w:val="00F8158B"/>
    <w:rsid w:val="00F81B96"/>
    <w:rsid w:val="00F86C9A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2026-06-23T05:09:00Z</cp:lastPrinted>
  <dcterms:created xsi:type="dcterms:W3CDTF">2026-06-22T09:59:00Z</dcterms:created>
  <dcterms:modified xsi:type="dcterms:W3CDTF">2026-06-23T05:09:00Z</dcterms:modified>
</cp:coreProperties>
</file>