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AE146" w14:textId="6940F2E9" w:rsidR="009955CD" w:rsidRPr="009955CD" w:rsidRDefault="009955CD" w:rsidP="009955CD">
      <w:pPr>
        <w:rPr>
          <w:rStyle w:val="af"/>
          <w:rFonts w:ascii="Times New Roman" w:hAnsi="Times New Roman" w:cs="Times New Roman"/>
          <w:i/>
          <w:iCs/>
          <w:color w:val="8B4513"/>
          <w:sz w:val="28"/>
          <w:szCs w:val="28"/>
          <w:bdr w:val="none" w:sz="0" w:space="0" w:color="auto" w:frame="1"/>
        </w:rPr>
      </w:pPr>
      <w:r>
        <w:rPr>
          <w:rStyle w:val="af"/>
          <w:rFonts w:ascii="Times New Roman" w:hAnsi="Times New Roman" w:cs="Times New Roman"/>
          <w:i/>
          <w:iCs/>
          <w:color w:val="8B4513"/>
          <w:sz w:val="28"/>
          <w:szCs w:val="28"/>
          <w:bdr w:val="none" w:sz="0" w:space="0" w:color="auto" w:frame="1"/>
          <w:shd w:val="clear" w:color="auto" w:fill="FFFFFF"/>
        </w:rPr>
        <w:t>Н</w:t>
      </w:r>
      <w:r w:rsidRPr="009955CD">
        <w:rPr>
          <w:rStyle w:val="af"/>
          <w:rFonts w:ascii="Times New Roman" w:hAnsi="Times New Roman" w:cs="Times New Roman"/>
          <w:i/>
          <w:iCs/>
          <w:color w:val="8B4513"/>
          <w:sz w:val="28"/>
          <w:szCs w:val="28"/>
          <w:bdr w:val="none" w:sz="0" w:space="0" w:color="auto" w:frame="1"/>
          <w:shd w:val="clear" w:color="auto" w:fill="FFFFFF"/>
        </w:rPr>
        <w:t>а прохання Громадської організації "ЗА ДЕМОКРАТИЧНЕ ВИБОРЧЕ ПРАВО" публікуємо</w:t>
      </w:r>
      <w:r w:rsidRPr="009955CD">
        <w:rPr>
          <w:rStyle w:val="af"/>
          <w:rFonts w:ascii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</w:rPr>
        <w:t> </w:t>
      </w:r>
      <w:r w:rsidRPr="009955CD">
        <w:rPr>
          <w:rStyle w:val="af"/>
          <w:rFonts w:ascii="Times New Roman" w:hAnsi="Times New Roman" w:cs="Times New Roman"/>
          <w:i/>
          <w:iCs/>
          <w:color w:val="8B4513"/>
          <w:sz w:val="28"/>
          <w:szCs w:val="28"/>
          <w:bdr w:val="none" w:sz="0" w:space="0" w:color="auto" w:frame="1"/>
        </w:rPr>
        <w:t>звернення</w:t>
      </w:r>
      <w:r w:rsidRPr="009955CD">
        <w:rPr>
          <w:rStyle w:val="af"/>
          <w:rFonts w:ascii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</w:rPr>
        <w:t> </w:t>
      </w:r>
      <w:r w:rsidRPr="009955CD">
        <w:rPr>
          <w:rStyle w:val="af"/>
          <w:rFonts w:ascii="Times New Roman" w:hAnsi="Times New Roman" w:cs="Times New Roman"/>
          <w:i/>
          <w:iCs/>
          <w:color w:val="8B4513"/>
          <w:sz w:val="28"/>
          <w:szCs w:val="28"/>
          <w:bdr w:val="none" w:sz="0" w:space="0" w:color="auto" w:frame="1"/>
        </w:rPr>
        <w:t>"</w:t>
      </w:r>
      <w:r w:rsidRPr="009955CD">
        <w:rPr>
          <w:rStyle w:val="af"/>
          <w:rFonts w:ascii="Times New Roman" w:hAnsi="Times New Roman" w:cs="Times New Roman"/>
          <w:i/>
          <w:iCs/>
          <w:color w:val="8B4513"/>
          <w:sz w:val="28"/>
          <w:szCs w:val="28"/>
          <w:bdr w:val="none" w:sz="0" w:space="0" w:color="auto" w:frame="1"/>
        </w:rPr>
        <w:t xml:space="preserve"> Суть та можливості Відповідального Виборчого Права</w:t>
      </w:r>
      <w:r w:rsidRPr="009955CD">
        <w:rPr>
          <w:rStyle w:val="af"/>
          <w:rFonts w:ascii="Times New Roman" w:hAnsi="Times New Roman" w:cs="Times New Roman"/>
          <w:i/>
          <w:iCs/>
          <w:color w:val="8B4513"/>
          <w:sz w:val="28"/>
          <w:szCs w:val="28"/>
          <w:bdr w:val="none" w:sz="0" w:space="0" w:color="auto" w:frame="1"/>
        </w:rPr>
        <w:t>".</w:t>
      </w:r>
    </w:p>
    <w:p w14:paraId="3DE98573" w14:textId="77777777" w:rsidR="009955CD" w:rsidRPr="009955CD" w:rsidRDefault="009955CD" w:rsidP="009955CD">
      <w:pPr>
        <w:pStyle w:val="ae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9955CD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Ефективність держави</w:t>
      </w:r>
      <w:r w:rsidRPr="009955CD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 значною мірою залежить від</w:t>
      </w:r>
      <w:r w:rsidRPr="009955CD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виборчої системи</w:t>
      </w:r>
      <w:r w:rsidRPr="009955CD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, оскільки вона визначає, як формуються органи влади та хто представляє інтереси громадян, як громадяни контролюють дії влади</w:t>
      </w:r>
      <w:r w:rsidRPr="009955CD">
        <w:rPr>
          <w:color w:val="0A0A0A"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9955CD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9955CD">
        <w:rPr>
          <w:b/>
          <w:bCs/>
          <w:color w:val="0A0A0A"/>
          <w:sz w:val="28"/>
          <w:szCs w:val="28"/>
          <w:bdr w:val="none" w:sz="0" w:space="0" w:color="auto" w:frame="1"/>
          <w:shd w:val="clear" w:color="auto" w:fill="FFFFFF"/>
        </w:rPr>
        <w:t>Безконтрольність породжує свавілля.</w:t>
      </w:r>
    </w:p>
    <w:p w14:paraId="42B16D0F" w14:textId="77777777" w:rsidR="009955CD" w:rsidRPr="009955CD" w:rsidRDefault="009955CD" w:rsidP="009955CD">
      <w:pPr>
        <w:pStyle w:val="ae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9955CD">
        <w:rPr>
          <w:color w:val="0A0A0A"/>
          <w:sz w:val="28"/>
          <w:szCs w:val="28"/>
          <w:bdr w:val="none" w:sz="0" w:space="0" w:color="auto" w:frame="1"/>
          <w:shd w:val="clear" w:color="auto" w:fill="FFFFFF"/>
        </w:rPr>
        <w:t>Значний недолік</w:t>
      </w:r>
      <w:r w:rsidRPr="009955CD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9955CD">
        <w:rPr>
          <w:color w:val="0A0A0A"/>
          <w:sz w:val="28"/>
          <w:szCs w:val="28"/>
          <w:bdr w:val="none" w:sz="0" w:space="0" w:color="auto" w:frame="1"/>
          <w:shd w:val="clear" w:color="auto" w:fill="FFFFFF"/>
        </w:rPr>
        <w:t>с</w:t>
      </w:r>
      <w:r w:rsidRPr="009955CD">
        <w:rPr>
          <w:color w:val="1F1F1F"/>
          <w:sz w:val="28"/>
          <w:szCs w:val="28"/>
          <w:bdr w:val="none" w:sz="0" w:space="0" w:color="auto" w:frame="1"/>
          <w:shd w:val="clear" w:color="auto" w:fill="FFFFFF"/>
        </w:rPr>
        <w:t>успільної демократії - відсутність постійно діючого </w:t>
      </w:r>
      <w:proofErr w:type="spellStart"/>
      <w:r w:rsidRPr="009955CD">
        <w:rPr>
          <w:color w:val="1F1F1F"/>
          <w:sz w:val="28"/>
          <w:szCs w:val="28"/>
          <w:bdr w:val="none" w:sz="0" w:space="0" w:color="auto" w:frame="1"/>
          <w:shd w:val="clear" w:color="auto" w:fill="FFFFFF"/>
        </w:rPr>
        <w:t>зворотнього</w:t>
      </w:r>
      <w:proofErr w:type="spellEnd"/>
      <w:r w:rsidRPr="009955CD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 </w:t>
      </w:r>
      <w:r w:rsidRPr="009955CD">
        <w:rPr>
          <w:color w:val="1F1F1F"/>
          <w:sz w:val="28"/>
          <w:szCs w:val="28"/>
          <w:bdr w:val="none" w:sz="0" w:space="0" w:color="auto" w:frame="1"/>
          <w:shd w:val="clear" w:color="auto" w:fill="FFFFFF"/>
        </w:rPr>
        <w:t>зв’язку між обраною владою та виборцями.</w:t>
      </w:r>
    </w:p>
    <w:p w14:paraId="2BB1C1F3" w14:textId="77777777" w:rsidR="009955CD" w:rsidRPr="009955CD" w:rsidRDefault="009955CD" w:rsidP="009955CD">
      <w:pPr>
        <w:pStyle w:val="ae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9955CD">
        <w:rPr>
          <w:b/>
          <w:bCs/>
          <w:color w:val="1F1F1F"/>
          <w:sz w:val="28"/>
          <w:szCs w:val="28"/>
          <w:bdr w:val="none" w:sz="0" w:space="0" w:color="auto" w:frame="1"/>
          <w:shd w:val="clear" w:color="auto" w:fill="FFFFFF"/>
        </w:rPr>
        <w:t>Оновлена виборча система, - «Відповідальне Виборче Право», - виправляє цей недолік, відновлює зв’язок.</w:t>
      </w:r>
    </w:p>
    <w:p w14:paraId="5D6A5786" w14:textId="77777777" w:rsidR="009955CD" w:rsidRPr="009955CD" w:rsidRDefault="009955CD" w:rsidP="009955CD">
      <w:pPr>
        <w:pStyle w:val="ae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955CD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</w:t>
      </w:r>
    </w:p>
    <w:p w14:paraId="53AC9E20" w14:textId="77777777" w:rsidR="009955CD" w:rsidRPr="009955CD" w:rsidRDefault="009955CD" w:rsidP="009955CD">
      <w:pPr>
        <w:pStyle w:val="ae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9955CD">
        <w:rPr>
          <w:b/>
          <w:bCs/>
          <w:color w:val="0A0A0A"/>
          <w:sz w:val="28"/>
          <w:szCs w:val="28"/>
          <w:bdr w:val="none" w:sz="0" w:space="0" w:color="auto" w:frame="1"/>
          <w:shd w:val="clear" w:color="auto" w:fill="FFFFFF"/>
        </w:rPr>
        <w:t>Відповідальне Виборче Право (ВВП)</w:t>
      </w:r>
      <w:r w:rsidRPr="009955CD">
        <w:rPr>
          <w:color w:val="0A0A0A"/>
          <w:sz w:val="28"/>
          <w:szCs w:val="28"/>
          <w:bdr w:val="none" w:sz="0" w:space="0" w:color="auto" w:frame="1"/>
          <w:shd w:val="clear" w:color="auto" w:fill="FFFFFF"/>
        </w:rPr>
        <w:t> – це право виборців у будь-який час відкликати свої голоси на основі відкритого голосування та особистої відповідальності за свій вибір</w:t>
      </w:r>
      <w:r w:rsidRPr="009955CD">
        <w:rPr>
          <w:b/>
          <w:bCs/>
          <w:color w:val="0A0A0A"/>
          <w:sz w:val="28"/>
          <w:szCs w:val="28"/>
          <w:bdr w:val="none" w:sz="0" w:space="0" w:color="auto" w:frame="1"/>
          <w:shd w:val="clear" w:color="auto" w:fill="FFFFFF"/>
        </w:rPr>
        <w:t>. Це зробить українців рівними перед Конституцією та країною.</w:t>
      </w:r>
    </w:p>
    <w:p w14:paraId="203B016D" w14:textId="77777777" w:rsidR="009955CD" w:rsidRPr="009955CD" w:rsidRDefault="009955CD" w:rsidP="009955CD">
      <w:pPr>
        <w:pStyle w:val="ae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9955CD">
        <w:rPr>
          <w:b/>
          <w:bCs/>
          <w:color w:val="0A0A0A"/>
          <w:sz w:val="28"/>
          <w:szCs w:val="28"/>
          <w:bdr w:val="none" w:sz="0" w:space="0" w:color="auto" w:frame="1"/>
          <w:shd w:val="clear" w:color="auto" w:fill="FFFFFF"/>
        </w:rPr>
        <w:t>ВВП  як  інструмент:  </w:t>
      </w:r>
      <w:r w:rsidRPr="009955CD">
        <w:rPr>
          <w:color w:val="0A0A0A"/>
          <w:sz w:val="28"/>
          <w:szCs w:val="28"/>
          <w:bdr w:val="none" w:sz="0" w:space="0" w:color="auto" w:frame="1"/>
          <w:shd w:val="clear" w:color="auto" w:fill="FFFFFF"/>
        </w:rPr>
        <w:t>збереження </w:t>
      </w:r>
      <w:r w:rsidRPr="009955CD">
        <w:rPr>
          <w:b/>
          <w:bCs/>
          <w:color w:val="0A0A0A"/>
          <w:sz w:val="28"/>
          <w:szCs w:val="28"/>
          <w:bdr w:val="none" w:sz="0" w:space="0" w:color="auto" w:frame="1"/>
          <w:shd w:val="clear" w:color="auto" w:fill="FFFFFF"/>
        </w:rPr>
        <w:t>постійного контролю виборців за владою</w:t>
      </w:r>
      <w:r w:rsidRPr="009955CD">
        <w:rPr>
          <w:color w:val="0A0A0A"/>
          <w:sz w:val="28"/>
          <w:szCs w:val="28"/>
          <w:bdr w:val="none" w:sz="0" w:space="0" w:color="auto" w:frame="1"/>
          <w:shd w:val="clear" w:color="auto" w:fill="FFFFFF"/>
        </w:rPr>
        <w:t>, повна залежність обраних від виборців, яка не закінчується голосуванням на виборчій дільниці.</w:t>
      </w:r>
    </w:p>
    <w:p w14:paraId="6394FAF5" w14:textId="3AA09589" w:rsidR="009955CD" w:rsidRPr="009955CD" w:rsidRDefault="009955CD" w:rsidP="009955CD">
      <w:pPr>
        <w:pStyle w:val="ae"/>
        <w:shd w:val="clear" w:color="auto" w:fill="FFFFFF"/>
        <w:spacing w:before="225" w:beforeAutospacing="0" w:after="195" w:afterAutospacing="0"/>
        <w:jc w:val="both"/>
        <w:rPr>
          <w:color w:val="333333"/>
          <w:sz w:val="28"/>
          <w:szCs w:val="28"/>
        </w:rPr>
      </w:pPr>
      <w:r w:rsidRPr="009955CD">
        <w:rPr>
          <w:b/>
          <w:bCs/>
          <w:color w:val="0A0A0A"/>
          <w:sz w:val="28"/>
          <w:szCs w:val="28"/>
          <w:bdr w:val="none" w:sz="0" w:space="0" w:color="auto" w:frame="1"/>
          <w:shd w:val="clear" w:color="auto" w:fill="FFFFFF"/>
        </w:rPr>
        <w:t>ВВП</w:t>
      </w:r>
      <w:r w:rsidRPr="009955CD">
        <w:rPr>
          <w:color w:val="333333"/>
          <w:sz w:val="28"/>
          <w:szCs w:val="28"/>
        </w:rPr>
        <w:t> </w:t>
      </w:r>
      <w:r w:rsidRPr="009955CD">
        <w:rPr>
          <w:b/>
          <w:bCs/>
          <w:color w:val="0A0A0A"/>
          <w:sz w:val="28"/>
          <w:szCs w:val="28"/>
          <w:bdr w:val="none" w:sz="0" w:space="0" w:color="auto" w:frame="1"/>
          <w:shd w:val="clear" w:color="auto" w:fill="FFFFFF"/>
        </w:rPr>
        <w:t>це: поширення бази самоврядування громад</w:t>
      </w:r>
      <w:r w:rsidRPr="009955CD">
        <w:rPr>
          <w:color w:val="0A0A0A"/>
          <w:sz w:val="28"/>
          <w:szCs w:val="28"/>
          <w:bdr w:val="none" w:sz="0" w:space="0" w:color="auto" w:frame="1"/>
          <w:shd w:val="clear" w:color="auto" w:fill="FFFFFF"/>
        </w:rPr>
        <w:t> шляхом надання їм законодавчої ініціативи. Спільна думка громад, сумарна чисельність яких дорівнює чисельності виборчого округу, набуває право законодавчої ініціативи.</w:t>
      </w:r>
    </w:p>
    <w:p w14:paraId="656C71C0" w14:textId="77777777" w:rsidR="009955CD" w:rsidRPr="009955CD" w:rsidRDefault="009955CD" w:rsidP="009955CD">
      <w:pPr>
        <w:pStyle w:val="ae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9955CD">
        <w:rPr>
          <w:b/>
          <w:bCs/>
          <w:color w:val="0A0A0A"/>
          <w:sz w:val="28"/>
          <w:szCs w:val="28"/>
          <w:bdr w:val="none" w:sz="0" w:space="0" w:color="auto" w:frame="1"/>
          <w:shd w:val="clear" w:color="auto" w:fill="FFFFFF"/>
        </w:rPr>
        <w:t>ВВП це:</w:t>
      </w:r>
      <w:r w:rsidRPr="009955CD">
        <w:rPr>
          <w:color w:val="333333"/>
          <w:sz w:val="28"/>
          <w:szCs w:val="28"/>
        </w:rPr>
        <w:t> </w:t>
      </w:r>
      <w:r w:rsidRPr="009955CD">
        <w:rPr>
          <w:b/>
          <w:bCs/>
          <w:color w:val="0A0A0A"/>
          <w:sz w:val="28"/>
          <w:szCs w:val="28"/>
          <w:bdr w:val="none" w:sz="0" w:space="0" w:color="auto" w:frame="1"/>
          <w:shd w:val="clear" w:color="auto" w:fill="FFFFFF"/>
        </w:rPr>
        <w:t>судова влада формується відкритими виборами</w:t>
      </w:r>
      <w:r w:rsidRPr="009955CD">
        <w:rPr>
          <w:color w:val="0A0A0A"/>
          <w:sz w:val="28"/>
          <w:szCs w:val="28"/>
          <w:bdr w:val="none" w:sz="0" w:space="0" w:color="auto" w:frame="1"/>
          <w:shd w:val="clear" w:color="auto" w:fill="FFFFFF"/>
        </w:rPr>
        <w:t> голів місцевих судів і контролюється виборцями.</w:t>
      </w:r>
    </w:p>
    <w:p w14:paraId="0C54D069" w14:textId="77777777" w:rsidR="009955CD" w:rsidRPr="009955CD" w:rsidRDefault="009955CD" w:rsidP="009955CD">
      <w:pPr>
        <w:pStyle w:val="ae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9955CD">
        <w:rPr>
          <w:b/>
          <w:bCs/>
          <w:color w:val="0A0A0A"/>
          <w:sz w:val="28"/>
          <w:szCs w:val="28"/>
          <w:bdr w:val="none" w:sz="0" w:space="0" w:color="auto" w:frame="1"/>
          <w:shd w:val="clear" w:color="auto" w:fill="FFFFFF"/>
        </w:rPr>
        <w:t>ВВП це</w:t>
      </w:r>
      <w:r w:rsidRPr="009955CD">
        <w:rPr>
          <w:color w:val="0A0A0A"/>
          <w:sz w:val="28"/>
          <w:szCs w:val="28"/>
          <w:bdr w:val="none" w:sz="0" w:space="0" w:color="auto" w:frame="1"/>
          <w:shd w:val="clear" w:color="auto" w:fill="FFFFFF"/>
        </w:rPr>
        <w:t>: </w:t>
      </w:r>
      <w:r w:rsidRPr="009955CD">
        <w:rPr>
          <w:b/>
          <w:bCs/>
          <w:color w:val="0A0A0A"/>
          <w:sz w:val="28"/>
          <w:szCs w:val="28"/>
          <w:bdr w:val="none" w:sz="0" w:space="0" w:color="auto" w:frame="1"/>
          <w:shd w:val="clear" w:color="auto" w:fill="FFFFFF"/>
        </w:rPr>
        <w:t>шерифи обираються у громадах</w:t>
      </w:r>
      <w:r w:rsidRPr="009955CD">
        <w:rPr>
          <w:color w:val="0A0A0A"/>
          <w:sz w:val="28"/>
          <w:szCs w:val="28"/>
          <w:bdr w:val="none" w:sz="0" w:space="0" w:color="auto" w:frame="1"/>
          <w:shd w:val="clear" w:color="auto" w:fill="FFFFFF"/>
        </w:rPr>
        <w:t> відкритим голосуванням і залежать від виборців громад.</w:t>
      </w:r>
    </w:p>
    <w:p w14:paraId="2CCBF0B6" w14:textId="77777777" w:rsidR="009955CD" w:rsidRPr="009955CD" w:rsidRDefault="009955CD" w:rsidP="009955CD">
      <w:pPr>
        <w:pStyle w:val="ae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9955CD">
        <w:rPr>
          <w:b/>
          <w:bCs/>
          <w:color w:val="0A0A0A"/>
          <w:sz w:val="28"/>
          <w:szCs w:val="28"/>
          <w:bdr w:val="none" w:sz="0" w:space="0" w:color="auto" w:frame="1"/>
          <w:shd w:val="clear" w:color="auto" w:fill="FFFFFF"/>
        </w:rPr>
        <w:t>ВВП це: </w:t>
      </w:r>
      <w:r w:rsidRPr="009955CD">
        <w:rPr>
          <w:color w:val="0A0A0A"/>
          <w:sz w:val="28"/>
          <w:szCs w:val="28"/>
          <w:bdr w:val="none" w:sz="0" w:space="0" w:color="auto" w:frame="1"/>
          <w:shd w:val="clear" w:color="auto" w:fill="FFFFFF"/>
        </w:rPr>
        <w:t>через можливість відкликання голосів законодавця здійснюється </w:t>
      </w:r>
      <w:r w:rsidRPr="009955CD">
        <w:rPr>
          <w:b/>
          <w:bCs/>
          <w:color w:val="0A0A0A"/>
          <w:sz w:val="28"/>
          <w:szCs w:val="28"/>
          <w:bdr w:val="none" w:sz="0" w:space="0" w:color="auto" w:frame="1"/>
          <w:shd w:val="clear" w:color="auto" w:fill="FFFFFF"/>
        </w:rPr>
        <w:t>вплив на</w:t>
      </w:r>
      <w:r w:rsidRPr="009955CD">
        <w:rPr>
          <w:color w:val="333333"/>
          <w:sz w:val="28"/>
          <w:szCs w:val="28"/>
        </w:rPr>
        <w:t> </w:t>
      </w:r>
      <w:r w:rsidRPr="009955CD">
        <w:rPr>
          <w:b/>
          <w:bCs/>
          <w:color w:val="0A0A0A"/>
          <w:sz w:val="28"/>
          <w:szCs w:val="28"/>
          <w:bdr w:val="none" w:sz="0" w:space="0" w:color="auto" w:frame="1"/>
          <w:shd w:val="clear" w:color="auto" w:fill="FFFFFF"/>
        </w:rPr>
        <w:t>правове поле</w:t>
      </w:r>
      <w:r w:rsidRPr="009955CD">
        <w:rPr>
          <w:color w:val="0A0A0A"/>
          <w:sz w:val="28"/>
          <w:szCs w:val="28"/>
          <w:bdr w:val="none" w:sz="0" w:space="0" w:color="auto" w:frame="1"/>
          <w:shd w:val="clear" w:color="auto" w:fill="FFFFFF"/>
        </w:rPr>
        <w:t> для доведення його у відповідність до потреб громадян. Аудит існуючих законів, доведення їх до вимог Конституції України.</w:t>
      </w:r>
    </w:p>
    <w:p w14:paraId="26DE422C" w14:textId="77777777" w:rsidR="009955CD" w:rsidRPr="009955CD" w:rsidRDefault="009955CD" w:rsidP="009955CD">
      <w:pPr>
        <w:pStyle w:val="ae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9955CD">
        <w:rPr>
          <w:b/>
          <w:bCs/>
          <w:color w:val="0A0A0A"/>
          <w:sz w:val="28"/>
          <w:szCs w:val="28"/>
          <w:bdr w:val="none" w:sz="0" w:space="0" w:color="auto" w:frame="1"/>
          <w:shd w:val="clear" w:color="auto" w:fill="FFFFFF"/>
        </w:rPr>
        <w:t>ВВП це:</w:t>
      </w:r>
      <w:r w:rsidRPr="009955CD">
        <w:rPr>
          <w:color w:val="0A0A0A"/>
          <w:sz w:val="28"/>
          <w:szCs w:val="28"/>
          <w:bdr w:val="none" w:sz="0" w:space="0" w:color="auto" w:frame="1"/>
          <w:shd w:val="clear" w:color="auto" w:fill="FFFFFF"/>
        </w:rPr>
        <w:t> виявлені </w:t>
      </w:r>
      <w:r w:rsidRPr="009955CD">
        <w:rPr>
          <w:b/>
          <w:bCs/>
          <w:color w:val="0A0A0A"/>
          <w:sz w:val="28"/>
          <w:szCs w:val="28"/>
          <w:bdr w:val="none" w:sz="0" w:space="0" w:color="auto" w:frame="1"/>
          <w:shd w:val="clear" w:color="auto" w:fill="FFFFFF"/>
        </w:rPr>
        <w:t>прояви</w:t>
      </w:r>
      <w:r w:rsidRPr="009955CD">
        <w:rPr>
          <w:color w:val="333333"/>
          <w:sz w:val="28"/>
          <w:szCs w:val="28"/>
        </w:rPr>
        <w:t> </w:t>
      </w:r>
      <w:r w:rsidRPr="009955CD">
        <w:rPr>
          <w:b/>
          <w:bCs/>
          <w:color w:val="0A0A0A"/>
          <w:sz w:val="28"/>
          <w:szCs w:val="28"/>
          <w:bdr w:val="none" w:sz="0" w:space="0" w:color="auto" w:frame="1"/>
          <w:shd w:val="clear" w:color="auto" w:fill="FFFFFF"/>
        </w:rPr>
        <w:t>корупції караються невідкладним відкликанням</w:t>
      </w:r>
      <w:r w:rsidRPr="009955CD">
        <w:rPr>
          <w:color w:val="0A0A0A"/>
          <w:sz w:val="28"/>
          <w:szCs w:val="28"/>
          <w:bdr w:val="none" w:sz="0" w:space="0" w:color="auto" w:frame="1"/>
          <w:shd w:val="clear" w:color="auto" w:fill="FFFFFF"/>
        </w:rPr>
        <w:t> голосів від обраної влади, яка призначає чиновників.</w:t>
      </w:r>
    </w:p>
    <w:p w14:paraId="379D5379" w14:textId="77777777" w:rsidR="009955CD" w:rsidRPr="009955CD" w:rsidRDefault="009955CD" w:rsidP="009955CD">
      <w:pPr>
        <w:pStyle w:val="ae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9955CD">
        <w:rPr>
          <w:color w:val="0A0A0A"/>
          <w:sz w:val="28"/>
          <w:szCs w:val="28"/>
          <w:bdr w:val="none" w:sz="0" w:space="0" w:color="auto" w:frame="1"/>
          <w:shd w:val="clear" w:color="auto" w:fill="FFFFFF"/>
        </w:rPr>
        <w:t>Голова ГО «ДВП»</w:t>
      </w:r>
      <w:r w:rsidRPr="009955CD">
        <w:rPr>
          <w:color w:val="333333"/>
          <w:sz w:val="28"/>
          <w:szCs w:val="28"/>
        </w:rPr>
        <w:t> </w:t>
      </w:r>
      <w:r w:rsidRPr="009955CD">
        <w:rPr>
          <w:color w:val="0A0A0A"/>
          <w:sz w:val="28"/>
          <w:szCs w:val="28"/>
          <w:bdr w:val="none" w:sz="0" w:space="0" w:color="auto" w:frame="1"/>
          <w:shd w:val="clear" w:color="auto" w:fill="FFFFFF"/>
        </w:rPr>
        <w:t>Микола Горбачов</w:t>
      </w:r>
    </w:p>
    <w:p w14:paraId="2998195B" w14:textId="4F3560EF" w:rsidR="009955CD" w:rsidRPr="009955CD" w:rsidRDefault="009955CD" w:rsidP="009955CD">
      <w:pPr>
        <w:pStyle w:val="ae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9955CD">
        <w:rPr>
          <w:b/>
          <w:bCs/>
          <w:color w:val="0A0A0A"/>
          <w:sz w:val="28"/>
          <w:szCs w:val="28"/>
          <w:bdr w:val="none" w:sz="0" w:space="0" w:color="auto" w:frame="1"/>
          <w:shd w:val="clear" w:color="auto" w:fill="FFFFFF"/>
        </w:rPr>
        <w:t>ВВП це</w:t>
      </w:r>
      <w:r w:rsidRPr="009955CD">
        <w:rPr>
          <w:color w:val="0A0A0A"/>
          <w:sz w:val="28"/>
          <w:szCs w:val="28"/>
          <w:bdr w:val="none" w:sz="0" w:space="0" w:color="auto" w:frame="1"/>
          <w:shd w:val="clear" w:color="auto" w:fill="FFFFFF"/>
        </w:rPr>
        <w:t>: постійно діюча можливість </w:t>
      </w:r>
      <w:proofErr w:type="spellStart"/>
      <w:r w:rsidRPr="009955CD">
        <w:rPr>
          <w:b/>
          <w:bCs/>
          <w:color w:val="0A0A0A"/>
          <w:sz w:val="28"/>
          <w:szCs w:val="28"/>
          <w:bdr w:val="none" w:sz="0" w:space="0" w:color="auto" w:frame="1"/>
          <w:shd w:val="clear" w:color="auto" w:fill="FFFFFF"/>
        </w:rPr>
        <w:t>оперативно</w:t>
      </w:r>
      <w:proofErr w:type="spellEnd"/>
      <w:r>
        <w:rPr>
          <w:b/>
          <w:bCs/>
          <w:color w:val="0A0A0A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9955CD">
        <w:rPr>
          <w:b/>
          <w:bCs/>
          <w:color w:val="0A0A0A"/>
          <w:sz w:val="28"/>
          <w:szCs w:val="28"/>
          <w:bdr w:val="none" w:sz="0" w:space="0" w:color="auto" w:frame="1"/>
          <w:shd w:val="clear" w:color="auto" w:fill="FFFFFF"/>
        </w:rPr>
        <w:t>корегувати законодавство</w:t>
      </w:r>
      <w:r w:rsidRPr="009955CD">
        <w:rPr>
          <w:color w:val="0A0A0A"/>
          <w:sz w:val="28"/>
          <w:szCs w:val="28"/>
          <w:bdr w:val="none" w:sz="0" w:space="0" w:color="auto" w:frame="1"/>
          <w:shd w:val="clear" w:color="auto" w:fill="FFFFFF"/>
        </w:rPr>
        <w:t> згідно мінливих обставин в світі та суспільстві з метою сприяння бізнесу, з метою поліпшення соціальних потреб та побуту громадян.</w:t>
      </w:r>
    </w:p>
    <w:p w14:paraId="4B118E13" w14:textId="77777777" w:rsidR="009955CD" w:rsidRPr="009955CD" w:rsidRDefault="009955CD" w:rsidP="009955CD">
      <w:pPr>
        <w:pStyle w:val="ae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9955CD">
        <w:rPr>
          <w:b/>
          <w:bCs/>
          <w:color w:val="0A0A0A"/>
          <w:sz w:val="28"/>
          <w:szCs w:val="28"/>
          <w:bdr w:val="none" w:sz="0" w:space="0" w:color="auto" w:frame="1"/>
          <w:shd w:val="clear" w:color="auto" w:fill="FFFFFF"/>
        </w:rPr>
        <w:t>ВВП ставить мету залучити якомога більшу кількість свідомих громадян до активної участі у житті громад та суспільства.</w:t>
      </w:r>
    </w:p>
    <w:p w14:paraId="50E01DD3" w14:textId="77777777" w:rsidR="009955CD" w:rsidRPr="009955CD" w:rsidRDefault="009955CD" w:rsidP="009955CD">
      <w:pPr>
        <w:pStyle w:val="ae"/>
        <w:spacing w:before="0" w:beforeAutospacing="0" w:after="0" w:afterAutospacing="0"/>
        <w:textAlignment w:val="baseline"/>
        <w:rPr>
          <w:color w:val="3B4256"/>
          <w:sz w:val="28"/>
          <w:szCs w:val="28"/>
        </w:rPr>
      </w:pPr>
      <w:r w:rsidRPr="009955CD">
        <w:rPr>
          <w:rStyle w:val="af0"/>
          <w:rFonts w:eastAsiaTheme="majorEastAsia"/>
          <w:color w:val="8B4513"/>
          <w:sz w:val="28"/>
          <w:szCs w:val="28"/>
          <w:bdr w:val="none" w:sz="0" w:space="0" w:color="auto" w:frame="1"/>
          <w:shd w:val="clear" w:color="auto" w:fill="FFFFFF"/>
        </w:rPr>
        <w:t>***</w:t>
      </w:r>
    </w:p>
    <w:p w14:paraId="40E4FA4C" w14:textId="77777777" w:rsidR="009955CD" w:rsidRPr="009955CD" w:rsidRDefault="009955CD" w:rsidP="009955CD">
      <w:pPr>
        <w:pStyle w:val="ae"/>
        <w:spacing w:before="0" w:beforeAutospacing="0" w:after="0" w:afterAutospacing="0"/>
        <w:jc w:val="both"/>
        <w:textAlignment w:val="baseline"/>
        <w:rPr>
          <w:color w:val="3B4256"/>
          <w:sz w:val="28"/>
          <w:szCs w:val="28"/>
        </w:rPr>
      </w:pPr>
      <w:r w:rsidRPr="009955CD">
        <w:rPr>
          <w:rStyle w:val="af"/>
          <w:rFonts w:eastAsiaTheme="majorEastAsia"/>
          <w:color w:val="8B4513"/>
          <w:sz w:val="28"/>
          <w:szCs w:val="28"/>
          <w:bdr w:val="none" w:sz="0" w:space="0" w:color="auto" w:frame="1"/>
          <w:shd w:val="clear" w:color="auto" w:fill="FFFFFF"/>
        </w:rPr>
        <w:t>Інформаційний матеріал представляє позицію громадської організації </w:t>
      </w:r>
      <w:r w:rsidRPr="009955CD">
        <w:rPr>
          <w:rStyle w:val="af"/>
          <w:rFonts w:eastAsiaTheme="majorEastAsia"/>
          <w:i/>
          <w:iCs/>
          <w:color w:val="3B4256"/>
          <w:sz w:val="28"/>
          <w:szCs w:val="28"/>
          <w:bdr w:val="none" w:sz="0" w:space="0" w:color="auto" w:frame="1"/>
        </w:rPr>
        <w:t>«ЗА ДЕМОКРАТИЧНЕ ВИБОРЧЕ ПРАВО» </w:t>
      </w:r>
      <w:r w:rsidRPr="009955CD">
        <w:rPr>
          <w:rStyle w:val="af"/>
          <w:rFonts w:eastAsiaTheme="majorEastAsia"/>
          <w:color w:val="8B4513"/>
          <w:sz w:val="28"/>
          <w:szCs w:val="28"/>
          <w:bdr w:val="none" w:sz="0" w:space="0" w:color="auto" w:frame="1"/>
          <w:shd w:val="clear" w:color="auto" w:fill="FFFFFF"/>
        </w:rPr>
        <w:t>і не обов’язково відображає позицію Хмільницької міської ради та її виконавчого комітету.</w:t>
      </w:r>
    </w:p>
    <w:p w14:paraId="2CFFFE7E" w14:textId="3D956D2E" w:rsidR="00422AF4" w:rsidRPr="009955CD" w:rsidRDefault="009955CD" w:rsidP="009955CD">
      <w:pPr>
        <w:pStyle w:val="ae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955CD">
        <w:rPr>
          <w:rStyle w:val="af"/>
          <w:rFonts w:eastAsiaTheme="majorEastAsia"/>
          <w:color w:val="8B4513"/>
          <w:sz w:val="28"/>
          <w:szCs w:val="28"/>
          <w:bdr w:val="none" w:sz="0" w:space="0" w:color="auto" w:frame="1"/>
          <w:shd w:val="clear" w:color="auto" w:fill="FFFFFF"/>
        </w:rPr>
        <w:t>Інформація чи погляди, висловлені у цьому матеріалі, є виключною відповідальністю його автора.</w:t>
      </w:r>
    </w:p>
    <w:sectPr w:rsidR="00422AF4" w:rsidRPr="009955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5CD"/>
    <w:rsid w:val="001C2466"/>
    <w:rsid w:val="00422AF4"/>
    <w:rsid w:val="009955CD"/>
    <w:rsid w:val="00AE2753"/>
    <w:rsid w:val="00CC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D3DC5"/>
  <w15:chartTrackingRefBased/>
  <w15:docId w15:val="{14CB8A2D-2C27-4CF9-8145-7704E7579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55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55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55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55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55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55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55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55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55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55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955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955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955C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955C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955C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955C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955C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955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955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955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55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955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55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955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55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55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55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955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55CD"/>
    <w:rPr>
      <w:b/>
      <w:bCs/>
      <w:smallCaps/>
      <w:color w:val="2F5496" w:themeColor="accent1" w:themeShade="BF"/>
      <w:spacing w:val="5"/>
    </w:rPr>
  </w:style>
  <w:style w:type="paragraph" w:customStyle="1" w:styleId="docdata">
    <w:name w:val="docdata"/>
    <w:aliases w:val="docy,v5,33275,baiaagaaboqcaaad5x8aaaxzfwaaaaaaaaaaaaaaaaaaaaaaaaaaaaaaaaaaaaaaaaaaaaaaaaaaaaaaaaaaaaaaaaaaaaaaaaaaaaaaaaaaaaaaaaaaaaaaaaaaaaaaaaaaaaaaaaaaaaaaaaaaaaaaaaaaaaaaaaaaaaaaaaaaaaaaaaaaaaaaaaaaaaaaaaaaaaaaaaaaaaaaaaaaaaaaaaaaaaaaaaaaaaa"/>
    <w:basedOn w:val="a"/>
    <w:rsid w:val="00995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styleId="ae">
    <w:name w:val="Normal (Web)"/>
    <w:basedOn w:val="a"/>
    <w:uiPriority w:val="99"/>
    <w:unhideWhenUsed/>
    <w:rsid w:val="00995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styleId="af">
    <w:name w:val="Strong"/>
    <w:basedOn w:val="a0"/>
    <w:uiPriority w:val="22"/>
    <w:qFormat/>
    <w:rsid w:val="009955CD"/>
    <w:rPr>
      <w:b/>
      <w:bCs/>
    </w:rPr>
  </w:style>
  <w:style w:type="character" w:styleId="af0">
    <w:name w:val="Emphasis"/>
    <w:basedOn w:val="a0"/>
    <w:uiPriority w:val="20"/>
    <w:qFormat/>
    <w:rsid w:val="009955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1514</Words>
  <Characters>864</Characters>
  <Application>Microsoft Office Word</Application>
  <DocSecurity>0</DocSecurity>
  <Lines>7</Lines>
  <Paragraphs>4</Paragraphs>
  <ScaleCrop>false</ScaleCrop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310M</dc:creator>
  <cp:keywords/>
  <dc:description/>
  <cp:lastModifiedBy>User 310M</cp:lastModifiedBy>
  <cp:revision>1</cp:revision>
  <cp:lastPrinted>2025-12-03T06:58:00Z</cp:lastPrinted>
  <dcterms:created xsi:type="dcterms:W3CDTF">2025-12-03T06:55:00Z</dcterms:created>
  <dcterms:modified xsi:type="dcterms:W3CDTF">2025-12-03T06:58:00Z</dcterms:modified>
</cp:coreProperties>
</file>