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CC2768" w14:textId="516ACD02" w:rsidR="00B26B34" w:rsidRPr="00B26B34" w:rsidRDefault="006E3C5E" w:rsidP="001C1B53">
      <w:pPr>
        <w:pStyle w:val="2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noProof/>
          <w:lang w:val="uk-UA" w:eastAsia="ru-RU"/>
        </w:rPr>
        <w:t xml:space="preserve">            </w:t>
      </w:r>
      <w:r w:rsidR="00B26B34" w:rsidRPr="00B26B34">
        <w:rPr>
          <w:noProof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26B34" w:rsidRPr="00B26B34">
        <w:rPr>
          <w:noProof/>
          <w:lang w:eastAsia="ru-RU"/>
        </w:rPr>
        <w:drawing>
          <wp:inline distT="0" distB="0" distL="0" distR="0" wp14:anchorId="235C23D4" wp14:editId="20D7375C">
            <wp:extent cx="5715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6B34" w:rsidRPr="00B26B34">
        <w:rPr>
          <w:noProof/>
          <w:lang w:val="uk-UA" w:eastAsia="ru-RU"/>
        </w:rPr>
        <w:t xml:space="preserve">                                                                                                                                      </w:t>
      </w:r>
      <w:r w:rsidR="00B26B34" w:rsidRPr="00B26B34">
        <w:rPr>
          <w:rFonts w:ascii="Times New Roman" w:hAnsi="Times New Roman"/>
          <w:sz w:val="24"/>
          <w:szCs w:val="24"/>
          <w:lang w:val="uk-UA" w:eastAsia="ru-RU"/>
        </w:rPr>
        <w:object w:dxaOrig="690" w:dyaOrig="960" w14:anchorId="7B7398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6pt;height:48.15pt" o:ole="" fillcolor="window">
            <v:imagedata r:id="rId9" o:title=""/>
          </v:shape>
          <o:OLEObject Type="Embed" ProgID="Word.Picture.8" ShapeID="_x0000_i1025" DrawAspect="Content" ObjectID="_1820384214" r:id="rId10"/>
        </w:object>
      </w:r>
    </w:p>
    <w:p w14:paraId="1510ADE1" w14:textId="77777777" w:rsidR="00B26B34" w:rsidRPr="00B26B34" w:rsidRDefault="00B26B34" w:rsidP="00B26B34">
      <w:pPr>
        <w:tabs>
          <w:tab w:val="left" w:pos="5400"/>
        </w:tabs>
        <w:jc w:val="center"/>
        <w:rPr>
          <w:rFonts w:ascii="Calibri" w:eastAsia="Times New Roman" w:hAnsi="Calibri" w:cs="Times New Roman"/>
          <w:b/>
          <w:bCs/>
          <w:sz w:val="24"/>
          <w:lang w:val="uk-UA" w:eastAsia="ru-RU"/>
        </w:rPr>
      </w:pPr>
      <w:r w:rsidRPr="00B26B34">
        <w:rPr>
          <w:rFonts w:ascii="Calibri" w:eastAsia="Times New Roman" w:hAnsi="Calibri" w:cs="Times New Roman"/>
          <w:b/>
          <w:bCs/>
          <w:sz w:val="32"/>
          <w:lang w:val="uk-UA" w:eastAsia="ru-RU"/>
        </w:rPr>
        <w:t>Україна</w:t>
      </w:r>
    </w:p>
    <w:p w14:paraId="3BEB5633" w14:textId="77777777" w:rsidR="00B26B34" w:rsidRPr="00B26B34" w:rsidRDefault="00B26B34" w:rsidP="00B26B34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26B3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м. Хмільник  Вінницької області</w:t>
      </w:r>
    </w:p>
    <w:p w14:paraId="4E56A49D" w14:textId="77777777" w:rsidR="00B26B34" w:rsidRPr="00B26B34" w:rsidRDefault="00B26B34" w:rsidP="00B26B34">
      <w:pPr>
        <w:keepNext/>
        <w:keepLines/>
        <w:tabs>
          <w:tab w:val="left" w:pos="5400"/>
        </w:tabs>
        <w:spacing w:line="240" w:lineRule="auto"/>
        <w:jc w:val="center"/>
        <w:outlineLvl w:val="6"/>
        <w:rPr>
          <w:rFonts w:ascii="Cambria" w:eastAsia="Times New Roman" w:hAnsi="Cambria" w:cs="Times New Roman"/>
          <w:i/>
          <w:iCs/>
          <w:color w:val="404040"/>
          <w:lang w:val="uk-UA" w:eastAsia="ru-RU"/>
        </w:rPr>
      </w:pPr>
      <w:r w:rsidRPr="00B26B34">
        <w:rPr>
          <w:rFonts w:ascii="Cambria" w:eastAsia="Times New Roman" w:hAnsi="Cambria" w:cs="Times New Roman"/>
          <w:i/>
          <w:iCs/>
          <w:color w:val="404040"/>
          <w:lang w:eastAsia="ru-RU"/>
        </w:rPr>
        <w:t xml:space="preserve">Р О З П О Р Я Д Ж Е Н </w:t>
      </w:r>
      <w:proofErr w:type="spellStart"/>
      <w:proofErr w:type="gramStart"/>
      <w:r w:rsidRPr="00B26B34">
        <w:rPr>
          <w:rFonts w:ascii="Cambria" w:eastAsia="Times New Roman" w:hAnsi="Cambria" w:cs="Times New Roman"/>
          <w:i/>
          <w:iCs/>
          <w:color w:val="404040"/>
          <w:lang w:eastAsia="ru-RU"/>
        </w:rPr>
        <w:t>Н</w:t>
      </w:r>
      <w:proofErr w:type="spellEnd"/>
      <w:proofErr w:type="gramEnd"/>
      <w:r w:rsidRPr="00B26B34">
        <w:rPr>
          <w:rFonts w:ascii="Cambria" w:eastAsia="Times New Roman" w:hAnsi="Cambria" w:cs="Times New Roman"/>
          <w:i/>
          <w:iCs/>
          <w:color w:val="404040"/>
          <w:lang w:eastAsia="ru-RU"/>
        </w:rPr>
        <w:t xml:space="preserve"> </w:t>
      </w:r>
      <w:r w:rsidRPr="00B26B34">
        <w:rPr>
          <w:rFonts w:ascii="Cambria" w:eastAsia="Times New Roman" w:hAnsi="Cambria" w:cs="Times New Roman"/>
          <w:i/>
          <w:iCs/>
          <w:color w:val="404040"/>
          <w:lang w:val="uk-UA" w:eastAsia="ru-RU"/>
        </w:rPr>
        <w:t>Я</w:t>
      </w:r>
    </w:p>
    <w:p w14:paraId="6CF5FCD0" w14:textId="77777777" w:rsidR="008309BA" w:rsidRPr="00D33230" w:rsidRDefault="00B26B34" w:rsidP="008309BA">
      <w:pPr>
        <w:keepNext/>
        <w:keepLines/>
        <w:tabs>
          <w:tab w:val="left" w:pos="5400"/>
        </w:tabs>
        <w:spacing w:line="240" w:lineRule="auto"/>
        <w:jc w:val="center"/>
        <w:outlineLvl w:val="6"/>
        <w:rPr>
          <w:rFonts w:ascii="Cambria" w:eastAsia="Times New Roman" w:hAnsi="Cambria" w:cs="Times New Roman"/>
          <w:i/>
          <w:iCs/>
          <w:color w:val="404040"/>
          <w:sz w:val="24"/>
          <w:szCs w:val="24"/>
          <w:lang w:val="uk-UA" w:eastAsia="ru-RU"/>
        </w:rPr>
      </w:pP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val="uk-UA" w:eastAsia="ru-RU"/>
        </w:rPr>
        <w:t xml:space="preserve"> </w:t>
      </w: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eastAsia="ru-RU"/>
        </w:rPr>
        <w:t xml:space="preserve">МІСЬКОГО </w:t>
      </w: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val="uk-UA" w:eastAsia="ru-RU"/>
        </w:rPr>
        <w:t xml:space="preserve"> </w:t>
      </w: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eastAsia="ru-RU"/>
        </w:rPr>
        <w:t>ГОЛОВ</w:t>
      </w: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val="uk-UA" w:eastAsia="ru-RU"/>
        </w:rPr>
        <w:t>И</w:t>
      </w:r>
      <w:r w:rsidRPr="00D33230">
        <w:rPr>
          <w:rFonts w:ascii="Cambria" w:eastAsia="Times New Roman" w:hAnsi="Cambria" w:cs="Times New Roman"/>
          <w:i/>
          <w:iCs/>
          <w:color w:val="404040"/>
          <w:sz w:val="24"/>
          <w:szCs w:val="24"/>
          <w:lang w:val="uk-UA" w:eastAsia="ru-RU"/>
        </w:rPr>
        <w:t xml:space="preserve"> </w:t>
      </w:r>
    </w:p>
    <w:p w14:paraId="33F0B957" w14:textId="3456533B" w:rsidR="00B26B34" w:rsidRPr="00A05267" w:rsidRDefault="00457AC8" w:rsidP="00C83DD0">
      <w:pPr>
        <w:keepNext/>
        <w:keepLines/>
        <w:tabs>
          <w:tab w:val="left" w:pos="5400"/>
        </w:tabs>
        <w:spacing w:line="240" w:lineRule="auto"/>
        <w:outlineLvl w:val="6"/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</w:pPr>
      <w:r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від</w:t>
      </w:r>
      <w:r w:rsidR="00A05862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</w:t>
      </w:r>
      <w:r w:rsidR="00D166F2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</w:t>
      </w:r>
      <w:r w:rsidR="0040620F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</w:t>
      </w:r>
      <w:r w:rsidR="00CC1D82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16 </w:t>
      </w:r>
      <w:r w:rsidR="002213F3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верес</w:t>
      </w:r>
      <w:r w:rsidR="0040620F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ня</w:t>
      </w:r>
      <w:r w:rsidR="008F433F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</w:t>
      </w:r>
      <w:r w:rsidR="0068690E" w:rsidRPr="00D33230">
        <w:rPr>
          <w:rFonts w:ascii="Bookman Old Style" w:eastAsia="Times New Roman" w:hAnsi="Bookman Old Style" w:cs="Times New Roman"/>
          <w:bCs/>
          <w:iCs/>
          <w:sz w:val="24"/>
          <w:szCs w:val="24"/>
          <w:lang w:val="uk-UA" w:eastAsia="ru-RU"/>
        </w:rPr>
        <w:t xml:space="preserve"> </w:t>
      </w:r>
      <w:r w:rsidR="006A16EA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2025</w:t>
      </w:r>
      <w:r w:rsidR="00C73CDD" w:rsidRP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</w:t>
      </w:r>
      <w:r w:rsidR="000679FB" w:rsidRP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р.    </w:t>
      </w:r>
      <w:r w:rsidR="00B26B34" w:rsidRP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    </w:t>
      </w:r>
      <w:r w:rsidR="008309BA" w:rsidRP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                    </w:t>
      </w:r>
      <w:r w:rsid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                                </w:t>
      </w:r>
      <w:r w:rsidR="006A16EA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      </w:t>
      </w:r>
      <w:r w:rsidR="008309BA" w:rsidRP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№</w:t>
      </w:r>
      <w:r w:rsidR="00CC1D82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536</w:t>
      </w:r>
      <w:r w:rsidR="002213F3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</w:t>
      </w:r>
      <w:r w:rsidR="007D400A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-</w:t>
      </w:r>
      <w:r w:rsidR="008309BA" w:rsidRP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р</w:t>
      </w:r>
    </w:p>
    <w:p w14:paraId="35030929" w14:textId="77777777" w:rsidR="00B26B34" w:rsidRPr="0009261F" w:rsidRDefault="00573762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Про проведення   </w:t>
      </w:r>
      <w:r w:rsidR="00A76D3F"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поза</w:t>
      </w:r>
      <w:r w:rsidR="00B26B34"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чергового</w:t>
      </w:r>
    </w:p>
    <w:p w14:paraId="554086AF" w14:textId="076AB70C" w:rsidR="008F433F" w:rsidRPr="008F433F" w:rsidRDefault="00B26B34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засідання</w:t>
      </w:r>
      <w:r w:rsidRPr="0009261F">
        <w:rPr>
          <w:rFonts w:ascii="Bookman Old Style" w:eastAsia="Times New Roman" w:hAnsi="Bookman Old Style" w:cs="Times New Roman"/>
          <w:b/>
          <w:sz w:val="28"/>
          <w:szCs w:val="28"/>
          <w:lang w:val="uk-UA" w:eastAsia="ru-RU"/>
        </w:rPr>
        <w:t xml:space="preserve"> </w:t>
      </w:r>
      <w:r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виконкому міської</w:t>
      </w:r>
      <w:r w:rsidRPr="0009261F">
        <w:rPr>
          <w:rFonts w:ascii="Bookman Old Style" w:eastAsia="Times New Roman" w:hAnsi="Bookman Old Style" w:cs="Times New Roman"/>
          <w:b/>
          <w:sz w:val="28"/>
          <w:szCs w:val="28"/>
          <w:lang w:val="uk-UA" w:eastAsia="ru-RU"/>
        </w:rPr>
        <w:t xml:space="preserve"> </w:t>
      </w:r>
      <w:r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ради</w:t>
      </w:r>
    </w:p>
    <w:p w14:paraId="277BDC77" w14:textId="7C12FF8B" w:rsidR="007C70EA" w:rsidRPr="00C8787E" w:rsidRDefault="004003DD" w:rsidP="007C70EA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       </w:t>
      </w:r>
      <w:r w:rsidR="007C70EA" w:rsidRPr="00C8787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Розглянувши</w:t>
      </w:r>
      <w:r w:rsidR="007C70E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службові записки</w:t>
      </w:r>
      <w:r w:rsidR="0040620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начальника</w:t>
      </w:r>
      <w:r w:rsidR="00A358A3" w:rsidRPr="00A358A3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Управління освіти, молоді та спорту</w:t>
      </w:r>
      <w:r w:rsidR="0040620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міської ради </w:t>
      </w:r>
      <w:proofErr w:type="spellStart"/>
      <w:r w:rsidR="0040620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Оліха</w:t>
      </w:r>
      <w:proofErr w:type="spellEnd"/>
      <w:r w:rsidR="0040620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В.В.,</w:t>
      </w:r>
      <w:r w:rsidR="00CC1D82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3074E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начальника Управління ЖКГ та КВ міської ради Литвиненко І.С., </w:t>
      </w:r>
      <w:proofErr w:type="spellStart"/>
      <w:r w:rsidR="003074E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в.о</w:t>
      </w:r>
      <w:proofErr w:type="spellEnd"/>
      <w:r w:rsidR="003074E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. начальника служби у справах дітей міської ради </w:t>
      </w:r>
      <w:proofErr w:type="spellStart"/>
      <w:r w:rsidR="003074E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Нестерук</w:t>
      </w:r>
      <w:proofErr w:type="spellEnd"/>
      <w:r w:rsidR="003074E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Н.Ф.</w:t>
      </w:r>
      <w:r w:rsidR="00270B21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, </w:t>
      </w:r>
      <w:r w:rsidR="00CC1D82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начальника організаційного відділу міської ради </w:t>
      </w:r>
      <w:proofErr w:type="spellStart"/>
      <w:r w:rsidR="00CC1D82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Тендерис</w:t>
      </w:r>
      <w:proofErr w:type="spellEnd"/>
      <w:r w:rsidR="00CC1D82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О.В.,начальника відділу охорони </w:t>
      </w:r>
      <w:proofErr w:type="spellStart"/>
      <w:r w:rsidR="00CC1D82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здоров»я</w:t>
      </w:r>
      <w:proofErr w:type="spellEnd"/>
      <w:r w:rsidR="00CC1D82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міської ради </w:t>
      </w:r>
      <w:proofErr w:type="spellStart"/>
      <w:r w:rsidR="00CC1D82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Буликова</w:t>
      </w:r>
      <w:proofErr w:type="spellEnd"/>
      <w:r w:rsidR="00CC1D82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С.Є., начальника фінансового управління міської ради Тищенко Т.П., лист директора КПНЗ Хмільницька школа мистецтв Матяш Л.М.,</w:t>
      </w:r>
      <w:r w:rsidR="008C7073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в. о. начальника управління праці та соціального захисту населення міської ради </w:t>
      </w:r>
      <w:proofErr w:type="spellStart"/>
      <w:r w:rsidR="008C7073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Перчук</w:t>
      </w:r>
      <w:proofErr w:type="spellEnd"/>
      <w:r w:rsidR="008C7073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Л.П.,</w:t>
      </w:r>
      <w:r w:rsidR="0040620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7C70EA" w:rsidRPr="007D400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відповідно до п.10 статті 9 Закону України «Про правовий режим воєнного стану», </w:t>
      </w:r>
      <w:r w:rsidR="007C70EA" w:rsidRPr="00C8787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п.п.2.2.3 пункту 2.2 розділу 2 Положення про виконавчий комітет Хмільницької міської ради 7 скликання, затвердженого  рішенням 46 сесії міської ради 7 скликання від 22.12.2017р. №1270, керуючись ст.42,ст.59 Закону України </w:t>
      </w:r>
      <w:proofErr w:type="spellStart"/>
      <w:r w:rsidR="007C70EA" w:rsidRPr="00C8787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„Про</w:t>
      </w:r>
      <w:proofErr w:type="spellEnd"/>
      <w:r w:rsidR="007C70EA" w:rsidRPr="00C8787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місцеве самоврядування в Україні”:</w:t>
      </w:r>
    </w:p>
    <w:p w14:paraId="41C1D08F" w14:textId="14230ADD" w:rsidR="008C7073" w:rsidRPr="008C7073" w:rsidRDefault="007C70EA" w:rsidP="008C7073">
      <w:pPr>
        <w:tabs>
          <w:tab w:val="left" w:pos="-360"/>
          <w:tab w:val="left" w:pos="5400"/>
        </w:tabs>
        <w:spacing w:after="0" w:line="240" w:lineRule="auto"/>
        <w:ind w:left="180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1.</w:t>
      </w:r>
      <w:r w:rsidRPr="00FF16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Провести  позачергов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е засідання виконавчого комітету </w:t>
      </w:r>
      <w:r w:rsidRPr="00FF16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Хмільницької міської ради</w:t>
      </w:r>
      <w:r w:rsidR="008C7073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18</w:t>
      </w:r>
      <w:r w:rsidR="003074E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вересня</w:t>
      </w:r>
      <w:r w:rsidR="006A16E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2025</w:t>
      </w:r>
      <w:r w:rsidRPr="00FF16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року о 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10.0</w:t>
      </w:r>
      <w:r w:rsidRPr="00FF16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0 год., на яке винести  питання</w:t>
      </w:r>
      <w:r w:rsidR="00FF16C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:</w:t>
      </w:r>
    </w:p>
    <w:tbl>
      <w:tblPr>
        <w:tblpPr w:leftFromText="180" w:rightFromText="180" w:bottomFromText="200" w:vertAnchor="text" w:horzAnchor="margin" w:tblpX="-1044" w:tblpY="121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969"/>
        <w:gridCol w:w="5692"/>
      </w:tblGrid>
      <w:tr w:rsidR="001A25B3" w14:paraId="476CEE54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3D6C" w14:textId="77777777" w:rsidR="001A25B3" w:rsidRPr="00921B0D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FE14" w14:textId="77777777" w:rsidR="001A25B3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C40D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затвердження звіту про результати роботи Ме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дичного директора Комунального некомерційного п</w:t>
            </w:r>
            <w:r w:rsidRPr="006C40D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ідприємства «Хмільницька центральна лікарня» Хмільницької міської ради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за перше півріччя 2025 року</w:t>
            </w:r>
          </w:p>
        </w:tc>
      </w:tr>
      <w:tr w:rsidR="001A25B3" w14:paraId="5DE02CCB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D4AC" w14:textId="77777777" w:rsidR="001A25B3" w:rsidRPr="00921B0D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ACB7" w14:textId="77777777" w:rsidR="001A25B3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36E1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Шумигора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Юлія Василівна  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C758" w14:textId="77777777" w:rsidR="001A25B3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Медичний директор</w:t>
            </w:r>
            <w:r w:rsidRPr="006C40D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Комунального некомерційного підприємства «Хмільницька центральна лікарня»</w:t>
            </w:r>
            <w:r>
              <w:t xml:space="preserve"> </w:t>
            </w:r>
            <w:r w:rsidRPr="006C40D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Хмільницької міської ради</w:t>
            </w:r>
          </w:p>
        </w:tc>
      </w:tr>
      <w:tr w:rsidR="001A25B3" w14:paraId="28F61B95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5FEE" w14:textId="77777777" w:rsidR="001A25B3" w:rsidRPr="00921B0D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2040" w14:textId="77777777" w:rsidR="001A25B3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C40D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затвердження звіту про результати роботи П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ершого Заступника Генерального директора Комунального некомерційного п</w:t>
            </w:r>
            <w:r w:rsidRPr="006C40D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ідприємства «Хмільницька центральна лікарня» Хмільницької міської ра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ди за перше півріччя 2025 року</w:t>
            </w:r>
          </w:p>
        </w:tc>
      </w:tr>
      <w:tr w:rsidR="001A25B3" w14:paraId="0BBA9B57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DF00" w14:textId="77777777" w:rsidR="001A25B3" w:rsidRPr="00921B0D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BB7F" w14:textId="77777777" w:rsidR="001A25B3" w:rsidRPr="00436E17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C40D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proofErr w:type="spellStart"/>
            <w:r w:rsidRPr="006C40D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Шумигора</w:t>
            </w:r>
            <w:proofErr w:type="spellEnd"/>
            <w:r w:rsidRPr="006C40D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Юлія Василівна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CF54" w14:textId="77777777" w:rsidR="001A25B3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C40D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Медичний директор Комунального некомерційного підприємства </w:t>
            </w:r>
            <w:r w:rsidRPr="006C40D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«Хмільницька центральна лікарня» Хмільницької міської ради</w:t>
            </w:r>
          </w:p>
        </w:tc>
      </w:tr>
      <w:tr w:rsidR="001A25B3" w14:paraId="678CFEAE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1992" w14:textId="77777777" w:rsidR="001A25B3" w:rsidRPr="00921B0D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BC05" w14:textId="77777777" w:rsidR="001A25B3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C40D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безоплатну передачу комунального майна з балансу</w:t>
            </w:r>
            <w:r>
              <w:t xml:space="preserve"> </w:t>
            </w:r>
            <w:r w:rsidRPr="006C40D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Комунального некомерційного підприємства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6C40D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«Хмільницька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t xml:space="preserve"> </w:t>
            </w:r>
            <w:r w:rsidRPr="006C40D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центральна лікарня» на баланс Територіального центру соціального обслуговування (надання соціальних пос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луг) Хмільницької міської ради</w:t>
            </w:r>
          </w:p>
        </w:tc>
      </w:tr>
      <w:tr w:rsidR="001A25B3" w14:paraId="499B6219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4483" w14:textId="77777777" w:rsidR="001A25B3" w:rsidRPr="00921B0D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0D43" w14:textId="77777777" w:rsidR="001A25B3" w:rsidRPr="00436E17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C40D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Буликов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Сергій Євгенійович</w:t>
            </w:r>
            <w:r w:rsidRPr="006C40D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9B9A" w14:textId="77777777" w:rsidR="001A25B3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відділу з питань охорони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здоров»я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Хмільницької міської ради</w:t>
            </w:r>
          </w:p>
        </w:tc>
      </w:tr>
      <w:tr w:rsidR="001A25B3" w:rsidRPr="00271FA9" w14:paraId="7DD17880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3C49" w14:textId="77777777" w:rsidR="001A25B3" w:rsidRPr="00921B0D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A93F" w14:textId="7CA9883C" w:rsidR="001A25B3" w:rsidRDefault="00271FA9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часткове звільнення Ч. А. О.</w:t>
            </w:r>
            <w:r w:rsidR="001A25B3" w:rsidRPr="006C40D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від оплати за харчування її дитини у Закладі дошкільної освіти №1 (ясла-садок) «Пролісок» м. Хмільника</w:t>
            </w:r>
          </w:p>
        </w:tc>
      </w:tr>
      <w:tr w:rsidR="001A25B3" w:rsidRPr="00271FA9" w14:paraId="53B2FE7D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C38E" w14:textId="77777777" w:rsidR="001A25B3" w:rsidRPr="00921B0D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FE92" w14:textId="77777777" w:rsidR="001A25B3" w:rsidRPr="00436E17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C40D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6C40D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6C40D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F4AB" w14:textId="77777777" w:rsidR="001A25B3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C40D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 Управління освіти, молоді та спорту Хмільницької міської ради                                  </w:t>
            </w:r>
          </w:p>
        </w:tc>
      </w:tr>
      <w:tr w:rsidR="001A25B3" w:rsidRPr="00271FA9" w14:paraId="38A36C3E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EE5C" w14:textId="77777777" w:rsidR="001A25B3" w:rsidRPr="00367680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F6F3" w14:textId="530C3F5C" w:rsidR="001A25B3" w:rsidRDefault="00271FA9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часткове звільнення Ш. А. Ю.</w:t>
            </w:r>
            <w:r w:rsidR="001A25B3" w:rsidRPr="00ED086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від оплати за харчування її дитини у Закладі дошкільної освіти № 5 (ясла </w:t>
            </w:r>
            <w:proofErr w:type="spellStart"/>
            <w:r w:rsidR="001A25B3" w:rsidRPr="00ED086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-садок</w:t>
            </w:r>
            <w:proofErr w:type="spellEnd"/>
            <w:r w:rsidR="001A25B3" w:rsidRPr="00ED086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) «Вишенька» м. Хмільника</w:t>
            </w:r>
            <w:r w:rsidR="001A25B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1A25B3" w:rsidRPr="00271FA9" w14:paraId="392E98B3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678E" w14:textId="77777777" w:rsidR="001A25B3" w:rsidRPr="004251D7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950A" w14:textId="77777777" w:rsidR="001A25B3" w:rsidRPr="00436E17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6768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36768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36768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948D" w14:textId="77777777" w:rsidR="001A25B3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6768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 Управління освіти, молоді та спорту Хмільницької міської ради                                  </w:t>
            </w:r>
          </w:p>
        </w:tc>
      </w:tr>
      <w:tr w:rsidR="001A25B3" w:rsidRPr="00271FA9" w14:paraId="1AEB0F19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DCB3" w14:textId="77777777" w:rsidR="001A25B3" w:rsidRPr="004251D7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986C" w14:textId="2FA0DA5A" w:rsidR="001A25B3" w:rsidRPr="00367680" w:rsidRDefault="00271FA9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часткове звільнення С. В. В.</w:t>
            </w:r>
            <w:r w:rsidR="008D679C" w:rsidRPr="008D679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від оплати за харчування його дитини у структурному дошкільному підрозділі </w:t>
            </w:r>
            <w:proofErr w:type="spellStart"/>
            <w:r w:rsidR="008D679C" w:rsidRPr="008D679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Куманівецької</w:t>
            </w:r>
            <w:proofErr w:type="spellEnd"/>
            <w:r w:rsidR="008D679C" w:rsidRPr="008D679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філії  Комунального закладу «Хмільницький ліцей №4 Хмільницької міської ради»</w:t>
            </w:r>
          </w:p>
        </w:tc>
      </w:tr>
      <w:tr w:rsidR="001A25B3" w:rsidRPr="00271FA9" w14:paraId="7061F116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FDD6" w14:textId="77777777" w:rsidR="001A25B3" w:rsidRPr="004251D7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C6B8" w14:textId="77777777" w:rsidR="001A25B3" w:rsidRPr="00367680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97F2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497F2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497F2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61BB" w14:textId="77777777" w:rsidR="001A25B3" w:rsidRPr="00367680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97F2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 Управління освіти, молоді та спорту Хмільницької міської ради                                  </w:t>
            </w:r>
          </w:p>
        </w:tc>
      </w:tr>
      <w:tr w:rsidR="001A25B3" w:rsidRPr="00271FA9" w14:paraId="2AFCB534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D4FF" w14:textId="77777777" w:rsidR="001A25B3" w:rsidRPr="004251D7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2C27" w14:textId="6316A74E" w:rsidR="001A25B3" w:rsidRPr="00367680" w:rsidRDefault="00271FA9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часткове звільнення Л.</w:t>
            </w:r>
            <w:r w:rsidR="001A25B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А. А.</w:t>
            </w:r>
            <w:r w:rsidR="001A25B3" w:rsidRPr="00867FF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від оплати за харчування її дитини у Закладі дошкільної освіти №1 (ясла-садок) «Пролісок» м. Хмільника</w:t>
            </w:r>
          </w:p>
        </w:tc>
      </w:tr>
      <w:tr w:rsidR="001A25B3" w:rsidRPr="00271FA9" w14:paraId="5031EFC1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47FC" w14:textId="77777777" w:rsidR="001A25B3" w:rsidRPr="004251D7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5BF2" w14:textId="77777777" w:rsidR="001A25B3" w:rsidRPr="00367680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97F2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497F2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497F2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451B" w14:textId="77777777" w:rsidR="001A25B3" w:rsidRPr="00367680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97F2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 Управління освіти, молоді та спорту Хмільницької міської ради                                  </w:t>
            </w:r>
          </w:p>
        </w:tc>
      </w:tr>
      <w:tr w:rsidR="001A25B3" w:rsidRPr="00271FA9" w14:paraId="533DEA30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9BE0" w14:textId="77777777" w:rsidR="001A25B3" w:rsidRPr="004251D7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B545" w14:textId="2EAD9CEC" w:rsidR="001A25B3" w:rsidRPr="00367680" w:rsidRDefault="00271FA9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часткове звільнення Н.  І. М.</w:t>
            </w:r>
            <w:r w:rsidR="001A25B3" w:rsidRPr="003D01A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від оплати за харчування її дитини у Закладі дошкільної освіти №1 (ясла-садок) «Пролісок» м. Хмільника</w:t>
            </w:r>
          </w:p>
        </w:tc>
      </w:tr>
      <w:tr w:rsidR="001A25B3" w:rsidRPr="00271FA9" w14:paraId="48847E19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1047" w14:textId="77777777" w:rsidR="001A25B3" w:rsidRPr="004251D7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294B" w14:textId="77777777" w:rsidR="001A25B3" w:rsidRPr="00367680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97F2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497F2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497F2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F03F" w14:textId="77777777" w:rsidR="001A25B3" w:rsidRPr="00367680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97F2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 Управління освіти, молоді та спорту Хмільницької міської ради                                  </w:t>
            </w:r>
          </w:p>
        </w:tc>
      </w:tr>
      <w:tr w:rsidR="001A25B3" w:rsidRPr="00271FA9" w14:paraId="345D0A5C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5D6D" w14:textId="77777777" w:rsidR="001A25B3" w:rsidRPr="004251D7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D7FF" w14:textId="77777777" w:rsidR="001A25B3" w:rsidRPr="00367680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D01A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часткове звільнення членів сімей учасників бойових дій у Закладі дошкільної освіти №7 (ясла-садок) комбінованого типу «Ромашка » м. Хмільника</w:t>
            </w:r>
          </w:p>
        </w:tc>
      </w:tr>
      <w:tr w:rsidR="001A25B3" w:rsidRPr="00367680" w14:paraId="0771EA14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3227" w14:textId="77777777" w:rsidR="001A25B3" w:rsidRPr="004251D7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EDFE" w14:textId="77777777" w:rsidR="001A25B3" w:rsidRPr="00367680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97F2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497F2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497F2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EB70" w14:textId="77777777" w:rsidR="001A25B3" w:rsidRPr="00367680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97F2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 Управління освіти, молоді та спорту Хмільницької міської ради                                  </w:t>
            </w:r>
          </w:p>
        </w:tc>
      </w:tr>
      <w:tr w:rsidR="001A25B3" w:rsidRPr="00271FA9" w14:paraId="1E01C80F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B232" w14:textId="77777777" w:rsidR="001A25B3" w:rsidRPr="004251D7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9256" w14:textId="5D5DE4A6" w:rsidR="001A25B3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</w:t>
            </w:r>
            <w:r w:rsidR="00271FA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 часткове звільнення Л. С. В.</w:t>
            </w:r>
            <w:r w:rsidRPr="004124B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від оплати за харчування її дитини в Закладі дошкільної освіти №7 (ясла-садок) комбінованого типу «Ромашка» м. Хмільника</w:t>
            </w:r>
          </w:p>
          <w:p w14:paraId="4C1A0A16" w14:textId="77777777" w:rsidR="008D679C" w:rsidRPr="00497F2C" w:rsidRDefault="008D679C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</w:tr>
      <w:tr w:rsidR="001A25B3" w:rsidRPr="00271FA9" w14:paraId="4831ACB3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A7AA" w14:textId="77777777" w:rsidR="001A25B3" w:rsidRPr="004251D7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F1C9" w14:textId="77777777" w:rsidR="001A25B3" w:rsidRPr="00497F2C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2365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F2365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F2365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7B5F" w14:textId="77777777" w:rsidR="001A25B3" w:rsidRPr="00497F2C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2365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 Управління освіти, молоді та спорту Хмільницької міської ради</w:t>
            </w:r>
          </w:p>
        </w:tc>
      </w:tr>
      <w:tr w:rsidR="001A25B3" w:rsidRPr="00271FA9" w14:paraId="456F53A6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29EB" w14:textId="77777777" w:rsidR="001A25B3" w:rsidRPr="004251D7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DC83" w14:textId="6A479A39" w:rsidR="001A25B3" w:rsidRPr="00497F2C" w:rsidRDefault="00271FA9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часткове звільнення Ф. В. В.</w:t>
            </w:r>
            <w:r w:rsidR="001A25B3" w:rsidRPr="004124B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від оплати за харчування його </w:t>
            </w:r>
            <w:r w:rsidR="001A25B3" w:rsidRPr="004124B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 xml:space="preserve">дитини у структурному дошкільному підрозділі </w:t>
            </w:r>
            <w:proofErr w:type="spellStart"/>
            <w:r w:rsidR="001A25B3" w:rsidRPr="004124B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Куманівецькій</w:t>
            </w:r>
            <w:proofErr w:type="spellEnd"/>
            <w:r w:rsidR="001A25B3" w:rsidRPr="004124B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філії КЗ «Хмільницький ліцей №4 Хмільницької міської ради »</w:t>
            </w:r>
          </w:p>
        </w:tc>
      </w:tr>
      <w:tr w:rsidR="001A25B3" w:rsidRPr="00497F2C" w14:paraId="06C27E8B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DAC6" w14:textId="77777777" w:rsidR="001A25B3" w:rsidRPr="004251D7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C51B" w14:textId="77777777" w:rsidR="001A25B3" w:rsidRPr="00497F2C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2365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F2365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F2365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E816" w14:textId="7E5AB69E" w:rsidR="001A25B3" w:rsidRPr="00497F2C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2365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 Управління освіти, молоді та спорту Хмільницької міської ради</w:t>
            </w:r>
          </w:p>
        </w:tc>
      </w:tr>
      <w:tr w:rsidR="001A25B3" w:rsidRPr="00271FA9" w14:paraId="427C47E1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5935" w14:textId="77777777" w:rsidR="001A25B3" w:rsidRPr="004251D7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A5FA" w14:textId="0520F74A" w:rsidR="001A25B3" w:rsidRPr="00497F2C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ча</w:t>
            </w:r>
            <w:r w:rsidR="00271FA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сткове звільнення  В. В. А.</w:t>
            </w:r>
            <w:r w:rsidRPr="004124B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від оплати за харчування його дітей у структурному дошкільному підрозділі </w:t>
            </w:r>
            <w:proofErr w:type="spellStart"/>
            <w:r w:rsidRPr="004124B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Сьомацького</w:t>
            </w:r>
            <w:proofErr w:type="spellEnd"/>
            <w:r w:rsidRPr="004124B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ліцею Хмільницької міської ради</w:t>
            </w:r>
          </w:p>
        </w:tc>
      </w:tr>
      <w:tr w:rsidR="001A25B3" w:rsidRPr="00271FA9" w14:paraId="2DA28BB3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5755" w14:textId="77777777" w:rsidR="001A25B3" w:rsidRPr="004251D7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347D" w14:textId="77777777" w:rsidR="001A25B3" w:rsidRPr="00497F2C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2365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F2365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F2365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BC4B" w14:textId="60A1C5EE" w:rsidR="001A25B3" w:rsidRPr="00497F2C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2365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 Управління освіти, молоді та спорту Хмільницької міської ради</w:t>
            </w:r>
          </w:p>
        </w:tc>
      </w:tr>
      <w:tr w:rsidR="001A25B3" w:rsidRPr="00271FA9" w14:paraId="415957DB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0EA5" w14:textId="77777777" w:rsidR="001A25B3" w:rsidRPr="004251D7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92D2" w14:textId="39332197" w:rsidR="001A25B3" w:rsidRPr="00497F2C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124B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часткове звільнення членів сімей учасників бойових дій у Закладі дошкільної освіти №1 (ясла-садок) «Пролісок » м. Хмільника</w:t>
            </w:r>
          </w:p>
        </w:tc>
      </w:tr>
      <w:tr w:rsidR="001A25B3" w:rsidRPr="00497F2C" w14:paraId="5D6A75C2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5709" w14:textId="77777777" w:rsidR="001A25B3" w:rsidRPr="004251D7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AC03" w14:textId="77777777" w:rsidR="001A25B3" w:rsidRPr="00497F2C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2365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F2365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F2365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D8AF" w14:textId="799C676F" w:rsidR="001A25B3" w:rsidRPr="00497F2C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2365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 Управління освіти, молоді та спорту Хмільницької міської ради</w:t>
            </w:r>
          </w:p>
        </w:tc>
      </w:tr>
      <w:tr w:rsidR="001A25B3" w:rsidRPr="00271FA9" w14:paraId="5914A4AC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788E" w14:textId="77777777" w:rsidR="001A25B3" w:rsidRPr="001B222B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3A13" w14:textId="0038F567" w:rsidR="001A25B3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B542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фінансування з місцевого бюджету коштів для надання одноразової матеріальної допомоги одному з батьків, вдовам /вдівцям Захисників і Захисниць, які загинули чи померли захищаючи незалежність, суверенітет та територіальну цілісність України до Дня захисників і захисниць України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1A25B3" w14:paraId="023DC4F3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360D" w14:textId="77777777" w:rsidR="001A25B3" w:rsidRPr="00F579F6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42DA" w14:textId="77777777" w:rsidR="001A25B3" w:rsidRPr="00436E17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B222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Тимошенко Ірина Ярославівна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4DE2" w14:textId="190EC289" w:rsidR="001A25B3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B222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 Хмільницької міської ради                                                                    </w:t>
            </w:r>
          </w:p>
        </w:tc>
      </w:tr>
      <w:tr w:rsidR="001A25B3" w14:paraId="62B5D245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5CB2" w14:textId="77777777" w:rsidR="001A25B3" w:rsidRPr="00921B0D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B573" w14:textId="2312F381" w:rsidR="001A25B3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B542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затвердження подання щодо доц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ільн</w:t>
            </w:r>
            <w:r w:rsidR="00271FA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ості призначення опікуном О. М. В.</w:t>
            </w:r>
            <w:r w:rsidRPr="007B542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1A25B3" w14:paraId="4DCEEE98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8491" w14:textId="77777777" w:rsidR="001A25B3" w:rsidRPr="00921B0D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B745" w14:textId="77777777" w:rsidR="001A25B3" w:rsidRPr="00436E17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C21E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r w:rsidRPr="001B222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Тимошенко Ірина Ярославівна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 w:rsidRPr="005C21E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2C28" w14:textId="02EF46E5" w:rsidR="001A25B3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B542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 Хмільницької міської ради                                              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032F9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      </w:t>
            </w:r>
            <w:r w:rsidRPr="005C21E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        </w:t>
            </w:r>
          </w:p>
        </w:tc>
      </w:tr>
      <w:tr w:rsidR="001A25B3" w:rsidRPr="007B5427" w14:paraId="71C4406C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24EC" w14:textId="77777777" w:rsidR="001A25B3" w:rsidRPr="009233CF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3432" w14:textId="77777777" w:rsidR="001A25B3" w:rsidRPr="007B5427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76EB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виконання фінансового  плану КП «</w:t>
            </w:r>
            <w:proofErr w:type="spellStart"/>
            <w:r w:rsidRPr="00D76EB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Хмільниккомун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сервіс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» за 1 півріччя 2025 року</w:t>
            </w:r>
          </w:p>
        </w:tc>
      </w:tr>
      <w:tr w:rsidR="001A25B3" w:rsidRPr="007B5427" w14:paraId="03A5BF2E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5C68" w14:textId="77777777" w:rsidR="001A25B3" w:rsidRPr="00D76EB9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CE49" w14:textId="77777777" w:rsidR="001A25B3" w:rsidRPr="005C21ED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76EB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Довбуш Андрій Іванович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8B75" w14:textId="77777777" w:rsidR="001A25B3" w:rsidRPr="007B5427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Головний бухгалтер </w:t>
            </w:r>
            <w:r>
              <w:t xml:space="preserve"> </w:t>
            </w:r>
            <w:r w:rsidRPr="00D76EB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КП «</w:t>
            </w:r>
            <w:proofErr w:type="spellStart"/>
            <w:r w:rsidRPr="00D76EB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Хмільниккомунсервіс</w:t>
            </w:r>
            <w:proofErr w:type="spellEnd"/>
            <w:r w:rsidRPr="00D76EB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»</w:t>
            </w:r>
          </w:p>
        </w:tc>
      </w:tr>
      <w:tr w:rsidR="001A25B3" w:rsidRPr="007B5427" w14:paraId="7C1085DB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F99E" w14:textId="77777777" w:rsidR="001A25B3" w:rsidRPr="00921B0D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D4D4" w14:textId="77777777" w:rsidR="001A25B3" w:rsidRPr="007B5427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відзначення Подяками</w:t>
            </w:r>
            <w:r w:rsidRPr="007B542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Хмільницького міського голови</w:t>
            </w:r>
          </w:p>
        </w:tc>
      </w:tr>
      <w:tr w:rsidR="001A25B3" w:rsidRPr="007B5427" w14:paraId="55703694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0F48" w14:textId="77777777" w:rsidR="001A25B3" w:rsidRPr="00921B0D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0637" w14:textId="77777777" w:rsidR="001A25B3" w:rsidRPr="005C21ED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B542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Тендерис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Оксана Володимирівна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2347" w14:textId="77777777" w:rsidR="001A25B3" w:rsidRPr="007B5427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</w:t>
            </w:r>
            <w:r w:rsidRPr="007B542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організаційного відділу Хмільницької міської ради</w:t>
            </w:r>
          </w:p>
        </w:tc>
      </w:tr>
      <w:tr w:rsidR="001A25B3" w14:paraId="79C2F808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B929" w14:textId="77777777" w:rsidR="001A25B3" w:rsidRPr="00921B0D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3B39" w14:textId="77777777" w:rsidR="001A25B3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94AD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відзначення Подякою Хмільницького міського голови</w:t>
            </w:r>
          </w:p>
        </w:tc>
      </w:tr>
      <w:tr w:rsidR="001A25B3" w14:paraId="4D407696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548D" w14:textId="77777777" w:rsidR="001A25B3" w:rsidRPr="00921B0D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72A0" w14:textId="77777777" w:rsidR="001A25B3" w:rsidRPr="007B5427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94AD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</w:t>
            </w:r>
            <w:proofErr w:type="spellStart"/>
            <w:r w:rsidRPr="00A94AD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Тендерис</w:t>
            </w:r>
            <w:proofErr w:type="spellEnd"/>
            <w:r w:rsidRPr="00A94AD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Оксана Володимирівна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2FF4" w14:textId="77777777" w:rsidR="001A25B3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94AD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організаційного відділу Хмільницької міської ради</w:t>
            </w:r>
          </w:p>
        </w:tc>
      </w:tr>
      <w:tr w:rsidR="001A25B3" w:rsidRPr="00271FA9" w14:paraId="3B6BF459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3541" w14:textId="77777777" w:rsidR="001A25B3" w:rsidRPr="00CA5985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D381" w14:textId="77777777" w:rsidR="001A25B3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A14F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внесення змін та доповнень до рішення виконавчого комітету міської ради від 21 січня 2025 р. № 47 «Про затвердження на 2025 рік переліку робіт та розподіл коштів, передбачених в міському бюджеті на виконання п.1.2. заходів Програми розвитку житлово-комунального господарства та благоустрою територій населених пунктів Хмільницької міської територіальної громади на 2022-2026 роки» (зі змінами)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1A25B3" w14:paraId="0DD14893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D72B" w14:textId="77777777" w:rsidR="001A25B3" w:rsidRPr="004903CC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687C" w14:textId="77777777" w:rsidR="001A25B3" w:rsidRPr="00436E17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A598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 w:rsidRPr="003D2CC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Литвиненко Інна Сергіївна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CA598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2B0D" w14:textId="77777777" w:rsidR="001A25B3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D2CC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житлово-комунального господарства та </w:t>
            </w:r>
            <w:r w:rsidRPr="003D2CC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 xml:space="preserve">комунальної власності Хмільницької міської ради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CA598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                                         </w:t>
            </w:r>
          </w:p>
        </w:tc>
      </w:tr>
      <w:tr w:rsidR="001A25B3" w14:paraId="4D2B2DF0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E161" w14:textId="77777777" w:rsidR="001A25B3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20</w:t>
            </w:r>
          </w:p>
          <w:p w14:paraId="31A825FF" w14:textId="77777777" w:rsidR="001A25B3" w:rsidRPr="00921B0D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86B9" w14:textId="77777777" w:rsidR="001A25B3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B542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безоплатну передачу майна з балансу Управління </w:t>
            </w:r>
            <w:proofErr w:type="spellStart"/>
            <w:r w:rsidRPr="007B542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житлово-</w:t>
            </w:r>
            <w:proofErr w:type="spellEnd"/>
            <w:r w:rsidRPr="007B542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комунального господарства та комунальної власності Хмільницької міської ради на баланс Комунального підприємства «</w:t>
            </w:r>
            <w:proofErr w:type="spellStart"/>
            <w:r w:rsidRPr="007B542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Хмільниккомунсервіс</w:t>
            </w:r>
            <w:proofErr w:type="spellEnd"/>
            <w:r w:rsidRPr="007B542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»</w:t>
            </w:r>
          </w:p>
        </w:tc>
      </w:tr>
      <w:tr w:rsidR="001A25B3" w14:paraId="3519B667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3C03" w14:textId="77777777" w:rsidR="001A25B3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012D" w14:textId="77777777" w:rsidR="001A25B3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137B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 w:rsidRPr="004069E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Литвиненко Інна Сергіївна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FD22" w14:textId="77777777" w:rsidR="001A25B3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069E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житлово-комунального господарства та комунальної власності Хмільницької міської ради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9D6A8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 w:rsidRPr="000137B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   </w:t>
            </w:r>
          </w:p>
        </w:tc>
      </w:tr>
      <w:tr w:rsidR="001A25B3" w:rsidRPr="00271FA9" w14:paraId="34F1F800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57F9" w14:textId="77777777" w:rsidR="001A25B3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BB09" w14:textId="77777777" w:rsidR="001A25B3" w:rsidRPr="009D6A8E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B542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розгляд клопотань юридичних та фізичних осіб з питань видалення деревонасаджень у населених пунктах Хмільницької міської територіальної громади</w:t>
            </w:r>
          </w:p>
        </w:tc>
      </w:tr>
      <w:tr w:rsidR="001A25B3" w:rsidRPr="009D6A8E" w14:paraId="0D1B3783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E686" w14:textId="77777777" w:rsidR="001A25B3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8A4F" w14:textId="77777777" w:rsidR="001A25B3" w:rsidRPr="000137B3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A3DA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 w:rsidRPr="0054569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Литвиненко Інна Сергіївна                      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4069E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1A3DA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B431" w14:textId="77777777" w:rsidR="001A25B3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4569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  <w:p w14:paraId="2A229E2F" w14:textId="77777777" w:rsidR="001A25B3" w:rsidRPr="009D6A8E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4569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          </w:t>
            </w:r>
          </w:p>
        </w:tc>
      </w:tr>
      <w:tr w:rsidR="001A25B3" w:rsidRPr="00271FA9" w14:paraId="4AE55DA7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462C" w14:textId="77777777" w:rsidR="001A25B3" w:rsidRPr="008556C1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FEEC" w14:textId="77777777" w:rsidR="001A25B3" w:rsidRPr="00545699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B542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розгляд клопотань юридичних та фізичних осіб з питань видалення деревонасаджень у населених пунктах Хмільницької міської територіальної громади</w:t>
            </w:r>
          </w:p>
        </w:tc>
      </w:tr>
      <w:tr w:rsidR="001A25B3" w:rsidRPr="00545699" w14:paraId="576F9584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B92A" w14:textId="77777777" w:rsidR="001A25B3" w:rsidRPr="007B5427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76DF" w14:textId="77777777" w:rsidR="001A25B3" w:rsidRPr="001A3DA3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556C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Литвиненко Інна Сергіївна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1117" w14:textId="77777777" w:rsidR="001A25B3" w:rsidRPr="00545699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556C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1A25B3" w:rsidRPr="008556C1" w14:paraId="2B34801D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D406" w14:textId="77777777" w:rsidR="001A25B3" w:rsidRPr="007B5427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D9AD" w14:textId="19E4E76B" w:rsidR="001A25B3" w:rsidRPr="008556C1" w:rsidRDefault="00271FA9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взяття К. І. С.</w:t>
            </w:r>
            <w:r w:rsidR="001A25B3" w:rsidRPr="003D0F6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 квартирний об</w:t>
            </w:r>
            <w:r w:rsidR="001A25B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лік на поліпшення житлових умов</w:t>
            </w:r>
          </w:p>
        </w:tc>
      </w:tr>
      <w:tr w:rsidR="001A25B3" w:rsidRPr="008556C1" w14:paraId="16269E08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B035" w14:textId="77777777" w:rsidR="001A25B3" w:rsidRPr="007B5427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994D" w14:textId="77777777" w:rsidR="001A25B3" w:rsidRPr="008556C1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D0F6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Литвиненко Інна Сергіївна       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F3B8" w14:textId="77777777" w:rsidR="001A25B3" w:rsidRPr="008556C1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124B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1A25B3" w:rsidRPr="008556C1" w14:paraId="1565EB6C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579F" w14:textId="77777777" w:rsidR="001A25B3" w:rsidRPr="007B5427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49E0" w14:textId="7B1E82EC" w:rsidR="001A25B3" w:rsidRPr="008556C1" w:rsidRDefault="00271FA9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взяття І. О. П.</w:t>
            </w:r>
            <w:r w:rsidR="001A25B3" w:rsidRPr="003D0F6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 квартирний об</w:t>
            </w:r>
            <w:r w:rsidR="001A25B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лік на поліпшення житлових умов</w:t>
            </w:r>
          </w:p>
        </w:tc>
      </w:tr>
      <w:tr w:rsidR="001A25B3" w:rsidRPr="008556C1" w14:paraId="3E5DCBFD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47EF" w14:textId="77777777" w:rsidR="001A25B3" w:rsidRPr="007B5427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4A0F" w14:textId="77777777" w:rsidR="001A25B3" w:rsidRPr="008556C1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D0F6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Литвиненко Інна Сергіївна       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D7B4" w14:textId="77777777" w:rsidR="001A25B3" w:rsidRPr="008556C1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124B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1A25B3" w:rsidRPr="008556C1" w14:paraId="2B86CE17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7A35" w14:textId="77777777" w:rsidR="001A25B3" w:rsidRPr="007B5427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202B" w14:textId="2FDB1DDB" w:rsidR="001A25B3" w:rsidRPr="008556C1" w:rsidRDefault="00271FA9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взяття С. М. В.</w:t>
            </w:r>
            <w:r w:rsidR="001A25B3" w:rsidRPr="003D0F6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 квартирний об</w:t>
            </w:r>
            <w:r w:rsidR="001A25B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лік на поліпшення житлових умов</w:t>
            </w:r>
          </w:p>
        </w:tc>
      </w:tr>
      <w:tr w:rsidR="001A25B3" w:rsidRPr="008556C1" w14:paraId="05B01B43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123B" w14:textId="77777777" w:rsidR="001A25B3" w:rsidRPr="007B5427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6562" w14:textId="77777777" w:rsidR="001A25B3" w:rsidRPr="008556C1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D0F6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Литвиненко Інна Сергіївна       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357F" w14:textId="77777777" w:rsidR="001A25B3" w:rsidRPr="008556C1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124B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1A25B3" w:rsidRPr="008556C1" w14:paraId="464AF599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8FD0" w14:textId="77777777" w:rsidR="001A25B3" w:rsidRPr="007B5427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FA6C" w14:textId="7C09F4E4" w:rsidR="001A25B3" w:rsidRPr="008556C1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взяття </w:t>
            </w:r>
            <w:r w:rsidR="00271FA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О. Р. І.</w:t>
            </w:r>
            <w:r w:rsidRPr="003D0F6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 квартирний об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лік на поліпшення житлових умов</w:t>
            </w:r>
          </w:p>
        </w:tc>
      </w:tr>
      <w:tr w:rsidR="001A25B3" w:rsidRPr="008556C1" w14:paraId="477E15D8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CBDE" w14:textId="77777777" w:rsidR="001A25B3" w:rsidRPr="007B5427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E2F6" w14:textId="77777777" w:rsidR="001A25B3" w:rsidRPr="008556C1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D0F6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Литвиненко Інна Сергіївна       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EF0A" w14:textId="307F7896" w:rsidR="001A25B3" w:rsidRPr="008556C1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124B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житлово-комунального господарства та </w:t>
            </w:r>
            <w:r w:rsidRPr="004124B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комунальної власності Хмільницької міської ради</w:t>
            </w:r>
          </w:p>
        </w:tc>
      </w:tr>
      <w:tr w:rsidR="001A25B3" w:rsidRPr="008556C1" w14:paraId="528E377B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D6B0" w14:textId="77777777" w:rsidR="001A25B3" w:rsidRPr="007B5427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27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7D06" w14:textId="48878375" w:rsidR="001A25B3" w:rsidRPr="008556C1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D0F6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внесення змін до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3D0F6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кварт</w:t>
            </w:r>
            <w:r w:rsidR="00271FA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ирної облікової справи С.</w:t>
            </w:r>
            <w:r w:rsidRPr="003D0F6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="00271FA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М. М.</w:t>
            </w:r>
          </w:p>
        </w:tc>
      </w:tr>
      <w:tr w:rsidR="001A25B3" w:rsidRPr="008556C1" w14:paraId="53472D12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3D88" w14:textId="77777777" w:rsidR="001A25B3" w:rsidRPr="007B5427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47B2" w14:textId="77777777" w:rsidR="001A25B3" w:rsidRPr="008556C1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D0F6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Литвиненко Інна Сергіївна       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67D6" w14:textId="77777777" w:rsidR="001A25B3" w:rsidRPr="008556C1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124B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1A25B3" w:rsidRPr="008556C1" w14:paraId="0E78BECB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EB72" w14:textId="77777777" w:rsidR="001A25B3" w:rsidRPr="007B5427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28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C440" w14:textId="7AE8651F" w:rsidR="001A25B3" w:rsidRPr="008556C1" w:rsidRDefault="00271FA9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взяття Д. Я. Г.</w:t>
            </w:r>
            <w:r w:rsidR="001A25B3" w:rsidRPr="003D0F6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 квартирний об</w:t>
            </w:r>
            <w:r w:rsidR="001A25B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лік на поліпшення житлових умов</w:t>
            </w:r>
          </w:p>
        </w:tc>
      </w:tr>
      <w:tr w:rsidR="001A25B3" w:rsidRPr="008556C1" w14:paraId="331FE70B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28AB" w14:textId="77777777" w:rsidR="001A25B3" w:rsidRPr="007B5427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076F" w14:textId="77777777" w:rsidR="001A25B3" w:rsidRPr="008556C1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D0F6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Литвиненко Інна Сергіївна       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E298" w14:textId="77777777" w:rsidR="001A25B3" w:rsidRPr="008556C1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124B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1A25B3" w:rsidRPr="008556C1" w14:paraId="6DD555B2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545B" w14:textId="77777777" w:rsidR="001A25B3" w:rsidRPr="007B5427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29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0C37" w14:textId="6F2A69FD" w:rsidR="001A25B3" w:rsidRPr="008556C1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D0F6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 внесення змін до квартирної облікової справи </w:t>
            </w:r>
            <w:r w:rsidR="00271FA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В. М. І.</w:t>
            </w:r>
          </w:p>
        </w:tc>
      </w:tr>
      <w:tr w:rsidR="001A25B3" w:rsidRPr="0095027C" w14:paraId="57DF28CF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84F4" w14:textId="77777777" w:rsidR="001A25B3" w:rsidRPr="007B5427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3EB7" w14:textId="77777777" w:rsidR="001A25B3" w:rsidRPr="008556C1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D0F6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Литвиненко Інна Сергіївна       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9D30" w14:textId="77777777" w:rsidR="001A25B3" w:rsidRPr="0095027C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5027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1A25B3" w:rsidRPr="00271FA9" w14:paraId="2603ECFB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6D09" w14:textId="77777777" w:rsidR="001A25B3" w:rsidRPr="007B5427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B1F6" w14:textId="2F6C3E98" w:rsidR="001A25B3" w:rsidRPr="008556C1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D0F6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внесення змін до рішення виконавчого комітету Хмільницької міської ради від 25.03.202</w:t>
            </w:r>
            <w:r w:rsidR="00271FA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1р. №175 «Про взяття К. В. С.</w:t>
            </w:r>
            <w:r w:rsidRPr="003D0F6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  квартирний обл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ік на поліпшення житлових умов»</w:t>
            </w:r>
          </w:p>
        </w:tc>
      </w:tr>
      <w:tr w:rsidR="001A25B3" w:rsidRPr="008556C1" w14:paraId="59AB2473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1F03" w14:textId="77777777" w:rsidR="001A25B3" w:rsidRPr="007B5427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C162" w14:textId="77777777" w:rsidR="001A25B3" w:rsidRPr="008556C1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D0F6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Литвиненко Інна Сергіївна       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99DB" w14:textId="77777777" w:rsidR="001A25B3" w:rsidRPr="008556C1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124B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1A25B3" w:rsidRPr="008556C1" w14:paraId="6EB651F5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2AF8" w14:textId="77777777" w:rsidR="001A25B3" w:rsidRPr="007B5427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21BF" w14:textId="77777777" w:rsidR="001A25B3" w:rsidRPr="008556C1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D0F6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взяття на облік громадян, які потребують ж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итла для тимчасового проживання</w:t>
            </w:r>
          </w:p>
        </w:tc>
      </w:tr>
      <w:tr w:rsidR="001A25B3" w:rsidRPr="008556C1" w14:paraId="1591CF3D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1F56" w14:textId="77777777" w:rsidR="001A25B3" w:rsidRPr="007B5427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FF7B" w14:textId="77777777" w:rsidR="001A25B3" w:rsidRPr="008556C1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D0F6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Литвиненко Інна Сергіївна       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F855" w14:textId="77777777" w:rsidR="001A25B3" w:rsidRPr="008556C1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124B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1A25B3" w:rsidRPr="008556C1" w14:paraId="39D3C716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2277" w14:textId="77777777" w:rsidR="001A25B3" w:rsidRPr="007B5427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F7C3" w14:textId="77777777" w:rsidR="001A25B3" w:rsidRPr="008556C1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D0F6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безоплатну передачу комунального майна з балансу КП «</w:t>
            </w:r>
            <w:proofErr w:type="spellStart"/>
            <w:r w:rsidRPr="003D0F6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Хмільниккомунсервіс</w:t>
            </w:r>
            <w:proofErr w:type="spellEnd"/>
            <w:r w:rsidRPr="003D0F6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» на баланс </w:t>
            </w:r>
            <w:proofErr w:type="spellStart"/>
            <w:r w:rsidRPr="003D0F6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Журавненського</w:t>
            </w:r>
            <w:proofErr w:type="spellEnd"/>
            <w:r w:rsidRPr="003D0F6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ліцею Хмільницької міської ради</w:t>
            </w:r>
          </w:p>
        </w:tc>
      </w:tr>
      <w:tr w:rsidR="001A25B3" w:rsidRPr="008556C1" w14:paraId="23763348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6944" w14:textId="77777777" w:rsidR="001A25B3" w:rsidRPr="007B5427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1A1E" w14:textId="77777777" w:rsidR="001A25B3" w:rsidRPr="008556C1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D0F6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Литвиненко Інна Сергіївна       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9E27" w14:textId="77777777" w:rsidR="001A25B3" w:rsidRPr="008556C1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124B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1A25B3" w:rsidRPr="008556C1" w14:paraId="4AABB756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2767" w14:textId="77777777" w:rsidR="001A25B3" w:rsidRPr="007B5427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5085" w14:textId="77777777" w:rsidR="001A25B3" w:rsidRPr="008556C1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D0F6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безопла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тну передачу комунального майна</w:t>
            </w:r>
          </w:p>
        </w:tc>
      </w:tr>
      <w:tr w:rsidR="001A25B3" w:rsidRPr="008556C1" w14:paraId="3C6763BC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40D9" w14:textId="77777777" w:rsidR="001A25B3" w:rsidRPr="007B5427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A02C" w14:textId="77777777" w:rsidR="001A25B3" w:rsidRPr="008556C1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D0F6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Литвиненко Інна Сергіївна       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7B91" w14:textId="77777777" w:rsidR="001A25B3" w:rsidRPr="008556C1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124B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1A25B3" w:rsidRPr="008556C1" w14:paraId="7F31CE41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F916" w14:textId="77777777" w:rsidR="001A25B3" w:rsidRPr="007B5427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C05F" w14:textId="77777777" w:rsidR="001A25B3" w:rsidRPr="008556C1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D0F6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 продовж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ення строку дії договору оренди</w:t>
            </w:r>
          </w:p>
        </w:tc>
      </w:tr>
      <w:tr w:rsidR="001A25B3" w:rsidRPr="008556C1" w14:paraId="3E89E4D6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9A56" w14:textId="77777777" w:rsidR="001A25B3" w:rsidRPr="007B5427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9F7F" w14:textId="77777777" w:rsidR="001A25B3" w:rsidRPr="008556C1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D0F6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Литвиненко Інна Сергіївна       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7C1A" w14:textId="69304941" w:rsidR="001A25B3" w:rsidRPr="008556C1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124B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1A25B3" w:rsidRPr="00271FA9" w14:paraId="1381112C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B517" w14:textId="77777777" w:rsidR="001A25B3" w:rsidRPr="007B5427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35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1AE8" w14:textId="77777777" w:rsidR="001A25B3" w:rsidRPr="008556C1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D0F6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погодження розміщення будівельних матеріалів на загальноміській території Хмільницької міської територіальної громади</w:t>
            </w:r>
          </w:p>
        </w:tc>
      </w:tr>
      <w:tr w:rsidR="001A25B3" w:rsidRPr="008556C1" w14:paraId="525AB82C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851F" w14:textId="77777777" w:rsidR="001A25B3" w:rsidRPr="007B5427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E2B0" w14:textId="77777777" w:rsidR="001A25B3" w:rsidRPr="008556C1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D0F6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Литвиненко Інна Сергіївна       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270B" w14:textId="77777777" w:rsidR="001A25B3" w:rsidRPr="008556C1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124B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1A25B3" w:rsidRPr="008556C1" w14:paraId="5721EFC3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4E77" w14:textId="77777777" w:rsidR="001A25B3" w:rsidRPr="007B5427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36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2D4E" w14:textId="77777777" w:rsidR="001A25B3" w:rsidRPr="008556C1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25CF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організацію освітнього процесу для учнів Комунального позашкільного навчального закладу Хмільницька школа мистецтв за змішаною формою навчання на 2025-2026 навчальний рік</w:t>
            </w:r>
          </w:p>
        </w:tc>
      </w:tr>
      <w:tr w:rsidR="001A25B3" w:rsidRPr="008556C1" w14:paraId="7313376D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F14B" w14:textId="77777777" w:rsidR="001A25B3" w:rsidRPr="007B5427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A1D7" w14:textId="77777777" w:rsidR="001A25B3" w:rsidRPr="008556C1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25CF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</w:t>
            </w:r>
            <w:proofErr w:type="spellStart"/>
            <w:r w:rsidRPr="00225CF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Стукан</w:t>
            </w:r>
            <w:proofErr w:type="spellEnd"/>
            <w:r w:rsidRPr="00225CF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Вікторія Павлівна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758C" w14:textId="77777777" w:rsidR="001A25B3" w:rsidRPr="008556C1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25CF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Головний спеціаліст Відділу культури і туризму Хмільницької міської ради</w:t>
            </w:r>
          </w:p>
        </w:tc>
      </w:tr>
      <w:tr w:rsidR="001A25B3" w:rsidRPr="00271FA9" w14:paraId="25AB102B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50F1" w14:textId="77777777" w:rsidR="001A25B3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37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294C" w14:textId="1AB39C2B" w:rsidR="001A25B3" w:rsidRPr="00545699" w:rsidRDefault="001A25B3" w:rsidP="00271FA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614B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встановлення піклуван</w:t>
            </w:r>
            <w:r w:rsidR="00271FA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ня над неповнолітнім К. В. М.</w:t>
            </w:r>
            <w:r w:rsidRPr="006614B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, </w:t>
            </w:r>
            <w:r w:rsidR="00271FA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_____</w:t>
            </w:r>
            <w:r w:rsidRPr="006614B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народження та пр</w:t>
            </w:r>
            <w:r w:rsidR="00271FA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изначення громадянки К. Н. В.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піклувальником над ним</w:t>
            </w:r>
          </w:p>
        </w:tc>
      </w:tr>
      <w:tr w:rsidR="001A25B3" w:rsidRPr="00545699" w14:paraId="05C9884D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0702" w14:textId="77777777" w:rsidR="001A25B3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92D9" w14:textId="77777777" w:rsidR="001A25B3" w:rsidRPr="001A3DA3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Нестерук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Наталія Федорівна </w:t>
            </w:r>
            <w:r w:rsidRPr="00032F9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10438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6D8D" w14:textId="645E53C8" w:rsidR="001A25B3" w:rsidRPr="00545699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В. о. н</w:t>
            </w:r>
            <w:r w:rsidRPr="00E75E8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ачальник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а</w:t>
            </w:r>
            <w:r w:rsidRPr="00E75E8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служби у справах дітей  Хмільницької міської ради                                                    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1A25B3" w:rsidRPr="00271FA9" w14:paraId="6DD48AD3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AFCA" w14:textId="77777777" w:rsidR="001A25B3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38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7014" w14:textId="5A1CD87D" w:rsidR="001A25B3" w:rsidRPr="00032F92" w:rsidRDefault="001A25B3" w:rsidP="00271FA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614B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розгляд заяв громадян Т</w:t>
            </w:r>
            <w:r w:rsidR="00271FA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. </w:t>
            </w:r>
            <w:r w:rsidRPr="006614B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М</w:t>
            </w:r>
            <w:r w:rsidR="00271FA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. </w:t>
            </w:r>
            <w:r w:rsidRPr="006614B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</w:t>
            </w:r>
            <w:r w:rsidR="00271FA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., Р. С.</w:t>
            </w:r>
            <w:r w:rsidRPr="006614B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П</w:t>
            </w:r>
            <w:r w:rsidR="00271FA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.</w:t>
            </w:r>
            <w:r w:rsidRPr="006614B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, Р</w:t>
            </w:r>
            <w:r w:rsidR="00271FA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. О. А.</w:t>
            </w:r>
            <w:r w:rsidRPr="006614B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, неповнолітнього Р</w:t>
            </w:r>
            <w:r w:rsidR="00271FA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.</w:t>
            </w:r>
            <w:r w:rsidRPr="006614B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</w:t>
            </w:r>
            <w:r w:rsidR="00271FA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.</w:t>
            </w:r>
            <w:r w:rsidRPr="006614B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С</w:t>
            </w:r>
            <w:r w:rsidR="00271FA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.</w:t>
            </w:r>
            <w:r w:rsidRPr="006614B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щодо укладення  договору дарування земельної ділянки на ім’я   неповнолітнього Р</w:t>
            </w:r>
            <w:r w:rsidR="00271FA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.</w:t>
            </w:r>
            <w:r w:rsidRPr="006614B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</w:t>
            </w:r>
            <w:r w:rsidR="00271FA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.</w:t>
            </w:r>
            <w:r w:rsidRPr="006614B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С</w:t>
            </w:r>
            <w:r w:rsidR="00271FA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,</w:t>
            </w:r>
            <w:r w:rsidR="00271FA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_____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народження</w:t>
            </w:r>
            <w:r w:rsidRPr="006614B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1A25B3" w:rsidRPr="00032F92" w14:paraId="0D9BDE1F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BF82" w14:textId="77777777" w:rsidR="001A25B3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A5A2" w14:textId="77777777" w:rsidR="001A25B3" w:rsidRPr="0010438A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45F8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 w:rsidRPr="00271FA9">
              <w:rPr>
                <w:lang w:val="uk-UA"/>
              </w:rPr>
              <w:t xml:space="preserve"> </w:t>
            </w:r>
            <w:proofErr w:type="spellStart"/>
            <w:r w:rsidRPr="005337C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Нестерук</w:t>
            </w:r>
            <w:proofErr w:type="spellEnd"/>
            <w:r w:rsidRPr="005337C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Наталія Федорівна                                </w:t>
            </w:r>
            <w:r w:rsidRPr="00645F8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645F8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15AA" w14:textId="77777777" w:rsidR="001A25B3" w:rsidRPr="00032F92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337C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В. о. начальника служби у справах дітей  Хмільницької міської ради                                                      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1A25B3" w:rsidRPr="00271FA9" w14:paraId="59FD8DC2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0A0E" w14:textId="77777777" w:rsidR="001A25B3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39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76CD" w14:textId="15A61005" w:rsidR="001A25B3" w:rsidRPr="00545699" w:rsidRDefault="001A25B3" w:rsidP="00271FA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614B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розгляд заяви громадян Т</w:t>
            </w:r>
            <w:r w:rsidR="00271FA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. В. В., Д. О. С.</w:t>
            </w:r>
            <w:r w:rsidRPr="006614B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щодо укладення договору дарування земельної ділянк</w:t>
            </w:r>
            <w:r w:rsidR="00271FA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и на ім’я малолітнього  Т. Н. В.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, </w:t>
            </w:r>
            <w:r w:rsidR="00271FA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_____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народження</w:t>
            </w:r>
          </w:p>
        </w:tc>
      </w:tr>
      <w:tr w:rsidR="001A25B3" w:rsidRPr="00545699" w14:paraId="6F5D8FC4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2BE8" w14:textId="77777777" w:rsidR="001A25B3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5AB8" w14:textId="77777777" w:rsidR="001A25B3" w:rsidRPr="001A3DA3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0438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 w:rsidRPr="00271FA9">
              <w:rPr>
                <w:lang w:val="uk-UA"/>
              </w:rPr>
              <w:t xml:space="preserve"> </w:t>
            </w:r>
            <w:proofErr w:type="spellStart"/>
            <w:r w:rsidRPr="005337C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Нестерук</w:t>
            </w:r>
            <w:proofErr w:type="spellEnd"/>
            <w:r w:rsidRPr="005337C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Наталія Федорівна        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271FA9">
              <w:rPr>
                <w:lang w:val="uk-UA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10438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0CFF" w14:textId="77777777" w:rsidR="001A25B3" w:rsidRPr="00545699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337C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В. о. начальника служби у справах дітей  Хмільницької міської ради                                                                              </w:t>
            </w:r>
          </w:p>
        </w:tc>
      </w:tr>
      <w:tr w:rsidR="001A25B3" w:rsidRPr="00271FA9" w14:paraId="0E44ED37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393A" w14:textId="77777777" w:rsidR="001A25B3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40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5CFB" w14:textId="6C989A4E" w:rsidR="001A25B3" w:rsidRDefault="001A25B3" w:rsidP="00271FA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337C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розгляд заяви громадян Т</w:t>
            </w:r>
            <w:r w:rsidR="00271FA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.</w:t>
            </w:r>
            <w:r w:rsidRPr="005337C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</w:t>
            </w:r>
            <w:r w:rsidR="00271FA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.</w:t>
            </w:r>
            <w:r w:rsidRPr="005337C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</w:t>
            </w:r>
            <w:r w:rsidR="00271FA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.</w:t>
            </w:r>
            <w:r w:rsidRPr="005337C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, Д</w:t>
            </w:r>
            <w:r w:rsidR="00271FA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.</w:t>
            </w:r>
            <w:r w:rsidRPr="005337C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О</w:t>
            </w:r>
            <w:r w:rsidR="00271FA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.</w:t>
            </w:r>
            <w:r w:rsidRPr="005337C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С</w:t>
            </w:r>
            <w:r w:rsidR="00271FA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.</w:t>
            </w:r>
            <w:r w:rsidRPr="005337C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щодо укладення договору дарування земельної діля</w:t>
            </w:r>
            <w:r w:rsidR="00271FA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нки на ім’я малолітньої  Т. Н. В.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, </w:t>
            </w:r>
            <w:r w:rsidR="00271FA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_____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народження</w:t>
            </w:r>
          </w:p>
        </w:tc>
      </w:tr>
      <w:tr w:rsidR="001A25B3" w14:paraId="7A67CB0E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1D58" w14:textId="77777777" w:rsidR="001A25B3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5B95" w14:textId="77777777" w:rsidR="001A25B3" w:rsidRPr="0010438A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510E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271FA9">
              <w:rPr>
                <w:lang w:val="uk-UA"/>
              </w:rPr>
              <w:t xml:space="preserve"> </w:t>
            </w:r>
            <w:proofErr w:type="spellStart"/>
            <w:r w:rsidRPr="005337C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Нестерук</w:t>
            </w:r>
            <w:proofErr w:type="spellEnd"/>
            <w:r w:rsidRPr="005337C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Наталія Федорівна        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6030" w14:textId="77777777" w:rsidR="001A25B3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337C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В. о. начальника служби у справах дітей  Хмільницької міської ради                                                                              </w:t>
            </w:r>
          </w:p>
        </w:tc>
      </w:tr>
      <w:tr w:rsidR="001A25B3" w:rsidRPr="00545699" w14:paraId="1F5A94E0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CC12" w14:textId="77777777" w:rsidR="001A25B3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41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D5A2" w14:textId="2EB5E45E" w:rsidR="001A25B3" w:rsidRPr="00545699" w:rsidRDefault="001A25B3" w:rsidP="00271FA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337C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розгляд заяв про вирішення спору між батьками щодо уч</w:t>
            </w:r>
            <w:r w:rsidR="00271FA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асті у вихованні дитини С. В.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="00271FA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В.</w:t>
            </w:r>
            <w:r w:rsidRPr="005337C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, </w:t>
            </w:r>
            <w:r w:rsidR="00271FA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_____</w:t>
            </w:r>
            <w:r w:rsidRPr="005337C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народження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1A25B3" w:rsidRPr="00545699" w14:paraId="473B53CF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13DD" w14:textId="77777777" w:rsidR="001A25B3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F1DB" w14:textId="77777777" w:rsidR="001A25B3" w:rsidRPr="001A3DA3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0438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proofErr w:type="spellStart"/>
            <w:r w:rsidRPr="005337C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Нестерук</w:t>
            </w:r>
            <w:proofErr w:type="spellEnd"/>
            <w:r w:rsidRPr="005337C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Наталія Федорівна        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10438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A588" w14:textId="218A82FE" w:rsidR="001A25B3" w:rsidRPr="00545699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337C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В. о. начальника служби у справах дітей  Хмільницької міської ради                                                                             </w:t>
            </w:r>
          </w:p>
        </w:tc>
      </w:tr>
      <w:tr w:rsidR="001A25B3" w:rsidRPr="0010438A" w14:paraId="1C7F25C9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FA59" w14:textId="77777777" w:rsidR="001A25B3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42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137B" w14:textId="747A4EDE" w:rsidR="001A25B3" w:rsidRPr="0010438A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337C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роз</w:t>
            </w:r>
            <w:r w:rsidR="00271FA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гляд заяви громадянки  Р. К. П.</w:t>
            </w:r>
            <w:r w:rsidRPr="005337C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щодо укладення договору купів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лі-продажу транспортного засобу </w:t>
            </w:r>
          </w:p>
        </w:tc>
      </w:tr>
      <w:tr w:rsidR="001A25B3" w:rsidRPr="0010438A" w14:paraId="765BA720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4A2A" w14:textId="77777777" w:rsidR="001A25B3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054D" w14:textId="77777777" w:rsidR="001A25B3" w:rsidRPr="0010438A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75E8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proofErr w:type="spellStart"/>
            <w:r w:rsidRPr="005337C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Нестерук</w:t>
            </w:r>
            <w:proofErr w:type="spellEnd"/>
            <w:r w:rsidRPr="005337C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Наталія Федорівна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1EDD" w14:textId="77777777" w:rsidR="001A25B3" w:rsidRPr="0010438A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337C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В. о. начальника служби у справах дітей  Хмільницької міської ради                                                                              </w:t>
            </w:r>
          </w:p>
        </w:tc>
      </w:tr>
      <w:tr w:rsidR="001A25B3" w:rsidRPr="00271FA9" w14:paraId="0B139D66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239" w14:textId="77777777" w:rsidR="001A25B3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43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F841" w14:textId="38EAC310" w:rsidR="001A25B3" w:rsidRPr="0010438A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337C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</w:t>
            </w:r>
            <w:r w:rsidR="00271FA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ро розгляд заяви громадянки І. І. О.</w:t>
            </w:r>
            <w:bookmarkStart w:id="0" w:name="_GoBack"/>
            <w:bookmarkEnd w:id="0"/>
            <w:r w:rsidRPr="005337C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щодо укладення договору купівлі-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продажу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гладкоствольних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рушниць</w:t>
            </w:r>
          </w:p>
        </w:tc>
      </w:tr>
      <w:tr w:rsidR="001A25B3" w:rsidRPr="0010438A" w14:paraId="6213788C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05FC" w14:textId="77777777" w:rsidR="001A25B3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434D" w14:textId="77777777" w:rsidR="001A25B3" w:rsidRPr="00E75E80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108E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 w:rsidRPr="00271FA9">
              <w:rPr>
                <w:lang w:val="uk-UA"/>
              </w:rPr>
              <w:t xml:space="preserve"> </w:t>
            </w:r>
            <w:proofErr w:type="spellStart"/>
            <w:r w:rsidRPr="005337C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Нестерук</w:t>
            </w:r>
            <w:proofErr w:type="spellEnd"/>
            <w:r w:rsidRPr="005337C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Наталія Федорівна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C7FF" w14:textId="77777777" w:rsidR="001A25B3" w:rsidRPr="0010438A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337C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В. о. начальника служби у справах дітей  Хмільницької міської ради                                                                              </w:t>
            </w:r>
          </w:p>
        </w:tc>
      </w:tr>
      <w:tr w:rsidR="001A25B3" w:rsidRPr="005337CE" w14:paraId="7D3CE3A7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76D1" w14:textId="77777777" w:rsidR="001A25B3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44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EF3D" w14:textId="77777777" w:rsidR="001A25B3" w:rsidRPr="005337CE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25CF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надання в оренду частину нежитлового приміщення,що перебуває на балансі виконавчого комітету Хмільницької міської ради</w:t>
            </w:r>
          </w:p>
        </w:tc>
      </w:tr>
      <w:tr w:rsidR="001A25B3" w:rsidRPr="005337CE" w14:paraId="57C9D478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7E79" w14:textId="77777777" w:rsidR="001A25B3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A4B9" w14:textId="77777777" w:rsidR="001A25B3" w:rsidRPr="00C108E6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25CF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225CF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Маташ</w:t>
            </w:r>
            <w:proofErr w:type="spellEnd"/>
            <w:r w:rsidRPr="00225CF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Сергій Петрович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32F6" w14:textId="77777777" w:rsidR="001A25B3" w:rsidRPr="005337CE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25CF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Керуючий справами виконкому Хмільницької міської ради</w:t>
            </w:r>
          </w:p>
        </w:tc>
      </w:tr>
      <w:tr w:rsidR="001A25B3" w:rsidRPr="00271FA9" w14:paraId="2F11C73E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D5E9" w14:textId="77777777" w:rsidR="001A25B3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45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2F14" w14:textId="77777777" w:rsidR="001A25B3" w:rsidRPr="0010438A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25CF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схвалення проекту  рішення міської ради «Про внесення змін до рішення 68 сесії міської ради 8 скликання  від 20 грудня 2024 року №3140  «Про бюджет  Хмільницької міської територіальної гром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ади  на 2025 рік» (зі змінами)»</w:t>
            </w:r>
          </w:p>
        </w:tc>
      </w:tr>
      <w:tr w:rsidR="001A25B3" w:rsidRPr="0010438A" w14:paraId="1FB70432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591C" w14:textId="77777777" w:rsidR="001A25B3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5ADE" w14:textId="77777777" w:rsidR="001A25B3" w:rsidRPr="00E75E80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108E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Тищенко Тетяна Петрівна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CC5E" w14:textId="77777777" w:rsidR="001A25B3" w:rsidRPr="0010438A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фінансового управління </w:t>
            </w:r>
            <w:r>
              <w:t xml:space="preserve"> </w:t>
            </w:r>
            <w:r w:rsidRPr="00225CF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Хмільницької міської ради</w:t>
            </w:r>
          </w:p>
        </w:tc>
      </w:tr>
      <w:tr w:rsidR="001A25B3" w14:paraId="5CA48A74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C808" w14:textId="77777777" w:rsidR="001A25B3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46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BAE3" w14:textId="77777777" w:rsidR="001A25B3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A21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схвалення проекту  рішення міської ради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«Про затвердження договору про передачу міжбюджетного трансферту між місцевими бюджетами у 2025 році»</w:t>
            </w:r>
          </w:p>
        </w:tc>
      </w:tr>
      <w:tr w:rsidR="001A25B3" w14:paraId="75C8FC27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64E0" w14:textId="77777777" w:rsidR="001A25B3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ABF6" w14:textId="77777777" w:rsidR="001A25B3" w:rsidRPr="00C108E6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A21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 Тищенко Тетяна Петрівна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B3E3" w14:textId="77777777" w:rsidR="001A25B3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A21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фінансового управління  Хмільницької міської ради</w:t>
            </w:r>
          </w:p>
        </w:tc>
      </w:tr>
      <w:tr w:rsidR="001A25B3" w:rsidRPr="0010438A" w14:paraId="2B7713D7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6B90" w14:textId="77777777" w:rsidR="001A25B3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47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55D8" w14:textId="77777777" w:rsidR="001A25B3" w:rsidRPr="0010438A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25CF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схвалення проекту рішення міської ради  «Про затвердження Договору №17 про передачу видатків у 2025 філії державної установи «Центр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пробації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» у Вінницькій області»</w:t>
            </w:r>
          </w:p>
        </w:tc>
      </w:tr>
      <w:tr w:rsidR="001A25B3" w:rsidRPr="0010438A" w14:paraId="5D415741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E6D1" w14:textId="77777777" w:rsidR="001A25B3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8CE2" w14:textId="77777777" w:rsidR="001A25B3" w:rsidRPr="00E75E80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108E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r w:rsidRPr="00225CF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Тищенко Тетяна Петрівна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9357" w14:textId="77777777" w:rsidR="001A25B3" w:rsidRPr="0010438A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25CF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фінансового управління  Хмільницької міської ради</w:t>
            </w:r>
          </w:p>
        </w:tc>
      </w:tr>
      <w:tr w:rsidR="001A25B3" w:rsidRPr="0010438A" w14:paraId="128C5281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52F9" w14:textId="77777777" w:rsidR="001A25B3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48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E5B0" w14:textId="77777777" w:rsidR="001A25B3" w:rsidRPr="0010438A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25CF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схвалення проекту рішення міської ради  «Про затвердження Договору №18 про передачу видатків у 2025 відділу державного нагляду (контролю) у Вінницькій області Державної служби У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країни з безпеки на транспорті»</w:t>
            </w:r>
          </w:p>
        </w:tc>
      </w:tr>
      <w:tr w:rsidR="001A25B3" w:rsidRPr="0010438A" w14:paraId="44BCF89C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CFDE" w14:textId="77777777" w:rsidR="001A25B3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498C" w14:textId="77777777" w:rsidR="001A25B3" w:rsidRPr="00E75E80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108E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r w:rsidRPr="00225CF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Тищенко Тетяна Петрівна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47CB" w14:textId="77777777" w:rsidR="001A25B3" w:rsidRPr="0010438A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25CF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фінансового управління  Хмільницької міської ради</w:t>
            </w:r>
          </w:p>
        </w:tc>
      </w:tr>
      <w:tr w:rsidR="001A25B3" w:rsidRPr="0010438A" w14:paraId="77117DA4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458D" w14:textId="77777777" w:rsidR="001A25B3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49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F3A2" w14:textId="77777777" w:rsidR="001A25B3" w:rsidRPr="0010438A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25CF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схвалення проекту рішення міської ради  «Про затвердження Договору №19 про передачу видатків у 2025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році військовій частині А7048»</w:t>
            </w:r>
          </w:p>
        </w:tc>
      </w:tr>
      <w:tr w:rsidR="001A25B3" w:rsidRPr="0010438A" w14:paraId="4141F614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FD14" w14:textId="77777777" w:rsidR="001A25B3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D5E3" w14:textId="77777777" w:rsidR="001A25B3" w:rsidRPr="00E75E80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108E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r w:rsidRPr="00225CF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Тищенко Тетяна Петрівна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356A" w14:textId="77777777" w:rsidR="001A25B3" w:rsidRPr="0010438A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25CF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фінансового управління  Хмільницької міської ради</w:t>
            </w:r>
          </w:p>
        </w:tc>
      </w:tr>
      <w:tr w:rsidR="001A25B3" w:rsidRPr="0010438A" w14:paraId="66D552AB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3D8D" w14:textId="77777777" w:rsidR="001A25B3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50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0D5C" w14:textId="77777777" w:rsidR="001A25B3" w:rsidRPr="0010438A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25CF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схвалення проекту рішення міської ради  «Про затвердження Договору №20 про передачу видатків у 2025 році військовій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частині А4638»</w:t>
            </w:r>
          </w:p>
        </w:tc>
      </w:tr>
      <w:tr w:rsidR="001A25B3" w:rsidRPr="0010438A" w14:paraId="460C1F02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5891" w14:textId="77777777" w:rsidR="001A25B3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827A" w14:textId="77777777" w:rsidR="001A25B3" w:rsidRPr="00E75E80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108E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r w:rsidRPr="00225CF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Тищенко Тетяна Петрівна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E72B" w14:textId="59D005EA" w:rsidR="001A25B3" w:rsidRPr="0010438A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25CF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фінансового управління  Хмільницької міської ради</w:t>
            </w:r>
          </w:p>
        </w:tc>
      </w:tr>
      <w:tr w:rsidR="001A25B3" w:rsidRPr="0010438A" w14:paraId="21EA6C71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6704" w14:textId="77777777" w:rsidR="001A25B3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51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F5BE" w14:textId="77777777" w:rsidR="001A25B3" w:rsidRPr="0010438A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25CF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схвалення проекту рішення міської ради  «Про затвердження Договору №21 про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передачу видатків у 2025 році третьому</w:t>
            </w:r>
            <w:r w:rsidRPr="00225CF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прикордонному загону імені героя України полковника Євгенія </w:t>
            </w:r>
            <w:proofErr w:type="spellStart"/>
            <w:r w:rsidRPr="00225CF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Пікуса</w:t>
            </w:r>
            <w:proofErr w:type="spellEnd"/>
            <w:r w:rsidRPr="00225CF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Державної прикордонної служби України (для в/ч 9938)»</w:t>
            </w:r>
          </w:p>
        </w:tc>
      </w:tr>
      <w:tr w:rsidR="001A25B3" w:rsidRPr="0010438A" w14:paraId="3FBE7549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EC9D" w14:textId="77777777" w:rsidR="001A25B3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1A67" w14:textId="77777777" w:rsidR="001A25B3" w:rsidRPr="00E75E80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108E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r w:rsidRPr="00225CF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Тищенко Тетяна Петрівна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F25C" w14:textId="1C7FD254" w:rsidR="001A25B3" w:rsidRPr="0010438A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25CF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фінансового управління  Хмільницької міської ради</w:t>
            </w:r>
          </w:p>
        </w:tc>
      </w:tr>
      <w:tr w:rsidR="001A25B3" w:rsidRPr="0010438A" w14:paraId="1E8E6152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3E66" w14:textId="77777777" w:rsidR="001A25B3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52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1505" w14:textId="6EB49EB4" w:rsidR="001A25B3" w:rsidRPr="0010438A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25CF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схвалення проекту рішення міської ради  «Про затвердження Договору №22 про передачу видатків у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2025 році</w:t>
            </w:r>
            <w:r w:rsidRPr="00225CF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державному </w:t>
            </w:r>
            <w:r w:rsidRPr="00225CF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пожежно-рятувальному загону Головного управління Державної служби України з надзвичайних ситуацій у Вінницькій області»</w:t>
            </w:r>
          </w:p>
        </w:tc>
      </w:tr>
      <w:tr w:rsidR="001A25B3" w:rsidRPr="0010438A" w14:paraId="0E6A7E56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4DF8" w14:textId="77777777" w:rsidR="001A25B3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125D" w14:textId="77777777" w:rsidR="001A25B3" w:rsidRPr="00E75E80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108E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r w:rsidRPr="00225CF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Тищенко Тетяна Петрівна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E442" w14:textId="22395674" w:rsidR="001A25B3" w:rsidRPr="0010438A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25CF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фінансового управління  Хмільницької міської ради</w:t>
            </w:r>
          </w:p>
        </w:tc>
      </w:tr>
      <w:tr w:rsidR="001A25B3" w:rsidRPr="00225CF6" w14:paraId="01EEE7F8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7239" w14:textId="77777777" w:rsidR="001A25B3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53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CB66" w14:textId="77777777" w:rsidR="001A25B3" w:rsidRPr="00225CF6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A21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схвалення проекту рішення міської ради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«Про затвердження Договору №23</w:t>
            </w:r>
            <w:r w:rsidRPr="007A21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про передачу видатків у 2025 році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Головному управлінню національної поліції у Вінницькій області</w:t>
            </w:r>
          </w:p>
        </w:tc>
      </w:tr>
      <w:tr w:rsidR="001A25B3" w:rsidRPr="00225CF6" w14:paraId="14B47AD8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B563" w14:textId="77777777" w:rsidR="001A25B3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7BD3" w14:textId="77777777" w:rsidR="001A25B3" w:rsidRPr="00C108E6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810F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 Тищенко Тетяна Петрівна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047F" w14:textId="77777777" w:rsidR="001A25B3" w:rsidRPr="00225CF6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810F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фінансового управління  Хмільницької міської ради</w:t>
            </w:r>
          </w:p>
        </w:tc>
      </w:tr>
      <w:tr w:rsidR="001A25B3" w:rsidRPr="00216444" w14:paraId="7ADCC748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69F0" w14:textId="77777777" w:rsidR="001A25B3" w:rsidRPr="00F579F6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54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023E" w14:textId="77777777" w:rsidR="001A25B3" w:rsidRPr="00216444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108E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перелік питань що винося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ться на розгляд  позачергової 78</w:t>
            </w:r>
            <w:r w:rsidRPr="00C108E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сесії Хмільницької міської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ради 8 скликання  19 вересня</w:t>
            </w:r>
            <w:r w:rsidRPr="00C108E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2025 року      </w:t>
            </w:r>
          </w:p>
        </w:tc>
      </w:tr>
      <w:tr w:rsidR="001A25B3" w:rsidRPr="00216444" w14:paraId="614710C1" w14:textId="77777777" w:rsidTr="0045053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0F4B" w14:textId="77777777" w:rsidR="001A25B3" w:rsidRPr="00F579F6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66B7" w14:textId="77777777" w:rsidR="001A25B3" w:rsidRPr="0010438A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75E8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Крепкий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Павло Васильович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7CB5" w14:textId="77777777" w:rsidR="001A25B3" w:rsidRPr="00216444" w:rsidRDefault="001A25B3" w:rsidP="004505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108E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Секретар Хмільницької міської ради</w:t>
            </w:r>
          </w:p>
        </w:tc>
      </w:tr>
    </w:tbl>
    <w:p w14:paraId="786E305F" w14:textId="7B823043" w:rsidR="00AF1359" w:rsidRPr="00DF2B5E" w:rsidRDefault="00792FD7" w:rsidP="00F11CE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792FD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2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.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Загальному відділу </w:t>
      </w:r>
      <w:r w:rsidR="00797FB3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Хмільницької міської ради</w:t>
      </w:r>
      <w:r w:rsidR="0072057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довести це  розпорядження до членів виконкому міської ради та всіх зацікавлених суб’єктів.</w:t>
      </w:r>
    </w:p>
    <w:p w14:paraId="36429350" w14:textId="77777777" w:rsidR="00C73CDD" w:rsidRDefault="00792FD7" w:rsidP="00A833F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3.</w:t>
      </w:r>
      <w:r w:rsidR="00B26B34" w:rsidRPr="0021006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Контроль за виконанням цього розпорядження залишаю за собою.</w:t>
      </w:r>
    </w:p>
    <w:p w14:paraId="331A45FF" w14:textId="77777777" w:rsidR="00FB2912" w:rsidRDefault="00FB2912" w:rsidP="00A833F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14:paraId="11FC0AA0" w14:textId="77777777" w:rsidR="00930596" w:rsidRDefault="00C73CDD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B02D2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       </w:t>
      </w:r>
      <w:r w:rsidR="00FE3779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 </w:t>
      </w:r>
      <w:r w:rsidR="00B02D2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B95BE9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Міський гол</w:t>
      </w:r>
      <w:r w:rsidR="00B02D2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ова                         Микола </w:t>
      </w:r>
      <w:r w:rsidR="00A018D6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Ю</w:t>
      </w:r>
      <w:r w:rsidR="00B02D2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РЧИШИН</w:t>
      </w:r>
    </w:p>
    <w:p w14:paraId="0D305E71" w14:textId="77777777" w:rsidR="00FB2912" w:rsidRDefault="00FB2912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14:paraId="13A3BF03" w14:textId="77777777" w:rsidR="00A833FF" w:rsidRDefault="00A833FF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14:paraId="0BE3A525" w14:textId="77777777" w:rsidR="00A833FF" w:rsidRPr="00A833FF" w:rsidRDefault="004003DD" w:rsidP="00A833F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С.</w:t>
      </w:r>
      <w:proofErr w:type="spellStart"/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Маташ</w:t>
      </w:r>
      <w:proofErr w:type="spellEnd"/>
    </w:p>
    <w:p w14:paraId="6ED06CAD" w14:textId="77777777" w:rsidR="008C7073" w:rsidRDefault="008C7073" w:rsidP="00A833F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О.Прокопович</w:t>
      </w:r>
    </w:p>
    <w:p w14:paraId="2572D47D" w14:textId="4CE62527" w:rsidR="00930596" w:rsidRDefault="008C7073" w:rsidP="00A833F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О.</w:t>
      </w:r>
      <w:proofErr w:type="spellStart"/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Тендерис</w:t>
      </w:r>
      <w:proofErr w:type="spellEnd"/>
    </w:p>
    <w:p w14:paraId="414E7E0D" w14:textId="77777777" w:rsidR="00930596" w:rsidRDefault="00930596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14:paraId="28B6CA00" w14:textId="63C9EBFE" w:rsidR="00AF1359" w:rsidRPr="00270B21" w:rsidRDefault="00AF1359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</w:pPr>
    </w:p>
    <w:p w14:paraId="74B7DB2D" w14:textId="77777777" w:rsidR="00AF1359" w:rsidRDefault="00AF1359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sectPr w:rsidR="00AF1359" w:rsidSect="001F2A07">
      <w:pgSz w:w="11906" w:h="16838"/>
      <w:pgMar w:top="426" w:right="567" w:bottom="568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B4EBE"/>
    <w:multiLevelType w:val="multilevel"/>
    <w:tmpl w:val="1E261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E114BF"/>
    <w:multiLevelType w:val="hybridMultilevel"/>
    <w:tmpl w:val="F3B4FCA8"/>
    <w:lvl w:ilvl="0" w:tplc="CA1AC5D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22BF202F"/>
    <w:multiLevelType w:val="hybridMultilevel"/>
    <w:tmpl w:val="0CDEFAAE"/>
    <w:lvl w:ilvl="0" w:tplc="6552951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4C2871F1"/>
    <w:multiLevelType w:val="multilevel"/>
    <w:tmpl w:val="F1B67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165D18"/>
    <w:multiLevelType w:val="hybridMultilevel"/>
    <w:tmpl w:val="17B83200"/>
    <w:lvl w:ilvl="0" w:tplc="6F323FE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904F23"/>
    <w:multiLevelType w:val="multilevel"/>
    <w:tmpl w:val="67CEE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442A50"/>
    <w:multiLevelType w:val="multilevel"/>
    <w:tmpl w:val="D8B2A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B61D33"/>
    <w:multiLevelType w:val="multilevel"/>
    <w:tmpl w:val="A6DCC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B34"/>
    <w:rsid w:val="00000CE8"/>
    <w:rsid w:val="00001A57"/>
    <w:rsid w:val="0001013E"/>
    <w:rsid w:val="0002417C"/>
    <w:rsid w:val="00043F68"/>
    <w:rsid w:val="00047B14"/>
    <w:rsid w:val="00056850"/>
    <w:rsid w:val="000679FB"/>
    <w:rsid w:val="00074998"/>
    <w:rsid w:val="00077BFC"/>
    <w:rsid w:val="00087806"/>
    <w:rsid w:val="0009261F"/>
    <w:rsid w:val="0009304C"/>
    <w:rsid w:val="000962D8"/>
    <w:rsid w:val="000A2A11"/>
    <w:rsid w:val="000A5FB3"/>
    <w:rsid w:val="000A64F0"/>
    <w:rsid w:val="000A738D"/>
    <w:rsid w:val="000C7C0B"/>
    <w:rsid w:val="000D4700"/>
    <w:rsid w:val="000E64C5"/>
    <w:rsid w:val="000F5710"/>
    <w:rsid w:val="000F6CCC"/>
    <w:rsid w:val="001059ED"/>
    <w:rsid w:val="001072E1"/>
    <w:rsid w:val="001100CF"/>
    <w:rsid w:val="00110CFC"/>
    <w:rsid w:val="00113073"/>
    <w:rsid w:val="00113A4D"/>
    <w:rsid w:val="00122FD7"/>
    <w:rsid w:val="00123977"/>
    <w:rsid w:val="00124128"/>
    <w:rsid w:val="00141433"/>
    <w:rsid w:val="00143D1D"/>
    <w:rsid w:val="00143F21"/>
    <w:rsid w:val="0016480C"/>
    <w:rsid w:val="00182A9B"/>
    <w:rsid w:val="001915A6"/>
    <w:rsid w:val="001A25B3"/>
    <w:rsid w:val="001A6EC9"/>
    <w:rsid w:val="001C1B53"/>
    <w:rsid w:val="001C1D7E"/>
    <w:rsid w:val="001C6AD9"/>
    <w:rsid w:val="001F2A07"/>
    <w:rsid w:val="001F3A39"/>
    <w:rsid w:val="001F672E"/>
    <w:rsid w:val="0021006A"/>
    <w:rsid w:val="002213F3"/>
    <w:rsid w:val="0022534A"/>
    <w:rsid w:val="00233D60"/>
    <w:rsid w:val="00234263"/>
    <w:rsid w:val="00243D6B"/>
    <w:rsid w:val="00245F95"/>
    <w:rsid w:val="00251047"/>
    <w:rsid w:val="00261104"/>
    <w:rsid w:val="00270556"/>
    <w:rsid w:val="00270B21"/>
    <w:rsid w:val="00271FA9"/>
    <w:rsid w:val="00272021"/>
    <w:rsid w:val="00274AE1"/>
    <w:rsid w:val="0028255F"/>
    <w:rsid w:val="002834C4"/>
    <w:rsid w:val="002840E1"/>
    <w:rsid w:val="0029128C"/>
    <w:rsid w:val="0029200F"/>
    <w:rsid w:val="002A0750"/>
    <w:rsid w:val="002A1302"/>
    <w:rsid w:val="002A27EF"/>
    <w:rsid w:val="002B23B9"/>
    <w:rsid w:val="002C5B68"/>
    <w:rsid w:val="002C7F7D"/>
    <w:rsid w:val="002F14C7"/>
    <w:rsid w:val="002F5919"/>
    <w:rsid w:val="003007C3"/>
    <w:rsid w:val="003074E4"/>
    <w:rsid w:val="003241F5"/>
    <w:rsid w:val="0033190D"/>
    <w:rsid w:val="00332C4E"/>
    <w:rsid w:val="00340CE6"/>
    <w:rsid w:val="00344ACA"/>
    <w:rsid w:val="00352BA7"/>
    <w:rsid w:val="00355CBC"/>
    <w:rsid w:val="00356534"/>
    <w:rsid w:val="00364BF3"/>
    <w:rsid w:val="00374624"/>
    <w:rsid w:val="00381986"/>
    <w:rsid w:val="0039458A"/>
    <w:rsid w:val="00394C74"/>
    <w:rsid w:val="003A11AD"/>
    <w:rsid w:val="003B1C23"/>
    <w:rsid w:val="003B39A2"/>
    <w:rsid w:val="003C11F6"/>
    <w:rsid w:val="003C2929"/>
    <w:rsid w:val="003E3536"/>
    <w:rsid w:val="003E5642"/>
    <w:rsid w:val="003F098E"/>
    <w:rsid w:val="004003DD"/>
    <w:rsid w:val="00400FB4"/>
    <w:rsid w:val="00405B65"/>
    <w:rsid w:val="0040620F"/>
    <w:rsid w:val="00412FF5"/>
    <w:rsid w:val="004226D2"/>
    <w:rsid w:val="00423B78"/>
    <w:rsid w:val="00424978"/>
    <w:rsid w:val="0043467B"/>
    <w:rsid w:val="004465C1"/>
    <w:rsid w:val="00457AC8"/>
    <w:rsid w:val="00462797"/>
    <w:rsid w:val="00474363"/>
    <w:rsid w:val="0047444E"/>
    <w:rsid w:val="00484EB3"/>
    <w:rsid w:val="00485FB8"/>
    <w:rsid w:val="004974D5"/>
    <w:rsid w:val="00497B02"/>
    <w:rsid w:val="004A2470"/>
    <w:rsid w:val="004A7C92"/>
    <w:rsid w:val="004B0EE9"/>
    <w:rsid w:val="004B4487"/>
    <w:rsid w:val="004D1647"/>
    <w:rsid w:val="004D72BB"/>
    <w:rsid w:val="004E4F08"/>
    <w:rsid w:val="004E7871"/>
    <w:rsid w:val="004F1316"/>
    <w:rsid w:val="00505D7A"/>
    <w:rsid w:val="00505F7E"/>
    <w:rsid w:val="0050722B"/>
    <w:rsid w:val="00516312"/>
    <w:rsid w:val="00546FF3"/>
    <w:rsid w:val="00557064"/>
    <w:rsid w:val="00570E0B"/>
    <w:rsid w:val="005732A8"/>
    <w:rsid w:val="00573762"/>
    <w:rsid w:val="00574FD1"/>
    <w:rsid w:val="00586E3D"/>
    <w:rsid w:val="00591F6C"/>
    <w:rsid w:val="0059241E"/>
    <w:rsid w:val="005976CC"/>
    <w:rsid w:val="005A14A5"/>
    <w:rsid w:val="005B12CF"/>
    <w:rsid w:val="005F089D"/>
    <w:rsid w:val="005F4DF5"/>
    <w:rsid w:val="005F4F3A"/>
    <w:rsid w:val="00600B3A"/>
    <w:rsid w:val="0060342B"/>
    <w:rsid w:val="0060528B"/>
    <w:rsid w:val="00605E2B"/>
    <w:rsid w:val="00611258"/>
    <w:rsid w:val="00615544"/>
    <w:rsid w:val="00617369"/>
    <w:rsid w:val="00670B3E"/>
    <w:rsid w:val="00673753"/>
    <w:rsid w:val="00673A14"/>
    <w:rsid w:val="0068690E"/>
    <w:rsid w:val="0069069E"/>
    <w:rsid w:val="00692BA5"/>
    <w:rsid w:val="006A16EA"/>
    <w:rsid w:val="006C4872"/>
    <w:rsid w:val="006C6FD0"/>
    <w:rsid w:val="006D539A"/>
    <w:rsid w:val="006D6DF5"/>
    <w:rsid w:val="006D71A1"/>
    <w:rsid w:val="006E35E5"/>
    <w:rsid w:val="006E3C5E"/>
    <w:rsid w:val="006F02AC"/>
    <w:rsid w:val="0071599B"/>
    <w:rsid w:val="00716963"/>
    <w:rsid w:val="00720157"/>
    <w:rsid w:val="00720574"/>
    <w:rsid w:val="00723345"/>
    <w:rsid w:val="00724E5B"/>
    <w:rsid w:val="00732DAC"/>
    <w:rsid w:val="007360B6"/>
    <w:rsid w:val="0076112F"/>
    <w:rsid w:val="00764485"/>
    <w:rsid w:val="007768C5"/>
    <w:rsid w:val="0079147C"/>
    <w:rsid w:val="00792FD7"/>
    <w:rsid w:val="00794ECD"/>
    <w:rsid w:val="00797FB3"/>
    <w:rsid w:val="007C1963"/>
    <w:rsid w:val="007C70EA"/>
    <w:rsid w:val="007C784C"/>
    <w:rsid w:val="007D1FF4"/>
    <w:rsid w:val="007D400A"/>
    <w:rsid w:val="007E5689"/>
    <w:rsid w:val="007F714B"/>
    <w:rsid w:val="007F73CC"/>
    <w:rsid w:val="00805DB5"/>
    <w:rsid w:val="00810202"/>
    <w:rsid w:val="008218E8"/>
    <w:rsid w:val="00826247"/>
    <w:rsid w:val="008309BA"/>
    <w:rsid w:val="00834198"/>
    <w:rsid w:val="008444B1"/>
    <w:rsid w:val="0086756A"/>
    <w:rsid w:val="008811BC"/>
    <w:rsid w:val="00883CAF"/>
    <w:rsid w:val="008855EA"/>
    <w:rsid w:val="008906F8"/>
    <w:rsid w:val="008926C6"/>
    <w:rsid w:val="008A11B3"/>
    <w:rsid w:val="008B3994"/>
    <w:rsid w:val="008C7073"/>
    <w:rsid w:val="008D3C2B"/>
    <w:rsid w:val="008D679C"/>
    <w:rsid w:val="008E0431"/>
    <w:rsid w:val="008E46CB"/>
    <w:rsid w:val="008F433F"/>
    <w:rsid w:val="00921416"/>
    <w:rsid w:val="00930596"/>
    <w:rsid w:val="009420FC"/>
    <w:rsid w:val="0094707B"/>
    <w:rsid w:val="00954B7D"/>
    <w:rsid w:val="0095648C"/>
    <w:rsid w:val="00956C5F"/>
    <w:rsid w:val="00962D08"/>
    <w:rsid w:val="00964500"/>
    <w:rsid w:val="00964F6B"/>
    <w:rsid w:val="00965B38"/>
    <w:rsid w:val="009870B9"/>
    <w:rsid w:val="00990878"/>
    <w:rsid w:val="00990F48"/>
    <w:rsid w:val="009C0C62"/>
    <w:rsid w:val="009D4963"/>
    <w:rsid w:val="009D673F"/>
    <w:rsid w:val="009D7610"/>
    <w:rsid w:val="009E420D"/>
    <w:rsid w:val="009E6569"/>
    <w:rsid w:val="00A018D6"/>
    <w:rsid w:val="00A05267"/>
    <w:rsid w:val="00A05862"/>
    <w:rsid w:val="00A15C5F"/>
    <w:rsid w:val="00A25BC9"/>
    <w:rsid w:val="00A358A3"/>
    <w:rsid w:val="00A46AAE"/>
    <w:rsid w:val="00A63CBD"/>
    <w:rsid w:val="00A63F2A"/>
    <w:rsid w:val="00A75610"/>
    <w:rsid w:val="00A76D3F"/>
    <w:rsid w:val="00A77021"/>
    <w:rsid w:val="00A833FF"/>
    <w:rsid w:val="00A85D4B"/>
    <w:rsid w:val="00A904EF"/>
    <w:rsid w:val="00A93B55"/>
    <w:rsid w:val="00A96AB2"/>
    <w:rsid w:val="00A96DD7"/>
    <w:rsid w:val="00AA69B8"/>
    <w:rsid w:val="00AB16D5"/>
    <w:rsid w:val="00AF1359"/>
    <w:rsid w:val="00AF4770"/>
    <w:rsid w:val="00B02D27"/>
    <w:rsid w:val="00B03F3F"/>
    <w:rsid w:val="00B04F31"/>
    <w:rsid w:val="00B1463A"/>
    <w:rsid w:val="00B15581"/>
    <w:rsid w:val="00B16D6E"/>
    <w:rsid w:val="00B26B34"/>
    <w:rsid w:val="00B279DE"/>
    <w:rsid w:val="00B4181A"/>
    <w:rsid w:val="00B44671"/>
    <w:rsid w:val="00B44EBE"/>
    <w:rsid w:val="00B52AEA"/>
    <w:rsid w:val="00B5652C"/>
    <w:rsid w:val="00B60982"/>
    <w:rsid w:val="00B635CE"/>
    <w:rsid w:val="00B67997"/>
    <w:rsid w:val="00B75E42"/>
    <w:rsid w:val="00B95BE9"/>
    <w:rsid w:val="00BA492F"/>
    <w:rsid w:val="00BA4E08"/>
    <w:rsid w:val="00BA6C9D"/>
    <w:rsid w:val="00BA721A"/>
    <w:rsid w:val="00BB0411"/>
    <w:rsid w:val="00BB756E"/>
    <w:rsid w:val="00BC7F14"/>
    <w:rsid w:val="00BD6B5C"/>
    <w:rsid w:val="00BD77F9"/>
    <w:rsid w:val="00C0508D"/>
    <w:rsid w:val="00C0717F"/>
    <w:rsid w:val="00C13AC1"/>
    <w:rsid w:val="00C217A9"/>
    <w:rsid w:val="00C25CF0"/>
    <w:rsid w:val="00C25EC1"/>
    <w:rsid w:val="00C30F5D"/>
    <w:rsid w:val="00C37E78"/>
    <w:rsid w:val="00C43756"/>
    <w:rsid w:val="00C57CE4"/>
    <w:rsid w:val="00C73CDD"/>
    <w:rsid w:val="00C7430D"/>
    <w:rsid w:val="00C74CDD"/>
    <w:rsid w:val="00C763D4"/>
    <w:rsid w:val="00C7685D"/>
    <w:rsid w:val="00C83CF8"/>
    <w:rsid w:val="00C83DD0"/>
    <w:rsid w:val="00C87347"/>
    <w:rsid w:val="00C8787E"/>
    <w:rsid w:val="00C9594E"/>
    <w:rsid w:val="00CA0129"/>
    <w:rsid w:val="00CC1D82"/>
    <w:rsid w:val="00CD5478"/>
    <w:rsid w:val="00CE3A17"/>
    <w:rsid w:val="00CF53F7"/>
    <w:rsid w:val="00D00309"/>
    <w:rsid w:val="00D064D2"/>
    <w:rsid w:val="00D11BD5"/>
    <w:rsid w:val="00D15C99"/>
    <w:rsid w:val="00D166F2"/>
    <w:rsid w:val="00D217EF"/>
    <w:rsid w:val="00D240D6"/>
    <w:rsid w:val="00D33230"/>
    <w:rsid w:val="00D363A1"/>
    <w:rsid w:val="00D6561B"/>
    <w:rsid w:val="00D65E98"/>
    <w:rsid w:val="00D73B61"/>
    <w:rsid w:val="00D77935"/>
    <w:rsid w:val="00D828C4"/>
    <w:rsid w:val="00D94B09"/>
    <w:rsid w:val="00DA43F0"/>
    <w:rsid w:val="00DB10A0"/>
    <w:rsid w:val="00DB4D03"/>
    <w:rsid w:val="00DC392B"/>
    <w:rsid w:val="00DC4DE1"/>
    <w:rsid w:val="00DC6D25"/>
    <w:rsid w:val="00DE08A5"/>
    <w:rsid w:val="00DF2B5E"/>
    <w:rsid w:val="00E07451"/>
    <w:rsid w:val="00E1012F"/>
    <w:rsid w:val="00E23A22"/>
    <w:rsid w:val="00E267D0"/>
    <w:rsid w:val="00E33FE5"/>
    <w:rsid w:val="00E42192"/>
    <w:rsid w:val="00E42EF6"/>
    <w:rsid w:val="00E4449F"/>
    <w:rsid w:val="00E601C6"/>
    <w:rsid w:val="00E62A30"/>
    <w:rsid w:val="00E65B79"/>
    <w:rsid w:val="00E66361"/>
    <w:rsid w:val="00E66D23"/>
    <w:rsid w:val="00E67FD3"/>
    <w:rsid w:val="00E723D0"/>
    <w:rsid w:val="00E7339A"/>
    <w:rsid w:val="00E73D39"/>
    <w:rsid w:val="00E7744F"/>
    <w:rsid w:val="00E86D55"/>
    <w:rsid w:val="00E91EDF"/>
    <w:rsid w:val="00E92A30"/>
    <w:rsid w:val="00E9351F"/>
    <w:rsid w:val="00EA7129"/>
    <w:rsid w:val="00EA7B50"/>
    <w:rsid w:val="00EB1231"/>
    <w:rsid w:val="00EB246D"/>
    <w:rsid w:val="00EB40E9"/>
    <w:rsid w:val="00EB43F3"/>
    <w:rsid w:val="00EE5CF1"/>
    <w:rsid w:val="00EF33AE"/>
    <w:rsid w:val="00F04386"/>
    <w:rsid w:val="00F04A33"/>
    <w:rsid w:val="00F11B79"/>
    <w:rsid w:val="00F11CEF"/>
    <w:rsid w:val="00F1253B"/>
    <w:rsid w:val="00F16D4C"/>
    <w:rsid w:val="00F173C0"/>
    <w:rsid w:val="00F2114E"/>
    <w:rsid w:val="00F211B2"/>
    <w:rsid w:val="00F30125"/>
    <w:rsid w:val="00F566A8"/>
    <w:rsid w:val="00F620C9"/>
    <w:rsid w:val="00F65C49"/>
    <w:rsid w:val="00F65D2B"/>
    <w:rsid w:val="00F70445"/>
    <w:rsid w:val="00F750C4"/>
    <w:rsid w:val="00F76FAA"/>
    <w:rsid w:val="00F80182"/>
    <w:rsid w:val="00F901DC"/>
    <w:rsid w:val="00F97D5F"/>
    <w:rsid w:val="00FA5F26"/>
    <w:rsid w:val="00FB2912"/>
    <w:rsid w:val="00FB69F3"/>
    <w:rsid w:val="00FC4B0C"/>
    <w:rsid w:val="00FC61F5"/>
    <w:rsid w:val="00FD3620"/>
    <w:rsid w:val="00FE3779"/>
    <w:rsid w:val="00FE398D"/>
    <w:rsid w:val="00FF169B"/>
    <w:rsid w:val="00FF16C7"/>
    <w:rsid w:val="00FF1BBA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5B9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B34"/>
    <w:rPr>
      <w:rFonts w:ascii="Tahoma" w:hAnsi="Tahoma" w:cs="Tahoma"/>
      <w:sz w:val="16"/>
      <w:szCs w:val="16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 Знак"/>
    <w:basedOn w:val="a"/>
    <w:rsid w:val="00A93B5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DF2B5E"/>
    <w:pPr>
      <w:ind w:left="720"/>
      <w:contextualSpacing/>
    </w:pPr>
  </w:style>
  <w:style w:type="paragraph" w:styleId="2">
    <w:name w:val="Quote"/>
    <w:basedOn w:val="a"/>
    <w:next w:val="a"/>
    <w:link w:val="20"/>
    <w:uiPriority w:val="29"/>
    <w:qFormat/>
    <w:rsid w:val="001C1B53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1C1B53"/>
    <w:rPr>
      <w:i/>
      <w:iCs/>
      <w:color w:val="000000" w:themeColor="text1"/>
    </w:rPr>
  </w:style>
  <w:style w:type="paragraph" w:styleId="a6">
    <w:name w:val="Normal (Web)"/>
    <w:basedOn w:val="a"/>
    <w:uiPriority w:val="99"/>
    <w:semiHidden/>
    <w:unhideWhenUsed/>
    <w:rsid w:val="00001A57"/>
    <w:rPr>
      <w:rFonts w:ascii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001A5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B34"/>
    <w:rPr>
      <w:rFonts w:ascii="Tahoma" w:hAnsi="Tahoma" w:cs="Tahoma"/>
      <w:sz w:val="16"/>
      <w:szCs w:val="16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 Знак"/>
    <w:basedOn w:val="a"/>
    <w:rsid w:val="00A93B5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DF2B5E"/>
    <w:pPr>
      <w:ind w:left="720"/>
      <w:contextualSpacing/>
    </w:pPr>
  </w:style>
  <w:style w:type="paragraph" w:styleId="2">
    <w:name w:val="Quote"/>
    <w:basedOn w:val="a"/>
    <w:next w:val="a"/>
    <w:link w:val="20"/>
    <w:uiPriority w:val="29"/>
    <w:qFormat/>
    <w:rsid w:val="001C1B53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1C1B53"/>
    <w:rPr>
      <w:i/>
      <w:iCs/>
      <w:color w:val="000000" w:themeColor="text1"/>
    </w:rPr>
  </w:style>
  <w:style w:type="paragraph" w:styleId="a6">
    <w:name w:val="Normal (Web)"/>
    <w:basedOn w:val="a"/>
    <w:uiPriority w:val="99"/>
    <w:semiHidden/>
    <w:unhideWhenUsed/>
    <w:rsid w:val="00001A57"/>
    <w:rPr>
      <w:rFonts w:ascii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001A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E5F8E-FC0C-4E85-8CC4-76CAD5D538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36E71D-1F9E-456D-8B6D-CBEB015AD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3170</Words>
  <Characters>18069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2025-09-17T08:31:00Z</cp:lastPrinted>
  <dcterms:created xsi:type="dcterms:W3CDTF">2025-09-26T06:19:00Z</dcterms:created>
  <dcterms:modified xsi:type="dcterms:W3CDTF">2025-09-26T06:31:00Z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278769644</vt:i4>
  </property>
</Properties>
</file>