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9092B" w14:textId="589B76BC" w:rsidR="002A202D" w:rsidRDefault="002A202D" w:rsidP="00B81881">
      <w:pPr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58733BCF" wp14:editId="57CA662A">
            <wp:extent cx="568325" cy="6838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1881">
        <w:t xml:space="preserve">                   </w:t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 wp14:anchorId="0ABE3DAA" wp14:editId="3F506585">
            <wp:extent cx="412115" cy="551815"/>
            <wp:effectExtent l="19050" t="0" r="698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A1B70D" w14:textId="77777777" w:rsidR="002A202D" w:rsidRDefault="002A202D" w:rsidP="002A202D">
      <w:pPr>
        <w:ind w:firstLine="9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27F82E16" w14:textId="77777777" w:rsidR="002A202D" w:rsidRDefault="002A202D" w:rsidP="002A202D">
      <w:pPr>
        <w:ind w:firstLine="900"/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14:paraId="770CDCF4" w14:textId="77777777" w:rsidR="002A202D" w:rsidRDefault="002A202D" w:rsidP="002A202D">
      <w:pPr>
        <w:ind w:firstLine="900"/>
        <w:jc w:val="center"/>
        <w:rPr>
          <w:b/>
          <w:bCs/>
          <w:sz w:val="28"/>
        </w:rPr>
      </w:pPr>
      <w:r>
        <w:rPr>
          <w:b/>
          <w:bCs/>
          <w:sz w:val="28"/>
        </w:rPr>
        <w:t>МІСТО ХМІЛЬНИК</w:t>
      </w:r>
    </w:p>
    <w:p w14:paraId="43856A1C" w14:textId="77777777" w:rsidR="002A202D" w:rsidRDefault="002A202D" w:rsidP="002A202D">
      <w:pPr>
        <w:pStyle w:val="1"/>
        <w:ind w:firstLine="90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14:paraId="70449C8B" w14:textId="77777777" w:rsidR="002A202D" w:rsidRDefault="002A202D" w:rsidP="002A202D">
      <w:pPr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14:paraId="133681AD" w14:textId="77777777" w:rsidR="002A202D" w:rsidRPr="00A83181" w:rsidRDefault="002A202D" w:rsidP="002A202D">
      <w:pPr>
        <w:tabs>
          <w:tab w:val="left" w:pos="8108"/>
        </w:tabs>
        <w:ind w:firstLine="900"/>
        <w:rPr>
          <w:i/>
        </w:rPr>
      </w:pPr>
      <w:r>
        <w:tab/>
      </w:r>
    </w:p>
    <w:p w14:paraId="2D198305" w14:textId="4D804C60" w:rsidR="002A202D" w:rsidRPr="00F511FB" w:rsidRDefault="002A202D" w:rsidP="002A202D">
      <w:pPr>
        <w:autoSpaceDE w:val="0"/>
        <w:autoSpaceDN w:val="0"/>
        <w:rPr>
          <w:sz w:val="26"/>
          <w:szCs w:val="26"/>
        </w:rPr>
      </w:pPr>
      <w:r w:rsidRPr="00F511FB">
        <w:rPr>
          <w:sz w:val="26"/>
          <w:szCs w:val="26"/>
        </w:rPr>
        <w:t>від  «</w:t>
      </w:r>
      <w:r w:rsidR="00E23495">
        <w:rPr>
          <w:sz w:val="26"/>
          <w:szCs w:val="26"/>
        </w:rPr>
        <w:t>22</w:t>
      </w:r>
      <w:r w:rsidRPr="00F511FB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червня </w:t>
      </w:r>
      <w:r w:rsidRPr="00F511FB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F511FB">
        <w:rPr>
          <w:sz w:val="26"/>
          <w:szCs w:val="26"/>
        </w:rPr>
        <w:t xml:space="preserve"> року                                               </w:t>
      </w:r>
      <w:r>
        <w:rPr>
          <w:sz w:val="26"/>
          <w:szCs w:val="26"/>
        </w:rPr>
        <w:t xml:space="preserve">             </w:t>
      </w:r>
      <w:r w:rsidRPr="00F511FB">
        <w:rPr>
          <w:sz w:val="26"/>
          <w:szCs w:val="26"/>
        </w:rPr>
        <w:t xml:space="preserve">                    №</w:t>
      </w:r>
      <w:r w:rsidR="00E23495">
        <w:rPr>
          <w:sz w:val="26"/>
          <w:szCs w:val="26"/>
        </w:rPr>
        <w:t>298</w:t>
      </w:r>
      <w:bookmarkStart w:id="0" w:name="_GoBack"/>
      <w:bookmarkEnd w:id="0"/>
      <w:r>
        <w:rPr>
          <w:sz w:val="26"/>
          <w:szCs w:val="26"/>
        </w:rPr>
        <w:t>-р</w:t>
      </w:r>
    </w:p>
    <w:p w14:paraId="41555460" w14:textId="158D6A78" w:rsidR="00B81881" w:rsidRPr="00B81881" w:rsidRDefault="002A202D" w:rsidP="002A202D">
      <w:pPr>
        <w:keepNext/>
        <w:widowControl w:val="0"/>
        <w:shd w:val="clear" w:color="auto" w:fill="FFFFFF"/>
        <w:outlineLvl w:val="5"/>
        <w:rPr>
          <w:b/>
          <w:sz w:val="26"/>
          <w:szCs w:val="26"/>
        </w:rPr>
      </w:pPr>
      <w:r w:rsidRPr="00B81881">
        <w:rPr>
          <w:rFonts w:eastAsia="Arial Unicode MS"/>
          <w:b/>
          <w:iCs/>
          <w:sz w:val="26"/>
          <w:szCs w:val="26"/>
        </w:rPr>
        <w:t xml:space="preserve">Про поїздку до  аквапарку «Маяк» дітей </w:t>
      </w:r>
      <w:r w:rsidR="00B81881" w:rsidRPr="00B81881">
        <w:rPr>
          <w:b/>
          <w:sz w:val="26"/>
          <w:szCs w:val="26"/>
        </w:rPr>
        <w:t xml:space="preserve">та їх законних </w:t>
      </w:r>
    </w:p>
    <w:p w14:paraId="2DF340D5" w14:textId="77777777" w:rsidR="00B81881" w:rsidRPr="00B81881" w:rsidRDefault="00B81881" w:rsidP="00B122D5">
      <w:pPr>
        <w:keepNext/>
        <w:widowControl w:val="0"/>
        <w:shd w:val="clear" w:color="auto" w:fill="FFFFFF"/>
        <w:outlineLvl w:val="5"/>
        <w:rPr>
          <w:b/>
          <w:iCs/>
          <w:sz w:val="26"/>
          <w:szCs w:val="26"/>
        </w:rPr>
      </w:pPr>
      <w:r w:rsidRPr="00B81881">
        <w:rPr>
          <w:b/>
          <w:sz w:val="26"/>
          <w:szCs w:val="26"/>
        </w:rPr>
        <w:t xml:space="preserve">представників </w:t>
      </w:r>
      <w:r w:rsidR="00CB0644" w:rsidRPr="00B81881">
        <w:rPr>
          <w:rFonts w:eastAsia="Arial Unicode MS"/>
          <w:b/>
          <w:iCs/>
          <w:sz w:val="26"/>
          <w:szCs w:val="26"/>
        </w:rPr>
        <w:t xml:space="preserve">із сімей </w:t>
      </w:r>
      <w:r w:rsidR="002A202D" w:rsidRPr="00B81881">
        <w:rPr>
          <w:b/>
          <w:iCs/>
          <w:sz w:val="26"/>
          <w:szCs w:val="26"/>
        </w:rPr>
        <w:t xml:space="preserve">загиблих (померлих) учасників </w:t>
      </w:r>
    </w:p>
    <w:p w14:paraId="0E1EA0FA" w14:textId="77777777" w:rsidR="00B81881" w:rsidRPr="00B81881" w:rsidRDefault="00B122D5" w:rsidP="00B122D5">
      <w:pPr>
        <w:keepNext/>
        <w:widowControl w:val="0"/>
        <w:shd w:val="clear" w:color="auto" w:fill="FFFFFF"/>
        <w:outlineLvl w:val="5"/>
        <w:rPr>
          <w:b/>
          <w:color w:val="202122"/>
          <w:sz w:val="26"/>
          <w:szCs w:val="26"/>
          <w:shd w:val="clear" w:color="auto" w:fill="FFFFFF"/>
        </w:rPr>
      </w:pPr>
      <w:r w:rsidRPr="00B81881">
        <w:rPr>
          <w:b/>
          <w:iCs/>
          <w:sz w:val="26"/>
          <w:szCs w:val="26"/>
        </w:rPr>
        <w:t>АТО</w:t>
      </w:r>
      <w:r w:rsidR="002A202D" w:rsidRPr="00B81881">
        <w:rPr>
          <w:b/>
          <w:iCs/>
          <w:sz w:val="26"/>
          <w:szCs w:val="26"/>
        </w:rPr>
        <w:t>/</w:t>
      </w:r>
      <w:r w:rsidRPr="00B81881">
        <w:rPr>
          <w:b/>
          <w:iCs/>
          <w:sz w:val="26"/>
          <w:szCs w:val="26"/>
        </w:rPr>
        <w:t>ООС, осіб, які брали участь у</w:t>
      </w:r>
      <w:r w:rsidR="00B81881" w:rsidRPr="00B81881">
        <w:rPr>
          <w:b/>
          <w:iCs/>
          <w:sz w:val="26"/>
          <w:szCs w:val="26"/>
        </w:rPr>
        <w:t xml:space="preserve"> </w:t>
      </w:r>
      <w:r w:rsidRPr="00B81881">
        <w:rPr>
          <w:b/>
          <w:color w:val="202122"/>
          <w:sz w:val="26"/>
          <w:szCs w:val="26"/>
          <w:shd w:val="clear" w:color="auto" w:fill="FFFFFF"/>
        </w:rPr>
        <w:t>здійсненні заходів із</w:t>
      </w:r>
    </w:p>
    <w:p w14:paraId="037EE936" w14:textId="77777777" w:rsidR="00B81881" w:rsidRPr="00B81881" w:rsidRDefault="00B122D5" w:rsidP="00B122D5">
      <w:pPr>
        <w:keepNext/>
        <w:widowControl w:val="0"/>
        <w:shd w:val="clear" w:color="auto" w:fill="FFFFFF"/>
        <w:outlineLvl w:val="5"/>
        <w:rPr>
          <w:b/>
          <w:color w:val="202122"/>
          <w:sz w:val="26"/>
          <w:szCs w:val="26"/>
          <w:shd w:val="clear" w:color="auto" w:fill="FFFFFF"/>
        </w:rPr>
      </w:pPr>
      <w:r w:rsidRPr="00B81881">
        <w:rPr>
          <w:b/>
          <w:color w:val="202122"/>
          <w:sz w:val="26"/>
          <w:szCs w:val="26"/>
          <w:shd w:val="clear" w:color="auto" w:fill="FFFFFF"/>
        </w:rPr>
        <w:t>забезпечення національної безпеки і</w:t>
      </w:r>
      <w:r w:rsidR="00B81881" w:rsidRPr="00B81881">
        <w:rPr>
          <w:b/>
          <w:iCs/>
          <w:sz w:val="26"/>
          <w:szCs w:val="26"/>
        </w:rPr>
        <w:t xml:space="preserve"> </w:t>
      </w:r>
      <w:r w:rsidRPr="00B81881">
        <w:rPr>
          <w:b/>
          <w:color w:val="202122"/>
          <w:sz w:val="26"/>
          <w:szCs w:val="26"/>
          <w:shd w:val="clear" w:color="auto" w:fill="FFFFFF"/>
        </w:rPr>
        <w:t xml:space="preserve">оборони, відсічі і </w:t>
      </w:r>
    </w:p>
    <w:p w14:paraId="4A0AA5F4" w14:textId="77777777" w:rsidR="00B81881" w:rsidRPr="00B81881" w:rsidRDefault="00B122D5" w:rsidP="00B122D5">
      <w:pPr>
        <w:keepNext/>
        <w:widowControl w:val="0"/>
        <w:shd w:val="clear" w:color="auto" w:fill="FFFFFF"/>
        <w:outlineLvl w:val="5"/>
        <w:rPr>
          <w:b/>
          <w:color w:val="202122"/>
          <w:sz w:val="26"/>
          <w:szCs w:val="26"/>
          <w:shd w:val="clear" w:color="auto" w:fill="FFFFFF"/>
        </w:rPr>
      </w:pPr>
      <w:r w:rsidRPr="00B81881">
        <w:rPr>
          <w:b/>
          <w:color w:val="202122"/>
          <w:sz w:val="26"/>
          <w:szCs w:val="26"/>
          <w:shd w:val="clear" w:color="auto" w:fill="FFFFFF"/>
        </w:rPr>
        <w:t xml:space="preserve">стримування збройної агресії російської федерації на </w:t>
      </w:r>
    </w:p>
    <w:p w14:paraId="656EC5FB" w14:textId="4126A41C" w:rsidR="001C7362" w:rsidRPr="001C7362" w:rsidRDefault="00B122D5" w:rsidP="002A202D">
      <w:pPr>
        <w:keepNext/>
        <w:widowControl w:val="0"/>
        <w:shd w:val="clear" w:color="auto" w:fill="FFFFFF"/>
        <w:outlineLvl w:val="5"/>
        <w:rPr>
          <w:b/>
          <w:sz w:val="26"/>
          <w:szCs w:val="26"/>
          <w:shd w:val="clear" w:color="auto" w:fill="FFFFFF"/>
        </w:rPr>
      </w:pPr>
      <w:r w:rsidRPr="00B81881">
        <w:rPr>
          <w:b/>
          <w:color w:val="202122"/>
          <w:sz w:val="26"/>
          <w:szCs w:val="26"/>
          <w:shd w:val="clear" w:color="auto" w:fill="FFFFFF"/>
        </w:rPr>
        <w:t>території України</w:t>
      </w:r>
      <w:r w:rsidR="00EB0887">
        <w:rPr>
          <w:b/>
          <w:color w:val="202122"/>
          <w:sz w:val="26"/>
          <w:szCs w:val="26"/>
          <w:shd w:val="clear" w:color="auto" w:fill="FFFFFF"/>
        </w:rPr>
        <w:t>,</w:t>
      </w:r>
      <w:r w:rsidR="002A202D" w:rsidRPr="00B81881">
        <w:rPr>
          <w:b/>
          <w:sz w:val="26"/>
          <w:szCs w:val="26"/>
          <w:shd w:val="clear" w:color="auto" w:fill="FFFFFF"/>
        </w:rPr>
        <w:t> </w:t>
      </w:r>
      <w:r w:rsidR="002A202D" w:rsidRPr="00B81881">
        <w:rPr>
          <w:rStyle w:val="a3"/>
          <w:b/>
          <w:i w:val="0"/>
          <w:iCs w:val="0"/>
          <w:sz w:val="26"/>
          <w:szCs w:val="26"/>
          <w:shd w:val="clear" w:color="auto" w:fill="FFFFFF"/>
        </w:rPr>
        <w:t>зниклих безвісти</w:t>
      </w:r>
      <w:r w:rsidR="001C7362">
        <w:rPr>
          <w:rStyle w:val="a3"/>
          <w:b/>
          <w:i w:val="0"/>
          <w:sz w:val="26"/>
          <w:szCs w:val="26"/>
        </w:rPr>
        <w:t xml:space="preserve"> </w:t>
      </w:r>
      <w:r w:rsidR="002A202D" w:rsidRPr="00B81881">
        <w:rPr>
          <w:b/>
          <w:sz w:val="26"/>
          <w:szCs w:val="26"/>
          <w:shd w:val="clear" w:color="auto" w:fill="FFFFFF"/>
        </w:rPr>
        <w:t>за особливих обставин</w:t>
      </w:r>
      <w:r w:rsidR="00CB0644" w:rsidRPr="00B81881">
        <w:rPr>
          <w:b/>
          <w:sz w:val="26"/>
          <w:szCs w:val="26"/>
          <w:shd w:val="clear" w:color="auto" w:fill="FFFFFF"/>
        </w:rPr>
        <w:t xml:space="preserve"> </w:t>
      </w:r>
      <w:r w:rsidR="001C7362">
        <w:rPr>
          <w:b/>
          <w:sz w:val="26"/>
          <w:szCs w:val="26"/>
          <w:shd w:val="clear" w:color="auto" w:fill="FFFFFF"/>
        </w:rPr>
        <w:t xml:space="preserve"> </w:t>
      </w:r>
    </w:p>
    <w:p w14:paraId="15C3CBBD" w14:textId="65AC0A31" w:rsidR="002A202D" w:rsidRPr="001C7362" w:rsidRDefault="002A202D" w:rsidP="001C7362">
      <w:pPr>
        <w:keepNext/>
        <w:widowControl w:val="0"/>
        <w:shd w:val="clear" w:color="auto" w:fill="FFFFFF"/>
        <w:jc w:val="both"/>
        <w:outlineLvl w:val="5"/>
        <w:rPr>
          <w:iCs/>
          <w:sz w:val="26"/>
          <w:szCs w:val="26"/>
        </w:rPr>
      </w:pPr>
      <w:r w:rsidRPr="001C7362">
        <w:rPr>
          <w:sz w:val="26"/>
          <w:szCs w:val="26"/>
        </w:rPr>
        <w:t xml:space="preserve">         </w:t>
      </w:r>
      <w:r w:rsidR="00B81881" w:rsidRPr="001C7362">
        <w:rPr>
          <w:sz w:val="26"/>
          <w:szCs w:val="26"/>
        </w:rPr>
        <w:t xml:space="preserve">  </w:t>
      </w:r>
      <w:r w:rsidRPr="001C7362">
        <w:rPr>
          <w:sz w:val="26"/>
          <w:szCs w:val="26"/>
        </w:rPr>
        <w:t xml:space="preserve">З метою соціальної підтримки </w:t>
      </w:r>
      <w:r w:rsidR="002853DD" w:rsidRPr="001C7362">
        <w:rPr>
          <w:rFonts w:eastAsia="Arial Unicode MS"/>
          <w:bCs/>
          <w:iCs/>
          <w:sz w:val="26"/>
          <w:szCs w:val="26"/>
        </w:rPr>
        <w:t xml:space="preserve">дітей із сімей </w:t>
      </w:r>
      <w:r w:rsidR="002853DD" w:rsidRPr="001C7362">
        <w:rPr>
          <w:bCs/>
          <w:iCs/>
          <w:sz w:val="26"/>
          <w:szCs w:val="26"/>
        </w:rPr>
        <w:t xml:space="preserve">загиблих (померлих) учасників АТО/ООС, осіб, які брали участь у </w:t>
      </w:r>
      <w:r w:rsidR="002853DD" w:rsidRPr="001C7362">
        <w:rPr>
          <w:bCs/>
          <w:color w:val="202122"/>
          <w:sz w:val="26"/>
          <w:szCs w:val="26"/>
          <w:shd w:val="clear" w:color="auto" w:fill="FFFFFF"/>
        </w:rPr>
        <w:t>здійсненні заходів із забезпечення національної безпеки і оборони, відсічі і стримування збройної агресії російської  федерації на території України,</w:t>
      </w:r>
      <w:r w:rsidR="002853DD" w:rsidRPr="001C7362">
        <w:rPr>
          <w:bCs/>
          <w:iCs/>
          <w:sz w:val="26"/>
          <w:szCs w:val="26"/>
        </w:rPr>
        <w:t xml:space="preserve"> </w:t>
      </w:r>
      <w:r w:rsidR="002853DD" w:rsidRPr="001C7362">
        <w:rPr>
          <w:bCs/>
          <w:sz w:val="26"/>
          <w:szCs w:val="26"/>
          <w:shd w:val="clear" w:color="auto" w:fill="FFFFFF"/>
        </w:rPr>
        <w:t> </w:t>
      </w:r>
      <w:r w:rsidR="002853DD" w:rsidRPr="001C7362">
        <w:rPr>
          <w:rStyle w:val="a3"/>
          <w:bCs/>
          <w:i w:val="0"/>
          <w:iCs w:val="0"/>
          <w:sz w:val="26"/>
          <w:szCs w:val="26"/>
          <w:shd w:val="clear" w:color="auto" w:fill="FFFFFF"/>
        </w:rPr>
        <w:t xml:space="preserve">зниклих безвісти </w:t>
      </w:r>
      <w:r w:rsidR="002853DD" w:rsidRPr="001C7362">
        <w:rPr>
          <w:bCs/>
          <w:sz w:val="26"/>
          <w:szCs w:val="26"/>
          <w:shd w:val="clear" w:color="auto" w:fill="FFFFFF"/>
        </w:rPr>
        <w:t>за особливих обставин</w:t>
      </w:r>
      <w:r w:rsidRPr="001C7362">
        <w:rPr>
          <w:bCs/>
          <w:sz w:val="26"/>
          <w:szCs w:val="26"/>
        </w:rPr>
        <w:t xml:space="preserve">, </w:t>
      </w:r>
      <w:r w:rsidRPr="001C7362">
        <w:rPr>
          <w:sz w:val="26"/>
          <w:szCs w:val="26"/>
        </w:rPr>
        <w:t>керуючись ст. ст. 42, 59 Закону України «Про місцеве самоврядування в Україні»:</w:t>
      </w:r>
    </w:p>
    <w:p w14:paraId="48D838E0" w14:textId="42A98215" w:rsidR="001C7362" w:rsidRPr="001C7362" w:rsidRDefault="002A202D" w:rsidP="001C7362">
      <w:pPr>
        <w:pStyle w:val="a4"/>
        <w:keepNext/>
        <w:widowControl w:val="0"/>
        <w:numPr>
          <w:ilvl w:val="0"/>
          <w:numId w:val="1"/>
        </w:numPr>
        <w:shd w:val="clear" w:color="auto" w:fill="FFFFFF"/>
        <w:ind w:left="0" w:firstLine="0"/>
        <w:jc w:val="both"/>
        <w:outlineLvl w:val="5"/>
        <w:rPr>
          <w:color w:val="202122"/>
          <w:sz w:val="26"/>
          <w:szCs w:val="26"/>
          <w:shd w:val="clear" w:color="auto" w:fill="FFFFFF"/>
        </w:rPr>
      </w:pPr>
      <w:r w:rsidRPr="001C7362">
        <w:rPr>
          <w:sz w:val="26"/>
          <w:szCs w:val="26"/>
        </w:rPr>
        <w:t>Затвердити список дітей</w:t>
      </w:r>
      <w:r w:rsidR="001C7362" w:rsidRPr="001C7362">
        <w:rPr>
          <w:sz w:val="26"/>
          <w:szCs w:val="26"/>
        </w:rPr>
        <w:t xml:space="preserve"> та їх законних представників</w:t>
      </w:r>
      <w:r w:rsidR="00C11887" w:rsidRPr="001C7362">
        <w:rPr>
          <w:sz w:val="26"/>
          <w:szCs w:val="26"/>
        </w:rPr>
        <w:t xml:space="preserve"> із сімей</w:t>
      </w:r>
      <w:r w:rsidRPr="001C7362">
        <w:rPr>
          <w:sz w:val="26"/>
          <w:szCs w:val="26"/>
        </w:rPr>
        <w:t xml:space="preserve"> загиблих (померлих) учасників </w:t>
      </w:r>
      <w:r w:rsidR="001C7362" w:rsidRPr="001C7362">
        <w:rPr>
          <w:sz w:val="26"/>
          <w:szCs w:val="26"/>
        </w:rPr>
        <w:t>АТО</w:t>
      </w:r>
      <w:r w:rsidRPr="001C7362">
        <w:rPr>
          <w:sz w:val="26"/>
          <w:szCs w:val="26"/>
        </w:rPr>
        <w:t>/</w:t>
      </w:r>
      <w:r w:rsidR="001C7362" w:rsidRPr="001C7362">
        <w:rPr>
          <w:sz w:val="26"/>
          <w:szCs w:val="26"/>
        </w:rPr>
        <w:t>ООС,</w:t>
      </w:r>
      <w:r w:rsidRPr="001C7362">
        <w:rPr>
          <w:sz w:val="26"/>
          <w:szCs w:val="26"/>
        </w:rPr>
        <w:t xml:space="preserve"> </w:t>
      </w:r>
      <w:r w:rsidR="001C7362" w:rsidRPr="001C7362">
        <w:rPr>
          <w:sz w:val="26"/>
          <w:szCs w:val="26"/>
        </w:rPr>
        <w:t xml:space="preserve"> </w:t>
      </w:r>
      <w:r w:rsidR="001C7362" w:rsidRPr="001C7362">
        <w:rPr>
          <w:iCs/>
          <w:sz w:val="26"/>
          <w:szCs w:val="26"/>
        </w:rPr>
        <w:t xml:space="preserve">осіб, які брали участь у </w:t>
      </w:r>
      <w:r w:rsidR="001C7362" w:rsidRPr="001C7362">
        <w:rPr>
          <w:color w:val="202122"/>
          <w:sz w:val="26"/>
          <w:szCs w:val="26"/>
          <w:shd w:val="clear" w:color="auto" w:fill="FFFFFF"/>
        </w:rPr>
        <w:t>здійсненні заходів із забезпечення національної безпеки і</w:t>
      </w:r>
      <w:r w:rsidR="001C7362" w:rsidRPr="001C7362">
        <w:rPr>
          <w:iCs/>
          <w:sz w:val="26"/>
          <w:szCs w:val="26"/>
        </w:rPr>
        <w:t xml:space="preserve"> </w:t>
      </w:r>
      <w:r w:rsidR="001C7362" w:rsidRPr="001C7362">
        <w:rPr>
          <w:color w:val="202122"/>
          <w:sz w:val="26"/>
          <w:szCs w:val="26"/>
          <w:shd w:val="clear" w:color="auto" w:fill="FFFFFF"/>
        </w:rPr>
        <w:t>оборони, відсічі і  стримування збройної агресії російської федерації на території України,</w:t>
      </w:r>
      <w:r w:rsidR="001C7362" w:rsidRPr="001C7362">
        <w:rPr>
          <w:sz w:val="26"/>
          <w:szCs w:val="26"/>
          <w:shd w:val="clear" w:color="auto" w:fill="FFFFFF"/>
        </w:rPr>
        <w:t> осіб, </w:t>
      </w:r>
      <w:r w:rsidR="001C7362" w:rsidRPr="001C7362">
        <w:rPr>
          <w:rStyle w:val="a3"/>
          <w:i w:val="0"/>
          <w:iCs w:val="0"/>
          <w:sz w:val="26"/>
          <w:szCs w:val="26"/>
          <w:shd w:val="clear" w:color="auto" w:fill="FFFFFF"/>
        </w:rPr>
        <w:t>зниклих безвісти</w:t>
      </w:r>
      <w:r w:rsidR="001C7362" w:rsidRPr="001C7362">
        <w:rPr>
          <w:rStyle w:val="a3"/>
          <w:i w:val="0"/>
          <w:iCs w:val="0"/>
          <w:color w:val="202122"/>
          <w:sz w:val="26"/>
          <w:szCs w:val="26"/>
          <w:shd w:val="clear" w:color="auto" w:fill="FFFFFF"/>
        </w:rPr>
        <w:t xml:space="preserve"> </w:t>
      </w:r>
      <w:r w:rsidR="001C7362" w:rsidRPr="001C7362">
        <w:rPr>
          <w:sz w:val="26"/>
          <w:szCs w:val="26"/>
          <w:shd w:val="clear" w:color="auto" w:fill="FFFFFF"/>
        </w:rPr>
        <w:t xml:space="preserve">за особливих обставин  </w:t>
      </w:r>
    </w:p>
    <w:p w14:paraId="136BC118" w14:textId="7829793D" w:rsidR="002A202D" w:rsidRPr="001C7362" w:rsidRDefault="002A202D" w:rsidP="001C7362">
      <w:pPr>
        <w:pStyle w:val="a4"/>
        <w:keepNext/>
        <w:widowControl w:val="0"/>
        <w:shd w:val="clear" w:color="auto" w:fill="FFFFFF"/>
        <w:ind w:left="0"/>
        <w:jc w:val="both"/>
        <w:outlineLvl w:val="5"/>
        <w:rPr>
          <w:iCs/>
          <w:sz w:val="26"/>
          <w:szCs w:val="26"/>
        </w:rPr>
      </w:pPr>
      <w:r w:rsidRPr="001C7362">
        <w:rPr>
          <w:sz w:val="26"/>
          <w:szCs w:val="26"/>
        </w:rPr>
        <w:t xml:space="preserve"> для  участі у  поїздці </w:t>
      </w:r>
      <w:r w:rsidR="00581DEE" w:rsidRPr="001C7362">
        <w:rPr>
          <w:sz w:val="26"/>
          <w:szCs w:val="26"/>
        </w:rPr>
        <w:t xml:space="preserve">до </w:t>
      </w:r>
      <w:r w:rsidR="00581DEE" w:rsidRPr="001C7362">
        <w:rPr>
          <w:rFonts w:eastAsia="Arial Unicode MS"/>
          <w:iCs/>
          <w:sz w:val="26"/>
          <w:szCs w:val="26"/>
        </w:rPr>
        <w:t>аквапарку «Маяк»</w:t>
      </w:r>
      <w:r w:rsidR="00581DEE" w:rsidRPr="001C7362">
        <w:rPr>
          <w:sz w:val="26"/>
          <w:szCs w:val="26"/>
        </w:rPr>
        <w:t xml:space="preserve"> </w:t>
      </w:r>
      <w:r w:rsidR="00160EA6" w:rsidRPr="001C7362">
        <w:rPr>
          <w:sz w:val="26"/>
          <w:szCs w:val="26"/>
        </w:rPr>
        <w:t xml:space="preserve"> м. Ві</w:t>
      </w:r>
      <w:r w:rsidR="00C94A63" w:rsidRPr="001C7362">
        <w:rPr>
          <w:sz w:val="26"/>
          <w:szCs w:val="26"/>
        </w:rPr>
        <w:t>н</w:t>
      </w:r>
      <w:r w:rsidR="00160EA6" w:rsidRPr="001C7362">
        <w:rPr>
          <w:sz w:val="26"/>
          <w:szCs w:val="26"/>
        </w:rPr>
        <w:t>ниц</w:t>
      </w:r>
      <w:r w:rsidR="00C94A63" w:rsidRPr="001C7362">
        <w:rPr>
          <w:sz w:val="26"/>
          <w:szCs w:val="26"/>
        </w:rPr>
        <w:t>я</w:t>
      </w:r>
      <w:r w:rsidRPr="001C7362">
        <w:rPr>
          <w:sz w:val="26"/>
          <w:szCs w:val="26"/>
        </w:rPr>
        <w:t xml:space="preserve"> згідно Додатку.</w:t>
      </w:r>
    </w:p>
    <w:p w14:paraId="27DB685F" w14:textId="254248E9" w:rsidR="002A202D" w:rsidRPr="001C7362" w:rsidRDefault="002A202D" w:rsidP="001C7362">
      <w:pPr>
        <w:keepNext/>
        <w:widowControl w:val="0"/>
        <w:numPr>
          <w:ilvl w:val="0"/>
          <w:numId w:val="1"/>
        </w:numPr>
        <w:shd w:val="clear" w:color="auto" w:fill="FFFFFF"/>
        <w:ind w:left="0" w:firstLine="0"/>
        <w:jc w:val="both"/>
        <w:outlineLvl w:val="5"/>
        <w:rPr>
          <w:rFonts w:eastAsia="Arial Unicode MS"/>
          <w:sz w:val="26"/>
          <w:szCs w:val="26"/>
        </w:rPr>
      </w:pPr>
      <w:r w:rsidRPr="001C7362">
        <w:rPr>
          <w:rFonts w:eastAsia="Arial Unicode MS"/>
          <w:sz w:val="26"/>
          <w:szCs w:val="26"/>
        </w:rPr>
        <w:t xml:space="preserve"> Службі у справах дітей міської ради Хмільницької міської ради (</w:t>
      </w:r>
      <w:proofErr w:type="spellStart"/>
      <w:r w:rsidRPr="001C7362">
        <w:rPr>
          <w:rFonts w:eastAsia="Arial Unicode MS"/>
          <w:sz w:val="26"/>
          <w:szCs w:val="26"/>
        </w:rPr>
        <w:t>Тишкевич</w:t>
      </w:r>
      <w:proofErr w:type="spellEnd"/>
      <w:r w:rsidRPr="001C7362">
        <w:rPr>
          <w:rFonts w:eastAsia="Arial Unicode MS"/>
          <w:sz w:val="26"/>
          <w:szCs w:val="26"/>
        </w:rPr>
        <w:t xml:space="preserve"> Ю.І.)</w:t>
      </w:r>
      <w:r w:rsidR="00581DEE" w:rsidRPr="001C7362">
        <w:rPr>
          <w:rFonts w:eastAsia="Arial Unicode MS"/>
          <w:sz w:val="26"/>
          <w:szCs w:val="26"/>
        </w:rPr>
        <w:t>, Хмільницькому міському центру соціальних служб (Войтенко Т.В.)</w:t>
      </w:r>
      <w:r w:rsidRPr="001C7362">
        <w:rPr>
          <w:rFonts w:eastAsia="Arial Unicode MS"/>
          <w:sz w:val="26"/>
          <w:szCs w:val="26"/>
        </w:rPr>
        <w:t>:</w:t>
      </w:r>
    </w:p>
    <w:p w14:paraId="273FD643" w14:textId="3C0BB9B2" w:rsidR="002A202D" w:rsidRPr="001C7362" w:rsidRDefault="002A202D" w:rsidP="001C7362">
      <w:pPr>
        <w:keepNext/>
        <w:widowControl w:val="0"/>
        <w:shd w:val="clear" w:color="auto" w:fill="FFFFFF"/>
        <w:jc w:val="both"/>
        <w:outlineLvl w:val="5"/>
        <w:rPr>
          <w:rFonts w:eastAsia="Arial Unicode MS"/>
          <w:sz w:val="26"/>
          <w:szCs w:val="26"/>
        </w:rPr>
      </w:pPr>
      <w:r w:rsidRPr="001C7362">
        <w:rPr>
          <w:rFonts w:eastAsia="Arial Unicode MS"/>
          <w:sz w:val="26"/>
          <w:szCs w:val="26"/>
        </w:rPr>
        <w:t>2.1</w:t>
      </w:r>
      <w:r w:rsidR="00581DEE" w:rsidRPr="001C7362">
        <w:rPr>
          <w:rFonts w:eastAsia="Arial Unicode MS"/>
          <w:sz w:val="26"/>
          <w:szCs w:val="26"/>
        </w:rPr>
        <w:t xml:space="preserve"> </w:t>
      </w:r>
      <w:r w:rsidRPr="001C7362">
        <w:rPr>
          <w:rFonts w:eastAsia="Arial Unicode MS"/>
          <w:sz w:val="26"/>
          <w:szCs w:val="26"/>
        </w:rPr>
        <w:t xml:space="preserve">організувати   поїздку  </w:t>
      </w:r>
      <w:r w:rsidR="004E6551" w:rsidRPr="001C7362">
        <w:rPr>
          <w:rFonts w:eastAsia="Arial Unicode MS"/>
          <w:iCs/>
          <w:sz w:val="26"/>
          <w:szCs w:val="26"/>
        </w:rPr>
        <w:t>до  аквапарку «Маяк» м. Вінниця</w:t>
      </w:r>
      <w:r w:rsidR="004E6551" w:rsidRPr="001C7362">
        <w:rPr>
          <w:rFonts w:eastAsia="Arial Unicode MS"/>
          <w:sz w:val="26"/>
          <w:szCs w:val="26"/>
        </w:rPr>
        <w:t xml:space="preserve"> </w:t>
      </w:r>
      <w:r w:rsidRPr="001C7362">
        <w:rPr>
          <w:rFonts w:eastAsia="Arial Unicode MS"/>
          <w:sz w:val="26"/>
          <w:szCs w:val="26"/>
        </w:rPr>
        <w:t>2</w:t>
      </w:r>
      <w:r w:rsidR="00E76A9C" w:rsidRPr="001C7362">
        <w:rPr>
          <w:rFonts w:eastAsia="Arial Unicode MS"/>
          <w:sz w:val="26"/>
          <w:szCs w:val="26"/>
        </w:rPr>
        <w:t>3 червня</w:t>
      </w:r>
      <w:r w:rsidRPr="001C7362">
        <w:rPr>
          <w:rFonts w:eastAsia="Arial Unicode MS"/>
          <w:sz w:val="26"/>
          <w:szCs w:val="26"/>
        </w:rPr>
        <w:t xml:space="preserve"> 2023 року </w:t>
      </w:r>
      <w:r w:rsidR="00127D2E" w:rsidRPr="001C7362">
        <w:rPr>
          <w:rFonts w:eastAsia="Arial Unicode MS"/>
          <w:sz w:val="26"/>
          <w:szCs w:val="26"/>
        </w:rPr>
        <w:t xml:space="preserve"> осіб затверджених </w:t>
      </w:r>
      <w:r w:rsidR="004E6551">
        <w:rPr>
          <w:rFonts w:eastAsia="Arial Unicode MS"/>
          <w:sz w:val="26"/>
          <w:szCs w:val="26"/>
        </w:rPr>
        <w:t xml:space="preserve">згідно </w:t>
      </w:r>
      <w:proofErr w:type="spellStart"/>
      <w:r w:rsidR="00C94A63" w:rsidRPr="001C7362">
        <w:rPr>
          <w:rFonts w:eastAsia="Arial Unicode MS"/>
          <w:sz w:val="26"/>
          <w:szCs w:val="26"/>
        </w:rPr>
        <w:t>Д</w:t>
      </w:r>
      <w:r w:rsidR="00127D2E" w:rsidRPr="001C7362">
        <w:rPr>
          <w:rFonts w:eastAsia="Arial Unicode MS"/>
          <w:sz w:val="26"/>
          <w:szCs w:val="26"/>
        </w:rPr>
        <w:t>одадк</w:t>
      </w:r>
      <w:r w:rsidR="004E6551">
        <w:rPr>
          <w:rFonts w:eastAsia="Arial Unicode MS"/>
          <w:sz w:val="26"/>
          <w:szCs w:val="26"/>
        </w:rPr>
        <w:t>у</w:t>
      </w:r>
      <w:proofErr w:type="spellEnd"/>
      <w:r w:rsidR="004E6551">
        <w:rPr>
          <w:rFonts w:eastAsia="Arial Unicode MS"/>
          <w:sz w:val="26"/>
          <w:szCs w:val="26"/>
        </w:rPr>
        <w:t xml:space="preserve"> до</w:t>
      </w:r>
      <w:r w:rsidR="00127D2E" w:rsidRPr="001C7362">
        <w:rPr>
          <w:rFonts w:eastAsia="Arial Unicode MS"/>
          <w:sz w:val="26"/>
          <w:szCs w:val="26"/>
        </w:rPr>
        <w:t xml:space="preserve"> цього розпорядження</w:t>
      </w:r>
      <w:r w:rsidR="00C94A63" w:rsidRPr="001C7362">
        <w:rPr>
          <w:rFonts w:eastAsia="Arial Unicode MS"/>
          <w:iCs/>
          <w:sz w:val="26"/>
          <w:szCs w:val="26"/>
        </w:rPr>
        <w:t>;</w:t>
      </w:r>
    </w:p>
    <w:p w14:paraId="570B8255" w14:textId="474EAE65" w:rsidR="002A202D" w:rsidRPr="001C7362" w:rsidRDefault="002A202D" w:rsidP="001C7362">
      <w:pPr>
        <w:keepNext/>
        <w:widowControl w:val="0"/>
        <w:shd w:val="clear" w:color="auto" w:fill="FFFFFF"/>
        <w:jc w:val="both"/>
        <w:outlineLvl w:val="5"/>
        <w:rPr>
          <w:rFonts w:eastAsia="Arial Unicode MS"/>
          <w:iCs/>
          <w:sz w:val="26"/>
          <w:szCs w:val="26"/>
        </w:rPr>
      </w:pPr>
      <w:r w:rsidRPr="001C7362">
        <w:rPr>
          <w:sz w:val="26"/>
          <w:szCs w:val="26"/>
        </w:rPr>
        <w:t xml:space="preserve">2.2 </w:t>
      </w:r>
      <w:r w:rsidR="00C94A63" w:rsidRPr="001C7362">
        <w:rPr>
          <w:sz w:val="26"/>
          <w:szCs w:val="26"/>
        </w:rPr>
        <w:t xml:space="preserve">залучити  Громадську організацію «Спілка учасників АТО м. Хмільника та Хмільницького району» </w:t>
      </w:r>
      <w:r w:rsidR="001C7362" w:rsidRPr="001C7362">
        <w:rPr>
          <w:sz w:val="26"/>
          <w:szCs w:val="26"/>
        </w:rPr>
        <w:t>(за згодою)</w:t>
      </w:r>
      <w:r w:rsidR="00C94A63" w:rsidRPr="001C7362">
        <w:rPr>
          <w:sz w:val="26"/>
          <w:szCs w:val="26"/>
        </w:rPr>
        <w:t xml:space="preserve"> для забезпечення  перевезення дітей і їх законних представників до</w:t>
      </w:r>
      <w:r w:rsidR="00C94A63" w:rsidRPr="001C7362">
        <w:rPr>
          <w:rFonts w:eastAsia="Arial Unicode MS"/>
          <w:sz w:val="26"/>
          <w:szCs w:val="26"/>
        </w:rPr>
        <w:t xml:space="preserve">  міста Вінниці</w:t>
      </w:r>
      <w:r w:rsidR="00C94A63" w:rsidRPr="001C7362">
        <w:rPr>
          <w:sz w:val="26"/>
          <w:szCs w:val="26"/>
        </w:rPr>
        <w:t xml:space="preserve"> та  їх повернення до міста Хмільника;</w:t>
      </w:r>
    </w:p>
    <w:p w14:paraId="1A294A9C" w14:textId="076E1D70" w:rsidR="00C94A63" w:rsidRPr="001C7362" w:rsidRDefault="00C94A63" w:rsidP="001C7362">
      <w:pPr>
        <w:keepNext/>
        <w:widowControl w:val="0"/>
        <w:shd w:val="clear" w:color="auto" w:fill="FFFFFF"/>
        <w:jc w:val="both"/>
        <w:outlineLvl w:val="5"/>
        <w:rPr>
          <w:rFonts w:eastAsia="Arial Unicode MS"/>
          <w:sz w:val="26"/>
          <w:szCs w:val="26"/>
        </w:rPr>
      </w:pPr>
      <w:r w:rsidRPr="001C7362">
        <w:rPr>
          <w:sz w:val="26"/>
          <w:szCs w:val="26"/>
        </w:rPr>
        <w:t>2.3 залучити  відділ психосоціальної підтримки Міжнародної організації з міграції</w:t>
      </w:r>
      <w:r w:rsidR="001C7362" w:rsidRPr="001C7362">
        <w:rPr>
          <w:sz w:val="26"/>
          <w:szCs w:val="26"/>
        </w:rPr>
        <w:t xml:space="preserve"> (за згодою)</w:t>
      </w:r>
      <w:r w:rsidRPr="001C7362">
        <w:rPr>
          <w:sz w:val="26"/>
          <w:szCs w:val="26"/>
        </w:rPr>
        <w:t xml:space="preserve"> для забезпечення  перебування дітей і їх законних представників в</w:t>
      </w:r>
      <w:r w:rsidRPr="001C7362">
        <w:rPr>
          <w:rFonts w:eastAsia="Arial Unicode MS"/>
          <w:iCs/>
          <w:sz w:val="26"/>
          <w:szCs w:val="26"/>
        </w:rPr>
        <w:t xml:space="preserve"> аквапарку «Маяк» у м. Вінниця.</w:t>
      </w:r>
    </w:p>
    <w:p w14:paraId="6F93E758" w14:textId="55A33E77" w:rsidR="002A202D" w:rsidRPr="001C7362" w:rsidRDefault="00D95361" w:rsidP="001C7362">
      <w:pPr>
        <w:keepNext/>
        <w:widowControl w:val="0"/>
        <w:numPr>
          <w:ilvl w:val="0"/>
          <w:numId w:val="1"/>
        </w:numPr>
        <w:shd w:val="clear" w:color="auto" w:fill="FFFFFF"/>
        <w:ind w:left="0" w:firstLine="0"/>
        <w:jc w:val="both"/>
        <w:outlineLvl w:val="5"/>
        <w:rPr>
          <w:rFonts w:eastAsia="Arial Unicode MS"/>
          <w:sz w:val="26"/>
          <w:szCs w:val="26"/>
        </w:rPr>
      </w:pPr>
      <w:r w:rsidRPr="001C7362">
        <w:rPr>
          <w:rFonts w:eastAsia="Arial Unicode MS"/>
          <w:sz w:val="26"/>
          <w:szCs w:val="26"/>
        </w:rPr>
        <w:t xml:space="preserve"> Під час проведення</w:t>
      </w:r>
      <w:r w:rsidR="002A202D" w:rsidRPr="001C7362">
        <w:rPr>
          <w:sz w:val="26"/>
          <w:szCs w:val="26"/>
        </w:rPr>
        <w:t xml:space="preserve">  заходу</w:t>
      </w:r>
      <w:r w:rsidRPr="001C7362">
        <w:rPr>
          <w:sz w:val="26"/>
          <w:szCs w:val="26"/>
        </w:rPr>
        <w:t xml:space="preserve"> законним представникам дітей</w:t>
      </w:r>
      <w:r w:rsidR="002A202D" w:rsidRPr="001C7362">
        <w:rPr>
          <w:sz w:val="26"/>
          <w:szCs w:val="26"/>
        </w:rPr>
        <w:t xml:space="preserve"> забезпечити дотримання </w:t>
      </w:r>
      <w:r w:rsidR="002A202D" w:rsidRPr="001C7362">
        <w:rPr>
          <w:rStyle w:val="xfm33626569"/>
          <w:sz w:val="26"/>
          <w:szCs w:val="26"/>
        </w:rPr>
        <w:t>ЗУ «Про затвердження Указу Президента України «Про введення воєнного стану в Україні» від 24.02.2022 року №64/2022 (зі змінами).</w:t>
      </w:r>
    </w:p>
    <w:p w14:paraId="181F0D76" w14:textId="77777777" w:rsidR="002A202D" w:rsidRPr="001C7362" w:rsidRDefault="002A202D" w:rsidP="001C7362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1C7362">
        <w:rPr>
          <w:sz w:val="26"/>
          <w:szCs w:val="26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1C7362">
        <w:rPr>
          <w:sz w:val="26"/>
          <w:szCs w:val="26"/>
        </w:rPr>
        <w:t>Сташка</w:t>
      </w:r>
      <w:proofErr w:type="spellEnd"/>
      <w:r w:rsidRPr="001C7362">
        <w:rPr>
          <w:sz w:val="26"/>
          <w:szCs w:val="26"/>
        </w:rPr>
        <w:t xml:space="preserve"> А.В. </w:t>
      </w:r>
    </w:p>
    <w:p w14:paraId="7A543052" w14:textId="77777777" w:rsidR="002A202D" w:rsidRPr="001C7362" w:rsidRDefault="002A202D" w:rsidP="001C7362">
      <w:pPr>
        <w:jc w:val="both"/>
        <w:rPr>
          <w:b/>
          <w:sz w:val="26"/>
          <w:szCs w:val="26"/>
        </w:rPr>
      </w:pPr>
    </w:p>
    <w:p w14:paraId="0ACEAC6F" w14:textId="77777777" w:rsidR="002A202D" w:rsidRPr="001C7362" w:rsidRDefault="002A202D" w:rsidP="001C7362">
      <w:pPr>
        <w:jc w:val="both"/>
        <w:rPr>
          <w:b/>
          <w:sz w:val="26"/>
          <w:szCs w:val="26"/>
        </w:rPr>
      </w:pPr>
      <w:r w:rsidRPr="001C7362">
        <w:rPr>
          <w:b/>
          <w:sz w:val="26"/>
          <w:szCs w:val="26"/>
        </w:rPr>
        <w:t xml:space="preserve">         Міський голова                                                                      Микола ЮРЧИШИН</w:t>
      </w:r>
    </w:p>
    <w:p w14:paraId="35B9CE81" w14:textId="77777777" w:rsidR="002A202D" w:rsidRPr="001C7362" w:rsidRDefault="002A202D" w:rsidP="001C7362">
      <w:pPr>
        <w:jc w:val="both"/>
        <w:rPr>
          <w:sz w:val="26"/>
          <w:szCs w:val="26"/>
        </w:rPr>
      </w:pPr>
    </w:p>
    <w:p w14:paraId="40A787E6" w14:textId="729FC3A4" w:rsidR="00C11887" w:rsidRPr="001C7362" w:rsidRDefault="00C11887" w:rsidP="002A202D">
      <w:pPr>
        <w:ind w:firstLine="709"/>
        <w:rPr>
          <w:sz w:val="26"/>
          <w:szCs w:val="26"/>
        </w:rPr>
      </w:pPr>
      <w:r w:rsidRPr="001C7362">
        <w:rPr>
          <w:sz w:val="26"/>
          <w:szCs w:val="26"/>
        </w:rPr>
        <w:t>С.МАТАШ</w:t>
      </w:r>
    </w:p>
    <w:p w14:paraId="3433FCD6" w14:textId="728A59E5" w:rsidR="002A202D" w:rsidRPr="001C7362" w:rsidRDefault="002A202D" w:rsidP="002A202D">
      <w:pPr>
        <w:ind w:firstLine="709"/>
        <w:rPr>
          <w:sz w:val="26"/>
          <w:szCs w:val="26"/>
        </w:rPr>
      </w:pPr>
      <w:r w:rsidRPr="001C7362">
        <w:rPr>
          <w:sz w:val="26"/>
          <w:szCs w:val="26"/>
        </w:rPr>
        <w:t>А. СТАШКО</w:t>
      </w:r>
    </w:p>
    <w:p w14:paraId="49776CA4" w14:textId="77777777" w:rsidR="002A202D" w:rsidRPr="001C7362" w:rsidRDefault="002A202D" w:rsidP="002A202D">
      <w:pPr>
        <w:ind w:firstLine="709"/>
        <w:rPr>
          <w:sz w:val="26"/>
          <w:szCs w:val="26"/>
        </w:rPr>
      </w:pPr>
      <w:r w:rsidRPr="001C7362">
        <w:rPr>
          <w:sz w:val="26"/>
          <w:szCs w:val="26"/>
        </w:rPr>
        <w:t>Ю.ТИШКЕВИЧ</w:t>
      </w:r>
    </w:p>
    <w:p w14:paraId="058FB3B0" w14:textId="77777777" w:rsidR="002A202D" w:rsidRPr="001C7362" w:rsidRDefault="002A202D" w:rsidP="002A202D">
      <w:pPr>
        <w:ind w:firstLine="709"/>
        <w:rPr>
          <w:sz w:val="26"/>
          <w:szCs w:val="26"/>
        </w:rPr>
      </w:pPr>
      <w:r w:rsidRPr="001C7362">
        <w:rPr>
          <w:sz w:val="26"/>
          <w:szCs w:val="26"/>
        </w:rPr>
        <w:t>Н. БУЛИКОВА</w:t>
      </w:r>
    </w:p>
    <w:p w14:paraId="74ED0DD3" w14:textId="2C5D7093" w:rsidR="002A202D" w:rsidRPr="001C7362" w:rsidRDefault="002A202D" w:rsidP="002A202D">
      <w:pPr>
        <w:ind w:firstLine="709"/>
        <w:rPr>
          <w:sz w:val="26"/>
          <w:szCs w:val="26"/>
        </w:rPr>
      </w:pPr>
      <w:r w:rsidRPr="001C7362">
        <w:rPr>
          <w:sz w:val="26"/>
          <w:szCs w:val="26"/>
        </w:rPr>
        <w:t>Т.ВОЙТЕНКО</w:t>
      </w:r>
    </w:p>
    <w:p w14:paraId="45383BE8" w14:textId="77777777" w:rsidR="002A202D" w:rsidRPr="001C7362" w:rsidRDefault="002A202D" w:rsidP="002A202D">
      <w:pPr>
        <w:ind w:firstLine="709"/>
        <w:rPr>
          <w:sz w:val="26"/>
          <w:szCs w:val="26"/>
        </w:rPr>
      </w:pPr>
      <w:r w:rsidRPr="001C7362">
        <w:rPr>
          <w:sz w:val="26"/>
          <w:szCs w:val="26"/>
        </w:rPr>
        <w:lastRenderedPageBreak/>
        <w:t>В. ЗАБАРСЬКИЙ</w:t>
      </w:r>
    </w:p>
    <w:p w14:paraId="0A6E05DD" w14:textId="5DF965C2" w:rsidR="002A202D" w:rsidRDefault="00D41C49">
      <w:r>
        <w:t xml:space="preserve"> </w:t>
      </w:r>
    </w:p>
    <w:sectPr w:rsidR="002A202D" w:rsidSect="000C7B03">
      <w:pgSz w:w="11906" w:h="16838"/>
      <w:pgMar w:top="1135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4EAA"/>
    <w:multiLevelType w:val="hybridMultilevel"/>
    <w:tmpl w:val="AAA06816"/>
    <w:lvl w:ilvl="0" w:tplc="6B5E5188">
      <w:start w:val="1"/>
      <w:numFmt w:val="decimal"/>
      <w:lvlText w:val="%1."/>
      <w:lvlJc w:val="left"/>
      <w:pPr>
        <w:ind w:left="40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2D"/>
    <w:rsid w:val="00127D2E"/>
    <w:rsid w:val="00160EA6"/>
    <w:rsid w:val="001C7362"/>
    <w:rsid w:val="002853DD"/>
    <w:rsid w:val="002A202D"/>
    <w:rsid w:val="004E6551"/>
    <w:rsid w:val="004F3663"/>
    <w:rsid w:val="00581DEE"/>
    <w:rsid w:val="00926476"/>
    <w:rsid w:val="00B122D5"/>
    <w:rsid w:val="00B81881"/>
    <w:rsid w:val="00C11887"/>
    <w:rsid w:val="00C94A63"/>
    <w:rsid w:val="00CB0644"/>
    <w:rsid w:val="00D41C49"/>
    <w:rsid w:val="00D95361"/>
    <w:rsid w:val="00E23495"/>
    <w:rsid w:val="00E76A9C"/>
    <w:rsid w:val="00EB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2A202D"/>
    <w:pPr>
      <w:keepNext/>
      <w:jc w:val="center"/>
      <w:outlineLvl w:val="0"/>
    </w:pPr>
    <w:rPr>
      <w:b/>
      <w:bC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02D"/>
    <w:rPr>
      <w:rFonts w:ascii="Times New Roman" w:eastAsia="Times New Roman" w:hAnsi="Times New Roman" w:cs="Times New Roman"/>
      <w:b/>
      <w:bCs/>
      <w:spacing w:val="20"/>
      <w:kern w:val="0"/>
      <w:sz w:val="32"/>
      <w:szCs w:val="24"/>
      <w:lang w:eastAsia="ru-RU"/>
      <w14:ligatures w14:val="none"/>
    </w:rPr>
  </w:style>
  <w:style w:type="character" w:customStyle="1" w:styleId="xfm33626569">
    <w:name w:val="xfm_33626569"/>
    <w:basedOn w:val="a0"/>
    <w:rsid w:val="002A202D"/>
  </w:style>
  <w:style w:type="character" w:styleId="a3">
    <w:name w:val="Emphasis"/>
    <w:basedOn w:val="a0"/>
    <w:uiPriority w:val="20"/>
    <w:qFormat/>
    <w:rsid w:val="002A202D"/>
    <w:rPr>
      <w:i/>
      <w:iCs/>
    </w:rPr>
  </w:style>
  <w:style w:type="paragraph" w:styleId="a4">
    <w:name w:val="List Paragraph"/>
    <w:basedOn w:val="a"/>
    <w:uiPriority w:val="34"/>
    <w:qFormat/>
    <w:rsid w:val="00581DEE"/>
    <w:pPr>
      <w:ind w:left="720"/>
      <w:contextualSpacing/>
    </w:pPr>
  </w:style>
  <w:style w:type="table" w:styleId="a5">
    <w:name w:val="Table Grid"/>
    <w:basedOn w:val="a1"/>
    <w:uiPriority w:val="59"/>
    <w:rsid w:val="00B81881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3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495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2A202D"/>
    <w:pPr>
      <w:keepNext/>
      <w:jc w:val="center"/>
      <w:outlineLvl w:val="0"/>
    </w:pPr>
    <w:rPr>
      <w:b/>
      <w:bC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02D"/>
    <w:rPr>
      <w:rFonts w:ascii="Times New Roman" w:eastAsia="Times New Roman" w:hAnsi="Times New Roman" w:cs="Times New Roman"/>
      <w:b/>
      <w:bCs/>
      <w:spacing w:val="20"/>
      <w:kern w:val="0"/>
      <w:sz w:val="32"/>
      <w:szCs w:val="24"/>
      <w:lang w:eastAsia="ru-RU"/>
      <w14:ligatures w14:val="none"/>
    </w:rPr>
  </w:style>
  <w:style w:type="character" w:customStyle="1" w:styleId="xfm33626569">
    <w:name w:val="xfm_33626569"/>
    <w:basedOn w:val="a0"/>
    <w:rsid w:val="002A202D"/>
  </w:style>
  <w:style w:type="character" w:styleId="a3">
    <w:name w:val="Emphasis"/>
    <w:basedOn w:val="a0"/>
    <w:uiPriority w:val="20"/>
    <w:qFormat/>
    <w:rsid w:val="002A202D"/>
    <w:rPr>
      <w:i/>
      <w:iCs/>
    </w:rPr>
  </w:style>
  <w:style w:type="paragraph" w:styleId="a4">
    <w:name w:val="List Paragraph"/>
    <w:basedOn w:val="a"/>
    <w:uiPriority w:val="34"/>
    <w:qFormat/>
    <w:rsid w:val="00581DEE"/>
    <w:pPr>
      <w:ind w:left="720"/>
      <w:contextualSpacing/>
    </w:pPr>
  </w:style>
  <w:style w:type="table" w:styleId="a5">
    <w:name w:val="Table Grid"/>
    <w:basedOn w:val="a1"/>
    <w:uiPriority w:val="59"/>
    <w:rsid w:val="00B81881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3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495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Пользователь Windows</cp:lastModifiedBy>
  <cp:revision>10</cp:revision>
  <cp:lastPrinted>2023-06-22T06:33:00Z</cp:lastPrinted>
  <dcterms:created xsi:type="dcterms:W3CDTF">2023-06-21T08:53:00Z</dcterms:created>
  <dcterms:modified xsi:type="dcterms:W3CDTF">2023-06-26T12:35:00Z</dcterms:modified>
</cp:coreProperties>
</file>