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87A36" w14:textId="663BB032" w:rsidR="008F6B28" w:rsidRDefault="008F6B28" w:rsidP="008F6B2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E52D574" wp14:editId="169220E8">
            <wp:extent cx="571500" cy="685800"/>
            <wp:effectExtent l="0" t="0" r="0" b="0"/>
            <wp:docPr id="17352680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21710">
        <w:rPr>
          <w:lang w:val="uk-UA"/>
        </w:rPr>
        <w:t xml:space="preserve">              </w:t>
      </w:r>
      <w:r>
        <w:rPr>
          <w:b/>
          <w:noProof/>
          <w:sz w:val="28"/>
          <w:szCs w:val="28"/>
        </w:rPr>
        <w:drawing>
          <wp:inline distT="0" distB="0" distL="0" distR="0" wp14:anchorId="5AD39D5A" wp14:editId="6DD81B09">
            <wp:extent cx="409575" cy="552450"/>
            <wp:effectExtent l="0" t="0" r="9525" b="0"/>
            <wp:docPr id="81231824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52E68" w14:textId="77777777" w:rsidR="008F6B28" w:rsidRDefault="008F6B28" w:rsidP="008F6B2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14:paraId="2651F585" w14:textId="77777777" w:rsidR="008F6B28" w:rsidRDefault="008F6B28" w:rsidP="008F6B2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14:paraId="3144C077" w14:textId="77777777" w:rsidR="008F6B28" w:rsidRDefault="008F6B28" w:rsidP="008F6B2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14:paraId="35986435" w14:textId="77777777" w:rsidR="008F6B28" w:rsidRDefault="008F6B28" w:rsidP="008F6B28">
      <w:pPr>
        <w:pStyle w:val="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14:paraId="324909F7" w14:textId="77777777" w:rsidR="008F6B28" w:rsidRDefault="008F6B28" w:rsidP="008F6B2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14:paraId="371011DD" w14:textId="77777777" w:rsidR="008F6B28" w:rsidRDefault="008F6B28" w:rsidP="008F6B28">
      <w:pPr>
        <w:rPr>
          <w:lang w:val="uk-UA"/>
        </w:rPr>
      </w:pPr>
    </w:p>
    <w:p w14:paraId="7E8A098C" w14:textId="48FD2A63" w:rsidR="008F6B28" w:rsidRDefault="00121710" w:rsidP="008F6B28">
      <w:pPr>
        <w:rPr>
          <w:lang w:val="uk-UA"/>
        </w:rPr>
      </w:pPr>
      <w:r>
        <w:rPr>
          <w:lang w:val="uk-UA"/>
        </w:rPr>
        <w:t xml:space="preserve">     </w:t>
      </w:r>
      <w:r w:rsidR="008F6B28">
        <w:rPr>
          <w:lang w:val="uk-UA"/>
        </w:rPr>
        <w:t xml:space="preserve">від </w:t>
      </w:r>
      <w:r>
        <w:rPr>
          <w:lang w:val="uk-UA"/>
        </w:rPr>
        <w:t xml:space="preserve">   </w:t>
      </w:r>
      <w:r w:rsidR="008F6B28">
        <w:rPr>
          <w:lang w:val="uk-UA"/>
        </w:rPr>
        <w:t>“</w:t>
      </w:r>
      <w:r w:rsidR="004A206D">
        <w:rPr>
          <w:lang w:val="uk-UA"/>
        </w:rPr>
        <w:t>04</w:t>
      </w:r>
      <w:r w:rsidR="008F6B28">
        <w:rPr>
          <w:lang w:val="uk-UA"/>
        </w:rPr>
        <w:t xml:space="preserve">” березня 2024 р                                                                                  № </w:t>
      </w:r>
      <w:r w:rsidR="004A206D">
        <w:rPr>
          <w:lang w:val="uk-UA"/>
        </w:rPr>
        <w:t>116</w:t>
      </w:r>
      <w:r w:rsidR="008F6B28">
        <w:rPr>
          <w:lang w:val="uk-UA"/>
        </w:rPr>
        <w:t xml:space="preserve"> -р</w:t>
      </w:r>
    </w:p>
    <w:p w14:paraId="109D3DE4" w14:textId="77777777" w:rsidR="008F6B28" w:rsidRDefault="008F6B28" w:rsidP="008F6B28">
      <w:pPr>
        <w:jc w:val="both"/>
        <w:rPr>
          <w:b/>
          <w:i/>
          <w:sz w:val="26"/>
          <w:szCs w:val="26"/>
          <w:lang w:val="uk-UA"/>
        </w:rPr>
      </w:pPr>
    </w:p>
    <w:p w14:paraId="7B5C1B62" w14:textId="77777777" w:rsidR="008F6B28" w:rsidRPr="008F6B28" w:rsidRDefault="008F6B28" w:rsidP="008F6B28">
      <w:pPr>
        <w:jc w:val="both"/>
        <w:rPr>
          <w:b/>
          <w:i/>
          <w:sz w:val="27"/>
          <w:szCs w:val="27"/>
          <w:lang w:val="uk-UA"/>
        </w:rPr>
      </w:pPr>
      <w:r w:rsidRPr="008F6B28">
        <w:rPr>
          <w:b/>
          <w:i/>
          <w:sz w:val="27"/>
          <w:szCs w:val="27"/>
          <w:lang w:val="uk-UA"/>
        </w:rPr>
        <w:t>Про проведення робочої  зустрічі</w:t>
      </w:r>
    </w:p>
    <w:p w14:paraId="17936A5A" w14:textId="77777777" w:rsidR="008F6B28" w:rsidRPr="008F6B28" w:rsidRDefault="008F6B28" w:rsidP="008F6B28">
      <w:pPr>
        <w:jc w:val="both"/>
        <w:rPr>
          <w:b/>
          <w:i/>
          <w:sz w:val="27"/>
          <w:szCs w:val="27"/>
          <w:lang w:val="uk-UA"/>
        </w:rPr>
      </w:pPr>
      <w:r w:rsidRPr="008F6B28">
        <w:rPr>
          <w:b/>
          <w:i/>
          <w:sz w:val="27"/>
          <w:szCs w:val="27"/>
          <w:lang w:val="uk-UA"/>
        </w:rPr>
        <w:t>із опікунами та піклувальниками</w:t>
      </w:r>
    </w:p>
    <w:p w14:paraId="0D63B9F8" w14:textId="77777777" w:rsidR="008F6B28" w:rsidRPr="008F6B28" w:rsidRDefault="008F6B28" w:rsidP="008F6B28">
      <w:pPr>
        <w:jc w:val="both"/>
        <w:rPr>
          <w:b/>
          <w:i/>
          <w:sz w:val="27"/>
          <w:szCs w:val="27"/>
          <w:lang w:val="uk-UA"/>
        </w:rPr>
      </w:pPr>
    </w:p>
    <w:p w14:paraId="0B14F20E" w14:textId="1AE354BE" w:rsidR="008F6B28" w:rsidRDefault="008F6B28" w:rsidP="00121710">
      <w:pPr>
        <w:pStyle w:val="HTML"/>
        <w:shd w:val="clear" w:color="auto" w:fill="FFFFFF"/>
        <w:ind w:firstLine="90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8F6B28">
        <w:rPr>
          <w:rFonts w:ascii="Times New Roman" w:hAnsi="Times New Roman" w:cs="Times New Roman"/>
          <w:sz w:val="27"/>
          <w:szCs w:val="27"/>
          <w:lang w:val="uk-UA"/>
        </w:rPr>
        <w:t>З метою координації зусиль виконавчих органів міської ради та відповідних установ, що займаються  питаннями соціального захисту дітей-сиріт та дітей, позбавлених  батьківського піклування, які  перебувають під опікою, піклуванням і проживають на території  Хмільницької міської територіальної громади,   надання   опікунам, піклувальникам методичної та практичної допомоги, оперативного вирішення на місцевому рівні проблемних питань, що виникають, на виконання ст. 4 Закону України «</w:t>
      </w:r>
      <w:r w:rsidRPr="008F6B28">
        <w:rPr>
          <w:rFonts w:ascii="Times New Roman" w:hAnsi="Times New Roman" w:cs="Times New Roman"/>
          <w:bCs/>
          <w:sz w:val="27"/>
          <w:szCs w:val="27"/>
          <w:lang w:val="uk-UA"/>
        </w:rPr>
        <w:t>Про органи і служби у справах дітей та спеціальні установи для дітей», ст. ст. 11, 12</w:t>
      </w:r>
      <w:r w:rsidRPr="008F6B28">
        <w:rPr>
          <w:rFonts w:ascii="Times New Roman" w:hAnsi="Times New Roman" w:cs="Times New Roman"/>
          <w:sz w:val="27"/>
          <w:szCs w:val="27"/>
          <w:lang w:val="uk-UA"/>
        </w:rPr>
        <w:t xml:space="preserve"> Закону України «</w:t>
      </w:r>
      <w:r w:rsidRPr="008F6B28">
        <w:rPr>
          <w:rFonts w:ascii="Times New Roman" w:hAnsi="Times New Roman" w:cs="Times New Roman"/>
          <w:bCs/>
          <w:sz w:val="27"/>
          <w:szCs w:val="27"/>
          <w:shd w:val="clear" w:color="auto" w:fill="FFFFFF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Pr="008F6B28">
        <w:rPr>
          <w:rFonts w:ascii="Times New Roman" w:hAnsi="Times New Roman" w:cs="Times New Roman"/>
          <w:spacing w:val="6"/>
          <w:sz w:val="27"/>
          <w:szCs w:val="27"/>
          <w:lang w:val="uk-UA"/>
        </w:rPr>
        <w:t>»,</w:t>
      </w:r>
      <w:r w:rsidRPr="008F6B28">
        <w:rPr>
          <w:rFonts w:ascii="Times New Roman" w:hAnsi="Times New Roman" w:cs="Times New Roman"/>
          <w:sz w:val="27"/>
          <w:szCs w:val="27"/>
          <w:lang w:val="uk-UA"/>
        </w:rPr>
        <w:t xml:space="preserve"> керуючись ст. ст. 42, 59 Закону України  „Про місцеве самоврядування в Україні”:</w:t>
      </w:r>
    </w:p>
    <w:p w14:paraId="0549833F" w14:textId="77777777" w:rsidR="00121710" w:rsidRPr="008F6B28" w:rsidRDefault="00121710" w:rsidP="00121710">
      <w:pPr>
        <w:pStyle w:val="HTML"/>
        <w:shd w:val="clear" w:color="auto" w:fill="FFFFFF"/>
        <w:ind w:firstLine="900"/>
        <w:jc w:val="both"/>
        <w:rPr>
          <w:sz w:val="27"/>
          <w:szCs w:val="27"/>
          <w:lang w:val="uk-UA"/>
        </w:rPr>
      </w:pPr>
    </w:p>
    <w:p w14:paraId="3D96AB8C" w14:textId="64C08637" w:rsidR="008F6B28" w:rsidRPr="008F6B28" w:rsidRDefault="008F6B28" w:rsidP="008F6B28">
      <w:pPr>
        <w:ind w:firstLine="540"/>
        <w:jc w:val="both"/>
        <w:rPr>
          <w:sz w:val="27"/>
          <w:szCs w:val="27"/>
          <w:lang w:val="uk-UA"/>
        </w:rPr>
      </w:pPr>
      <w:r w:rsidRPr="008F6B28">
        <w:rPr>
          <w:sz w:val="27"/>
          <w:szCs w:val="27"/>
          <w:lang w:val="uk-UA"/>
        </w:rPr>
        <w:t xml:space="preserve">1. Службі у справах дітей Хмільницької міської ради ( Тишкевич Ю.І.):  </w:t>
      </w:r>
    </w:p>
    <w:p w14:paraId="583FF6FE" w14:textId="217259AC" w:rsidR="008F6B28" w:rsidRPr="008F6B28" w:rsidRDefault="008F6B28" w:rsidP="008F6B28">
      <w:pPr>
        <w:jc w:val="both"/>
        <w:rPr>
          <w:sz w:val="27"/>
          <w:szCs w:val="27"/>
          <w:lang w:val="uk-UA"/>
        </w:rPr>
      </w:pPr>
      <w:r w:rsidRPr="008F6B28">
        <w:rPr>
          <w:sz w:val="27"/>
          <w:szCs w:val="27"/>
          <w:lang w:val="uk-UA"/>
        </w:rPr>
        <w:t xml:space="preserve">        1.1. Провести </w:t>
      </w:r>
      <w:r w:rsidR="00121710">
        <w:rPr>
          <w:sz w:val="27"/>
          <w:szCs w:val="27"/>
          <w:lang w:val="uk-UA"/>
        </w:rPr>
        <w:t>21</w:t>
      </w:r>
      <w:r w:rsidRPr="008F6B28">
        <w:rPr>
          <w:sz w:val="27"/>
          <w:szCs w:val="27"/>
          <w:lang w:val="uk-UA"/>
        </w:rPr>
        <w:t>.03.2024 року робочу зустріч з опікунами та піклувальниками  для оперативного вирішення на місцевому рівні проблемних питань що виникають.</w:t>
      </w:r>
    </w:p>
    <w:p w14:paraId="28F36603" w14:textId="17B1C046" w:rsidR="008F6B28" w:rsidRPr="008F6B28" w:rsidRDefault="008F6B28" w:rsidP="008F6B28">
      <w:pPr>
        <w:ind w:firstLine="540"/>
        <w:jc w:val="both"/>
        <w:rPr>
          <w:sz w:val="27"/>
          <w:szCs w:val="27"/>
          <w:lang w:val="uk-UA"/>
        </w:rPr>
      </w:pPr>
      <w:r w:rsidRPr="008F6B28">
        <w:rPr>
          <w:sz w:val="27"/>
          <w:szCs w:val="27"/>
          <w:lang w:val="uk-UA"/>
        </w:rPr>
        <w:t xml:space="preserve">1.2. Залучити до проведення заходу  представників </w:t>
      </w:r>
      <w:r w:rsidR="00350F92">
        <w:rPr>
          <w:rStyle w:val="a3"/>
          <w:b w:val="0"/>
          <w:sz w:val="27"/>
          <w:szCs w:val="27"/>
          <w:shd w:val="clear" w:color="auto" w:fill="FFFFFF"/>
          <w:lang w:val="uk-UA"/>
        </w:rPr>
        <w:t xml:space="preserve"> </w:t>
      </w:r>
      <w:r w:rsidRPr="008F6B28">
        <w:rPr>
          <w:sz w:val="27"/>
          <w:szCs w:val="27"/>
          <w:lang w:val="uk-UA"/>
        </w:rPr>
        <w:t>управління праці та соціального захисту населення Хмільницької міської ради, управління освіти, молоді та спорту Хмільницької міської ради,  Хмільницького міського центру соціальних служб, Хмільницького  РВП   ГУНП у Вінницькій області, КНП «Хмільницький  ЦПМСД»,  опікунів, піклувальників.</w:t>
      </w:r>
    </w:p>
    <w:p w14:paraId="1C9D3E9C" w14:textId="2FD85332" w:rsidR="008F6B28" w:rsidRPr="008F6B28" w:rsidRDefault="008F6B28" w:rsidP="008F6B28">
      <w:pPr>
        <w:ind w:firstLine="540"/>
        <w:jc w:val="both"/>
        <w:rPr>
          <w:sz w:val="27"/>
          <w:szCs w:val="27"/>
          <w:lang w:val="uk-UA"/>
        </w:rPr>
      </w:pPr>
      <w:r w:rsidRPr="008F6B28">
        <w:rPr>
          <w:sz w:val="27"/>
          <w:szCs w:val="27"/>
          <w:lang w:val="uk-UA"/>
        </w:rPr>
        <w:t xml:space="preserve">2.  Управлінню освіти, молоді та спорту </w:t>
      </w:r>
      <w:r w:rsidR="00E83020" w:rsidRPr="008F6B28">
        <w:rPr>
          <w:sz w:val="27"/>
          <w:szCs w:val="27"/>
          <w:lang w:val="uk-UA"/>
        </w:rPr>
        <w:t>Хмільницької міської ради</w:t>
      </w:r>
      <w:r w:rsidRPr="008F6B28">
        <w:rPr>
          <w:sz w:val="27"/>
          <w:szCs w:val="27"/>
          <w:lang w:val="uk-UA"/>
        </w:rPr>
        <w:t xml:space="preserve"> (Оліх В.В.)  надати </w:t>
      </w:r>
      <w:r w:rsidR="00597D9B">
        <w:rPr>
          <w:sz w:val="27"/>
          <w:szCs w:val="27"/>
          <w:lang w:val="uk-UA"/>
        </w:rPr>
        <w:t>2</w:t>
      </w:r>
      <w:r w:rsidRPr="008F6B28">
        <w:rPr>
          <w:sz w:val="27"/>
          <w:szCs w:val="27"/>
          <w:lang w:val="uk-UA"/>
        </w:rPr>
        <w:t>1.03.2024 року зал для проведення вищезазначеного заходу.</w:t>
      </w:r>
    </w:p>
    <w:p w14:paraId="57779F04" w14:textId="77777777" w:rsidR="008F6B28" w:rsidRPr="008F6B28" w:rsidRDefault="008F6B28" w:rsidP="008F6B28">
      <w:pPr>
        <w:ind w:firstLine="540"/>
        <w:jc w:val="both"/>
        <w:rPr>
          <w:sz w:val="27"/>
          <w:szCs w:val="27"/>
          <w:lang w:val="uk-UA"/>
        </w:rPr>
      </w:pPr>
      <w:r w:rsidRPr="008F6B28">
        <w:rPr>
          <w:sz w:val="27"/>
          <w:szCs w:val="27"/>
          <w:lang w:val="uk-UA"/>
        </w:rPr>
        <w:t>3. Контроль за виконанням  цього розпорядження покласти на  заступника міського голови з питань діяльності виконавчих органів міської ради  Сташка А.В.</w:t>
      </w:r>
    </w:p>
    <w:p w14:paraId="231C4D13" w14:textId="77777777" w:rsidR="008F6B28" w:rsidRDefault="008F6B28" w:rsidP="008F6B28">
      <w:pPr>
        <w:ind w:firstLine="540"/>
        <w:jc w:val="both"/>
        <w:rPr>
          <w:sz w:val="27"/>
          <w:szCs w:val="27"/>
          <w:lang w:val="uk-UA"/>
        </w:rPr>
      </w:pPr>
    </w:p>
    <w:p w14:paraId="3DD19434" w14:textId="77777777" w:rsidR="00121710" w:rsidRPr="008F6B28" w:rsidRDefault="00121710" w:rsidP="008F6B28">
      <w:pPr>
        <w:ind w:firstLine="540"/>
        <w:jc w:val="both"/>
        <w:rPr>
          <w:sz w:val="27"/>
          <w:szCs w:val="27"/>
          <w:lang w:val="uk-UA"/>
        </w:rPr>
      </w:pPr>
    </w:p>
    <w:p w14:paraId="0FC5859B" w14:textId="46387E9C" w:rsidR="008F6B28" w:rsidRPr="008F6B28" w:rsidRDefault="008F6B28" w:rsidP="008F6B28">
      <w:pPr>
        <w:ind w:firstLine="540"/>
        <w:jc w:val="both"/>
        <w:rPr>
          <w:b/>
          <w:sz w:val="27"/>
          <w:szCs w:val="27"/>
          <w:lang w:val="uk-UA"/>
        </w:rPr>
      </w:pPr>
      <w:r w:rsidRPr="008F6B28">
        <w:rPr>
          <w:b/>
          <w:sz w:val="27"/>
          <w:szCs w:val="27"/>
          <w:lang w:val="uk-UA"/>
        </w:rPr>
        <w:t>Міський голова                                                                 Микола ЮРЧИШИН</w:t>
      </w:r>
    </w:p>
    <w:p w14:paraId="27A34B86" w14:textId="77777777" w:rsidR="008F6B28" w:rsidRDefault="008F6B28" w:rsidP="008F6B28">
      <w:pPr>
        <w:rPr>
          <w:lang w:val="uk-UA"/>
        </w:rPr>
      </w:pPr>
    </w:p>
    <w:p w14:paraId="14FD5C0B" w14:textId="77777777" w:rsidR="00121710" w:rsidRDefault="00121710" w:rsidP="008F6B28">
      <w:pPr>
        <w:rPr>
          <w:lang w:val="uk-UA"/>
        </w:rPr>
      </w:pPr>
    </w:p>
    <w:p w14:paraId="456843A8" w14:textId="77777777" w:rsidR="008F6B28" w:rsidRPr="000B5278" w:rsidRDefault="008F6B28" w:rsidP="008F6B28">
      <w:pPr>
        <w:tabs>
          <w:tab w:val="left" w:pos="375"/>
        </w:tabs>
        <w:ind w:firstLine="1276"/>
        <w:rPr>
          <w:lang w:val="uk-UA"/>
        </w:rPr>
      </w:pPr>
      <w:r w:rsidRPr="0096122D">
        <w:t>С</w:t>
      </w:r>
      <w:r>
        <w:rPr>
          <w:lang w:val="uk-UA"/>
        </w:rPr>
        <w:t xml:space="preserve">ергій </w:t>
      </w:r>
      <w:r w:rsidRPr="0096122D">
        <w:t>М</w:t>
      </w:r>
      <w:r>
        <w:rPr>
          <w:lang w:val="uk-UA"/>
        </w:rPr>
        <w:t>АТАШ</w:t>
      </w:r>
    </w:p>
    <w:p w14:paraId="4BF8698F" w14:textId="77777777" w:rsidR="008F6B28" w:rsidRPr="000B5278" w:rsidRDefault="008F6B28" w:rsidP="008F6B28">
      <w:pPr>
        <w:ind w:firstLine="1276"/>
        <w:jc w:val="both"/>
        <w:rPr>
          <w:lang w:val="uk-UA"/>
        </w:rPr>
      </w:pPr>
      <w:r w:rsidRPr="00B00235">
        <w:t>А</w:t>
      </w:r>
      <w:r>
        <w:rPr>
          <w:lang w:val="uk-UA"/>
        </w:rPr>
        <w:t xml:space="preserve">ндрій </w:t>
      </w:r>
      <w:r w:rsidRPr="00B00235">
        <w:t>С</w:t>
      </w:r>
      <w:r>
        <w:rPr>
          <w:lang w:val="uk-UA"/>
        </w:rPr>
        <w:t>ТАШКО</w:t>
      </w:r>
    </w:p>
    <w:p w14:paraId="13F67183" w14:textId="77777777" w:rsidR="008F6B28" w:rsidRDefault="008F6B28" w:rsidP="008F6B28">
      <w:pPr>
        <w:ind w:firstLine="1276"/>
        <w:jc w:val="both"/>
        <w:rPr>
          <w:lang w:val="uk-UA"/>
        </w:rPr>
      </w:pPr>
      <w:r w:rsidRPr="00B00235">
        <w:t>Н</w:t>
      </w:r>
      <w:r>
        <w:rPr>
          <w:lang w:val="uk-UA"/>
        </w:rPr>
        <w:t xml:space="preserve">адія </w:t>
      </w:r>
      <w:r w:rsidRPr="00B00235">
        <w:t>Б</w:t>
      </w:r>
      <w:r>
        <w:rPr>
          <w:lang w:val="uk-UA"/>
        </w:rPr>
        <w:t>УЛИКОВА</w:t>
      </w:r>
    </w:p>
    <w:p w14:paraId="4F4EB542" w14:textId="673B2378" w:rsidR="008F6B28" w:rsidRPr="000B5278" w:rsidRDefault="008F6B28" w:rsidP="008F6B28">
      <w:pPr>
        <w:ind w:firstLine="1276"/>
        <w:jc w:val="both"/>
        <w:rPr>
          <w:lang w:val="uk-UA"/>
        </w:rPr>
      </w:pPr>
      <w:r>
        <w:rPr>
          <w:lang w:val="uk-UA"/>
        </w:rPr>
        <w:t>Віталій ОЛІХ</w:t>
      </w:r>
    </w:p>
    <w:p w14:paraId="30AB2897" w14:textId="4094FE22" w:rsidR="008F6B28" w:rsidRDefault="008F6B28" w:rsidP="008F6B28">
      <w:pPr>
        <w:ind w:firstLine="1276"/>
        <w:jc w:val="both"/>
        <w:rPr>
          <w:lang w:val="uk-UA"/>
        </w:rPr>
      </w:pPr>
      <w:r>
        <w:rPr>
          <w:lang w:val="uk-UA"/>
        </w:rPr>
        <w:t>Юрій ТИШКЕВИЧ</w:t>
      </w:r>
    </w:p>
    <w:p w14:paraId="3140E852" w14:textId="77777777" w:rsidR="008F6B28" w:rsidRPr="00B00235" w:rsidRDefault="008F6B28" w:rsidP="008F6B28">
      <w:pPr>
        <w:spacing w:line="360" w:lineRule="auto"/>
        <w:ind w:firstLine="1276"/>
        <w:jc w:val="both"/>
      </w:pPr>
      <w:r>
        <w:rPr>
          <w:lang w:val="uk-UA"/>
        </w:rPr>
        <w:t>Віктор ЗАБАРСЬКИЙ</w:t>
      </w:r>
    </w:p>
    <w:sectPr w:rsidR="008F6B28" w:rsidRPr="00B002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28"/>
    <w:rsid w:val="00121710"/>
    <w:rsid w:val="00350F92"/>
    <w:rsid w:val="004A206D"/>
    <w:rsid w:val="004D38DC"/>
    <w:rsid w:val="00597D9B"/>
    <w:rsid w:val="0088082E"/>
    <w:rsid w:val="008F6B28"/>
    <w:rsid w:val="00E8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5C66"/>
  <w15:chartTrackingRefBased/>
  <w15:docId w15:val="{5D3DD57D-67B0-4605-B43B-CF0BD856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B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qFormat/>
    <w:rsid w:val="008F6B28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B28"/>
    <w:rPr>
      <w:rFonts w:ascii="Times New Roman" w:eastAsia="Times New Roman" w:hAnsi="Times New Roman" w:cs="Times New Roman"/>
      <w:b/>
      <w:bCs/>
      <w:spacing w:val="20"/>
      <w:kern w:val="0"/>
      <w:sz w:val="32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nhideWhenUsed/>
    <w:rsid w:val="008F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F6B28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styleId="a3">
    <w:name w:val="Strong"/>
    <w:basedOn w:val="a0"/>
    <w:qFormat/>
    <w:rsid w:val="008F6B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2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РОЗПОРЯДЖЕННЯ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PRIYMALNYA</cp:lastModifiedBy>
  <cp:revision>5</cp:revision>
  <cp:lastPrinted>2024-03-04T14:07:00Z</cp:lastPrinted>
  <dcterms:created xsi:type="dcterms:W3CDTF">2024-03-01T11:34:00Z</dcterms:created>
  <dcterms:modified xsi:type="dcterms:W3CDTF">2024-03-12T12:53:00Z</dcterms:modified>
</cp:coreProperties>
</file>