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95C" w14:textId="7393C101" w:rsidR="00F30125" w:rsidRDefault="00475DCA" w:rsidP="00E8033B">
      <w:pPr>
        <w:suppressAutoHyphens/>
        <w:autoSpaceDE w:val="0"/>
      </w:pPr>
      <w:r>
        <w:rPr>
          <w:lang w:eastAsia="uk-UA"/>
        </w:rPr>
        <w:t xml:space="preserve"> </w:t>
      </w:r>
      <w:r w:rsidRPr="00C327CD">
        <w:rPr>
          <w:lang w:eastAsia="uk-UA"/>
        </w:rPr>
        <w:t xml:space="preserve">                                                                                             </w:t>
      </w:r>
    </w:p>
    <w:p w14:paraId="48D3FCF6" w14:textId="77777777" w:rsidR="00F30125" w:rsidRDefault="00F30125" w:rsidP="00F30125">
      <w:pPr>
        <w:pStyle w:val="af"/>
        <w:tabs>
          <w:tab w:val="left" w:pos="4253"/>
          <w:tab w:val="left" w:pos="4962"/>
        </w:tabs>
        <w:ind w:left="4677"/>
        <w:rPr>
          <w:lang w:val="uk-UA"/>
        </w:rPr>
      </w:pPr>
    </w:p>
    <w:p w14:paraId="10B4EF02" w14:textId="7C721046" w:rsidR="00F30125" w:rsidRDefault="00F30125" w:rsidP="00F30125">
      <w:pPr>
        <w:rPr>
          <w:b/>
          <w:bCs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0841D860" w14:textId="77777777" w:rsidR="00F30125" w:rsidRDefault="00F30125" w:rsidP="00F30125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61169AA3" w14:textId="77777777" w:rsidR="00F30125" w:rsidRDefault="00F30125" w:rsidP="00F30125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3B374F29" w14:textId="77777777" w:rsidR="00F30125" w:rsidRDefault="00F30125" w:rsidP="00F30125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53E4999B" w14:textId="77777777" w:rsidR="00F30125" w:rsidRDefault="00F30125" w:rsidP="00F3012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03E5B49E" w14:textId="77777777" w:rsidR="00F30125" w:rsidRDefault="00F30125" w:rsidP="00F30125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1E4EB4B1" w14:textId="77777777" w:rsidR="00F30125" w:rsidRDefault="00F30125" w:rsidP="00F30125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4C76B2FB" w14:textId="77777777" w:rsidR="00F30125" w:rsidRDefault="00F30125" w:rsidP="00F3012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00BD285F" w14:textId="77777777" w:rsidR="00F30125" w:rsidRDefault="00F30125" w:rsidP="00F30125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73C2682D" w14:textId="77777777" w:rsidR="00F30125" w:rsidRDefault="00F30125" w:rsidP="00F30125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042371E0" w14:textId="77777777" w:rsidR="00F30125" w:rsidRDefault="00F30125" w:rsidP="00F30125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5ED45033" w14:textId="77777777" w:rsidR="00F30125" w:rsidRDefault="00F30125" w:rsidP="00F30125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15ACB7" w14:textId="77777777" w:rsidR="00F30125" w:rsidRDefault="00F30125" w:rsidP="00F301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Я сплачую аліменти на користь ___________________________________,</w:t>
      </w:r>
    </w:p>
    <w:p w14:paraId="648FA971" w14:textId="77777777" w:rsidR="00F30125" w:rsidRDefault="00F30125" w:rsidP="00F30125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своєї дитини _____________________________________________.  Прошу провести інспекційне відвідування одержувача аліментів з метою перевірки цільового витрачання коштів на утримання дитини.</w:t>
      </w:r>
    </w:p>
    <w:p w14:paraId="76644065" w14:textId="77777777" w:rsidR="00F30125" w:rsidRDefault="00F30125" w:rsidP="00F3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Місце проживання отримувача аліментів _________________________________</w:t>
      </w:r>
    </w:p>
    <w:p w14:paraId="7F07558E" w14:textId="77777777" w:rsidR="00F30125" w:rsidRDefault="00F30125" w:rsidP="00F3012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576A13F5" w14:textId="77777777" w:rsidR="00F30125" w:rsidRDefault="00F30125" w:rsidP="00F30125">
      <w:pPr>
        <w:jc w:val="both"/>
        <w:rPr>
          <w:rFonts w:eastAsia="Times New Roman"/>
          <w:i/>
          <w:sz w:val="28"/>
          <w:szCs w:val="28"/>
        </w:rPr>
      </w:pPr>
      <w:r>
        <w:rPr>
          <w:sz w:val="28"/>
          <w:szCs w:val="28"/>
        </w:rPr>
        <w:t>телефон __________________________________.</w:t>
      </w:r>
    </w:p>
    <w:p w14:paraId="1B8C8316" w14:textId="77777777" w:rsidR="00F30125" w:rsidRDefault="00F30125" w:rsidP="00F30125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 заяви додаю:</w:t>
      </w:r>
    </w:p>
    <w:p w14:paraId="788D97BD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color w:val="333333"/>
          <w:shd w:val="clear" w:color="auto" w:fill="FFFFFF"/>
          <w:lang w:val="uk-UA"/>
        </w:rPr>
        <w:t>копію паспорта,</w:t>
      </w:r>
    </w:p>
    <w:p w14:paraId="6B032911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копію витягу про зареєстроване  місце проживання, </w:t>
      </w:r>
    </w:p>
    <w:p w14:paraId="734B514E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розрахунок заборгованості зі сплати аліментів за останні 12 місяців, виданий відповідно до </w:t>
      </w:r>
      <w:hyperlink r:id="rId5" w:anchor="n18" w:tgtFrame="_blank" w:history="1">
        <w:r>
          <w:rPr>
            <w:rStyle w:val="ae"/>
            <w:rFonts w:eastAsiaTheme="majorEastAsia"/>
            <w:lang w:val="uk-UA"/>
          </w:rPr>
          <w:t>Інструкції з організації примусового виконання рішень</w:t>
        </w:r>
      </w:hyperlink>
      <w:r>
        <w:rPr>
          <w:lang w:val="uk-UA"/>
        </w:rPr>
        <w:t>, затвердженої наказом Міністерства юстиції України від 02 квітня 2012 року № 512/5, зареєстрованої в Міністерстві юстиції України 02 квітня 2012 року за № 489/20802,</w:t>
      </w:r>
    </w:p>
    <w:p w14:paraId="2B7B1F57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14:paraId="2D6E05C7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14:paraId="70E06D78" w14:textId="77777777" w:rsidR="00F30125" w:rsidRDefault="00F30125" w:rsidP="00F30125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14:paraId="6CD48E0D" w14:textId="77777777" w:rsidR="00F30125" w:rsidRDefault="00F30125" w:rsidP="00F30125">
      <w:pPr>
        <w:jc w:val="both"/>
        <w:rPr>
          <w:rFonts w:eastAsia="Times New Roman"/>
          <w:i/>
          <w:sz w:val="28"/>
          <w:szCs w:val="28"/>
        </w:rPr>
      </w:pPr>
    </w:p>
    <w:p w14:paraId="315A737F" w14:textId="77777777" w:rsidR="00F30125" w:rsidRDefault="00F30125" w:rsidP="00F30125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14:paraId="760DA2D4" w14:textId="77777777" w:rsidR="00F30125" w:rsidRDefault="00F30125" w:rsidP="00F3012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042C9B1A" w14:textId="77777777" w:rsidR="00F30125" w:rsidRDefault="00F30125" w:rsidP="00F30125">
      <w:pPr>
        <w:jc w:val="both"/>
        <w:rPr>
          <w:sz w:val="28"/>
          <w:szCs w:val="28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</w:t>
      </w:r>
      <w:r>
        <w:rPr>
          <w:sz w:val="28"/>
          <w:szCs w:val="28"/>
        </w:rPr>
        <w:t xml:space="preserve">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14:paraId="3E46E021" w14:textId="77777777" w:rsidR="00F30125" w:rsidRDefault="00F30125" w:rsidP="00F30125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14:paraId="401127DB" w14:textId="77777777" w:rsidR="00F30125" w:rsidRDefault="00F30125" w:rsidP="00F30125">
      <w:pPr>
        <w:rPr>
          <w:b/>
          <w:lang w:val="ru-RU"/>
        </w:rPr>
      </w:pPr>
    </w:p>
    <w:p w14:paraId="36879A20" w14:textId="77777777" w:rsidR="0094437A" w:rsidRDefault="0094437A" w:rsidP="00F30125">
      <w:pPr>
        <w:rPr>
          <w:b/>
        </w:rPr>
      </w:pPr>
    </w:p>
    <w:sectPr w:rsidR="0094437A" w:rsidSect="002004C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1E42"/>
    <w:multiLevelType w:val="hybridMultilevel"/>
    <w:tmpl w:val="B8EA6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2760">
    <w:abstractNumId w:val="1"/>
  </w:num>
  <w:num w:numId="2" w16cid:durableId="1832796457">
    <w:abstractNumId w:val="2"/>
  </w:num>
  <w:num w:numId="3" w16cid:durableId="286081970">
    <w:abstractNumId w:val="0"/>
  </w:num>
  <w:num w:numId="4" w16cid:durableId="160033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CA"/>
    <w:rsid w:val="0000034F"/>
    <w:rsid w:val="002004C7"/>
    <w:rsid w:val="002E4FF2"/>
    <w:rsid w:val="00475DCA"/>
    <w:rsid w:val="00673A73"/>
    <w:rsid w:val="008B0F7E"/>
    <w:rsid w:val="0094437A"/>
    <w:rsid w:val="00AD5CC0"/>
    <w:rsid w:val="00E8033B"/>
    <w:rsid w:val="00F2039E"/>
    <w:rsid w:val="00F30125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0731"/>
  <w15:chartTrackingRefBased/>
  <w15:docId w15:val="{79018754-C202-478F-A23E-97636230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DCA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5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5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DCA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475DCA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e">
    <w:name w:val="Hyperlink"/>
    <w:rsid w:val="00475DCA"/>
    <w:rPr>
      <w:rFonts w:cs="Times New Roman"/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2E4FF2"/>
    <w:rPr>
      <w:color w:val="605E5C"/>
      <w:shd w:val="clear" w:color="auto" w:fill="E1DFDD"/>
    </w:rPr>
  </w:style>
  <w:style w:type="paragraph" w:styleId="af">
    <w:name w:val="header"/>
    <w:basedOn w:val="a"/>
    <w:link w:val="af0"/>
    <w:semiHidden/>
    <w:unhideWhenUsed/>
    <w:rsid w:val="00F30125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F30125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F3012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30125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489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6</cp:revision>
  <cp:lastPrinted>2026-03-10T08:28:00Z</cp:lastPrinted>
  <dcterms:created xsi:type="dcterms:W3CDTF">2025-03-06T13:31:00Z</dcterms:created>
  <dcterms:modified xsi:type="dcterms:W3CDTF">2026-05-20T07:18:00Z</dcterms:modified>
</cp:coreProperties>
</file>