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4450" w14:textId="71470E59" w:rsidR="00F67579" w:rsidRPr="00F67579" w:rsidRDefault="00F67579" w:rsidP="00F67579">
      <w:pPr>
        <w:rPr>
          <w:rStyle w:val="ae"/>
          <w:rFonts w:ascii="Times New Roman" w:hAnsi="Times New Roman" w:cs="Times New Roman"/>
          <w:i/>
          <w:iCs/>
          <w:color w:val="8B4513"/>
          <w:sz w:val="28"/>
          <w:szCs w:val="28"/>
          <w:bdr w:val="none" w:sz="0" w:space="0" w:color="auto" w:frame="1"/>
        </w:rPr>
      </w:pPr>
      <w:r w:rsidRPr="00F67579">
        <w:rPr>
          <w:rStyle w:val="ae"/>
          <w:rFonts w:ascii="Times New Roman" w:hAnsi="Times New Roman" w:cs="Times New Roman"/>
          <w:i/>
          <w:iCs/>
          <w:color w:val="8B4513"/>
          <w:sz w:val="28"/>
          <w:szCs w:val="28"/>
          <w:bdr w:val="none" w:sz="0" w:space="0" w:color="auto" w:frame="1"/>
          <w:shd w:val="clear" w:color="auto" w:fill="FFFFFF"/>
        </w:rPr>
        <w:t xml:space="preserve">На прохання Громадської організації "ЗА ДЕМОКРАТИЧНЕ ВИБОРЧЕ ПРАВО" </w:t>
      </w:r>
      <w:r w:rsidRPr="00F67579">
        <w:rPr>
          <w:rStyle w:val="ae"/>
          <w:rFonts w:ascii="Times New Roman" w:hAnsi="Times New Roman" w:cs="Times New Roman"/>
          <w:i/>
          <w:iCs/>
          <w:color w:val="8B4513"/>
          <w:sz w:val="28"/>
          <w:szCs w:val="28"/>
          <w:bdr w:val="none" w:sz="0" w:space="0" w:color="auto" w:frame="1"/>
          <w:shd w:val="clear" w:color="auto" w:fill="FFFFFF"/>
        </w:rPr>
        <w:t xml:space="preserve">ознайомлюємо жителів громади з Доктриною «Відповідального Виборчого Права». </w:t>
      </w:r>
    </w:p>
    <w:p w14:paraId="2C6D8DF2" w14:textId="70183C22" w:rsidR="00F67579" w:rsidRDefault="00F67579" w:rsidP="00F67579">
      <w:pPr>
        <w:spacing w:after="0" w:line="48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ДОКТРИНА ВІДПОВІДАЛЬНОГО ВИБОРЧОГО ПРАВА (ВВП)</w:t>
      </w:r>
    </w:p>
    <w:p w14:paraId="01FB6B7D" w14:textId="77777777" w:rsidR="00F67579" w:rsidRPr="00F67579" w:rsidRDefault="00F67579" w:rsidP="00F67579">
      <w:pPr>
        <w:spacing w:after="0" w:line="48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uk-UA"/>
          <w14:ligatures w14:val="none"/>
        </w:rPr>
      </w:pPr>
    </w:p>
    <w:p w14:paraId="6E489DCF" w14:textId="77777777" w:rsidR="00F67579" w:rsidRP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Засаднича позиція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Народ є єдиним джерелом влади. Джерело влади несе відповідальність за наслідки свого вибору.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Вибір без відповідальності — імітація суверенітету.</w:t>
      </w:r>
    </w:p>
    <w:p w14:paraId="54CAC4F2" w14:textId="77777777" w:rsidR="00F67579" w:rsidRP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2. Чому традиційна таємниця голосування вичерпала себе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Таємне голосування </w:t>
      </w:r>
      <w:proofErr w:type="spellStart"/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виникло</w:t>
      </w:r>
      <w:proofErr w:type="spellEnd"/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 XIX столітті як засіб захисту виборця від прямого примусу.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Сучасні умови докорінно змінилися.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цифровому суспільстві: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держава та великі структури володіють колосальними інформаційними ресурсами;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повна таємниця політичного вибору є технічно ілюзорною;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позиція громадянина може бути виявлена непрямо — без його згоди.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У таких умовах таємність не захищає, а ізолює громадянина.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Таємний виборець залишається наодинці з владою. Відкритий виборець захищений суспільною думкою</w:t>
      </w:r>
    </w:p>
    <w:p w14:paraId="495C5D98" w14:textId="77777777" w:rsidR="00F67579" w:rsidRP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3. Базова теза ВВП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Свобода без відповідальності — це анархія. Відповідальність без свободи — це </w:t>
      </w:r>
      <w:proofErr w:type="spellStart"/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тіранія</w:t>
      </w:r>
      <w:proofErr w:type="spellEnd"/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ВВП поєднує свободу вибору, публічну відповідальність і постійний контроль влади.</w:t>
      </w:r>
    </w:p>
    <w:p w14:paraId="6E42A80D" w14:textId="77777777" w:rsidR="00F67579" w:rsidRP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4. Право на відкритий вибір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Кожен громадянин має невід’ємне право: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відкрито заявити про свій політичний вибір;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юридично зафіксувати цей вибір;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нести за нього громадянську відповідальність.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Відкритість: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є добровільною;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є актом політичної зрілості;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не може бути нав’язаною.</w:t>
      </w:r>
    </w:p>
    <w:p w14:paraId="481BE584" w14:textId="77777777" w:rsidR="00F67579" w:rsidRP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5. Юридично зафіксований відкритий голос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Юридично зафіксований відкритий голос: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створює прямий зв’язок між громадянином і владним мандатом;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є основою післявиборчого контролю;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перетворює вибори з разового акту на тривалий суспільний договір.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Влада отримує мандат не «один раз», а доти, доки громадяни підтримують його відкрито.</w:t>
      </w:r>
    </w:p>
    <w:p w14:paraId="603F57C5" w14:textId="77777777" w:rsidR="00F67579" w:rsidRP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6. Право відкликати особистий голос</w:t>
      </w:r>
    </w:p>
    <w:p w14:paraId="0185B9F9" w14:textId="77777777" w:rsidR="00F67579" w:rsidRP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Громадянин, який відкрито проголосував, має право: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відкликати свій голос у встановленій процедурі;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публічно зафіксувати втрату довіри до обраної влади.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Відкликання голосу — це форма політичної відповідальності, а не покарання.</w:t>
      </w:r>
    </w:p>
    <w:p w14:paraId="5DCDDE90" w14:textId="77777777" w:rsidR="00F67579" w:rsidRP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7. Відсторонення влади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Якщо: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більшість юридично зафіксованих відкритих голосів відкликано,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то: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влада втрачає легітимність;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запускається процедура відсторонення та перевиборів.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Влада існує доти, доки має підтримку відповідальних громадян.</w:t>
      </w:r>
    </w:p>
    <w:p w14:paraId="58EEE13F" w14:textId="77777777" w:rsidR="00F67579" w:rsidRP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8. Право на анонімність і право не обирати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Право на збереження анонімності є недоторканним.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Громадянин має право: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не розкривати свій вибір;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не брати участі у виборах;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не нести політичної відповідальності, якщо він не обирає.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Принцип ВВП простий і чесний: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Не відповідаю — не обираю. Обираю — відповідаю.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Участь у виборах — це свідомий акт відповідальності, а не формальний обов’язок.</w:t>
      </w:r>
    </w:p>
    <w:p w14:paraId="539AF1B1" w14:textId="77777777" w:rsidR="00F67579" w:rsidRP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9. Принципова межа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ВВП категорично забороняє: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примус до відкритості;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переслідування за відкликання голосу;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контроль або перевірку таємних виборців.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ВВП — це відповідальність без примусу і контроль без насильства.</w:t>
      </w:r>
    </w:p>
    <w:p w14:paraId="2BEBC4F2" w14:textId="77777777" w:rsidR="00F67579" w:rsidRP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10. Мета ВВП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Сформувати політичну систему, в якій: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громадянин є активним суб’єктом, а не статистом;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влада постійно підзвітна суспільству;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політична відповідальність є реальною, а не декларативною.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lastRenderedPageBreak/>
        <w:t>Фінальна формула ВВП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  <w:t>Я обираю — отже відповідаю. Я відкритий — отже контролюю. Я відкликаю — отже влада змінюється. Я мовчу — бо це моє право.</w:t>
      </w:r>
    </w:p>
    <w:p w14:paraId="0ADE904B" w14:textId="77777777" w:rsidR="00F67579" w:rsidRP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  <w:t>МАНІФЕСТ ВІДПОВІДАЛЬНОГО ВИБОРЧОГО ПРАВА (ВВП)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  <w:t>ВІДПОВІДАЛЬНЕ ВИБОРЧЕ ПРАВО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Народ — джерело влади. Джерело відповідає і контролює.</w:t>
      </w:r>
    </w:p>
    <w:p w14:paraId="2DDA7FCF" w14:textId="77777777" w:rsidR="00F67579" w:rsidRP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Чому зміни потрібні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Таємне голосування — інструмент минулого. У сучасному інформаційному світі воно не захищає, а ізолює.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Наша ідея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  <w:t>Свобода + відповідальність + контроль над владою = реальний суверенітет.</w:t>
      </w:r>
    </w:p>
    <w:p w14:paraId="7F4A95CF" w14:textId="71679560" w:rsidR="00F67579" w:rsidRP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  <w:t>Право бути відкритим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Кожен має право: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відкрито проголосувати;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юридично зафіксувати свій вибір;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контролювати владу після виборів.</w:t>
      </w:r>
    </w:p>
    <w:p w14:paraId="4A58C191" w14:textId="2F8A8D9D" w:rsidR="00F67579" w:rsidRP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Право відкликати голос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Відкритий голос можна відкликати. Втрата більшості відкритих голосів — відсторонення влади.</w:t>
      </w:r>
    </w:p>
    <w:p w14:paraId="37380482" w14:textId="77777777" w:rsid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Право мовчати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Кожен має право: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залишатися анонімним;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не голосувати;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sym w:font="Symbol" w:char="F0B7"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не відповідати за владу, яку не обирав.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Принцип</w:t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  <w:t>Обираєш відкрито — відповідаєш і контролюєш. Не обираєш — маєш право мовчати.</w:t>
      </w:r>
    </w:p>
    <w:p w14:paraId="74EAB873" w14:textId="4EDE0A25" w:rsid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Формула ВВП</w:t>
      </w:r>
      <w:r w:rsidRPr="00F675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</w: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Обираю — відповідаю. </w:t>
      </w:r>
    </w:p>
    <w:p w14:paraId="504053DC" w14:textId="77777777" w:rsid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Контролюю — бо відкритий. </w:t>
      </w:r>
    </w:p>
    <w:p w14:paraId="3C9719D9" w14:textId="6BB3152D" w:rsid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675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Відкликаю — бо суверен.</w:t>
      </w:r>
    </w:p>
    <w:p w14:paraId="34676C02" w14:textId="77777777" w:rsidR="00F67579" w:rsidRPr="00F67579" w:rsidRDefault="00F67579" w:rsidP="00F67579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12934E44" w14:textId="77777777" w:rsidR="00F67579" w:rsidRPr="00F67579" w:rsidRDefault="00F67579" w:rsidP="00F67579">
      <w:pPr>
        <w:pStyle w:val="af"/>
        <w:spacing w:before="0" w:beforeAutospacing="0" w:after="0" w:afterAutospacing="0"/>
        <w:textAlignment w:val="baseline"/>
        <w:rPr>
          <w:color w:val="3B4256"/>
          <w:sz w:val="28"/>
          <w:szCs w:val="28"/>
        </w:rPr>
      </w:pPr>
      <w:r w:rsidRPr="00F67579">
        <w:rPr>
          <w:rStyle w:val="af0"/>
          <w:rFonts w:eastAsiaTheme="majorEastAsia"/>
          <w:color w:val="8B4513"/>
          <w:sz w:val="28"/>
          <w:szCs w:val="28"/>
          <w:bdr w:val="none" w:sz="0" w:space="0" w:color="auto" w:frame="1"/>
          <w:shd w:val="clear" w:color="auto" w:fill="FFFFFF"/>
        </w:rPr>
        <w:t>***</w:t>
      </w:r>
    </w:p>
    <w:p w14:paraId="382E4724" w14:textId="77777777" w:rsidR="00F67579" w:rsidRPr="00F67579" w:rsidRDefault="00F67579" w:rsidP="00F67579">
      <w:pPr>
        <w:pStyle w:val="a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67579">
        <w:rPr>
          <w:rStyle w:val="ae"/>
          <w:rFonts w:eastAsiaTheme="majorEastAsia"/>
          <w:color w:val="8B4513"/>
          <w:sz w:val="28"/>
          <w:szCs w:val="28"/>
          <w:bdr w:val="none" w:sz="0" w:space="0" w:color="auto" w:frame="1"/>
          <w:shd w:val="clear" w:color="auto" w:fill="FFFFFF"/>
        </w:rPr>
        <w:t>Інформаційний матеріал представляє позицію громадської організації </w:t>
      </w:r>
      <w:r w:rsidRPr="00F67579">
        <w:rPr>
          <w:rStyle w:val="ae"/>
          <w:rFonts w:eastAsiaTheme="majorEastAsia"/>
          <w:i/>
          <w:iCs/>
          <w:color w:val="3B4256"/>
          <w:sz w:val="28"/>
          <w:szCs w:val="28"/>
          <w:bdr w:val="none" w:sz="0" w:space="0" w:color="auto" w:frame="1"/>
        </w:rPr>
        <w:t>«ЗА ДЕМОКРАТИЧНЕ ВИБОРЧЕ ПРАВО» </w:t>
      </w:r>
      <w:r w:rsidRPr="00F67579">
        <w:rPr>
          <w:rStyle w:val="ae"/>
          <w:rFonts w:eastAsiaTheme="majorEastAsia"/>
          <w:color w:val="8B4513"/>
          <w:sz w:val="28"/>
          <w:szCs w:val="28"/>
          <w:bdr w:val="none" w:sz="0" w:space="0" w:color="auto" w:frame="1"/>
          <w:shd w:val="clear" w:color="auto" w:fill="FFFFFF"/>
        </w:rPr>
        <w:t>і не обов’язково відображає позицію Хмільницької міської ради та її виконавчого комітету.</w:t>
      </w:r>
    </w:p>
    <w:p w14:paraId="62D29E1F" w14:textId="7B11CB9C" w:rsidR="00422AF4" w:rsidRPr="00F67579" w:rsidRDefault="00F67579" w:rsidP="00F67579">
      <w:pPr>
        <w:pStyle w:val="a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67579">
        <w:rPr>
          <w:rStyle w:val="ae"/>
          <w:rFonts w:eastAsiaTheme="majorEastAsia"/>
          <w:color w:val="8B4513"/>
          <w:sz w:val="28"/>
          <w:szCs w:val="28"/>
          <w:bdr w:val="none" w:sz="0" w:space="0" w:color="auto" w:frame="1"/>
          <w:shd w:val="clear" w:color="auto" w:fill="FFFFFF"/>
        </w:rPr>
        <w:t>Інформація чи погляди, висловлені у цьому матеріалі, є виключною відповідальністю його автора.</w:t>
      </w:r>
    </w:p>
    <w:sectPr w:rsidR="00422AF4" w:rsidRPr="00F67579" w:rsidSect="00F67579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79"/>
    <w:rsid w:val="00303CC6"/>
    <w:rsid w:val="00422AF4"/>
    <w:rsid w:val="00AE2753"/>
    <w:rsid w:val="00CC16B0"/>
    <w:rsid w:val="00F6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8050"/>
  <w15:chartTrackingRefBased/>
  <w15:docId w15:val="{BA2951C3-FEEB-466B-9FD4-89149E5E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7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75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75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75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75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75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75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7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67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67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67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67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579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F67579"/>
    <w:rPr>
      <w:b/>
      <w:bCs/>
    </w:rPr>
  </w:style>
  <w:style w:type="paragraph" w:styleId="af">
    <w:name w:val="Normal (Web)"/>
    <w:basedOn w:val="a"/>
    <w:uiPriority w:val="99"/>
    <w:unhideWhenUsed/>
    <w:rsid w:val="00F6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0">
    <w:name w:val="Emphasis"/>
    <w:basedOn w:val="a0"/>
    <w:uiPriority w:val="20"/>
    <w:qFormat/>
    <w:rsid w:val="00F675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2777</Words>
  <Characters>1584</Characters>
  <Application>Microsoft Office Word</Application>
  <DocSecurity>0</DocSecurity>
  <Lines>13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310M</dc:creator>
  <cp:keywords/>
  <dc:description/>
  <cp:lastModifiedBy>User 310M</cp:lastModifiedBy>
  <cp:revision>1</cp:revision>
  <dcterms:created xsi:type="dcterms:W3CDTF">2026-01-16T07:14:00Z</dcterms:created>
  <dcterms:modified xsi:type="dcterms:W3CDTF">2026-01-16T07:24:00Z</dcterms:modified>
</cp:coreProperties>
</file>