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B08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08C2" w:rsidRPr="009B08C2">
              <w:rPr>
                <w:rFonts w:ascii="Times New Roman" w:hAnsi="Times New Roman" w:cs="Times New Roman"/>
                <w:bCs/>
                <w:sz w:val="20"/>
                <w:lang w:eastAsia="en-US"/>
              </w:rPr>
              <w:t xml:space="preserve">Благоустрій населених пунктів </w:t>
            </w:r>
            <w:r w:rsidR="009B08C2" w:rsidRPr="009B08C2">
              <w:rPr>
                <w:rFonts w:ascii="Times New Roman" w:hAnsi="Times New Roman" w:cs="Times New Roman"/>
                <w:sz w:val="20"/>
                <w:lang w:eastAsia="en-US"/>
              </w:rPr>
              <w:t>Хмільницької міської територіальної громади (</w:t>
            </w:r>
            <w:r w:rsidR="009B08C2" w:rsidRPr="009B08C2">
              <w:rPr>
                <w:rFonts w:ascii="Times New Roman" w:hAnsi="Times New Roman" w:cs="Times New Roman"/>
                <w:bCs/>
                <w:sz w:val="20"/>
                <w:lang w:eastAsia="en-US"/>
              </w:rPr>
              <w:t xml:space="preserve"> видалення трави, бур</w:t>
            </w:r>
            <w:r w:rsidR="009B08C2" w:rsidRPr="009B08C2">
              <w:rPr>
                <w:rFonts w:ascii="Times New Roman" w:hAnsi="Times New Roman" w:cs="Times New Roman"/>
                <w:bCs/>
                <w:sz w:val="20"/>
                <w:lang w:val="ru-RU" w:eastAsia="en-US"/>
              </w:rPr>
              <w:t>’</w:t>
            </w:r>
            <w:proofErr w:type="spellStart"/>
            <w:r w:rsidR="009B08C2" w:rsidRPr="009B08C2">
              <w:rPr>
                <w:rFonts w:ascii="Times New Roman" w:hAnsi="Times New Roman" w:cs="Times New Roman"/>
                <w:bCs/>
                <w:sz w:val="20"/>
                <w:lang w:eastAsia="en-US"/>
              </w:rPr>
              <w:t>янів</w:t>
            </w:r>
            <w:proofErr w:type="spellEnd"/>
            <w:r w:rsidR="009B08C2" w:rsidRPr="009B08C2">
              <w:rPr>
                <w:rFonts w:ascii="Times New Roman" w:hAnsi="Times New Roman" w:cs="Times New Roman"/>
                <w:bCs/>
                <w:sz w:val="20"/>
                <w:lang w:eastAsia="en-US"/>
              </w:rPr>
              <w:t>, порослі на території загального користування)</w:t>
            </w:r>
            <w:r w:rsidR="009B08C2">
              <w:rPr>
                <w:rFonts w:ascii="Times New Roman" w:hAnsi="Times New Roman" w:cs="Times New Roman"/>
                <w:bCs/>
                <w:sz w:val="20"/>
                <w:lang w:eastAsia="en-US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B08C2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8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B08C2">
              <w:rPr>
                <w:rFonts w:ascii="Times New Roman" w:hAnsi="Times New Roman" w:cs="Times New Roman"/>
                <w:bCs/>
                <w:sz w:val="20"/>
              </w:rPr>
              <w:t xml:space="preserve">Благоустрій населених пунктів </w:t>
            </w:r>
            <w:r w:rsidRPr="009B08C2">
              <w:rPr>
                <w:rFonts w:ascii="Times New Roman" w:hAnsi="Times New Roman" w:cs="Times New Roman"/>
                <w:sz w:val="20"/>
              </w:rPr>
              <w:t>Хмільницької міської територіальної громади (</w:t>
            </w:r>
            <w:r w:rsidRPr="009B08C2">
              <w:rPr>
                <w:rFonts w:ascii="Times New Roman" w:hAnsi="Times New Roman" w:cs="Times New Roman"/>
                <w:bCs/>
                <w:sz w:val="20"/>
              </w:rPr>
              <w:t xml:space="preserve"> видалення трави, бур’янів, порослі на території загального користування)»</w:t>
            </w:r>
            <w:r w:rsidR="009F73E7"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B6084B" w:rsidRPr="00B60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77310000-6</w:t>
            </w:r>
            <w:r w:rsidR="00AD6DE3" w:rsidRPr="00AD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B6084B" w:rsidRPr="00B6084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Послуги з озеленення території та утримання зелених насаджень</w:t>
            </w:r>
            <w:r w:rsidR="00EA391E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Pr="009B08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UA-2023-06-26-012165-a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B" w:rsidRPr="00B6084B" w:rsidRDefault="00B6084B" w:rsidP="00B608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8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Учасник зобов’язаний:</w:t>
            </w:r>
          </w:p>
          <w:p w:rsidR="00B6084B" w:rsidRPr="00B6084B" w:rsidRDefault="00B6084B" w:rsidP="00B608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8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Чітко дотримуватися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 „ Про затвердження Правил утримання зелених насаджень у населених пунктах України” та зареєстрованих в Міністерстві юстиції України 27 липня 2006 року за № 880/12754.</w:t>
            </w:r>
          </w:p>
          <w:p w:rsidR="00B6084B" w:rsidRPr="00B6084B" w:rsidRDefault="00B6084B" w:rsidP="00B608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8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Дотримуватися природоохоронного законодавства.</w:t>
            </w:r>
          </w:p>
          <w:p w:rsidR="00B6084B" w:rsidRPr="00B6084B" w:rsidRDefault="00B6084B" w:rsidP="00B608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8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Дотримуватися техніки безпеки та охорони праці.</w:t>
            </w:r>
          </w:p>
          <w:p w:rsidR="00B6084B" w:rsidRPr="00B6084B" w:rsidRDefault="00B6084B" w:rsidP="00B608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Вимоги до надання </w:t>
            </w:r>
            <w:r w:rsidRPr="00B60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послуг 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1. Викошування газону( проводиться за висоти травостою не менше 5 см.  (у посушливий період висоту скошування може бути збільшено), максимальна висота травостою має бути 10 см. Скошування слід припинити після настання заморозків. Кратність викошування газонів, залежить від необхідності пов’язаної з природно-кліматичними умовами, </w:t>
            </w:r>
            <w:r w:rsidRPr="00B6084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орієнтовно 9</w:t>
            </w:r>
            <w:r w:rsidRPr="00B60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 протягом</w:t>
            </w: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4B">
              <w:rPr>
                <w:rFonts w:ascii="Times New Roman" w:hAnsi="Times New Roman" w:cs="Times New Roman"/>
                <w:b/>
                <w:sz w:val="20"/>
                <w:szCs w:val="20"/>
              </w:rPr>
              <w:t>періоду надання послуги орієнтовно з травня місяця по жовтень місяць включно.</w:t>
            </w:r>
            <w:r w:rsidRPr="00B608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>2. Всі послуги виконуються з використанням матеріалів Виконавця.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 xml:space="preserve">3. Режим роботи в літній період з 5:00 год. ранку, весна/осінь – з 07:00 год. ранку. 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>4.  Роботи повинні виконуватися в спецодязі який необхідний для забезпечення виконання послуг (костюми, черевики, рукавиці, тощо).</w:t>
            </w:r>
          </w:p>
          <w:p w:rsidR="00B6084B" w:rsidRPr="00B6084B" w:rsidRDefault="009B08C2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84B" w:rsidRPr="00B60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084B" w:rsidRPr="00B60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Послуги надаються згідно графіків надання послуг, розроблених та поданих Учасником у тендерній пропозиції, або листів доручень Замовника в залежності від конкретних кліматичних умов. В разі необхідності термінового надання послуг Замовник письмово або в телефонному режимі у подальшому з письмовим підтвердженням може надати доручення на виконання додаткових об’ємів послуг в межах лімітних асигнувань або вносити зміни до раніше наданих графіків або листів доручень.</w:t>
            </w:r>
            <w:r w:rsidR="00B6084B" w:rsidRPr="00B6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84B" w:rsidRPr="00B6084B" w:rsidRDefault="009B08C2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084B" w:rsidRPr="00B6084B">
              <w:rPr>
                <w:rFonts w:ascii="Times New Roman" w:hAnsi="Times New Roman" w:cs="Times New Roman"/>
                <w:sz w:val="20"/>
                <w:szCs w:val="20"/>
              </w:rPr>
              <w:t>. Учасник повинен дотримуватись режимів та графіків надання послуг, погоджених з Замовником.</w:t>
            </w:r>
          </w:p>
          <w:p w:rsidR="00B6084B" w:rsidRPr="00B6084B" w:rsidRDefault="009B08C2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084B" w:rsidRPr="00B6084B">
              <w:rPr>
                <w:rFonts w:ascii="Times New Roman" w:hAnsi="Times New Roman" w:cs="Times New Roman"/>
                <w:sz w:val="20"/>
                <w:szCs w:val="20"/>
              </w:rPr>
              <w:t>. В разі необхідності, Замовник має право коригувати обсяги послуг в рамках суми договору.</w:t>
            </w:r>
          </w:p>
          <w:p w:rsidR="00B6084B" w:rsidRPr="00B6084B" w:rsidRDefault="009B08C2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084B" w:rsidRPr="00B608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6084B" w:rsidRPr="00B6084B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="00B6084B" w:rsidRPr="00B60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D10" w:rsidRPr="00B6084B" w:rsidRDefault="009B08C2" w:rsidP="00B6084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6084B" w:rsidRPr="00B60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B6084B" w:rsidRPr="00B6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 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="00B6084B" w:rsidRPr="00B60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9B08C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9B08C2">
              <w:rPr>
                <w:rFonts w:ascii="Times New Roman" w:hAnsi="Times New Roman"/>
                <w:sz w:val="20"/>
                <w:szCs w:val="20"/>
                <w:lang w:eastAsia="ru-RU"/>
              </w:rPr>
              <w:t>639 920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B6084B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  <w:bookmarkStart w:id="0" w:name="_GoBack"/>
      <w:bookmarkEnd w:id="0"/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27AD1"/>
    <w:rsid w:val="002F20CF"/>
    <w:rsid w:val="0031441F"/>
    <w:rsid w:val="00357210"/>
    <w:rsid w:val="003E1D10"/>
    <w:rsid w:val="00402ADA"/>
    <w:rsid w:val="00424191"/>
    <w:rsid w:val="004D5DBC"/>
    <w:rsid w:val="005123B6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A1831"/>
    <w:rsid w:val="008C16E2"/>
    <w:rsid w:val="008D7E57"/>
    <w:rsid w:val="00937E7A"/>
    <w:rsid w:val="009B08C2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362F3"/>
    <w:rsid w:val="00B6084B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82DC8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E8BF-E99C-45BF-B9EA-69AAE26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2</cp:revision>
  <cp:lastPrinted>2023-06-27T06:07:00Z</cp:lastPrinted>
  <dcterms:created xsi:type="dcterms:W3CDTF">2023-06-27T06:10:00Z</dcterms:created>
  <dcterms:modified xsi:type="dcterms:W3CDTF">2023-06-27T06:10:00Z</dcterms:modified>
</cp:coreProperties>
</file>