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BA8" w:rsidRDefault="00D36BA8" w:rsidP="00E54DD5">
      <w:pPr>
        <w:jc w:val="center"/>
        <w:outlineLvl w:val="2"/>
        <w:rPr>
          <w:b/>
          <w:sz w:val="26"/>
          <w:szCs w:val="26"/>
          <w:lang w:eastAsia="ru-RU"/>
        </w:rPr>
      </w:pPr>
      <w:r w:rsidRPr="000173CD">
        <w:rPr>
          <w:b/>
          <w:sz w:val="26"/>
          <w:szCs w:val="26"/>
        </w:rPr>
        <w:t xml:space="preserve">ЗВІТ ПРО РЕЗУЛЬТАТИ </w:t>
      </w:r>
      <w:r w:rsidRPr="000173CD">
        <w:rPr>
          <w:b/>
          <w:sz w:val="26"/>
          <w:szCs w:val="26"/>
          <w:lang w:eastAsia="ru-RU"/>
        </w:rPr>
        <w:t xml:space="preserve">КОНСУЛЬТАЦІЙ З ГРОМАДСЬКІСТЮ </w:t>
      </w:r>
    </w:p>
    <w:p w:rsidR="00D36BA8" w:rsidRDefault="00E9351C" w:rsidP="00E54DD5">
      <w:pPr>
        <w:jc w:val="center"/>
        <w:outlineLvl w:val="2"/>
        <w:rPr>
          <w:b/>
          <w:sz w:val="26"/>
          <w:szCs w:val="26"/>
          <w:lang w:eastAsia="ru-RU"/>
        </w:rPr>
      </w:pPr>
      <w:r w:rsidRPr="000173CD">
        <w:rPr>
          <w:b/>
          <w:sz w:val="26"/>
          <w:szCs w:val="26"/>
          <w:lang w:eastAsia="ru-RU"/>
        </w:rPr>
        <w:t xml:space="preserve">з обговорення </w:t>
      </w:r>
      <w:r w:rsidR="00E54DD5" w:rsidRPr="000173CD">
        <w:rPr>
          <w:b/>
          <w:sz w:val="26"/>
          <w:szCs w:val="26"/>
          <w:lang w:eastAsia="ru-RU"/>
        </w:rPr>
        <w:t xml:space="preserve"> проєкту рішення виконавчого комітету </w:t>
      </w:r>
    </w:p>
    <w:p w:rsidR="00E54DD5" w:rsidRPr="000173CD" w:rsidRDefault="00E54DD5" w:rsidP="00E54DD5">
      <w:pPr>
        <w:jc w:val="center"/>
        <w:outlineLvl w:val="2"/>
        <w:rPr>
          <w:b/>
          <w:color w:val="1B1D1F"/>
          <w:sz w:val="26"/>
          <w:szCs w:val="26"/>
        </w:rPr>
      </w:pPr>
      <w:r w:rsidRPr="000173CD">
        <w:rPr>
          <w:b/>
          <w:sz w:val="26"/>
          <w:szCs w:val="26"/>
          <w:lang w:eastAsia="ru-RU"/>
        </w:rPr>
        <w:t>«</w:t>
      </w:r>
      <w:r w:rsidR="00D36BA8">
        <w:rPr>
          <w:b/>
          <w:sz w:val="26"/>
          <w:szCs w:val="26"/>
          <w:lang w:eastAsia="ru-RU"/>
        </w:rPr>
        <w:t>Про затвердження П</w:t>
      </w:r>
      <w:r w:rsidRPr="000173CD">
        <w:rPr>
          <w:b/>
          <w:color w:val="1B1D1F"/>
          <w:sz w:val="26"/>
          <w:szCs w:val="26"/>
        </w:rPr>
        <w:t>орядк</w:t>
      </w:r>
      <w:r w:rsidR="00D36BA8">
        <w:rPr>
          <w:b/>
          <w:color w:val="1B1D1F"/>
          <w:sz w:val="26"/>
          <w:szCs w:val="26"/>
        </w:rPr>
        <w:t>у</w:t>
      </w:r>
      <w:r w:rsidRPr="000173CD">
        <w:rPr>
          <w:b/>
          <w:color w:val="1B1D1F"/>
          <w:sz w:val="26"/>
          <w:szCs w:val="26"/>
        </w:rPr>
        <w:t xml:space="preserve">  розміщення вивісок на території Хмільницької міської територіальної громади</w:t>
      </w:r>
      <w:r w:rsidRPr="000173CD">
        <w:rPr>
          <w:b/>
          <w:sz w:val="26"/>
          <w:szCs w:val="26"/>
          <w:lang w:eastAsia="ru-RU"/>
        </w:rPr>
        <w:t>»</w:t>
      </w:r>
    </w:p>
    <w:p w:rsidR="00F9142B" w:rsidRPr="00470EBE" w:rsidRDefault="00F9142B" w:rsidP="00E54DD5">
      <w:pPr>
        <w:jc w:val="center"/>
        <w:rPr>
          <w:color w:val="000000"/>
        </w:rPr>
      </w:pPr>
      <w:r w:rsidRPr="00470EBE">
        <w:rPr>
          <w:color w:val="000000"/>
        </w:rPr>
        <w:t> </w:t>
      </w:r>
    </w:p>
    <w:tbl>
      <w:tblPr>
        <w:tblpPr w:leftFromText="180" w:rightFromText="180" w:vertAnchor="text"/>
        <w:tblW w:w="9771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382"/>
        <w:gridCol w:w="7389"/>
      </w:tblGrid>
      <w:tr w:rsidR="00F9142B" w:rsidRPr="00D36BA8" w:rsidTr="0018137F">
        <w:trPr>
          <w:trHeight w:val="901"/>
        </w:trPr>
        <w:tc>
          <w:tcPr>
            <w:tcW w:w="2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42B" w:rsidRPr="00D36BA8" w:rsidRDefault="00F9142B" w:rsidP="004B6C58">
            <w:pPr>
              <w:pStyle w:val="xfmc1"/>
              <w:spacing w:before="0" w:beforeAutospacing="0" w:after="0" w:afterAutospacing="0"/>
              <w:rPr>
                <w:color w:val="000000"/>
              </w:rPr>
            </w:pPr>
            <w:r w:rsidRPr="00D36BA8">
              <w:rPr>
                <w:color w:val="000000"/>
              </w:rPr>
              <w:t>Найменування виконавчого органу міської ради, який проводить обговорення</w:t>
            </w:r>
          </w:p>
        </w:tc>
        <w:tc>
          <w:tcPr>
            <w:tcW w:w="7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BA8" w:rsidRDefault="00E54DD5" w:rsidP="00ED24F2">
            <w:pPr>
              <w:pStyle w:val="xfmc1"/>
              <w:spacing w:before="0" w:beforeAutospacing="0" w:after="0" w:afterAutospacing="0"/>
              <w:rPr>
                <w:bCs/>
                <w:color w:val="000000"/>
              </w:rPr>
            </w:pPr>
            <w:r w:rsidRPr="00D36BA8">
              <w:rPr>
                <w:bCs/>
                <w:color w:val="000000"/>
              </w:rPr>
              <w:t>Управління містобудування та архітектури</w:t>
            </w:r>
            <w:r w:rsidR="00F9142B" w:rsidRPr="00D36BA8">
              <w:rPr>
                <w:bCs/>
                <w:color w:val="000000"/>
              </w:rPr>
              <w:t xml:space="preserve"> </w:t>
            </w:r>
          </w:p>
          <w:p w:rsidR="00F9142B" w:rsidRPr="00D36BA8" w:rsidRDefault="00F9142B" w:rsidP="00ED24F2">
            <w:pPr>
              <w:pStyle w:val="xfmc1"/>
              <w:spacing w:before="0" w:beforeAutospacing="0" w:after="0" w:afterAutospacing="0"/>
              <w:rPr>
                <w:bCs/>
                <w:color w:val="000000"/>
              </w:rPr>
            </w:pPr>
            <w:r w:rsidRPr="00D36BA8">
              <w:rPr>
                <w:bCs/>
                <w:color w:val="000000"/>
              </w:rPr>
              <w:t>Хмільницької міської ради</w:t>
            </w:r>
          </w:p>
          <w:p w:rsidR="00F9142B" w:rsidRPr="00D36BA8" w:rsidRDefault="00F9142B" w:rsidP="00867462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F9142B" w:rsidRPr="00D36BA8" w:rsidTr="0018137F">
        <w:trPr>
          <w:trHeight w:val="942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42B" w:rsidRPr="00D36BA8" w:rsidRDefault="00F9142B" w:rsidP="004B6C58">
            <w:pPr>
              <w:pStyle w:val="xfmc1"/>
              <w:spacing w:before="0" w:beforeAutospacing="0" w:after="0" w:afterAutospacing="0"/>
              <w:rPr>
                <w:color w:val="000000"/>
              </w:rPr>
            </w:pPr>
            <w:r w:rsidRPr="00D36BA8">
              <w:rPr>
                <w:color w:val="000000"/>
              </w:rPr>
              <w:t>Питання або назва проекту акта, винесеного на обговорення</w:t>
            </w:r>
            <w:bookmarkStart w:id="0" w:name="o86"/>
            <w:bookmarkEnd w:id="0"/>
          </w:p>
          <w:p w:rsidR="00F9142B" w:rsidRPr="00D36BA8" w:rsidRDefault="00F9142B" w:rsidP="004B6C58">
            <w:pPr>
              <w:pStyle w:val="xfmc1"/>
              <w:spacing w:before="0" w:beforeAutospacing="0" w:after="0" w:afterAutospacing="0"/>
              <w:rPr>
                <w:color w:val="000000"/>
              </w:rPr>
            </w:pPr>
            <w:r w:rsidRPr="00D36BA8">
              <w:rPr>
                <w:color w:val="000000"/>
              </w:rPr>
              <w:t> 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42B" w:rsidRPr="00D36BA8" w:rsidRDefault="00ED24F2" w:rsidP="00E961EC">
            <w:pPr>
              <w:pStyle w:val="xfmc1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D36BA8">
              <w:rPr>
                <w:b/>
                <w:color w:val="1F497D" w:themeColor="text2"/>
              </w:rPr>
              <w:t xml:space="preserve">Про проєкт рішення виконавчого комітету Хмільницької міської ради «Про затвердження Порядку розміщення вивісок на території Хмільницької міської територіальної громади» </w:t>
            </w:r>
            <w:r w:rsidR="00F9142B" w:rsidRPr="00D36BA8">
              <w:rPr>
                <w:b/>
                <w:color w:val="000000"/>
              </w:rPr>
              <w:t xml:space="preserve"> </w:t>
            </w:r>
          </w:p>
        </w:tc>
      </w:tr>
      <w:tr w:rsidR="00217CC9" w:rsidRPr="00D36BA8" w:rsidTr="0018137F">
        <w:trPr>
          <w:trHeight w:val="942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CC9" w:rsidRPr="00D36BA8" w:rsidRDefault="00217CC9" w:rsidP="004B6C58">
            <w:pPr>
              <w:pStyle w:val="xfmc1"/>
              <w:spacing w:before="0" w:beforeAutospacing="0" w:after="0" w:afterAutospacing="0"/>
              <w:rPr>
                <w:color w:val="000000"/>
              </w:rPr>
            </w:pPr>
            <w:r w:rsidRPr="00D36BA8">
              <w:rPr>
                <w:color w:val="000000"/>
              </w:rPr>
              <w:t xml:space="preserve">Нормативно - правовий акт, щодо якого проводилось публічне громадське обговорення 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CC9" w:rsidRPr="00D36BA8" w:rsidRDefault="00ED24F2" w:rsidP="00E961EC">
            <w:pPr>
              <w:tabs>
                <w:tab w:val="left" w:pos="1134"/>
              </w:tabs>
              <w:jc w:val="both"/>
              <w:rPr>
                <w:b/>
                <w:color w:val="1F497D" w:themeColor="text2"/>
              </w:rPr>
            </w:pPr>
            <w:r w:rsidRPr="00D36BA8">
              <w:rPr>
                <w:b/>
                <w:color w:val="1F497D" w:themeColor="text2"/>
              </w:rPr>
              <w:t xml:space="preserve">Порядок розміщення вивісок на території Хмільницької міської територіальної громади </w:t>
            </w:r>
          </w:p>
        </w:tc>
      </w:tr>
      <w:tr w:rsidR="00217CC9" w:rsidRPr="00D36BA8" w:rsidTr="0018137F">
        <w:trPr>
          <w:trHeight w:val="942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CC9" w:rsidRPr="00D36BA8" w:rsidRDefault="00217CC9" w:rsidP="004B6C58">
            <w:pPr>
              <w:pStyle w:val="xfmc1"/>
              <w:spacing w:before="0" w:beforeAutospacing="0" w:after="0" w:afterAutospacing="0"/>
              <w:rPr>
                <w:color w:val="000000"/>
              </w:rPr>
            </w:pPr>
            <w:r w:rsidRPr="00D36BA8">
              <w:rPr>
                <w:lang w:eastAsia="ru-RU"/>
              </w:rPr>
              <w:t xml:space="preserve">Дата оприлюднення та засоби масової інформації, в яких було </w:t>
            </w:r>
            <w:proofErr w:type="spellStart"/>
            <w:r w:rsidRPr="00D36BA8">
              <w:rPr>
                <w:lang w:eastAsia="ru-RU"/>
              </w:rPr>
              <w:t>оприлюднено</w:t>
            </w:r>
            <w:proofErr w:type="spellEnd"/>
            <w:r w:rsidRPr="00D36BA8">
              <w:rPr>
                <w:lang w:eastAsia="ru-RU"/>
              </w:rPr>
              <w:t xml:space="preserve"> проект рішення Хмільницької  міської ради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4F2" w:rsidRPr="00D36BA8" w:rsidRDefault="000173CD" w:rsidP="00ED24F2">
            <w:pPr>
              <w:tabs>
                <w:tab w:val="left" w:pos="1134"/>
              </w:tabs>
              <w:jc w:val="both"/>
              <w:rPr>
                <w:bCs/>
              </w:rPr>
            </w:pPr>
            <w:r w:rsidRPr="00D36BA8">
              <w:rPr>
                <w:bCs/>
              </w:rPr>
              <w:t>25</w:t>
            </w:r>
            <w:r w:rsidR="00450CFF" w:rsidRPr="00D36BA8">
              <w:rPr>
                <w:bCs/>
              </w:rPr>
              <w:t xml:space="preserve"> </w:t>
            </w:r>
            <w:r w:rsidRPr="00D36BA8">
              <w:rPr>
                <w:bCs/>
              </w:rPr>
              <w:t>лютого</w:t>
            </w:r>
            <w:r w:rsidR="00185183" w:rsidRPr="00D36BA8">
              <w:rPr>
                <w:bCs/>
              </w:rPr>
              <w:t xml:space="preserve"> 202</w:t>
            </w:r>
            <w:r w:rsidR="00DE6BD7" w:rsidRPr="00D36BA8">
              <w:rPr>
                <w:bCs/>
              </w:rPr>
              <w:t>6</w:t>
            </w:r>
            <w:r w:rsidR="00185183" w:rsidRPr="00D36BA8">
              <w:rPr>
                <w:bCs/>
              </w:rPr>
              <w:t xml:space="preserve"> року</w:t>
            </w:r>
            <w:r w:rsidR="00E355E5" w:rsidRPr="00D36BA8">
              <w:rPr>
                <w:bCs/>
              </w:rPr>
              <w:t xml:space="preserve"> </w:t>
            </w:r>
            <w:r w:rsidR="00D36BA8">
              <w:rPr>
                <w:bCs/>
              </w:rPr>
              <w:t xml:space="preserve">на офіційному вебсайті міської ради в розділі «Відкрита громада/Регуляторна політика» опубліковано </w:t>
            </w:r>
            <w:r w:rsidR="00E355E5" w:rsidRPr="00D36BA8">
              <w:rPr>
                <w:bCs/>
              </w:rPr>
              <w:t>повідомлення про оприлюднення  про</w:t>
            </w:r>
            <w:r w:rsidR="00ED24F2" w:rsidRPr="00D36BA8">
              <w:rPr>
                <w:bCs/>
              </w:rPr>
              <w:t>є</w:t>
            </w:r>
            <w:r w:rsidR="00E355E5" w:rsidRPr="00D36BA8">
              <w:rPr>
                <w:bCs/>
              </w:rPr>
              <w:t>кт</w:t>
            </w:r>
            <w:r w:rsidR="00ED24F2" w:rsidRPr="00D36BA8">
              <w:rPr>
                <w:bCs/>
              </w:rPr>
              <w:t>у</w:t>
            </w:r>
            <w:r w:rsidR="00E355E5" w:rsidRPr="00D36BA8">
              <w:rPr>
                <w:bCs/>
              </w:rPr>
              <w:t xml:space="preserve"> регуляторн</w:t>
            </w:r>
            <w:r w:rsidR="00ED24F2" w:rsidRPr="00D36BA8">
              <w:rPr>
                <w:bCs/>
              </w:rPr>
              <w:t xml:space="preserve">ого акту </w:t>
            </w:r>
            <w:r w:rsidR="00ED24F2" w:rsidRPr="00D36BA8">
              <w:rPr>
                <w:b/>
                <w:color w:val="1F497D" w:themeColor="text2"/>
              </w:rPr>
              <w:t xml:space="preserve"> «Про проєкт рішення виконавчого комітету Хмільницької міської ради «Про затвердження Порядку розміщення вивісок на території Хмільницької міської територіальної громади»» </w:t>
            </w:r>
            <w:r w:rsidR="00ED24F2" w:rsidRPr="00D36BA8">
              <w:rPr>
                <w:b/>
                <w:color w:val="000000"/>
              </w:rPr>
              <w:t xml:space="preserve">  </w:t>
            </w:r>
          </w:p>
          <w:p w:rsidR="00E355E5" w:rsidRPr="00D36BA8" w:rsidRDefault="00A42756" w:rsidP="00ED24F2">
            <w:pPr>
              <w:tabs>
                <w:tab w:val="left" w:pos="1134"/>
              </w:tabs>
              <w:jc w:val="both"/>
              <w:rPr>
                <w:bCs/>
              </w:rPr>
            </w:pPr>
            <w:hyperlink r:id="rId6" w:history="1">
              <w:r w:rsidR="00E355E5" w:rsidRPr="00D36BA8">
                <w:rPr>
                  <w:rStyle w:val="a8"/>
                  <w:bCs/>
                </w:rPr>
                <w:t>https://rada.ekhmilnyk.gov.ua/uk/page/povidomlennya-pro-oprilyudnennya-proektiv-regulyatornih-aktiv-</w:t>
              </w:r>
            </w:hyperlink>
            <w:r w:rsidR="00E355E5" w:rsidRPr="00D36BA8">
              <w:rPr>
                <w:bCs/>
              </w:rPr>
              <w:t xml:space="preserve"> </w:t>
            </w:r>
          </w:p>
          <w:p w:rsidR="00ED24F2" w:rsidRPr="00D36BA8" w:rsidRDefault="00ED24F2" w:rsidP="00ED24F2">
            <w:pPr>
              <w:tabs>
                <w:tab w:val="left" w:pos="1134"/>
              </w:tabs>
              <w:jc w:val="both"/>
              <w:rPr>
                <w:bCs/>
              </w:rPr>
            </w:pPr>
          </w:p>
          <w:p w:rsidR="00ED24F2" w:rsidRPr="00D36BA8" w:rsidRDefault="00E355E5" w:rsidP="0022798D">
            <w:pPr>
              <w:tabs>
                <w:tab w:val="left" w:pos="1134"/>
              </w:tabs>
              <w:jc w:val="both"/>
            </w:pPr>
            <w:r w:rsidRPr="00D36BA8">
              <w:rPr>
                <w:b/>
              </w:rPr>
              <w:t xml:space="preserve"> </w:t>
            </w:r>
            <w:r w:rsidRPr="00D36BA8">
              <w:t xml:space="preserve">4 березня 2026 року на офіційному вебсайті  Хмільницької міської ради в розділі «Відкрита громада/Регуляторна політика» оприлюднено </w:t>
            </w:r>
            <w:r w:rsidR="00ED24F2" w:rsidRPr="00D36BA8">
              <w:rPr>
                <w:b/>
                <w:color w:val="1F497D" w:themeColor="text2"/>
              </w:rPr>
              <w:t xml:space="preserve"> проєкт рішення виконавчого комітету Хмільницької міської ради «Про затвердження Порядку розміщення вивісок на території Хмільницької міської територіальної громади» </w:t>
            </w:r>
            <w:r w:rsidR="00ED24F2" w:rsidRPr="00D36BA8">
              <w:rPr>
                <w:b/>
                <w:color w:val="000000"/>
              </w:rPr>
              <w:t xml:space="preserve"> </w:t>
            </w:r>
          </w:p>
          <w:p w:rsidR="0083282C" w:rsidRPr="00D36BA8" w:rsidRDefault="002101E8" w:rsidP="0022798D">
            <w:pPr>
              <w:tabs>
                <w:tab w:val="left" w:pos="1134"/>
              </w:tabs>
              <w:jc w:val="both"/>
            </w:pPr>
            <w:r w:rsidRPr="00D36BA8">
              <w:t xml:space="preserve">  </w:t>
            </w:r>
            <w:hyperlink r:id="rId7" w:history="1">
              <w:r w:rsidRPr="00D36BA8">
                <w:rPr>
                  <w:rStyle w:val="a8"/>
                </w:rPr>
                <w:t>https://rada.ekhmilnyk.gov.ua/uk/page/proekti-regulyatornih-aktiv</w:t>
              </w:r>
            </w:hyperlink>
            <w:r w:rsidRPr="00D36BA8">
              <w:t xml:space="preserve"> </w:t>
            </w:r>
          </w:p>
          <w:p w:rsidR="00ED24F2" w:rsidRPr="00D36BA8" w:rsidRDefault="00ED24F2" w:rsidP="0022798D">
            <w:pPr>
              <w:tabs>
                <w:tab w:val="left" w:pos="1134"/>
              </w:tabs>
              <w:jc w:val="both"/>
            </w:pPr>
            <w:r w:rsidRPr="00D36BA8">
              <w:t xml:space="preserve">та аналіз регуляторного впливу до проєкту рішення    </w:t>
            </w:r>
            <w:hyperlink r:id="rId8" w:history="1">
              <w:r w:rsidRPr="00D36BA8">
                <w:rPr>
                  <w:rStyle w:val="a8"/>
                </w:rPr>
                <w:t>https://rada.ekhmilnyk.gov.ua/uk/page/arv</w:t>
              </w:r>
            </w:hyperlink>
            <w:r w:rsidRPr="00D36BA8">
              <w:t xml:space="preserve"> </w:t>
            </w:r>
          </w:p>
          <w:p w:rsidR="00ED24F2" w:rsidRPr="00D36BA8" w:rsidRDefault="00ED24F2" w:rsidP="0022798D">
            <w:pPr>
              <w:tabs>
                <w:tab w:val="left" w:pos="1134"/>
              </w:tabs>
              <w:jc w:val="both"/>
              <w:rPr>
                <w:b/>
                <w:lang w:eastAsia="ru-RU"/>
              </w:rPr>
            </w:pPr>
          </w:p>
          <w:p w:rsidR="00ED24F2" w:rsidRPr="00D36BA8" w:rsidRDefault="00EB44B3" w:rsidP="000173CD">
            <w:pPr>
              <w:jc w:val="both"/>
              <w:outlineLvl w:val="2"/>
              <w:rPr>
                <w:bCs/>
                <w:lang w:eastAsia="ru-RU"/>
              </w:rPr>
            </w:pPr>
            <w:r w:rsidRPr="00D36BA8">
              <w:rPr>
                <w:bCs/>
                <w:lang w:eastAsia="ru-RU"/>
              </w:rPr>
              <w:t>23</w:t>
            </w:r>
            <w:r w:rsidR="00695D69" w:rsidRPr="00D36BA8">
              <w:rPr>
                <w:bCs/>
                <w:lang w:eastAsia="ru-RU"/>
              </w:rPr>
              <w:t xml:space="preserve"> </w:t>
            </w:r>
            <w:r w:rsidRPr="00D36BA8">
              <w:rPr>
                <w:bCs/>
                <w:lang w:eastAsia="ru-RU"/>
              </w:rPr>
              <w:t>березня</w:t>
            </w:r>
            <w:r w:rsidR="00185183" w:rsidRPr="00D36BA8">
              <w:rPr>
                <w:bCs/>
                <w:lang w:eastAsia="ru-RU"/>
              </w:rPr>
              <w:t xml:space="preserve"> 202</w:t>
            </w:r>
            <w:r w:rsidR="00DB5513" w:rsidRPr="00D36BA8">
              <w:rPr>
                <w:bCs/>
                <w:lang w:eastAsia="ru-RU"/>
              </w:rPr>
              <w:t>6</w:t>
            </w:r>
            <w:r w:rsidR="00185183" w:rsidRPr="00D36BA8">
              <w:rPr>
                <w:bCs/>
                <w:lang w:eastAsia="ru-RU"/>
              </w:rPr>
              <w:t xml:space="preserve"> року</w:t>
            </w:r>
            <w:r w:rsidR="002B6EC8" w:rsidRPr="00D36BA8">
              <w:rPr>
                <w:bCs/>
                <w:lang w:eastAsia="ru-RU"/>
              </w:rPr>
              <w:t xml:space="preserve"> </w:t>
            </w:r>
            <w:r w:rsidR="00185183" w:rsidRPr="00D36BA8">
              <w:rPr>
                <w:bCs/>
                <w:lang w:eastAsia="ru-RU"/>
              </w:rPr>
              <w:t xml:space="preserve"> </w:t>
            </w:r>
            <w:r w:rsidR="00ED24F2" w:rsidRPr="00D36BA8">
              <w:rPr>
                <w:bCs/>
                <w:lang w:eastAsia="ru-RU"/>
              </w:rPr>
              <w:t xml:space="preserve">оприлюднено </w:t>
            </w:r>
            <w:r w:rsidR="00185183" w:rsidRPr="00D36BA8">
              <w:rPr>
                <w:bCs/>
                <w:lang w:eastAsia="ru-RU"/>
              </w:rPr>
              <w:t>і</w:t>
            </w:r>
            <w:r w:rsidR="00AE2D73" w:rsidRPr="00D36BA8">
              <w:rPr>
                <w:bCs/>
                <w:lang w:eastAsia="ru-RU"/>
              </w:rPr>
              <w:t xml:space="preserve">нформаційне </w:t>
            </w:r>
            <w:r w:rsidR="002B6EC8" w:rsidRPr="00D36BA8">
              <w:rPr>
                <w:bCs/>
                <w:lang w:eastAsia="ru-RU"/>
              </w:rPr>
              <w:t xml:space="preserve"> </w:t>
            </w:r>
            <w:r w:rsidR="001C1E1B" w:rsidRPr="00D36BA8">
              <w:rPr>
                <w:bCs/>
                <w:lang w:eastAsia="ru-RU"/>
              </w:rPr>
              <w:t>п</w:t>
            </w:r>
            <w:r w:rsidR="0083282C" w:rsidRPr="00D36BA8">
              <w:rPr>
                <w:bCs/>
              </w:rPr>
              <w:t xml:space="preserve">овідомлення </w:t>
            </w:r>
            <w:r w:rsidR="002B6EC8" w:rsidRPr="00D36BA8">
              <w:rPr>
                <w:bCs/>
              </w:rPr>
              <w:t xml:space="preserve"> </w:t>
            </w:r>
            <w:r w:rsidR="0083282C" w:rsidRPr="00D36BA8">
              <w:rPr>
                <w:bCs/>
              </w:rPr>
              <w:t>про</w:t>
            </w:r>
            <w:r w:rsidR="002B6EC8" w:rsidRPr="00D36BA8">
              <w:rPr>
                <w:bCs/>
              </w:rPr>
              <w:t xml:space="preserve">  </w:t>
            </w:r>
            <w:r w:rsidR="0022798D" w:rsidRPr="00D36BA8">
              <w:rPr>
                <w:bCs/>
              </w:rPr>
              <w:t>п</w:t>
            </w:r>
            <w:r w:rsidR="0083282C" w:rsidRPr="00D36BA8">
              <w:rPr>
                <w:bCs/>
              </w:rPr>
              <w:t>роведення</w:t>
            </w:r>
            <w:r w:rsidR="0022798D" w:rsidRPr="00D36BA8">
              <w:rPr>
                <w:bCs/>
              </w:rPr>
              <w:t xml:space="preserve"> </w:t>
            </w:r>
            <w:r w:rsidR="0083282C" w:rsidRPr="00D36BA8">
              <w:rPr>
                <w:bCs/>
              </w:rPr>
              <w:t xml:space="preserve"> </w:t>
            </w:r>
            <w:r w:rsidR="003D14C8" w:rsidRPr="00D36BA8">
              <w:rPr>
                <w:bCs/>
              </w:rPr>
              <w:t xml:space="preserve">консультацій з громадськістю з </w:t>
            </w:r>
            <w:r w:rsidR="00185183" w:rsidRPr="00D36BA8">
              <w:rPr>
                <w:bCs/>
              </w:rPr>
              <w:t>о</w:t>
            </w:r>
            <w:r w:rsidR="0083282C" w:rsidRPr="00D36BA8">
              <w:rPr>
                <w:bCs/>
              </w:rPr>
              <w:t>бговорення</w:t>
            </w:r>
            <w:r w:rsidR="001C1E1B" w:rsidRPr="00D36BA8">
              <w:rPr>
                <w:bCs/>
              </w:rPr>
              <w:t xml:space="preserve"> </w:t>
            </w:r>
            <w:r w:rsidR="000173CD" w:rsidRPr="00D36BA8">
              <w:rPr>
                <w:bCs/>
                <w:lang w:eastAsia="ru-RU"/>
              </w:rPr>
              <w:t xml:space="preserve"> проєкту рішення виконавчого комітету «</w:t>
            </w:r>
            <w:r w:rsidR="00D36BA8" w:rsidRPr="00D36BA8">
              <w:rPr>
                <w:bCs/>
                <w:lang w:eastAsia="ru-RU"/>
              </w:rPr>
              <w:t xml:space="preserve">Про </w:t>
            </w:r>
            <w:r w:rsidR="000173CD" w:rsidRPr="00D36BA8">
              <w:rPr>
                <w:bCs/>
                <w:color w:val="1B1D1F"/>
              </w:rPr>
              <w:t>Порядок  розміщення вивісок на території Хмільницької міської територіальної громади</w:t>
            </w:r>
            <w:r w:rsidR="000173CD" w:rsidRPr="00D36BA8">
              <w:rPr>
                <w:bCs/>
                <w:lang w:eastAsia="ru-RU"/>
              </w:rPr>
              <w:t xml:space="preserve">» </w:t>
            </w:r>
            <w:r w:rsidR="0083282C" w:rsidRPr="00D36BA8">
              <w:rPr>
                <w:bCs/>
              </w:rPr>
              <w:t xml:space="preserve">розміщено на </w:t>
            </w:r>
            <w:r w:rsidR="0083282C" w:rsidRPr="00D36BA8">
              <w:rPr>
                <w:bCs/>
                <w:color w:val="000000"/>
              </w:rPr>
              <w:t>офіційному вебсайті</w:t>
            </w:r>
            <w:r w:rsidR="0022798D" w:rsidRPr="00D36BA8">
              <w:rPr>
                <w:bCs/>
                <w:color w:val="000000"/>
              </w:rPr>
              <w:t xml:space="preserve"> </w:t>
            </w:r>
            <w:r w:rsidR="0083282C" w:rsidRPr="00D36BA8">
              <w:rPr>
                <w:bCs/>
                <w:color w:val="000000"/>
              </w:rPr>
              <w:t xml:space="preserve"> Хмільницької міської</w:t>
            </w:r>
            <w:r w:rsidR="001C1E1B" w:rsidRPr="00D36BA8">
              <w:rPr>
                <w:bCs/>
                <w:color w:val="000000"/>
              </w:rPr>
              <w:t xml:space="preserve"> </w:t>
            </w:r>
            <w:r w:rsidR="0083282C" w:rsidRPr="00D36BA8">
              <w:rPr>
                <w:bCs/>
                <w:color w:val="000000"/>
              </w:rPr>
              <w:t>ради  в розділах</w:t>
            </w:r>
            <w:r w:rsidR="001C1E1B" w:rsidRPr="00D36BA8">
              <w:rPr>
                <w:bCs/>
                <w:color w:val="000000"/>
              </w:rPr>
              <w:t xml:space="preserve"> </w:t>
            </w:r>
            <w:r w:rsidR="0083282C" w:rsidRPr="00D36BA8">
              <w:rPr>
                <w:bCs/>
                <w:color w:val="000000"/>
              </w:rPr>
              <w:t xml:space="preserve"> "Анонси подій" та "Для громади"/ "Консультації з  громадськістю"/</w:t>
            </w:r>
            <w:r w:rsidR="0022798D" w:rsidRPr="00D36BA8">
              <w:rPr>
                <w:bCs/>
                <w:color w:val="000000"/>
              </w:rPr>
              <w:t xml:space="preserve"> </w:t>
            </w:r>
            <w:r w:rsidR="0083282C" w:rsidRPr="00D36BA8">
              <w:rPr>
                <w:bCs/>
                <w:color w:val="000000"/>
              </w:rPr>
              <w:t>"Електронні консультації"</w:t>
            </w:r>
            <w:r w:rsidR="003D14C8" w:rsidRPr="00D36BA8">
              <w:rPr>
                <w:bCs/>
                <w:color w:val="000000"/>
              </w:rPr>
              <w:t xml:space="preserve">  та </w:t>
            </w:r>
            <w:r w:rsidR="0083282C" w:rsidRPr="00D36BA8">
              <w:rPr>
                <w:bCs/>
                <w:color w:val="000000"/>
              </w:rPr>
              <w:t>розміщено на платформі електронної</w:t>
            </w:r>
            <w:r w:rsidR="0022798D" w:rsidRPr="00D36BA8">
              <w:rPr>
                <w:bCs/>
                <w:color w:val="000000"/>
              </w:rPr>
              <w:t xml:space="preserve"> </w:t>
            </w:r>
            <w:r w:rsidR="0083282C" w:rsidRPr="00D36BA8">
              <w:rPr>
                <w:bCs/>
                <w:color w:val="000000"/>
              </w:rPr>
              <w:t xml:space="preserve"> демократії  Е-DEM - консультації</w:t>
            </w:r>
            <w:r w:rsidR="0083282C" w:rsidRPr="00D36BA8">
              <w:rPr>
                <w:bCs/>
                <w:lang w:eastAsia="ru-RU"/>
              </w:rPr>
              <w:t xml:space="preserve"> з громадськістю</w:t>
            </w:r>
            <w:r w:rsidR="00ED24F2" w:rsidRPr="00D36BA8">
              <w:rPr>
                <w:bCs/>
                <w:lang w:eastAsia="ru-RU"/>
              </w:rPr>
              <w:t xml:space="preserve"> </w:t>
            </w:r>
          </w:p>
          <w:p w:rsidR="0083282C" w:rsidRPr="00D36BA8" w:rsidRDefault="00A42756" w:rsidP="000173CD">
            <w:pPr>
              <w:jc w:val="both"/>
              <w:outlineLvl w:val="2"/>
              <w:rPr>
                <w:bCs/>
                <w:lang w:eastAsia="ru-RU"/>
              </w:rPr>
            </w:pPr>
            <w:hyperlink r:id="rId9" w:history="1">
              <w:r w:rsidR="00002015" w:rsidRPr="00D36BA8">
                <w:rPr>
                  <w:rStyle w:val="a8"/>
                  <w:bCs/>
                  <w:lang w:eastAsia="ru-RU"/>
                </w:rPr>
                <w:t>https://rada.ekhmilnyk.gov.ua/uk/page/elektronni-konsultacii</w:t>
              </w:r>
            </w:hyperlink>
            <w:r w:rsidR="00002015" w:rsidRPr="00D36BA8">
              <w:rPr>
                <w:bCs/>
                <w:lang w:eastAsia="ru-RU"/>
              </w:rPr>
              <w:t xml:space="preserve"> </w:t>
            </w:r>
            <w:r w:rsidR="0083282C" w:rsidRPr="00D36BA8">
              <w:rPr>
                <w:bCs/>
                <w:lang w:eastAsia="ru-RU"/>
              </w:rPr>
              <w:t>.</w:t>
            </w:r>
            <w:r w:rsidR="002101E8" w:rsidRPr="00D36BA8">
              <w:t xml:space="preserve"> </w:t>
            </w:r>
            <w:hyperlink r:id="rId10" w:history="1">
              <w:r w:rsidR="002101E8" w:rsidRPr="00D36BA8">
                <w:rPr>
                  <w:rStyle w:val="a8"/>
                  <w:bCs/>
                  <w:lang w:eastAsia="ru-RU"/>
                </w:rPr>
                <w:t>https://rada.ekhmilnyk.gov.ua/uk/articles/item/20728/obgovoryuemo-poryadok-rozmischennya-vivisok-na-teritorii-gromadi-</w:t>
              </w:r>
            </w:hyperlink>
            <w:r w:rsidR="002101E8" w:rsidRPr="00D36BA8">
              <w:rPr>
                <w:bCs/>
                <w:lang w:eastAsia="ru-RU"/>
              </w:rPr>
              <w:t xml:space="preserve"> </w:t>
            </w:r>
          </w:p>
          <w:p w:rsidR="00ED24F2" w:rsidRPr="00D36BA8" w:rsidRDefault="00ED24F2" w:rsidP="002101E8">
            <w:pPr>
              <w:outlineLvl w:val="2"/>
              <w:rPr>
                <w:bCs/>
                <w:lang w:eastAsia="ru-RU"/>
              </w:rPr>
            </w:pPr>
          </w:p>
          <w:p w:rsidR="00D36BA8" w:rsidRPr="00D36BA8" w:rsidRDefault="002101E8" w:rsidP="002101E8">
            <w:pPr>
              <w:outlineLvl w:val="2"/>
              <w:rPr>
                <w:lang w:eastAsia="ru-RU"/>
              </w:rPr>
            </w:pPr>
            <w:r w:rsidRPr="00D36BA8">
              <w:rPr>
                <w:lang w:eastAsia="ru-RU"/>
              </w:rPr>
              <w:lastRenderedPageBreak/>
              <w:t>30</w:t>
            </w:r>
            <w:r w:rsidR="00ED24F2" w:rsidRPr="00D36BA8">
              <w:rPr>
                <w:lang w:eastAsia="ru-RU"/>
              </w:rPr>
              <w:t xml:space="preserve"> березня </w:t>
            </w:r>
            <w:r w:rsidRPr="00D36BA8">
              <w:rPr>
                <w:lang w:eastAsia="ru-RU"/>
              </w:rPr>
              <w:t xml:space="preserve">2026 року </w:t>
            </w:r>
            <w:r w:rsidR="00ED24F2" w:rsidRPr="00D36BA8">
              <w:rPr>
                <w:lang w:eastAsia="ru-RU"/>
              </w:rPr>
              <w:t xml:space="preserve">поінформовано про </w:t>
            </w:r>
            <w:r w:rsidRPr="00D36BA8">
              <w:rPr>
                <w:lang w:eastAsia="ru-RU"/>
              </w:rPr>
              <w:t xml:space="preserve">засідання «круглого столу» </w:t>
            </w:r>
            <w:r w:rsidR="00D36BA8" w:rsidRPr="00D36BA8">
              <w:rPr>
                <w:lang w:eastAsia="ru-RU"/>
              </w:rPr>
              <w:t xml:space="preserve">з обговорення </w:t>
            </w:r>
            <w:r w:rsidRPr="00D36BA8">
              <w:rPr>
                <w:lang w:eastAsia="ru-RU"/>
              </w:rPr>
              <w:t xml:space="preserve">на офіційному вебсайті міської ради в Розділі </w:t>
            </w:r>
            <w:r w:rsidR="00ED24F2" w:rsidRPr="00D36BA8">
              <w:rPr>
                <w:lang w:eastAsia="ru-RU"/>
              </w:rPr>
              <w:t xml:space="preserve">«Новини» та </w:t>
            </w:r>
            <w:r w:rsidRPr="00D36BA8">
              <w:rPr>
                <w:lang w:eastAsia="ru-RU"/>
              </w:rPr>
              <w:t>«Анонси подій»</w:t>
            </w:r>
            <w:r w:rsidRPr="00D36BA8">
              <w:t xml:space="preserve"> </w:t>
            </w:r>
            <w:r w:rsidR="00A42756" w:rsidRPr="00D36BA8">
              <w:rPr>
                <w:lang w:eastAsia="ru-RU"/>
              </w:rPr>
              <w:fldChar w:fldCharType="begin"/>
            </w:r>
            <w:r w:rsidR="00D36BA8">
              <w:rPr>
                <w:lang w:eastAsia="ru-RU"/>
              </w:rPr>
              <w:instrText>HYPERLINK "</w:instrText>
            </w:r>
            <w:r w:rsidR="00D36BA8" w:rsidRPr="00D36BA8">
              <w:rPr>
                <w:lang w:eastAsia="ru-RU"/>
              </w:rPr>
              <w:instrText xml:space="preserve">https://rada.ekhmilnyk.gov.ua/uk/articles/item/20791/pro-poryadok-rozmischennya-vivisok-u-gromadi-kruglij-stil </w:instrText>
            </w:r>
          </w:p>
          <w:p w:rsidR="00D36BA8" w:rsidRPr="005C4EA3" w:rsidRDefault="00D36BA8" w:rsidP="002101E8">
            <w:pPr>
              <w:outlineLvl w:val="2"/>
              <w:rPr>
                <w:rStyle w:val="a8"/>
                <w:lang w:eastAsia="ru-RU"/>
              </w:rPr>
            </w:pPr>
            <w:r w:rsidRPr="00D36BA8">
              <w:rPr>
                <w:lang w:eastAsia="ru-RU"/>
              </w:rPr>
              <w:instrText xml:space="preserve"> 1</w:instrText>
            </w:r>
            <w:r>
              <w:rPr>
                <w:lang w:eastAsia="ru-RU"/>
              </w:rPr>
              <w:instrText>"</w:instrText>
            </w:r>
            <w:r w:rsidR="00A42756" w:rsidRPr="00A42756">
              <w:rPr>
                <w:lang w:eastAsia="ru-RU"/>
              </w:rPr>
              <w:fldChar w:fldCharType="separate"/>
            </w:r>
            <w:r w:rsidRPr="005C4EA3">
              <w:rPr>
                <w:rStyle w:val="a8"/>
                <w:lang w:eastAsia="ru-RU"/>
              </w:rPr>
              <w:t xml:space="preserve">https://rada.ekhmilnyk.gov.ua/uk/articles/item/20791/pro-poryadok-rozmischennya-vivisok-u-gromadi-kruglij-stil </w:t>
            </w:r>
          </w:p>
          <w:p w:rsidR="00D36BA8" w:rsidRPr="00D36BA8" w:rsidRDefault="00D36BA8" w:rsidP="002101E8">
            <w:pPr>
              <w:outlineLvl w:val="2"/>
              <w:rPr>
                <w:lang w:eastAsia="ru-RU"/>
              </w:rPr>
            </w:pPr>
            <w:r w:rsidRPr="005C4EA3">
              <w:rPr>
                <w:rStyle w:val="a8"/>
                <w:lang w:eastAsia="ru-RU"/>
              </w:rPr>
              <w:t xml:space="preserve"> </w:t>
            </w:r>
            <w:r w:rsidR="00A42756" w:rsidRPr="00D36BA8">
              <w:rPr>
                <w:lang w:eastAsia="ru-RU"/>
              </w:rPr>
              <w:fldChar w:fldCharType="end"/>
            </w:r>
          </w:p>
          <w:p w:rsidR="00ED24F2" w:rsidRPr="00D36BA8" w:rsidRDefault="00D36BA8" w:rsidP="002101E8">
            <w:pPr>
              <w:outlineLvl w:val="2"/>
              <w:rPr>
                <w:bCs/>
                <w:lang w:eastAsia="ru-RU"/>
              </w:rPr>
            </w:pPr>
            <w:r>
              <w:rPr>
                <w:lang w:eastAsia="ru-RU"/>
              </w:rPr>
              <w:t>1 к</w:t>
            </w:r>
            <w:r w:rsidRPr="00D36BA8">
              <w:rPr>
                <w:lang w:eastAsia="ru-RU"/>
              </w:rPr>
              <w:t xml:space="preserve">вітня 2026 року поінформовано про результати проведення «круглого столу» </w:t>
            </w:r>
            <w:r w:rsidRPr="00D36BA8">
              <w:rPr>
                <w:bCs/>
                <w:lang w:eastAsia="ru-RU"/>
              </w:rPr>
              <w:t xml:space="preserve"> з обговорення проєкту рішення виконавчого комітету «Про </w:t>
            </w:r>
            <w:r w:rsidRPr="00D36BA8">
              <w:rPr>
                <w:bCs/>
                <w:color w:val="1B1D1F"/>
              </w:rPr>
              <w:t>Порядок  розміщення вивісок на території Хмільницької міської територіальної громади</w:t>
            </w:r>
            <w:r w:rsidRPr="00D36BA8">
              <w:rPr>
                <w:bCs/>
                <w:lang w:eastAsia="ru-RU"/>
              </w:rPr>
              <w:t>»</w:t>
            </w:r>
          </w:p>
          <w:p w:rsidR="00D36BA8" w:rsidRPr="00D36BA8" w:rsidRDefault="00D36BA8" w:rsidP="002101E8">
            <w:pPr>
              <w:outlineLvl w:val="2"/>
              <w:rPr>
                <w:bCs/>
                <w:lang w:eastAsia="ru-RU"/>
              </w:rPr>
            </w:pPr>
          </w:p>
          <w:p w:rsidR="00D36BA8" w:rsidRPr="00D36BA8" w:rsidRDefault="00A42756" w:rsidP="002101E8">
            <w:pPr>
              <w:outlineLvl w:val="2"/>
              <w:rPr>
                <w:bCs/>
                <w:color w:val="1B1D1F"/>
              </w:rPr>
            </w:pPr>
            <w:hyperlink r:id="rId11" w:history="1">
              <w:r w:rsidR="00D36BA8" w:rsidRPr="00D36BA8">
                <w:rPr>
                  <w:rStyle w:val="a8"/>
                  <w:bCs/>
                </w:rPr>
                <w:t>https://rada.ekhmilnyk.gov.ua/uk/articles/item/20820/za-kruglim-stolom-obgovorili-poryadok-rozmischennya-vivisok-</w:t>
              </w:r>
            </w:hyperlink>
            <w:r w:rsidR="00D36BA8" w:rsidRPr="00D36BA8">
              <w:rPr>
                <w:bCs/>
                <w:color w:val="1B1D1F"/>
              </w:rPr>
              <w:t xml:space="preserve"> </w:t>
            </w:r>
          </w:p>
          <w:p w:rsidR="00217CC9" w:rsidRPr="00D36BA8" w:rsidRDefault="00217CC9" w:rsidP="00E961EC">
            <w:pPr>
              <w:tabs>
                <w:tab w:val="left" w:pos="1134"/>
              </w:tabs>
              <w:jc w:val="both"/>
            </w:pPr>
          </w:p>
        </w:tc>
      </w:tr>
      <w:tr w:rsidR="0018137F" w:rsidRPr="00D36BA8" w:rsidTr="0018137F">
        <w:trPr>
          <w:trHeight w:val="942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7F" w:rsidRPr="00D36BA8" w:rsidRDefault="0018137F" w:rsidP="004F7120">
            <w:pPr>
              <w:pStyle w:val="xfmc1"/>
              <w:spacing w:before="0" w:beforeAutospacing="0" w:after="0" w:afterAutospacing="0"/>
              <w:rPr>
                <w:lang w:eastAsia="ru-RU"/>
              </w:rPr>
            </w:pPr>
            <w:r w:rsidRPr="00D36BA8">
              <w:rPr>
                <w:color w:val="000000"/>
              </w:rPr>
              <w:lastRenderedPageBreak/>
              <w:t xml:space="preserve">Термін прийому  зауважень та  пропозицій 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7F" w:rsidRPr="00D36BA8" w:rsidRDefault="009D20B6" w:rsidP="0018137F">
            <w:pPr>
              <w:pStyle w:val="xfmc1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</w:t>
            </w:r>
            <w:r w:rsidRPr="00D36BA8">
              <w:rPr>
                <w:bCs/>
                <w:color w:val="000000"/>
              </w:rPr>
              <w:t xml:space="preserve"> </w:t>
            </w:r>
            <w:r w:rsidR="009D4F61" w:rsidRPr="00D36BA8">
              <w:rPr>
                <w:bCs/>
                <w:color w:val="000000"/>
              </w:rPr>
              <w:t>23.03.2026</w:t>
            </w:r>
            <w:r w:rsidR="0018137F" w:rsidRPr="00D36BA8">
              <w:rPr>
                <w:bCs/>
                <w:color w:val="000000"/>
              </w:rPr>
              <w:t xml:space="preserve"> </w:t>
            </w:r>
            <w:r w:rsidR="009D4F61" w:rsidRPr="00D36BA8">
              <w:rPr>
                <w:bCs/>
                <w:color w:val="000000"/>
              </w:rPr>
              <w:t xml:space="preserve">року </w:t>
            </w:r>
            <w:r w:rsidR="0018137F" w:rsidRPr="00D36BA8">
              <w:rPr>
                <w:bCs/>
                <w:color w:val="000000"/>
              </w:rPr>
              <w:t xml:space="preserve">по  </w:t>
            </w:r>
            <w:r w:rsidR="009D4F61" w:rsidRPr="00D36BA8">
              <w:rPr>
                <w:bCs/>
                <w:color w:val="000000"/>
              </w:rPr>
              <w:t>03.04.</w:t>
            </w:r>
            <w:r w:rsidR="0018137F" w:rsidRPr="00D36BA8">
              <w:rPr>
                <w:bCs/>
                <w:color w:val="000000"/>
              </w:rPr>
              <w:t xml:space="preserve"> 202</w:t>
            </w:r>
            <w:r w:rsidR="00E71071" w:rsidRPr="00D36BA8">
              <w:rPr>
                <w:bCs/>
                <w:color w:val="000000"/>
              </w:rPr>
              <w:t>6</w:t>
            </w:r>
            <w:r w:rsidR="0018137F" w:rsidRPr="00D36BA8">
              <w:rPr>
                <w:bCs/>
                <w:color w:val="000000"/>
              </w:rPr>
              <w:t> року</w:t>
            </w:r>
          </w:p>
          <w:p w:rsidR="0018137F" w:rsidRPr="00D36BA8" w:rsidRDefault="0018137F" w:rsidP="0018137F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18137F" w:rsidRPr="00D36BA8" w:rsidTr="004F7120">
        <w:trPr>
          <w:trHeight w:val="1129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7F" w:rsidRPr="00D36BA8" w:rsidRDefault="0018137F" w:rsidP="004F7120">
            <w:pPr>
              <w:pStyle w:val="xfmc1"/>
              <w:spacing w:before="0" w:beforeAutospacing="0" w:after="0" w:afterAutospacing="0"/>
              <w:rPr>
                <w:lang w:eastAsia="ru-RU"/>
              </w:rPr>
            </w:pPr>
            <w:r w:rsidRPr="00D36BA8">
              <w:rPr>
                <w:color w:val="000000"/>
              </w:rPr>
              <w:t xml:space="preserve">Термін проведення </w:t>
            </w:r>
            <w:r w:rsidRPr="00D36BA8">
              <w:rPr>
                <w:bCs/>
                <w:color w:val="000000"/>
              </w:rPr>
              <w:t xml:space="preserve"> публічного громадського обговорення</w:t>
            </w:r>
            <w:r w:rsidRPr="00D36BA8">
              <w:rPr>
                <w:lang w:eastAsia="ru-RU"/>
              </w:rPr>
              <w:t xml:space="preserve"> </w:t>
            </w:r>
            <w:r w:rsidRPr="00D36BA8">
              <w:rPr>
                <w:color w:val="000000"/>
              </w:rPr>
              <w:t xml:space="preserve"> 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10F" w:rsidRPr="00D36BA8" w:rsidRDefault="00B7271F" w:rsidP="0018137F">
            <w:pPr>
              <w:pStyle w:val="xfmc1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D36BA8">
              <w:rPr>
                <w:bCs/>
                <w:color w:val="000000"/>
              </w:rPr>
              <w:t>З</w:t>
            </w:r>
            <w:r w:rsidR="0018137F" w:rsidRPr="00D36BA8">
              <w:rPr>
                <w:bCs/>
                <w:color w:val="000000"/>
              </w:rPr>
              <w:t xml:space="preserve"> </w:t>
            </w:r>
            <w:r w:rsidR="009D4F61" w:rsidRPr="00D36BA8">
              <w:rPr>
                <w:bCs/>
                <w:color w:val="000000"/>
              </w:rPr>
              <w:t>23.03.2026 року</w:t>
            </w:r>
            <w:r w:rsidR="0018137F" w:rsidRPr="00D36BA8">
              <w:rPr>
                <w:bCs/>
                <w:color w:val="000000"/>
              </w:rPr>
              <w:t xml:space="preserve"> по </w:t>
            </w:r>
            <w:r w:rsidR="009D4F61" w:rsidRPr="00D36BA8">
              <w:rPr>
                <w:bCs/>
                <w:color w:val="000000"/>
              </w:rPr>
              <w:t>05 квітня</w:t>
            </w:r>
            <w:r w:rsidR="0018137F" w:rsidRPr="00D36BA8">
              <w:rPr>
                <w:bCs/>
                <w:color w:val="000000"/>
              </w:rPr>
              <w:t xml:space="preserve"> 202</w:t>
            </w:r>
            <w:r w:rsidR="00E71071" w:rsidRPr="00D36BA8">
              <w:rPr>
                <w:bCs/>
                <w:color w:val="000000"/>
              </w:rPr>
              <w:t>6</w:t>
            </w:r>
            <w:r w:rsidR="009D4F61" w:rsidRPr="00D36BA8">
              <w:rPr>
                <w:bCs/>
                <w:color w:val="000000"/>
              </w:rPr>
              <w:t xml:space="preserve"> року</w:t>
            </w:r>
          </w:p>
          <w:p w:rsidR="0018137F" w:rsidRPr="00D36BA8" w:rsidRDefault="0018137F" w:rsidP="0018137F">
            <w:pPr>
              <w:pStyle w:val="xfmc1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D36BA8">
              <w:rPr>
                <w:bCs/>
                <w:color w:val="000000"/>
              </w:rPr>
              <w:t> року</w:t>
            </w:r>
          </w:p>
          <w:p w:rsidR="0018137F" w:rsidRPr="00D36BA8" w:rsidRDefault="0018137F" w:rsidP="0018137F">
            <w:pPr>
              <w:tabs>
                <w:tab w:val="left" w:pos="1134"/>
              </w:tabs>
              <w:jc w:val="both"/>
            </w:pPr>
          </w:p>
        </w:tc>
      </w:tr>
      <w:tr w:rsidR="0018137F" w:rsidRPr="00D36BA8" w:rsidTr="0018137F">
        <w:trPr>
          <w:trHeight w:val="731"/>
        </w:trPr>
        <w:tc>
          <w:tcPr>
            <w:tcW w:w="23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7F" w:rsidRPr="00D36BA8" w:rsidRDefault="0018137F" w:rsidP="004F7120">
            <w:pPr>
              <w:pStyle w:val="xfmc1"/>
              <w:spacing w:before="0" w:beforeAutospacing="0" w:after="0" w:afterAutospacing="0"/>
              <w:rPr>
                <w:color w:val="000000"/>
              </w:rPr>
            </w:pPr>
            <w:r w:rsidRPr="00D36BA8">
              <w:rPr>
                <w:color w:val="000000"/>
              </w:rPr>
              <w:t>Зауваження та  пропозиції</w:t>
            </w:r>
          </w:p>
        </w:tc>
        <w:tc>
          <w:tcPr>
            <w:tcW w:w="7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BA8" w:rsidRDefault="00D36BA8" w:rsidP="0018137F">
            <w:pPr>
              <w:pStyle w:val="xfmc1"/>
              <w:spacing w:before="0" w:beforeAutospacing="0" w:after="0" w:afterAutospacing="0"/>
              <w:jc w:val="both"/>
              <w:rPr>
                <w:bCs/>
                <w:lang w:eastAsia="ru-RU"/>
              </w:rPr>
            </w:pPr>
            <w:r w:rsidRPr="00D36BA8">
              <w:t>На засіданні «круглого столу» 31 березня 2026 року надійшли пропозиції ГО «ПРАВО» до</w:t>
            </w:r>
            <w:r w:rsidRPr="00D36BA8">
              <w:rPr>
                <w:bCs/>
                <w:lang w:eastAsia="ru-RU"/>
              </w:rPr>
              <w:t xml:space="preserve"> проєкту рішення виконавчого комітету «Про </w:t>
            </w:r>
            <w:r w:rsidR="009D20B6">
              <w:rPr>
                <w:bCs/>
                <w:lang w:eastAsia="ru-RU"/>
              </w:rPr>
              <w:t xml:space="preserve">затвердження </w:t>
            </w:r>
            <w:r w:rsidRPr="00D36BA8">
              <w:rPr>
                <w:bCs/>
                <w:color w:val="1B1D1F"/>
              </w:rPr>
              <w:t>Порядк</w:t>
            </w:r>
            <w:r w:rsidR="009D20B6">
              <w:rPr>
                <w:bCs/>
                <w:color w:val="1B1D1F"/>
              </w:rPr>
              <w:t>у</w:t>
            </w:r>
            <w:r w:rsidRPr="00D36BA8">
              <w:rPr>
                <w:bCs/>
                <w:color w:val="1B1D1F"/>
              </w:rPr>
              <w:t xml:space="preserve">  розміщення вивісок на території Хмільницької міської територіальної громади</w:t>
            </w:r>
            <w:r w:rsidRPr="00D36BA8">
              <w:rPr>
                <w:bCs/>
                <w:lang w:eastAsia="ru-RU"/>
              </w:rPr>
              <w:t xml:space="preserve">». </w:t>
            </w:r>
          </w:p>
          <w:p w:rsidR="009D20B6" w:rsidRPr="00D36BA8" w:rsidRDefault="009D20B6" w:rsidP="0018137F">
            <w:pPr>
              <w:pStyle w:val="xfmc1"/>
              <w:spacing w:before="0" w:beforeAutospacing="0" w:after="0" w:afterAutospacing="0"/>
              <w:jc w:val="both"/>
              <w:rPr>
                <w:bCs/>
                <w:lang w:eastAsia="ru-RU"/>
              </w:rPr>
            </w:pPr>
          </w:p>
          <w:p w:rsidR="00D36BA8" w:rsidRPr="00D36BA8" w:rsidRDefault="00D36BA8" w:rsidP="0018137F">
            <w:pPr>
              <w:pStyle w:val="xfmc1"/>
              <w:spacing w:before="0" w:beforeAutospacing="0" w:after="0" w:afterAutospacing="0"/>
              <w:jc w:val="both"/>
              <w:rPr>
                <w:bCs/>
                <w:lang w:eastAsia="ru-RU"/>
              </w:rPr>
            </w:pPr>
            <w:r w:rsidRPr="00D36BA8">
              <w:rPr>
                <w:bCs/>
                <w:lang w:eastAsia="ru-RU"/>
              </w:rPr>
              <w:t xml:space="preserve">Пропозиції розглянуті розробником та враховані у  проєкті рішення. </w:t>
            </w:r>
          </w:p>
          <w:p w:rsidR="00D36BA8" w:rsidRPr="00D36BA8" w:rsidRDefault="00D36BA8" w:rsidP="0018137F">
            <w:pPr>
              <w:pStyle w:val="xfmc1"/>
              <w:spacing w:before="0" w:beforeAutospacing="0" w:after="0" w:afterAutospacing="0"/>
              <w:jc w:val="both"/>
            </w:pPr>
            <w:r w:rsidRPr="00D36BA8">
              <w:rPr>
                <w:bCs/>
                <w:lang w:eastAsia="ru-RU"/>
              </w:rPr>
              <w:t>Результати врахування пропозиці</w:t>
            </w:r>
            <w:r w:rsidR="009D20B6">
              <w:rPr>
                <w:bCs/>
                <w:lang w:eastAsia="ru-RU"/>
              </w:rPr>
              <w:t>й</w:t>
            </w:r>
            <w:r w:rsidRPr="00D36BA8">
              <w:rPr>
                <w:bCs/>
                <w:lang w:eastAsia="ru-RU"/>
              </w:rPr>
              <w:t xml:space="preserve"> додаються. </w:t>
            </w:r>
          </w:p>
          <w:p w:rsidR="0018137F" w:rsidRPr="00D36BA8" w:rsidRDefault="0018137F" w:rsidP="0018137F">
            <w:pPr>
              <w:pStyle w:val="xfmc1"/>
              <w:spacing w:before="0" w:beforeAutospacing="0" w:after="0" w:afterAutospacing="0"/>
              <w:jc w:val="both"/>
              <w:rPr>
                <w:b/>
                <w:color w:val="000000"/>
              </w:rPr>
            </w:pPr>
          </w:p>
        </w:tc>
      </w:tr>
      <w:tr w:rsidR="0018137F" w:rsidRPr="00D36BA8" w:rsidTr="004F7120">
        <w:trPr>
          <w:trHeight w:val="68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7F" w:rsidRPr="00D36BA8" w:rsidRDefault="0018137F" w:rsidP="0018137F">
            <w:pPr>
              <w:pStyle w:val="xfmc1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7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7F" w:rsidRPr="00D36BA8" w:rsidRDefault="0018137F" w:rsidP="0018137F">
            <w:pPr>
              <w:pStyle w:val="xfmc1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</w:tbl>
    <w:p w:rsidR="004918D5" w:rsidRDefault="004918D5" w:rsidP="008835F6">
      <w:pPr>
        <w:tabs>
          <w:tab w:val="left" w:pos="1134"/>
        </w:tabs>
        <w:jc w:val="center"/>
      </w:pPr>
      <w:bookmarkStart w:id="1" w:name="o85"/>
      <w:bookmarkEnd w:id="1"/>
    </w:p>
    <w:p w:rsidR="00455246" w:rsidRDefault="00455246" w:rsidP="008835F6">
      <w:pPr>
        <w:tabs>
          <w:tab w:val="left" w:pos="1134"/>
        </w:tabs>
        <w:jc w:val="center"/>
      </w:pPr>
    </w:p>
    <w:p w:rsidR="003B186E" w:rsidRPr="00221379" w:rsidRDefault="00455246" w:rsidP="003B186E">
      <w:pPr>
        <w:pStyle w:val="xfmc1"/>
        <w:spacing w:before="0" w:beforeAutospacing="0" w:after="0" w:afterAutospacing="0"/>
        <w:rPr>
          <w:b/>
          <w:bCs/>
          <w:color w:val="000000"/>
        </w:rPr>
      </w:pPr>
      <w:r w:rsidRPr="00221379">
        <w:rPr>
          <w:b/>
          <w:bCs/>
          <w:color w:val="000000"/>
        </w:rPr>
        <w:t xml:space="preserve">Начальник  управління </w:t>
      </w:r>
      <w:r w:rsidR="000C64F2" w:rsidRPr="00221379">
        <w:rPr>
          <w:b/>
          <w:bCs/>
          <w:color w:val="000000"/>
        </w:rPr>
        <w:t xml:space="preserve">містобудування та </w:t>
      </w:r>
    </w:p>
    <w:p w:rsidR="00455246" w:rsidRPr="00221379" w:rsidRDefault="000C64F2" w:rsidP="003B186E">
      <w:pPr>
        <w:pStyle w:val="xfmc1"/>
        <w:spacing w:before="0" w:beforeAutospacing="0" w:after="0" w:afterAutospacing="0"/>
        <w:rPr>
          <w:b/>
          <w:bCs/>
          <w:color w:val="000000"/>
        </w:rPr>
      </w:pPr>
      <w:r w:rsidRPr="00221379">
        <w:rPr>
          <w:b/>
          <w:bCs/>
          <w:color w:val="000000"/>
        </w:rPr>
        <w:t xml:space="preserve">архітектури </w:t>
      </w:r>
      <w:r w:rsidR="00455246" w:rsidRPr="00221379">
        <w:rPr>
          <w:b/>
          <w:bCs/>
          <w:color w:val="000000"/>
        </w:rPr>
        <w:t xml:space="preserve">міської ради  </w:t>
      </w:r>
      <w:r w:rsidR="003B186E" w:rsidRPr="00221379">
        <w:rPr>
          <w:b/>
          <w:bCs/>
          <w:color w:val="000000"/>
        </w:rPr>
        <w:t>- головний архітектор</w:t>
      </w:r>
      <w:r w:rsidR="00455246" w:rsidRPr="00221379">
        <w:rPr>
          <w:b/>
          <w:bCs/>
          <w:color w:val="000000"/>
        </w:rPr>
        <w:t xml:space="preserve">                                </w:t>
      </w:r>
      <w:r w:rsidR="003B186E" w:rsidRPr="00221379">
        <w:rPr>
          <w:b/>
          <w:bCs/>
          <w:color w:val="000000"/>
        </w:rPr>
        <w:t>Олександр ОЛІЙНИК</w:t>
      </w:r>
    </w:p>
    <w:p w:rsidR="007B0651" w:rsidRPr="00221379" w:rsidRDefault="004918D5" w:rsidP="00455246">
      <w:pPr>
        <w:ind w:firstLine="360"/>
        <w:jc w:val="center"/>
        <w:rPr>
          <w:b/>
          <w:bCs/>
        </w:rPr>
      </w:pPr>
      <w:r w:rsidRPr="00221379">
        <w:rPr>
          <w:b/>
          <w:bCs/>
          <w:sz w:val="28"/>
          <w:szCs w:val="28"/>
        </w:rPr>
        <w:t xml:space="preserve"> </w:t>
      </w:r>
    </w:p>
    <w:sectPr w:rsidR="007B0651" w:rsidRPr="00221379" w:rsidSect="00594E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2581D"/>
    <w:multiLevelType w:val="hybridMultilevel"/>
    <w:tmpl w:val="2CE84022"/>
    <w:lvl w:ilvl="0" w:tplc="A8D2EFD6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54C152C"/>
    <w:multiLevelType w:val="hybridMultilevel"/>
    <w:tmpl w:val="72D49816"/>
    <w:lvl w:ilvl="0" w:tplc="36108C58">
      <w:start w:val="1"/>
      <w:numFmt w:val="decimal"/>
      <w:lvlText w:val="%1)"/>
      <w:lvlJc w:val="left"/>
      <w:pPr>
        <w:ind w:left="825" w:hanging="46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043660"/>
    <w:multiLevelType w:val="hybridMultilevel"/>
    <w:tmpl w:val="4EF4751E"/>
    <w:lvl w:ilvl="0" w:tplc="97B6C6E4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D1610FD"/>
    <w:multiLevelType w:val="hybridMultilevel"/>
    <w:tmpl w:val="4EF4751E"/>
    <w:lvl w:ilvl="0" w:tplc="97B6C6E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535F61"/>
    <w:rsid w:val="00002015"/>
    <w:rsid w:val="00007717"/>
    <w:rsid w:val="00016010"/>
    <w:rsid w:val="000173CD"/>
    <w:rsid w:val="00017514"/>
    <w:rsid w:val="00042E1B"/>
    <w:rsid w:val="0006044E"/>
    <w:rsid w:val="000730A7"/>
    <w:rsid w:val="000902F2"/>
    <w:rsid w:val="000C64F2"/>
    <w:rsid w:val="000E3B62"/>
    <w:rsid w:val="000E5481"/>
    <w:rsid w:val="000F62BD"/>
    <w:rsid w:val="00104936"/>
    <w:rsid w:val="00105765"/>
    <w:rsid w:val="001226E1"/>
    <w:rsid w:val="001256AE"/>
    <w:rsid w:val="00132F3E"/>
    <w:rsid w:val="00136BC3"/>
    <w:rsid w:val="001444B3"/>
    <w:rsid w:val="00153A3D"/>
    <w:rsid w:val="0016546A"/>
    <w:rsid w:val="00167F6A"/>
    <w:rsid w:val="0018137F"/>
    <w:rsid w:val="00185183"/>
    <w:rsid w:val="00195F2F"/>
    <w:rsid w:val="001C1E1B"/>
    <w:rsid w:val="001C6977"/>
    <w:rsid w:val="001D7B1D"/>
    <w:rsid w:val="001E13E6"/>
    <w:rsid w:val="001E1598"/>
    <w:rsid w:val="001F6E41"/>
    <w:rsid w:val="002101E8"/>
    <w:rsid w:val="00217CC9"/>
    <w:rsid w:val="00221379"/>
    <w:rsid w:val="0022798D"/>
    <w:rsid w:val="00233004"/>
    <w:rsid w:val="0023325C"/>
    <w:rsid w:val="00241379"/>
    <w:rsid w:val="00261239"/>
    <w:rsid w:val="00261B70"/>
    <w:rsid w:val="00263F2F"/>
    <w:rsid w:val="0028275A"/>
    <w:rsid w:val="002861E4"/>
    <w:rsid w:val="0029051F"/>
    <w:rsid w:val="002A0B75"/>
    <w:rsid w:val="002A2D00"/>
    <w:rsid w:val="002B6EC8"/>
    <w:rsid w:val="002C0BDB"/>
    <w:rsid w:val="002D2CDE"/>
    <w:rsid w:val="002D310F"/>
    <w:rsid w:val="002F3DFC"/>
    <w:rsid w:val="00314AB7"/>
    <w:rsid w:val="00325CA1"/>
    <w:rsid w:val="00342396"/>
    <w:rsid w:val="00342C5E"/>
    <w:rsid w:val="003446C5"/>
    <w:rsid w:val="00371EBE"/>
    <w:rsid w:val="00373476"/>
    <w:rsid w:val="00375085"/>
    <w:rsid w:val="00377183"/>
    <w:rsid w:val="0038275D"/>
    <w:rsid w:val="0038381D"/>
    <w:rsid w:val="00393EC1"/>
    <w:rsid w:val="003B186E"/>
    <w:rsid w:val="003B5DA8"/>
    <w:rsid w:val="003D14C8"/>
    <w:rsid w:val="003E2F79"/>
    <w:rsid w:val="003F7012"/>
    <w:rsid w:val="00407048"/>
    <w:rsid w:val="00415152"/>
    <w:rsid w:val="004361C7"/>
    <w:rsid w:val="004435C6"/>
    <w:rsid w:val="0044368B"/>
    <w:rsid w:val="0044695C"/>
    <w:rsid w:val="00450CFF"/>
    <w:rsid w:val="00455246"/>
    <w:rsid w:val="00456CB3"/>
    <w:rsid w:val="00470EBE"/>
    <w:rsid w:val="00472CF3"/>
    <w:rsid w:val="0048448C"/>
    <w:rsid w:val="00486C07"/>
    <w:rsid w:val="004918D5"/>
    <w:rsid w:val="004A7346"/>
    <w:rsid w:val="004B4104"/>
    <w:rsid w:val="004B5984"/>
    <w:rsid w:val="004B6181"/>
    <w:rsid w:val="004B6C58"/>
    <w:rsid w:val="004B7D60"/>
    <w:rsid w:val="004D5AA7"/>
    <w:rsid w:val="004D6B87"/>
    <w:rsid w:val="004E53FD"/>
    <w:rsid w:val="004E77DE"/>
    <w:rsid w:val="004F0872"/>
    <w:rsid w:val="004F7120"/>
    <w:rsid w:val="00504392"/>
    <w:rsid w:val="00510469"/>
    <w:rsid w:val="00524F4D"/>
    <w:rsid w:val="00525F5A"/>
    <w:rsid w:val="00530939"/>
    <w:rsid w:val="00535F61"/>
    <w:rsid w:val="005371EC"/>
    <w:rsid w:val="00594E01"/>
    <w:rsid w:val="005976FC"/>
    <w:rsid w:val="005A44DB"/>
    <w:rsid w:val="005C1C1F"/>
    <w:rsid w:val="005D050F"/>
    <w:rsid w:val="005D45BA"/>
    <w:rsid w:val="005D4E25"/>
    <w:rsid w:val="005E0106"/>
    <w:rsid w:val="005F3762"/>
    <w:rsid w:val="00604659"/>
    <w:rsid w:val="0060724D"/>
    <w:rsid w:val="00610913"/>
    <w:rsid w:val="00610C0E"/>
    <w:rsid w:val="006126AA"/>
    <w:rsid w:val="00635336"/>
    <w:rsid w:val="0063736B"/>
    <w:rsid w:val="00647022"/>
    <w:rsid w:val="00654C9F"/>
    <w:rsid w:val="0067755C"/>
    <w:rsid w:val="00695D69"/>
    <w:rsid w:val="006A5FEC"/>
    <w:rsid w:val="006B2200"/>
    <w:rsid w:val="006B23D0"/>
    <w:rsid w:val="006B63F0"/>
    <w:rsid w:val="006C726A"/>
    <w:rsid w:val="006D7310"/>
    <w:rsid w:val="006E1465"/>
    <w:rsid w:val="006E2A59"/>
    <w:rsid w:val="006F13B5"/>
    <w:rsid w:val="006F38D4"/>
    <w:rsid w:val="00716870"/>
    <w:rsid w:val="00720771"/>
    <w:rsid w:val="007309A6"/>
    <w:rsid w:val="00750147"/>
    <w:rsid w:val="00754C26"/>
    <w:rsid w:val="00764567"/>
    <w:rsid w:val="007A6321"/>
    <w:rsid w:val="007B0651"/>
    <w:rsid w:val="00801A27"/>
    <w:rsid w:val="00817D04"/>
    <w:rsid w:val="008257D9"/>
    <w:rsid w:val="0083282C"/>
    <w:rsid w:val="00835AD9"/>
    <w:rsid w:val="00845F2D"/>
    <w:rsid w:val="008463DF"/>
    <w:rsid w:val="008560F8"/>
    <w:rsid w:val="00867462"/>
    <w:rsid w:val="0087742C"/>
    <w:rsid w:val="00882DC4"/>
    <w:rsid w:val="008835F6"/>
    <w:rsid w:val="00886961"/>
    <w:rsid w:val="008C184B"/>
    <w:rsid w:val="008C47AD"/>
    <w:rsid w:val="008C73EE"/>
    <w:rsid w:val="008E70BC"/>
    <w:rsid w:val="008F03F2"/>
    <w:rsid w:val="00903C6C"/>
    <w:rsid w:val="00906415"/>
    <w:rsid w:val="00917FD3"/>
    <w:rsid w:val="009310EC"/>
    <w:rsid w:val="00935A2A"/>
    <w:rsid w:val="00937F1D"/>
    <w:rsid w:val="00945997"/>
    <w:rsid w:val="009619D6"/>
    <w:rsid w:val="00966FA0"/>
    <w:rsid w:val="00992B1E"/>
    <w:rsid w:val="009B6703"/>
    <w:rsid w:val="009D183E"/>
    <w:rsid w:val="009D20B6"/>
    <w:rsid w:val="009D2C1C"/>
    <w:rsid w:val="009D4DE4"/>
    <w:rsid w:val="009D4F61"/>
    <w:rsid w:val="009D613D"/>
    <w:rsid w:val="009E2769"/>
    <w:rsid w:val="009F1F8D"/>
    <w:rsid w:val="009F7727"/>
    <w:rsid w:val="00A048C2"/>
    <w:rsid w:val="00A405F5"/>
    <w:rsid w:val="00A42756"/>
    <w:rsid w:val="00A46720"/>
    <w:rsid w:val="00A4770D"/>
    <w:rsid w:val="00A55C28"/>
    <w:rsid w:val="00A57CAF"/>
    <w:rsid w:val="00A670A5"/>
    <w:rsid w:val="00A7612A"/>
    <w:rsid w:val="00A82676"/>
    <w:rsid w:val="00A836E4"/>
    <w:rsid w:val="00A85733"/>
    <w:rsid w:val="00A90088"/>
    <w:rsid w:val="00A97E0C"/>
    <w:rsid w:val="00AB32EF"/>
    <w:rsid w:val="00AB495B"/>
    <w:rsid w:val="00AC0231"/>
    <w:rsid w:val="00AD3E44"/>
    <w:rsid w:val="00AE2D73"/>
    <w:rsid w:val="00AF4B01"/>
    <w:rsid w:val="00AF694A"/>
    <w:rsid w:val="00B26873"/>
    <w:rsid w:val="00B46163"/>
    <w:rsid w:val="00B51A22"/>
    <w:rsid w:val="00B7271F"/>
    <w:rsid w:val="00B74BAE"/>
    <w:rsid w:val="00B87F9A"/>
    <w:rsid w:val="00BB589F"/>
    <w:rsid w:val="00BC7830"/>
    <w:rsid w:val="00BD2822"/>
    <w:rsid w:val="00BD2E50"/>
    <w:rsid w:val="00BE492C"/>
    <w:rsid w:val="00BE7DB8"/>
    <w:rsid w:val="00C022E6"/>
    <w:rsid w:val="00C03AC9"/>
    <w:rsid w:val="00C05AB7"/>
    <w:rsid w:val="00C12ED9"/>
    <w:rsid w:val="00C539EB"/>
    <w:rsid w:val="00C67150"/>
    <w:rsid w:val="00C70FBA"/>
    <w:rsid w:val="00C728EF"/>
    <w:rsid w:val="00C74E15"/>
    <w:rsid w:val="00C7650F"/>
    <w:rsid w:val="00C77486"/>
    <w:rsid w:val="00C950D8"/>
    <w:rsid w:val="00CA2CF3"/>
    <w:rsid w:val="00CA2FAC"/>
    <w:rsid w:val="00CA3CE3"/>
    <w:rsid w:val="00CA7CCB"/>
    <w:rsid w:val="00CC034F"/>
    <w:rsid w:val="00CD023B"/>
    <w:rsid w:val="00D233D5"/>
    <w:rsid w:val="00D23A4B"/>
    <w:rsid w:val="00D35C5F"/>
    <w:rsid w:val="00D36BA8"/>
    <w:rsid w:val="00D42F1F"/>
    <w:rsid w:val="00D4335B"/>
    <w:rsid w:val="00D532FA"/>
    <w:rsid w:val="00D5331A"/>
    <w:rsid w:val="00D55C37"/>
    <w:rsid w:val="00D63823"/>
    <w:rsid w:val="00D95306"/>
    <w:rsid w:val="00D96D67"/>
    <w:rsid w:val="00DA5166"/>
    <w:rsid w:val="00DA7B42"/>
    <w:rsid w:val="00DB5513"/>
    <w:rsid w:val="00DC1C4E"/>
    <w:rsid w:val="00DC34FE"/>
    <w:rsid w:val="00DC4E10"/>
    <w:rsid w:val="00DE4A68"/>
    <w:rsid w:val="00DE6BD7"/>
    <w:rsid w:val="00DF388E"/>
    <w:rsid w:val="00E355E5"/>
    <w:rsid w:val="00E54DD5"/>
    <w:rsid w:val="00E6556F"/>
    <w:rsid w:val="00E6682D"/>
    <w:rsid w:val="00E71071"/>
    <w:rsid w:val="00E74671"/>
    <w:rsid w:val="00E921C6"/>
    <w:rsid w:val="00E9351C"/>
    <w:rsid w:val="00E961EC"/>
    <w:rsid w:val="00EA571F"/>
    <w:rsid w:val="00EB44B3"/>
    <w:rsid w:val="00EB5D86"/>
    <w:rsid w:val="00EC476B"/>
    <w:rsid w:val="00ED24F2"/>
    <w:rsid w:val="00ED5AB1"/>
    <w:rsid w:val="00EE74F4"/>
    <w:rsid w:val="00F001DC"/>
    <w:rsid w:val="00F0450E"/>
    <w:rsid w:val="00F20396"/>
    <w:rsid w:val="00F41AEC"/>
    <w:rsid w:val="00F53497"/>
    <w:rsid w:val="00F56C05"/>
    <w:rsid w:val="00F57735"/>
    <w:rsid w:val="00F9142B"/>
    <w:rsid w:val="00FA09E2"/>
    <w:rsid w:val="00FB0FA9"/>
    <w:rsid w:val="00FB7C9A"/>
    <w:rsid w:val="00FC0684"/>
    <w:rsid w:val="00FC522E"/>
    <w:rsid w:val="00FD13CD"/>
    <w:rsid w:val="00FF46C5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535F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1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535F61"/>
    <w:pPr>
      <w:spacing w:before="240" w:after="60"/>
      <w:outlineLvl w:val="6"/>
    </w:pPr>
    <w:rPr>
      <w:lang w:val="ru-RU"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14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5F61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character" w:customStyle="1" w:styleId="70">
    <w:name w:val="Заголовок 7 Знак"/>
    <w:basedOn w:val="a0"/>
    <w:link w:val="7"/>
    <w:rsid w:val="00535F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535F61"/>
    <w:pPr>
      <w:autoSpaceDE w:val="0"/>
      <w:autoSpaceDN w:val="0"/>
      <w:jc w:val="center"/>
    </w:pPr>
    <w:rPr>
      <w:b/>
      <w:bCs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535F61"/>
    <w:pPr>
      <w:ind w:left="720"/>
      <w:contextualSpacing/>
    </w:pPr>
  </w:style>
  <w:style w:type="table" w:styleId="a5">
    <w:name w:val="Table Grid"/>
    <w:basedOn w:val="a1"/>
    <w:uiPriority w:val="59"/>
    <w:rsid w:val="00535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064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6415"/>
    <w:rPr>
      <w:rFonts w:ascii="Tahoma" w:eastAsia="Times New Roman" w:hAnsi="Tahoma" w:cs="Tahoma"/>
      <w:sz w:val="16"/>
      <w:szCs w:val="16"/>
      <w:lang w:val="uk-UA" w:eastAsia="uk-UA"/>
    </w:rPr>
  </w:style>
  <w:style w:type="character" w:styleId="a8">
    <w:name w:val="Hyperlink"/>
    <w:basedOn w:val="a0"/>
    <w:rsid w:val="00195F2F"/>
    <w:rPr>
      <w:color w:val="0000FF"/>
      <w:u w:val="single"/>
    </w:rPr>
  </w:style>
  <w:style w:type="paragraph" w:customStyle="1" w:styleId="xfmc1">
    <w:name w:val="xfmc1"/>
    <w:basedOn w:val="a"/>
    <w:rsid w:val="00F9142B"/>
    <w:pPr>
      <w:spacing w:before="100" w:beforeAutospacing="1" w:after="100" w:afterAutospacing="1"/>
    </w:pPr>
  </w:style>
  <w:style w:type="character" w:customStyle="1" w:styleId="50">
    <w:name w:val="Заголовок 5 Знак"/>
    <w:basedOn w:val="a0"/>
    <w:link w:val="5"/>
    <w:uiPriority w:val="9"/>
    <w:semiHidden/>
    <w:rsid w:val="007501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uk-UA"/>
    </w:rPr>
  </w:style>
  <w:style w:type="character" w:customStyle="1" w:styleId="80">
    <w:name w:val="Заголовок 8 Знак"/>
    <w:basedOn w:val="a0"/>
    <w:link w:val="8"/>
    <w:uiPriority w:val="9"/>
    <w:semiHidden/>
    <w:rsid w:val="00750147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 w:eastAsia="uk-UA"/>
    </w:rPr>
  </w:style>
  <w:style w:type="paragraph" w:styleId="a9">
    <w:name w:val="Normal (Web)"/>
    <w:basedOn w:val="a"/>
    <w:uiPriority w:val="99"/>
    <w:rsid w:val="00750147"/>
    <w:pPr>
      <w:spacing w:before="100" w:beforeAutospacing="1" w:after="100" w:afterAutospacing="1"/>
    </w:pPr>
    <w:rPr>
      <w:color w:val="000000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355E5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D36BA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da.ekhmilnyk.gov.ua/uk/page/ar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rada.ekhmilnyk.gov.ua/uk/page/proekti-regulyatornih-aktiv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ada.ekhmilnyk.gov.ua/uk/page/povidomlennya-pro-oprilyudnennya-proektiv-regulyatornih-aktiv-" TargetMode="External"/><Relationship Id="rId11" Type="http://schemas.openxmlformats.org/officeDocument/2006/relationships/hyperlink" Target="https://rada.ekhmilnyk.gov.ua/uk/articles/item/20820/za-kruglim-stolom-obgovorili-poryadok-rozmischennya-vivisok-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ada.ekhmilnyk.gov.ua/uk/articles/item/20728/obgovoryuemo-poryadok-rozmischennya-vivisok-na-teritorii-gromadi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da.ekhmilnyk.gov.ua/uk/page/elektronni-konsultac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896BC-92C8-4C4A-B260-6B38B4DDF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cp:lastPrinted>2026-04-10T08:25:00Z</cp:lastPrinted>
  <dcterms:created xsi:type="dcterms:W3CDTF">2026-04-10T08:57:00Z</dcterms:created>
  <dcterms:modified xsi:type="dcterms:W3CDTF">2026-04-10T08:57:00Z</dcterms:modified>
</cp:coreProperties>
</file>