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52" w:rsidRPr="001A15C7" w:rsidRDefault="00F22C52" w:rsidP="00F22C52">
      <w:pPr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uk-UA"/>
        </w:rPr>
        <w:t xml:space="preserve">                                                                                                                          </w:t>
      </w:r>
      <w:r>
        <w:rPr>
          <w:color w:val="000000"/>
          <w:lang w:val="uk-UA"/>
        </w:rPr>
        <w:tab/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  <w:r w:rsidRPr="009759CB">
        <w:rPr>
          <w:b/>
          <w:color w:val="000000"/>
          <w:lang w:val="uk-UA"/>
        </w:rPr>
        <w:t>УКРАЇНА</w:t>
      </w: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  <w:r w:rsidRPr="009759CB">
        <w:rPr>
          <w:b/>
          <w:bCs/>
          <w:color w:val="000000"/>
          <w:lang w:val="uk-UA"/>
        </w:rPr>
        <w:t>ВІННИЦЬКОЇ ОБЛАСТІ</w:t>
      </w: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  <w:r w:rsidRPr="009759CB">
        <w:rPr>
          <w:b/>
          <w:bCs/>
          <w:color w:val="000000"/>
          <w:lang w:val="uk-UA"/>
        </w:rPr>
        <w:t>МІСТО ХМІЛЬНИК</w:t>
      </w:r>
    </w:p>
    <w:p w:rsidR="00F22C52" w:rsidRPr="009759CB" w:rsidRDefault="00F22C52" w:rsidP="00F22C52">
      <w:pPr>
        <w:pStyle w:val="1"/>
        <w:rPr>
          <w:b/>
          <w:bCs/>
          <w:color w:val="000000"/>
          <w:sz w:val="24"/>
        </w:rPr>
      </w:pPr>
      <w:r w:rsidRPr="009759CB">
        <w:rPr>
          <w:color w:val="000000"/>
          <w:sz w:val="24"/>
        </w:rPr>
        <w:t>РОЗПОРЯДЖЕННЯ</w:t>
      </w: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  <w:r w:rsidRPr="009759CB">
        <w:rPr>
          <w:b/>
          <w:bCs/>
          <w:color w:val="000000"/>
          <w:lang w:val="uk-UA"/>
        </w:rPr>
        <w:t>МІСЬКОГО ГОЛОВИ</w:t>
      </w: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</w:p>
    <w:p w:rsidR="00F22C52" w:rsidRPr="009759CB" w:rsidRDefault="00F22C52" w:rsidP="00F22C52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від </w:t>
      </w:r>
      <w:r w:rsidR="0074214C">
        <w:rPr>
          <w:color w:val="000000"/>
          <w:lang w:val="uk-UA"/>
        </w:rPr>
        <w:t>08</w:t>
      </w:r>
      <w:r w:rsidRPr="009759C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червня 2022</w:t>
      </w:r>
      <w:r w:rsidRPr="009759CB">
        <w:rPr>
          <w:color w:val="000000"/>
          <w:lang w:val="uk-UA"/>
        </w:rPr>
        <w:t xml:space="preserve"> р.                                                                       </w:t>
      </w:r>
      <w:r>
        <w:rPr>
          <w:color w:val="000000"/>
          <w:lang w:val="uk-UA"/>
        </w:rPr>
        <w:t xml:space="preserve">               </w:t>
      </w:r>
      <w:r w:rsidRPr="009759CB">
        <w:rPr>
          <w:color w:val="000000"/>
          <w:lang w:val="uk-UA"/>
        </w:rPr>
        <w:t>№</w:t>
      </w:r>
      <w:r w:rsidR="006B10B0">
        <w:rPr>
          <w:color w:val="000000"/>
          <w:lang w:val="uk-UA"/>
        </w:rPr>
        <w:t>227-р</w:t>
      </w:r>
      <w:bookmarkStart w:id="0" w:name="_GoBack"/>
      <w:bookmarkEnd w:id="0"/>
    </w:p>
    <w:p w:rsidR="00F22C52" w:rsidRPr="009759CB" w:rsidRDefault="00F22C52" w:rsidP="00F22C52">
      <w:pPr>
        <w:rPr>
          <w:color w:val="000000"/>
          <w:lang w:val="uk-UA"/>
        </w:rPr>
      </w:pPr>
    </w:p>
    <w:p w:rsidR="00F22C52" w:rsidRDefault="00F22C52" w:rsidP="00F22C52">
      <w:pPr>
        <w:jc w:val="both"/>
        <w:rPr>
          <w:lang w:val="uk-UA"/>
        </w:rPr>
      </w:pPr>
    </w:p>
    <w:p w:rsidR="00F22C52" w:rsidRPr="009759CB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>Про створення  постійної комісії</w:t>
      </w:r>
    </w:p>
    <w:p w:rsidR="00F22C52" w:rsidRPr="009759CB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 xml:space="preserve">по обстеженню земельних ділянок, </w:t>
      </w:r>
    </w:p>
    <w:p w:rsidR="00F22C52" w:rsidRPr="009759CB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>що  плануються для відведення</w:t>
      </w:r>
    </w:p>
    <w:p w:rsidR="00F22C52" w:rsidRPr="009759CB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 xml:space="preserve"> згідно рішень 53 сесії  7 скликання </w:t>
      </w:r>
    </w:p>
    <w:p w:rsidR="00F22C52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 xml:space="preserve"> №1763 та №1764</w:t>
      </w:r>
      <w:r>
        <w:rPr>
          <w:lang w:val="uk-UA"/>
        </w:rPr>
        <w:t xml:space="preserve"> (зі змінами)</w:t>
      </w:r>
      <w:r w:rsidRPr="009759CB">
        <w:rPr>
          <w:lang w:val="uk-UA"/>
        </w:rPr>
        <w:t xml:space="preserve"> </w:t>
      </w:r>
    </w:p>
    <w:p w:rsidR="00F22C52" w:rsidRDefault="00F22C52" w:rsidP="00F22C52">
      <w:pPr>
        <w:jc w:val="both"/>
        <w:rPr>
          <w:lang w:val="uk-UA"/>
        </w:rPr>
      </w:pPr>
    </w:p>
    <w:p w:rsidR="00F22C52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 xml:space="preserve">     Враховуючи  рі</w:t>
      </w:r>
      <w:r>
        <w:rPr>
          <w:lang w:val="uk-UA"/>
        </w:rPr>
        <w:t xml:space="preserve">шення 53 сесії Хмільницької міської ради </w:t>
      </w:r>
      <w:r w:rsidRPr="009759CB">
        <w:rPr>
          <w:lang w:val="uk-UA"/>
        </w:rPr>
        <w:t xml:space="preserve">7 скликання №1763 від 23.10.2018 року «Про затвердження </w:t>
      </w:r>
      <w:r>
        <w:rPr>
          <w:lang w:val="uk-UA"/>
        </w:rPr>
        <w:t>«</w:t>
      </w:r>
      <w:r w:rsidRPr="009759CB">
        <w:rPr>
          <w:lang w:val="uk-UA"/>
        </w:rPr>
        <w:t>Положення  про порядок набуття права на земельну ділянку за давністю користування (</w:t>
      </w:r>
      <w:proofErr w:type="spellStart"/>
      <w:r w:rsidRPr="009759CB">
        <w:rPr>
          <w:lang w:val="uk-UA"/>
        </w:rPr>
        <w:t>набувальна</w:t>
      </w:r>
      <w:proofErr w:type="spellEnd"/>
      <w:r w:rsidRPr="009759CB">
        <w:rPr>
          <w:lang w:val="uk-UA"/>
        </w:rPr>
        <w:t xml:space="preserve"> давніс</w:t>
      </w:r>
      <w:r>
        <w:rPr>
          <w:lang w:val="uk-UA"/>
        </w:rPr>
        <w:t>ть) на території Хмільницької міської територіальної громади</w:t>
      </w:r>
      <w:r w:rsidRPr="009759CB">
        <w:rPr>
          <w:lang w:val="uk-UA"/>
        </w:rPr>
        <w:t>»</w:t>
      </w:r>
      <w:r>
        <w:rPr>
          <w:lang w:val="uk-UA"/>
        </w:rPr>
        <w:t xml:space="preserve"> (зі змінами)</w:t>
      </w:r>
      <w:r w:rsidRPr="009759CB">
        <w:rPr>
          <w:lang w:val="uk-UA"/>
        </w:rPr>
        <w:t xml:space="preserve">, та рішення №1764 «Про затвердження </w:t>
      </w:r>
      <w:r>
        <w:rPr>
          <w:lang w:val="uk-UA"/>
        </w:rPr>
        <w:t>«</w:t>
      </w:r>
      <w:r w:rsidRPr="009759CB">
        <w:rPr>
          <w:lang w:val="uk-UA"/>
        </w:rPr>
        <w:t>Положення про надання земельних ділянок в тимчасове користування для ведення городництва, сінокосіння, встановлення тимчасових гаражів, які тимчасово незадіяні за цільовим призначенням»</w:t>
      </w:r>
      <w:r>
        <w:rPr>
          <w:lang w:val="uk-UA"/>
        </w:rPr>
        <w:t xml:space="preserve"> (зі змінами)</w:t>
      </w:r>
      <w:r w:rsidRPr="009759CB">
        <w:rPr>
          <w:lang w:val="uk-UA"/>
        </w:rPr>
        <w:t>, відповідно до ст. 42, ст.59  Закону України “Про місцеве самоврядування в Україні".</w:t>
      </w:r>
    </w:p>
    <w:p w:rsidR="00F22C52" w:rsidRPr="009759CB" w:rsidRDefault="00F22C52" w:rsidP="00F22C52">
      <w:pPr>
        <w:jc w:val="both"/>
        <w:rPr>
          <w:lang w:val="uk-UA"/>
        </w:rPr>
      </w:pPr>
      <w:r>
        <w:rPr>
          <w:lang w:val="uk-UA"/>
        </w:rPr>
        <w:t>1</w:t>
      </w:r>
      <w:r w:rsidRPr="009759CB">
        <w:rPr>
          <w:lang w:val="uk-UA"/>
        </w:rPr>
        <w:t>. Створити   постійну комісію  по обстеженню земельних  ділянок  в  наступному  складі:</w:t>
      </w:r>
    </w:p>
    <w:p w:rsidR="00F22C52" w:rsidRPr="009759CB" w:rsidRDefault="00A32456" w:rsidP="00F22C52">
      <w:pPr>
        <w:ind w:firstLine="284"/>
        <w:jc w:val="both"/>
        <w:rPr>
          <w:iCs/>
          <w:lang w:val="uk-UA"/>
        </w:rPr>
      </w:pPr>
      <w:r>
        <w:rPr>
          <w:b/>
          <w:iCs/>
          <w:lang w:val="uk-UA"/>
        </w:rPr>
        <w:t>Володимир ЗАГІКА</w:t>
      </w:r>
      <w:r w:rsidR="00F22C52" w:rsidRPr="009759CB">
        <w:rPr>
          <w:b/>
          <w:iCs/>
          <w:lang w:val="uk-UA"/>
        </w:rPr>
        <w:t xml:space="preserve"> – </w:t>
      </w:r>
      <w:r w:rsidR="00F22C52" w:rsidRPr="009759CB">
        <w:rPr>
          <w:iCs/>
          <w:lang w:val="uk-UA"/>
        </w:rPr>
        <w:t>заступник міського голови</w:t>
      </w:r>
      <w:r w:rsidR="00F22C52" w:rsidRPr="009759CB">
        <w:rPr>
          <w:b/>
          <w:iCs/>
          <w:lang w:val="uk-UA"/>
        </w:rPr>
        <w:t xml:space="preserve"> </w:t>
      </w:r>
      <w:r w:rsidR="00F22C52" w:rsidRPr="009759CB">
        <w:rPr>
          <w:iCs/>
          <w:lang w:val="uk-UA"/>
        </w:rPr>
        <w:t xml:space="preserve">з питань діяльності виконавчих органів міської ради - </w:t>
      </w:r>
      <w:r w:rsidR="00F22C52" w:rsidRPr="009759CB">
        <w:rPr>
          <w:b/>
          <w:iCs/>
          <w:lang w:val="uk-UA"/>
        </w:rPr>
        <w:t>голова комісії;</w:t>
      </w:r>
    </w:p>
    <w:p w:rsidR="00F22C52" w:rsidRPr="009759CB" w:rsidRDefault="00A32456" w:rsidP="00F22C52">
      <w:pPr>
        <w:ind w:firstLine="284"/>
        <w:jc w:val="both"/>
        <w:rPr>
          <w:b/>
          <w:iCs/>
          <w:lang w:val="uk-UA"/>
        </w:rPr>
      </w:pPr>
      <w:r>
        <w:rPr>
          <w:b/>
          <w:iCs/>
          <w:lang w:val="uk-UA"/>
        </w:rPr>
        <w:t xml:space="preserve">Валентина </w:t>
      </w:r>
      <w:r w:rsidR="009143D9">
        <w:rPr>
          <w:b/>
          <w:iCs/>
          <w:lang w:val="uk-UA"/>
        </w:rPr>
        <w:t>ЯКУБІВСЬКА</w:t>
      </w:r>
      <w:r w:rsidR="00F22C52" w:rsidRPr="009759CB">
        <w:rPr>
          <w:b/>
          <w:iCs/>
          <w:lang w:val="uk-UA"/>
        </w:rPr>
        <w:t xml:space="preserve"> – </w:t>
      </w:r>
      <w:r w:rsidR="009143D9">
        <w:rPr>
          <w:iCs/>
          <w:lang w:val="uk-UA"/>
        </w:rPr>
        <w:t>спеціаліст</w:t>
      </w:r>
      <w:r w:rsidR="00F22C52" w:rsidRPr="009759CB">
        <w:rPr>
          <w:b/>
          <w:iCs/>
          <w:lang w:val="uk-UA"/>
        </w:rPr>
        <w:t xml:space="preserve"> </w:t>
      </w:r>
      <w:r w:rsidR="009143D9">
        <w:rPr>
          <w:iCs/>
          <w:lang w:val="en-US"/>
        </w:rPr>
        <w:t>II</w:t>
      </w:r>
      <w:r w:rsidR="009143D9">
        <w:rPr>
          <w:iCs/>
          <w:lang w:val="uk-UA"/>
        </w:rPr>
        <w:t xml:space="preserve"> категорії</w:t>
      </w:r>
      <w:r w:rsidR="00F22C52" w:rsidRPr="009759CB">
        <w:rPr>
          <w:iCs/>
          <w:lang w:val="uk-UA"/>
        </w:rPr>
        <w:t xml:space="preserve"> </w:t>
      </w:r>
      <w:r w:rsidR="009143D9">
        <w:rPr>
          <w:iCs/>
          <w:lang w:val="uk-UA"/>
        </w:rPr>
        <w:t xml:space="preserve">управління </w:t>
      </w:r>
      <w:r w:rsidR="00F22C52" w:rsidRPr="009759CB">
        <w:rPr>
          <w:iCs/>
          <w:lang w:val="uk-UA"/>
        </w:rPr>
        <w:t xml:space="preserve">земельних відносин міської ради - </w:t>
      </w:r>
      <w:r w:rsidR="00F22C52" w:rsidRPr="009759CB">
        <w:rPr>
          <w:b/>
          <w:iCs/>
          <w:lang w:val="uk-UA"/>
        </w:rPr>
        <w:t>секретар комісії;</w:t>
      </w:r>
    </w:p>
    <w:p w:rsidR="00F22C52" w:rsidRPr="009759CB" w:rsidRDefault="00F22C52" w:rsidP="00F22C52">
      <w:pPr>
        <w:ind w:firstLine="284"/>
        <w:jc w:val="both"/>
        <w:rPr>
          <w:b/>
          <w:iCs/>
          <w:lang w:val="uk-UA"/>
        </w:rPr>
      </w:pPr>
      <w:r w:rsidRPr="009759CB">
        <w:rPr>
          <w:b/>
          <w:iCs/>
          <w:lang w:val="uk-UA"/>
        </w:rPr>
        <w:t>члени комісії:</w:t>
      </w:r>
    </w:p>
    <w:p w:rsidR="00F22C52" w:rsidRPr="009759CB" w:rsidRDefault="009143D9" w:rsidP="00F22C52">
      <w:pPr>
        <w:ind w:firstLine="284"/>
        <w:jc w:val="both"/>
        <w:rPr>
          <w:iCs/>
          <w:lang w:val="uk-UA"/>
        </w:rPr>
      </w:pPr>
      <w:r>
        <w:rPr>
          <w:b/>
          <w:iCs/>
          <w:lang w:val="uk-UA"/>
        </w:rPr>
        <w:t>Світлана ТИШКЕВИЧ</w:t>
      </w:r>
      <w:r w:rsidR="00F22C52" w:rsidRPr="009759CB">
        <w:rPr>
          <w:b/>
          <w:iCs/>
          <w:lang w:val="uk-UA"/>
        </w:rPr>
        <w:t xml:space="preserve"> – </w:t>
      </w:r>
      <w:r>
        <w:rPr>
          <w:iCs/>
          <w:lang w:val="uk-UA"/>
        </w:rPr>
        <w:t>начальник управління</w:t>
      </w:r>
      <w:r w:rsidR="00F22C52" w:rsidRPr="009759CB">
        <w:rPr>
          <w:iCs/>
          <w:lang w:val="uk-UA"/>
        </w:rPr>
        <w:t xml:space="preserve"> земельних відносин міської ради;</w:t>
      </w:r>
    </w:p>
    <w:p w:rsidR="00F22C52" w:rsidRPr="009143D9" w:rsidRDefault="009143D9" w:rsidP="009143D9">
      <w:pPr>
        <w:ind w:right="-1"/>
        <w:jc w:val="both"/>
        <w:rPr>
          <w:lang w:val="uk-UA"/>
        </w:rPr>
      </w:pPr>
      <w:r>
        <w:rPr>
          <w:b/>
          <w:iCs/>
          <w:lang w:val="uk-UA"/>
        </w:rPr>
        <w:t xml:space="preserve">    Олександр ОЛІЙНИК</w:t>
      </w:r>
      <w:r w:rsidR="00F22C52" w:rsidRPr="009759CB">
        <w:rPr>
          <w:b/>
          <w:iCs/>
          <w:lang w:val="uk-UA"/>
        </w:rPr>
        <w:t xml:space="preserve">  –</w:t>
      </w:r>
      <w:r>
        <w:rPr>
          <w:iCs/>
          <w:lang w:val="uk-UA"/>
        </w:rPr>
        <w:t xml:space="preserve"> </w:t>
      </w:r>
      <w:r w:rsidRPr="002D04A0">
        <w:rPr>
          <w:lang w:val="uk-UA"/>
        </w:rPr>
        <w:t xml:space="preserve">В.о. начальника  управління містобудування та архітектури </w:t>
      </w:r>
      <w:r>
        <w:rPr>
          <w:lang w:val="uk-UA"/>
        </w:rPr>
        <w:t xml:space="preserve">  </w:t>
      </w:r>
      <w:r w:rsidRPr="002D04A0">
        <w:rPr>
          <w:lang w:val="uk-UA"/>
        </w:rPr>
        <w:t>міської ради, начальник служби містоб</w:t>
      </w:r>
      <w:r>
        <w:rPr>
          <w:lang w:val="uk-UA"/>
        </w:rPr>
        <w:t>удівного кадастру міської ради</w:t>
      </w:r>
      <w:r w:rsidR="00F22C52" w:rsidRPr="009759CB">
        <w:rPr>
          <w:iCs/>
          <w:lang w:val="uk-UA"/>
        </w:rPr>
        <w:t>;</w:t>
      </w:r>
    </w:p>
    <w:p w:rsidR="00F22C52" w:rsidRPr="009759CB" w:rsidRDefault="009143D9" w:rsidP="00F22C52">
      <w:pPr>
        <w:ind w:firstLine="284"/>
        <w:jc w:val="both"/>
        <w:rPr>
          <w:lang w:val="uk-UA"/>
        </w:rPr>
      </w:pPr>
      <w:r>
        <w:rPr>
          <w:b/>
          <w:lang w:val="uk-UA"/>
        </w:rPr>
        <w:t>Надія БУЛИКОВА</w:t>
      </w:r>
      <w:r w:rsidR="00F22C52" w:rsidRPr="009759CB">
        <w:rPr>
          <w:lang w:val="uk-UA"/>
        </w:rPr>
        <w:t xml:space="preserve"> – начальник юридичного відділу міської ради;</w:t>
      </w:r>
    </w:p>
    <w:p w:rsidR="00F22C52" w:rsidRPr="009759CB" w:rsidRDefault="009143D9" w:rsidP="00F22C52">
      <w:pPr>
        <w:ind w:firstLine="284"/>
        <w:jc w:val="both"/>
        <w:rPr>
          <w:lang w:val="uk-UA"/>
        </w:rPr>
      </w:pPr>
      <w:r>
        <w:rPr>
          <w:b/>
          <w:lang w:val="uk-UA"/>
        </w:rPr>
        <w:t>В’ячеслав МОЖАРОВСЬКИЙ</w:t>
      </w:r>
      <w:r w:rsidR="00F22C52" w:rsidRPr="009759CB">
        <w:rPr>
          <w:b/>
          <w:lang w:val="uk-UA"/>
        </w:rPr>
        <w:t xml:space="preserve"> – </w:t>
      </w:r>
      <w:r>
        <w:rPr>
          <w:b/>
          <w:lang w:val="uk-UA"/>
        </w:rPr>
        <w:t xml:space="preserve"> </w:t>
      </w:r>
      <w:r>
        <w:rPr>
          <w:lang w:val="uk-UA"/>
        </w:rPr>
        <w:t>головний</w:t>
      </w:r>
      <w:r w:rsidR="00F22C52" w:rsidRPr="009759CB">
        <w:rPr>
          <w:lang w:val="uk-UA"/>
        </w:rPr>
        <w:t xml:space="preserve"> спеціаліст відділу ЖКГ управління ЖКГ та КВ міської ради</w:t>
      </w:r>
      <w:r w:rsidR="00F22C52">
        <w:rPr>
          <w:lang w:val="uk-UA"/>
        </w:rPr>
        <w:t>;</w:t>
      </w:r>
    </w:p>
    <w:p w:rsidR="00F22C52" w:rsidRDefault="009143D9" w:rsidP="00F22C52">
      <w:pPr>
        <w:ind w:firstLine="284"/>
        <w:jc w:val="both"/>
        <w:rPr>
          <w:lang w:val="uk-UA"/>
        </w:rPr>
      </w:pPr>
      <w:r>
        <w:rPr>
          <w:b/>
          <w:lang w:val="uk-UA"/>
        </w:rPr>
        <w:t>Василь МАЗУР</w:t>
      </w:r>
      <w:r w:rsidR="00F22C52" w:rsidRPr="009759CB">
        <w:rPr>
          <w:lang w:val="uk-UA"/>
        </w:rPr>
        <w:t xml:space="preserve"> -  голова постійної комісії з питань </w:t>
      </w:r>
      <w:r w:rsidR="00F22C52">
        <w:rPr>
          <w:lang w:val="uk-UA"/>
        </w:rPr>
        <w:t>земельних відносин, агропромислового комплексу, містобудування, екології та природокористування.</w:t>
      </w:r>
    </w:p>
    <w:p w:rsidR="00F22C52" w:rsidRDefault="009143D9" w:rsidP="00F22C52">
      <w:pPr>
        <w:jc w:val="both"/>
        <w:rPr>
          <w:lang w:val="uk-UA"/>
        </w:rPr>
      </w:pPr>
      <w:r>
        <w:rPr>
          <w:lang w:val="uk-UA"/>
        </w:rPr>
        <w:t xml:space="preserve"> 2. Розпорядження від 21.12.2020 року №478</w:t>
      </w:r>
      <w:r w:rsidR="00F22C52">
        <w:rPr>
          <w:lang w:val="uk-UA"/>
        </w:rPr>
        <w:t>-р «Про створення постійної комісії по обстеженню земельних ділянок, що плануються для відведення згідно рішень 53 сесії 7 скликання №1763 та №1764</w:t>
      </w:r>
      <w:r>
        <w:rPr>
          <w:lang w:val="uk-UA"/>
        </w:rPr>
        <w:t xml:space="preserve"> (зі змінами)</w:t>
      </w:r>
      <w:r w:rsidR="00F22C52">
        <w:rPr>
          <w:lang w:val="uk-UA"/>
        </w:rPr>
        <w:t>, вважати таким що втратило чинність.</w:t>
      </w:r>
    </w:p>
    <w:p w:rsidR="00F22C52" w:rsidRPr="009759CB" w:rsidRDefault="00565C62" w:rsidP="00F22C52">
      <w:pPr>
        <w:jc w:val="both"/>
        <w:rPr>
          <w:lang w:val="uk-UA"/>
        </w:rPr>
      </w:pPr>
      <w:r>
        <w:rPr>
          <w:lang w:val="uk-UA"/>
        </w:rPr>
        <w:t xml:space="preserve"> 3. Архівному відділу </w:t>
      </w:r>
      <w:r w:rsidR="00F22C52">
        <w:rPr>
          <w:lang w:val="uk-UA"/>
        </w:rPr>
        <w:t xml:space="preserve"> міської ради у документах постійного зберігання зазначити факти та підставу втрати чинності зазначеного в п.2 цього розпорядження.</w:t>
      </w:r>
    </w:p>
    <w:p w:rsidR="00F22C52" w:rsidRPr="009759CB" w:rsidRDefault="00F22C52" w:rsidP="00F22C52">
      <w:pPr>
        <w:jc w:val="both"/>
        <w:rPr>
          <w:lang w:val="uk-UA"/>
        </w:rPr>
      </w:pPr>
      <w:r>
        <w:rPr>
          <w:lang w:val="uk-UA"/>
        </w:rPr>
        <w:t xml:space="preserve"> 4. </w:t>
      </w:r>
      <w:r w:rsidRPr="009759CB">
        <w:rPr>
          <w:lang w:val="uk-UA"/>
        </w:rPr>
        <w:t>Засідання комісії проводяться по мірі надходження заяв громадян, в термін – передбачений вищезазначеним</w:t>
      </w:r>
      <w:r>
        <w:rPr>
          <w:lang w:val="uk-UA"/>
        </w:rPr>
        <w:t>и</w:t>
      </w:r>
      <w:r w:rsidRPr="009759CB">
        <w:rPr>
          <w:lang w:val="uk-UA"/>
        </w:rPr>
        <w:t xml:space="preserve"> Положенням</w:t>
      </w:r>
      <w:r>
        <w:rPr>
          <w:lang w:val="uk-UA"/>
        </w:rPr>
        <w:t>и</w:t>
      </w:r>
      <w:r w:rsidRPr="009759CB">
        <w:rPr>
          <w:lang w:val="uk-UA"/>
        </w:rPr>
        <w:t xml:space="preserve">. </w:t>
      </w:r>
    </w:p>
    <w:p w:rsidR="00F22C52" w:rsidRPr="009759CB" w:rsidRDefault="00F22C52" w:rsidP="00F22C52">
      <w:pPr>
        <w:jc w:val="both"/>
        <w:rPr>
          <w:lang w:val="uk-UA"/>
        </w:rPr>
      </w:pPr>
      <w:r>
        <w:rPr>
          <w:lang w:val="uk-UA"/>
        </w:rPr>
        <w:t xml:space="preserve"> 5</w:t>
      </w:r>
      <w:r w:rsidRPr="009759CB">
        <w:rPr>
          <w:lang w:val="uk-UA"/>
        </w:rPr>
        <w:t>. Контроль за виконанням цього розпорядження залишаю за собою.</w:t>
      </w:r>
    </w:p>
    <w:p w:rsidR="00F22C52" w:rsidRPr="009759CB" w:rsidRDefault="00F22C52" w:rsidP="00F22C52">
      <w:pPr>
        <w:ind w:left="142"/>
        <w:rPr>
          <w:lang w:val="uk-UA"/>
        </w:rPr>
      </w:pPr>
    </w:p>
    <w:p w:rsidR="00F22C52" w:rsidRDefault="00F22C52" w:rsidP="00F22C52">
      <w:pPr>
        <w:jc w:val="both"/>
        <w:rPr>
          <w:b/>
          <w:lang w:val="uk-UA"/>
        </w:rPr>
      </w:pPr>
      <w:r w:rsidRPr="009759CB">
        <w:rPr>
          <w:b/>
          <w:lang w:val="uk-UA"/>
        </w:rPr>
        <w:t xml:space="preserve">Міський голова                                                 </w:t>
      </w:r>
      <w:r>
        <w:rPr>
          <w:b/>
          <w:lang w:val="uk-UA"/>
        </w:rPr>
        <w:t xml:space="preserve">                 </w:t>
      </w:r>
      <w:r w:rsidRPr="009759CB">
        <w:rPr>
          <w:b/>
          <w:lang w:val="uk-UA"/>
        </w:rPr>
        <w:t xml:space="preserve">     </w:t>
      </w:r>
      <w:r w:rsidR="009143D9">
        <w:rPr>
          <w:b/>
          <w:lang w:val="uk-UA"/>
        </w:rPr>
        <w:t>Микола ЮРЧИШИН</w:t>
      </w:r>
    </w:p>
    <w:p w:rsidR="00F22C52" w:rsidRPr="009759CB" w:rsidRDefault="00F22C52" w:rsidP="00F22C52">
      <w:pPr>
        <w:jc w:val="both"/>
        <w:rPr>
          <w:b/>
          <w:lang w:val="uk-UA"/>
        </w:rPr>
      </w:pPr>
    </w:p>
    <w:p w:rsidR="009143D9" w:rsidRDefault="00CC51F7" w:rsidP="00F22C52">
      <w:pPr>
        <w:jc w:val="both"/>
        <w:rPr>
          <w:iCs/>
          <w:lang w:val="uk-UA"/>
        </w:rPr>
      </w:pPr>
      <w:r>
        <w:rPr>
          <w:iCs/>
          <w:lang w:val="uk-UA"/>
        </w:rPr>
        <w:t xml:space="preserve">      </w:t>
      </w:r>
      <w:r w:rsidR="009143D9">
        <w:rPr>
          <w:iCs/>
          <w:lang w:val="uk-UA"/>
        </w:rPr>
        <w:t xml:space="preserve">В. ЗАГІКА </w:t>
      </w:r>
      <w:r w:rsidR="00F22C52" w:rsidRPr="009759CB">
        <w:rPr>
          <w:iCs/>
          <w:lang w:val="uk-UA"/>
        </w:rPr>
        <w:t xml:space="preserve"> </w:t>
      </w:r>
    </w:p>
    <w:p w:rsidR="00F22C52" w:rsidRPr="009143D9" w:rsidRDefault="00CC51F7" w:rsidP="00F22C52">
      <w:pPr>
        <w:jc w:val="both"/>
        <w:rPr>
          <w:iCs/>
          <w:lang w:val="uk-UA"/>
        </w:rPr>
      </w:pPr>
      <w:r>
        <w:rPr>
          <w:lang w:val="uk-UA"/>
        </w:rPr>
        <w:t xml:space="preserve">      </w:t>
      </w:r>
      <w:r w:rsidR="003A6B4A">
        <w:rPr>
          <w:lang w:val="uk-UA"/>
        </w:rPr>
        <w:t>О. КОСЕНКО</w:t>
      </w:r>
    </w:p>
    <w:p w:rsidR="00F22C52" w:rsidRPr="009759CB" w:rsidRDefault="00CC51F7" w:rsidP="00F22C5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9143D9">
        <w:rPr>
          <w:lang w:val="uk-UA"/>
        </w:rPr>
        <w:t xml:space="preserve">Н.БУЛИКОВА </w:t>
      </w:r>
    </w:p>
    <w:p w:rsidR="00F22C52" w:rsidRPr="009759CB" w:rsidRDefault="00CC51F7" w:rsidP="00F22C5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9143D9">
        <w:rPr>
          <w:lang w:val="uk-UA"/>
        </w:rPr>
        <w:t>О. ОЛІЙНИК</w:t>
      </w:r>
    </w:p>
    <w:p w:rsidR="00F22C52" w:rsidRPr="009759CB" w:rsidRDefault="00CC51F7" w:rsidP="00F22C5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9143D9">
        <w:rPr>
          <w:lang w:val="uk-UA"/>
        </w:rPr>
        <w:t>Г. КИЄНКО</w:t>
      </w:r>
    </w:p>
    <w:p w:rsidR="00D672A1" w:rsidRPr="00F22C52" w:rsidRDefault="00D672A1">
      <w:pPr>
        <w:rPr>
          <w:lang w:val="uk-UA"/>
        </w:rPr>
      </w:pPr>
    </w:p>
    <w:sectPr w:rsidR="00D672A1" w:rsidRPr="00F22C52" w:rsidSect="00E937B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F"/>
    <w:rsid w:val="003A6B4A"/>
    <w:rsid w:val="00565C62"/>
    <w:rsid w:val="006B10B0"/>
    <w:rsid w:val="0074214C"/>
    <w:rsid w:val="009143D9"/>
    <w:rsid w:val="00A32456"/>
    <w:rsid w:val="00CC51F7"/>
    <w:rsid w:val="00D672A1"/>
    <w:rsid w:val="00E45F0F"/>
    <w:rsid w:val="00F22C52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C52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C52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2022-06-09T12:48:00Z</cp:lastPrinted>
  <dcterms:created xsi:type="dcterms:W3CDTF">2022-06-09T12:56:00Z</dcterms:created>
  <dcterms:modified xsi:type="dcterms:W3CDTF">2022-06-29T12:42:00Z</dcterms:modified>
</cp:coreProperties>
</file>