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C2EB" w14:textId="77777777" w:rsidR="00AB71E3" w:rsidRPr="00965F6B" w:rsidRDefault="00AB71E3" w:rsidP="00AB71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7FA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967FE68" wp14:editId="2597D9AA">
            <wp:extent cx="571500" cy="685800"/>
            <wp:effectExtent l="0" t="0" r="0" b="0"/>
            <wp:docPr id="1034909468" name="Рисунок 103490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5087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87FA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D86083A" wp14:editId="29F67F20">
            <wp:extent cx="419100" cy="571500"/>
            <wp:effectExtent l="0" t="0" r="0" b="0"/>
            <wp:docPr id="593942901" name="Рисунок 59394290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3901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96BF8" w14:textId="77777777" w:rsidR="00AB71E3" w:rsidRDefault="00AB71E3" w:rsidP="00AB71E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0A8FBE39" w14:textId="77777777" w:rsidR="00AB71E3" w:rsidRDefault="00AB71E3" w:rsidP="00AB7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47813BDE" w14:textId="77777777" w:rsidR="00AB71E3" w:rsidRDefault="00AB71E3" w:rsidP="00AB71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43E27F1A" w14:textId="77777777" w:rsidR="00AB71E3" w:rsidRDefault="00AB71E3" w:rsidP="00AB7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6332DEE9" w14:textId="77777777" w:rsidR="00AB71E3" w:rsidRDefault="00AB71E3" w:rsidP="00AB7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90D5D3" w14:textId="3258A4E2" w:rsidR="00AB71E3" w:rsidRDefault="00AB71E3" w:rsidP="00AB71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«</w:t>
      </w:r>
      <w:r w:rsidRPr="00AB71E3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21 »  березня  202</w:t>
      </w:r>
      <w:r w:rsidR="008D7598">
        <w:rPr>
          <w:rFonts w:ascii="Times New Roman" w:hAnsi="Times New Roman"/>
          <w:bCs/>
          <w:sz w:val="28"/>
          <w:szCs w:val="28"/>
          <w:u w:val="single"/>
          <w:lang w:val="uk-UA"/>
        </w:rPr>
        <w:t>4</w:t>
      </w:r>
      <w:r w:rsidRPr="000A1797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                                                          </w:t>
      </w:r>
      <w:r w:rsidRPr="008D7598">
        <w:rPr>
          <w:rFonts w:ascii="Times New Roman" w:hAnsi="Times New Roman"/>
          <w:bCs/>
          <w:sz w:val="28"/>
          <w:szCs w:val="28"/>
          <w:u w:val="single"/>
          <w:lang w:val="uk-UA"/>
        </w:rPr>
        <w:t>№ 137-р</w:t>
      </w:r>
    </w:p>
    <w:p w14:paraId="28EE801D" w14:textId="67EBCFD4" w:rsidR="00AB71E3" w:rsidRDefault="00AB71E3" w:rsidP="00AB71E3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AB71E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60B595E6" w14:textId="77777777" w:rsidR="00AB71E3" w:rsidRPr="00B36C34" w:rsidRDefault="00AB71E3" w:rsidP="00AB71E3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14:paraId="31448FB1" w14:textId="77777777" w:rsidR="00AB71E3" w:rsidRDefault="00AB71E3" w:rsidP="00AB71E3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міської ради </w:t>
      </w:r>
    </w:p>
    <w:p w14:paraId="2E494BCC" w14:textId="77777777" w:rsidR="00AB71E3" w:rsidRPr="00B36C34" w:rsidRDefault="00AB71E3" w:rsidP="00AB71E3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щоп’ятниці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932729">
        <w:rPr>
          <w:b/>
          <w:bCs/>
          <w:i/>
          <w:iCs/>
          <w:sz w:val="28"/>
          <w:szCs w:val="28"/>
          <w:u w:val="single"/>
          <w:lang w:val="uk-UA"/>
        </w:rPr>
        <w:t>з 05.04.2024 р. по 28.06.2024 р.</w:t>
      </w:r>
    </w:p>
    <w:p w14:paraId="4CEDAA6C" w14:textId="77777777" w:rsidR="00AB71E3" w:rsidRPr="009E6ACD" w:rsidRDefault="00AB71E3" w:rsidP="00AB71E3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14:paraId="54AFDEDB" w14:textId="77777777" w:rsidR="00AB71E3" w:rsidRPr="009E6ACD" w:rsidRDefault="00AB71E3" w:rsidP="00AB71E3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7A05476E" w14:textId="77777777" w:rsidR="00AB71E3" w:rsidRPr="0032402A" w:rsidRDefault="00AB71E3" w:rsidP="00AB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aps/>
          <w:spacing w:val="30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рішення </w:t>
      </w:r>
      <w:r w:rsidRPr="00941AC8">
        <w:rPr>
          <w:rFonts w:ascii="Times New Roman" w:hAnsi="Times New Roman"/>
          <w:sz w:val="28"/>
          <w:szCs w:val="28"/>
          <w:lang w:val="uk-UA"/>
        </w:rPr>
        <w:t xml:space="preserve">45 </w:t>
      </w:r>
      <w:r w:rsidRPr="00941AC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сесії Хмільницької міської ради 8 скликання від 28.07.2023 р. №1895 «Про внесення доповнень до Положення про виконавчий комітет міської ради 7 скликання в новій редакції», розпорядження міського голови від 28.07.2023 р. №128-рк «Про графік роботи </w:t>
      </w:r>
      <w:r w:rsidRPr="0032402A">
        <w:rPr>
          <w:rFonts w:ascii="Times New Roman" w:hAnsi="Times New Roman"/>
          <w:bCs/>
          <w:sz w:val="28"/>
          <w:szCs w:val="28"/>
          <w:lang w:val="uk-UA"/>
        </w:rPr>
        <w:t xml:space="preserve">виконавчих органів Хмільницької міської ради», </w:t>
      </w:r>
      <w:r w:rsidRPr="0032402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32402A">
        <w:rPr>
          <w:rStyle w:val="a6"/>
          <w:rFonts w:ascii="Times New Roman" w:hAnsi="Times New Roman"/>
          <w:b w:val="0"/>
          <w:sz w:val="28"/>
          <w:szCs w:val="28"/>
          <w:lang w:val="uk-UA"/>
        </w:rPr>
        <w:t>Маташа</w:t>
      </w:r>
      <w:proofErr w:type="spellEnd"/>
      <w:r w:rsidRPr="0032402A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С.П.                   №1240/01-29 від 18.03.2024 р.</w:t>
      </w:r>
      <w:r w:rsidRPr="0032402A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379238ED" w14:textId="77777777" w:rsidR="00AB71E3" w:rsidRPr="00941AC8" w:rsidRDefault="00AB71E3" w:rsidP="00AB71E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402A">
        <w:rPr>
          <w:rFonts w:ascii="Times New Roman" w:hAnsi="Times New Roman"/>
          <w:sz w:val="28"/>
          <w:szCs w:val="28"/>
          <w:lang w:val="uk-UA"/>
        </w:rPr>
        <w:t xml:space="preserve">Затвердити графік чергування працівників виконавчих органів Хмільницької міської ради щоп’ятниці з 05.04.2024 р. по 28.06.2024 р. в приміщенні </w:t>
      </w:r>
      <w:r w:rsidRPr="00941AC8">
        <w:rPr>
          <w:rFonts w:ascii="Times New Roman" w:hAnsi="Times New Roman"/>
          <w:sz w:val="28"/>
          <w:szCs w:val="28"/>
          <w:lang w:val="uk-UA"/>
        </w:rPr>
        <w:t>міської ради з 15.45 год. до 17.00 год. згідно з Додатком.</w:t>
      </w:r>
    </w:p>
    <w:p w14:paraId="7F9EC093" w14:textId="30163201" w:rsidR="00AB71E3" w:rsidRPr="00941AC8" w:rsidRDefault="00AB71E3" w:rsidP="00AB71E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виконавчих органів Хмільницької міської ради згідно з п. 1 цього розпорядження:  початок о</w:t>
      </w:r>
      <w:r w:rsidR="006F3CF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41AC8">
        <w:rPr>
          <w:rFonts w:ascii="Times New Roman" w:hAnsi="Times New Roman"/>
          <w:sz w:val="28"/>
          <w:szCs w:val="28"/>
          <w:lang w:val="uk-UA"/>
        </w:rPr>
        <w:t xml:space="preserve"> 9.15 год. та закінчення робочого дня о 17.00 год., обідня перерва з 12.00 год. до </w:t>
      </w:r>
      <w:r w:rsidR="006F3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AC8">
        <w:rPr>
          <w:rFonts w:ascii="Times New Roman" w:hAnsi="Times New Roman"/>
          <w:sz w:val="28"/>
          <w:szCs w:val="28"/>
          <w:lang w:val="uk-UA"/>
        </w:rPr>
        <w:t>12 год.45 хв.</w:t>
      </w:r>
    </w:p>
    <w:p w14:paraId="084EB780" w14:textId="77777777" w:rsidR="00AB71E3" w:rsidRPr="00941AC8" w:rsidRDefault="00AB71E3" w:rsidP="00AB71E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941AC8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941AC8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14:paraId="4EE252C9" w14:textId="77777777" w:rsidR="00AB71E3" w:rsidRDefault="00AB71E3" w:rsidP="00AB71E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B8EC614" w14:textId="77777777" w:rsidR="00AB71E3" w:rsidRDefault="00AB71E3" w:rsidP="00AB71E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Микола ЮРЧИШИН                                         </w:t>
      </w:r>
    </w:p>
    <w:p w14:paraId="0F51DE09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FC0E8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58629E" w14:textId="77777777" w:rsidR="00AB71E3" w:rsidRPr="00941AC8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С.МАТАШ</w:t>
      </w:r>
    </w:p>
    <w:p w14:paraId="56CC152C" w14:textId="77777777" w:rsidR="00AB71E3" w:rsidRPr="00941AC8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В.ЗАБАРСЬКИЙ</w:t>
      </w:r>
    </w:p>
    <w:p w14:paraId="6E5527A7" w14:textId="77777777" w:rsidR="00AB71E3" w:rsidRPr="00941AC8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Н.БУЛИКОВА</w:t>
      </w:r>
    </w:p>
    <w:p w14:paraId="53DF165F" w14:textId="77777777" w:rsidR="00AB71E3" w:rsidRPr="00C60A88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О.СИДОРИШИНА</w:t>
      </w:r>
    </w:p>
    <w:p w14:paraId="306A1926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6229CE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C97AED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0595BE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538A16" w14:textId="77777777" w:rsidR="00AB71E3" w:rsidRPr="00941AC8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E5728B" w14:textId="77777777" w:rsidR="00AB71E3" w:rsidRDefault="00AB71E3" w:rsidP="00AB71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239BA8" w14:textId="77777777" w:rsidR="00AB71E3" w:rsidRDefault="00AB71E3" w:rsidP="00AB71E3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одаток </w:t>
      </w:r>
    </w:p>
    <w:p w14:paraId="3F1730B5" w14:textId="77777777" w:rsidR="00AB71E3" w:rsidRPr="00B36C34" w:rsidRDefault="00AB71E3" w:rsidP="00AB71E3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14:paraId="77B45DD3" w14:textId="77777777" w:rsidR="00AB71E3" w:rsidRPr="00B36C34" w:rsidRDefault="00AB71E3" w:rsidP="00AB71E3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5D807231" w14:textId="0DBA4C8B" w:rsidR="00AB71E3" w:rsidRPr="00B36C34" w:rsidRDefault="00AB71E3" w:rsidP="00AB71E3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71E3">
        <w:rPr>
          <w:rFonts w:ascii="Times New Roman" w:hAnsi="Times New Roman"/>
          <w:sz w:val="28"/>
          <w:szCs w:val="28"/>
          <w:u w:val="single"/>
          <w:lang w:val="uk-UA"/>
        </w:rPr>
        <w:t xml:space="preserve">« 21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березня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 xml:space="preserve">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4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>р.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A1797">
        <w:rPr>
          <w:rFonts w:ascii="Times New Roman" w:hAnsi="Times New Roman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>137-р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23A9BC76" w14:textId="77777777" w:rsidR="00AB71E3" w:rsidRPr="00B36C34" w:rsidRDefault="00AB71E3" w:rsidP="00AB71E3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AFBB9B" w14:textId="77777777" w:rsidR="00AB71E3" w:rsidRPr="00B36C34" w:rsidRDefault="00AB71E3" w:rsidP="00AB71E3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0DBD00C1" w14:textId="77777777" w:rsidR="00AB71E3" w:rsidRPr="002E181C" w:rsidRDefault="00AB71E3" w:rsidP="00AB71E3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26D29E9E" w14:textId="77777777" w:rsidR="00AB71E3" w:rsidRPr="002E181C" w:rsidRDefault="00AB71E3" w:rsidP="00AB71E3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791BD735" w14:textId="77777777" w:rsidR="00AB71E3" w:rsidRPr="00B36C34" w:rsidRDefault="00AB71E3" w:rsidP="00AB71E3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775"/>
        <w:gridCol w:w="1560"/>
      </w:tblGrid>
      <w:tr w:rsidR="00AB71E3" w:rsidRPr="0032402A" w14:paraId="1DFD3204" w14:textId="77777777" w:rsidTr="008E5402">
        <w:tc>
          <w:tcPr>
            <w:tcW w:w="1476" w:type="dxa"/>
            <w:shd w:val="clear" w:color="auto" w:fill="auto"/>
          </w:tcPr>
          <w:p w14:paraId="3C1BF4DB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04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14:paraId="178D3EEB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Відділ інформаційної діяльності та комунікацій із громадськістю міської ради</w:t>
            </w:r>
          </w:p>
        </w:tc>
        <w:tc>
          <w:tcPr>
            <w:tcW w:w="1560" w:type="dxa"/>
            <w:shd w:val="clear" w:color="auto" w:fill="auto"/>
          </w:tcPr>
          <w:p w14:paraId="20B36A2E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32402A" w14:paraId="0B4B873B" w14:textId="77777777" w:rsidTr="008E5402">
        <w:tc>
          <w:tcPr>
            <w:tcW w:w="1476" w:type="dxa"/>
            <w:shd w:val="clear" w:color="auto" w:fill="auto"/>
          </w:tcPr>
          <w:p w14:paraId="15748BFD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12.04.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332B15CB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Управління містобудування і архітектури міської ради</w:t>
            </w:r>
          </w:p>
        </w:tc>
        <w:tc>
          <w:tcPr>
            <w:tcW w:w="1560" w:type="dxa"/>
            <w:shd w:val="clear" w:color="auto" w:fill="auto"/>
          </w:tcPr>
          <w:p w14:paraId="16EFDF05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C60A88" w14:paraId="06691045" w14:textId="77777777" w:rsidTr="008E5402">
        <w:tc>
          <w:tcPr>
            <w:tcW w:w="1476" w:type="dxa"/>
            <w:shd w:val="clear" w:color="auto" w:fill="auto"/>
          </w:tcPr>
          <w:p w14:paraId="6B8F8FB0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19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04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7D88480C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  <w:tc>
          <w:tcPr>
            <w:tcW w:w="1560" w:type="dxa"/>
            <w:shd w:val="clear" w:color="auto" w:fill="auto"/>
          </w:tcPr>
          <w:p w14:paraId="7040F0F6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C60A88" w14:paraId="3DB8BA61" w14:textId="77777777" w:rsidTr="008E5402">
        <w:tc>
          <w:tcPr>
            <w:tcW w:w="1476" w:type="dxa"/>
            <w:shd w:val="clear" w:color="auto" w:fill="auto"/>
          </w:tcPr>
          <w:p w14:paraId="07A1E722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26.04.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692CC270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Відділ житлово-комунального господарства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</w:t>
            </w: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правління ЖКГ та КВ міської ради</w:t>
            </w:r>
          </w:p>
        </w:tc>
        <w:tc>
          <w:tcPr>
            <w:tcW w:w="1560" w:type="dxa"/>
            <w:shd w:val="clear" w:color="auto" w:fill="auto"/>
          </w:tcPr>
          <w:p w14:paraId="752C40A4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32402A" w14:paraId="37773AA2" w14:textId="77777777" w:rsidTr="008E5402">
        <w:tc>
          <w:tcPr>
            <w:tcW w:w="1476" w:type="dxa"/>
            <w:shd w:val="clear" w:color="auto" w:fill="auto"/>
          </w:tcPr>
          <w:p w14:paraId="72D2FD2B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03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234743F9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Відділ бухгалтерського обліку, планування та прогнозування</w:t>
            </w:r>
            <w:r w:rsidRPr="00F56A15">
              <w:rPr>
                <w:lang w:val="uk-UA"/>
              </w:rPr>
              <w:t xml:space="preserve"> </w:t>
            </w:r>
            <w:r w:rsidRPr="00F56A15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Управління ЖКГ та КВ міської ради</w:t>
            </w:r>
          </w:p>
        </w:tc>
        <w:tc>
          <w:tcPr>
            <w:tcW w:w="1560" w:type="dxa"/>
            <w:shd w:val="clear" w:color="auto" w:fill="auto"/>
          </w:tcPr>
          <w:p w14:paraId="000769EC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941AC8" w14:paraId="3E5DF566" w14:textId="77777777" w:rsidTr="008E5402">
        <w:tc>
          <w:tcPr>
            <w:tcW w:w="1476" w:type="dxa"/>
            <w:shd w:val="clear" w:color="auto" w:fill="auto"/>
          </w:tcPr>
          <w:p w14:paraId="74111FA8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10.05.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4FF87075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Управління ЖКГ та КВ міської ради</w:t>
            </w:r>
          </w:p>
        </w:tc>
        <w:tc>
          <w:tcPr>
            <w:tcW w:w="1560" w:type="dxa"/>
            <w:shd w:val="clear" w:color="auto" w:fill="auto"/>
          </w:tcPr>
          <w:p w14:paraId="08FF1F3C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F27C49" w14:paraId="777D8461" w14:textId="77777777" w:rsidTr="008E5402">
        <w:tc>
          <w:tcPr>
            <w:tcW w:w="1476" w:type="dxa"/>
            <w:shd w:val="clear" w:color="auto" w:fill="auto"/>
          </w:tcPr>
          <w:p w14:paraId="359C112A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17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3F4B3A32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Відділ комунальної власності управління ЖКГ та КВ міської ради</w:t>
            </w:r>
          </w:p>
        </w:tc>
        <w:tc>
          <w:tcPr>
            <w:tcW w:w="1560" w:type="dxa"/>
            <w:shd w:val="clear" w:color="auto" w:fill="auto"/>
          </w:tcPr>
          <w:p w14:paraId="44046402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F27C49" w14:paraId="2F4A554F" w14:textId="77777777" w:rsidTr="008E5402">
        <w:tc>
          <w:tcPr>
            <w:tcW w:w="1476" w:type="dxa"/>
            <w:shd w:val="clear" w:color="auto" w:fill="auto"/>
          </w:tcPr>
          <w:p w14:paraId="254C6D68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24.05.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</w:tcPr>
          <w:p w14:paraId="000E057A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Реєстраційний відділ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</w:t>
            </w: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правління «Центр надання адміністративних послуг» міської ради</w:t>
            </w:r>
          </w:p>
        </w:tc>
        <w:tc>
          <w:tcPr>
            <w:tcW w:w="1560" w:type="dxa"/>
            <w:shd w:val="clear" w:color="auto" w:fill="auto"/>
          </w:tcPr>
          <w:p w14:paraId="34F4D2DE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F27C49" w14:paraId="69A78E30" w14:textId="77777777" w:rsidTr="008E5402">
        <w:tc>
          <w:tcPr>
            <w:tcW w:w="1476" w:type="dxa"/>
            <w:shd w:val="clear" w:color="auto" w:fill="auto"/>
          </w:tcPr>
          <w:p w14:paraId="51B783D3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31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05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14:paraId="0849247A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Відділ ведення реєстру територіальної громади управління «Центр надання адміністративних послуг» міської ради</w:t>
            </w:r>
          </w:p>
        </w:tc>
        <w:tc>
          <w:tcPr>
            <w:tcW w:w="1560" w:type="dxa"/>
            <w:shd w:val="clear" w:color="auto" w:fill="auto"/>
          </w:tcPr>
          <w:p w14:paraId="7909023B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C60A88" w14:paraId="6E006700" w14:textId="77777777" w:rsidTr="008E5402">
        <w:tc>
          <w:tcPr>
            <w:tcW w:w="1476" w:type="dxa"/>
            <w:shd w:val="clear" w:color="auto" w:fill="auto"/>
          </w:tcPr>
          <w:p w14:paraId="5C06B1E9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07.06.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14:paraId="07E415C2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Відділ з питань охорони здоров’я Хмільницької міської ради</w:t>
            </w:r>
          </w:p>
        </w:tc>
        <w:tc>
          <w:tcPr>
            <w:tcW w:w="1560" w:type="dxa"/>
            <w:shd w:val="clear" w:color="auto" w:fill="auto"/>
          </w:tcPr>
          <w:p w14:paraId="54236C59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F27C49" w14:paraId="7A9EB00C" w14:textId="77777777" w:rsidTr="008E5402">
        <w:tc>
          <w:tcPr>
            <w:tcW w:w="1476" w:type="dxa"/>
            <w:shd w:val="clear" w:color="auto" w:fill="auto"/>
          </w:tcPr>
          <w:p w14:paraId="207C4E95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14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06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14:paraId="5BDF6D0A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Архівний відділ міської ради</w:t>
            </w:r>
          </w:p>
        </w:tc>
        <w:tc>
          <w:tcPr>
            <w:tcW w:w="1560" w:type="dxa"/>
            <w:shd w:val="clear" w:color="auto" w:fill="auto"/>
          </w:tcPr>
          <w:p w14:paraId="2566FA57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C60A88" w14:paraId="2D778FFC" w14:textId="77777777" w:rsidTr="008E5402">
        <w:tc>
          <w:tcPr>
            <w:tcW w:w="1476" w:type="dxa"/>
            <w:shd w:val="clear" w:color="auto" w:fill="auto"/>
          </w:tcPr>
          <w:p w14:paraId="34D4B166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21.06.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14:paraId="5EA66567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Управління «Центр надання адміністративних послуг» міської ради</w:t>
            </w:r>
          </w:p>
        </w:tc>
        <w:tc>
          <w:tcPr>
            <w:tcW w:w="1560" w:type="dxa"/>
            <w:shd w:val="clear" w:color="auto" w:fill="auto"/>
          </w:tcPr>
          <w:p w14:paraId="308D07F8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B71E3" w:rsidRPr="00F27C49" w14:paraId="739DEFFB" w14:textId="77777777" w:rsidTr="008E5402">
        <w:tc>
          <w:tcPr>
            <w:tcW w:w="1476" w:type="dxa"/>
            <w:shd w:val="clear" w:color="auto" w:fill="auto"/>
          </w:tcPr>
          <w:p w14:paraId="5EDB76AF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28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06</w:t>
            </w:r>
            <w:r w:rsidRPr="00387FA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6775" w:type="dxa"/>
            <w:shd w:val="clear" w:color="auto" w:fill="auto"/>
          </w:tcPr>
          <w:p w14:paraId="246503FF" w14:textId="77777777" w:rsidR="00AB71E3" w:rsidRPr="00C31800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C31800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Сектор інформаційних технологій та електронного урядування міської ради</w:t>
            </w:r>
          </w:p>
        </w:tc>
        <w:tc>
          <w:tcPr>
            <w:tcW w:w="1560" w:type="dxa"/>
            <w:shd w:val="clear" w:color="auto" w:fill="auto"/>
          </w:tcPr>
          <w:p w14:paraId="5257211B" w14:textId="77777777" w:rsidR="00AB71E3" w:rsidRPr="00387FA7" w:rsidRDefault="00AB71E3" w:rsidP="008E540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0D0C74F6" w14:textId="77777777" w:rsidR="00AB71E3" w:rsidRDefault="00AB71E3" w:rsidP="00AB71E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EFAFC0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361CEF" w14:textId="77777777" w:rsidR="00AB71E3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00E1E7" w14:textId="77777777" w:rsidR="00AB71E3" w:rsidRPr="00B36C34" w:rsidRDefault="00AB71E3" w:rsidP="00AB71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Микола ЮРЧИШИН</w:t>
      </w:r>
    </w:p>
    <w:p w14:paraId="62E73607" w14:textId="77777777" w:rsidR="00AB71E3" w:rsidRDefault="00AB71E3" w:rsidP="00AB71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0A5F3" w14:textId="77777777" w:rsidR="00AB71E3" w:rsidRDefault="00AB71E3" w:rsidP="00AB71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BB3B56" w14:textId="77777777" w:rsidR="00AB71E3" w:rsidRDefault="00AB71E3" w:rsidP="00AB71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E026D6" w14:textId="77777777" w:rsidR="00AB71E3" w:rsidRDefault="00AB71E3" w:rsidP="00AB71E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B2A9B7" w14:textId="77777777" w:rsidR="00253CFE" w:rsidRPr="00AB71E3" w:rsidRDefault="00253CFE">
      <w:pPr>
        <w:rPr>
          <w:lang w:val="uk-UA"/>
        </w:rPr>
      </w:pPr>
    </w:p>
    <w:sectPr w:rsidR="00253CFE" w:rsidRPr="00A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FE"/>
    <w:rsid w:val="00067C35"/>
    <w:rsid w:val="00253CFE"/>
    <w:rsid w:val="002851A7"/>
    <w:rsid w:val="0032402A"/>
    <w:rsid w:val="005A7BF4"/>
    <w:rsid w:val="006F3CF9"/>
    <w:rsid w:val="008D7598"/>
    <w:rsid w:val="00A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D4E2"/>
  <w15:chartTrackingRefBased/>
  <w15:docId w15:val="{0726936A-3C4C-40B9-92B6-9CEF875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1E3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AB71E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E3"/>
    <w:rPr>
      <w:rFonts w:ascii="Arial" w:eastAsia="Times New Roman" w:hAnsi="Arial" w:cs="Times New Roman"/>
      <w:b/>
      <w:bCs/>
      <w:kern w:val="32"/>
      <w:sz w:val="32"/>
      <w:szCs w:val="32"/>
      <w:lang w:val="ru-RU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AB71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71E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caption"/>
    <w:basedOn w:val="a"/>
    <w:next w:val="a"/>
    <w:uiPriority w:val="99"/>
    <w:semiHidden/>
    <w:unhideWhenUsed/>
    <w:qFormat/>
    <w:rsid w:val="00AB71E3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uiPriority w:val="22"/>
    <w:qFormat/>
    <w:rsid w:val="00AB71E3"/>
    <w:rPr>
      <w:b/>
      <w:bCs/>
    </w:rPr>
  </w:style>
  <w:style w:type="paragraph" w:styleId="a7">
    <w:name w:val="List Paragraph"/>
    <w:basedOn w:val="a"/>
    <w:uiPriority w:val="34"/>
    <w:qFormat/>
    <w:rsid w:val="00AB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8</cp:revision>
  <dcterms:created xsi:type="dcterms:W3CDTF">2024-03-27T07:43:00Z</dcterms:created>
  <dcterms:modified xsi:type="dcterms:W3CDTF">2024-03-27T07:55:00Z</dcterms:modified>
</cp:coreProperties>
</file>