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2679" w14:textId="77777777" w:rsidR="00CA3054" w:rsidRPr="00CA3054" w:rsidRDefault="00CA3054" w:rsidP="00CA305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889A83" wp14:editId="799C448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AFD6D3E" wp14:editId="6754D5F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0CB4C" w14:textId="77777777" w:rsidR="00CA3054" w:rsidRPr="00CA3054" w:rsidRDefault="00CA3054" w:rsidP="00CA30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A305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УКРАЇНА</w:t>
      </w:r>
    </w:p>
    <w:p w14:paraId="7913E631" w14:textId="77777777" w:rsidR="00CA3054" w:rsidRPr="00CA3054" w:rsidRDefault="00CA3054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ХМІЛЬНИЦЬКА МІСЬКА РАДА</w:t>
      </w:r>
    </w:p>
    <w:p w14:paraId="0B72DFDD" w14:textId="77777777" w:rsidR="00CA3054" w:rsidRPr="00CA3054" w:rsidRDefault="00CA3054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ВІННИЦЬКОЇ ОБЛАСТІ</w:t>
      </w:r>
    </w:p>
    <w:p w14:paraId="5102D0B7" w14:textId="77777777" w:rsidR="00CA3054" w:rsidRPr="00CA3054" w:rsidRDefault="00CA3054" w:rsidP="00CA3054">
      <w:pPr>
        <w:keepNext/>
        <w:keepLines/>
        <w:spacing w:before="200" w:after="0" w:line="240" w:lineRule="auto"/>
        <w:ind w:left="1416"/>
        <w:jc w:val="both"/>
        <w:outlineLvl w:val="4"/>
        <w:rPr>
          <w:rFonts w:ascii="Times New Roman" w:eastAsia="Times New Roman" w:hAnsi="Times New Roman" w:cs="Times New Roman"/>
          <w:color w:val="003300"/>
          <w:sz w:val="32"/>
          <w:szCs w:val="24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003300"/>
          <w:sz w:val="32"/>
          <w:szCs w:val="24"/>
          <w:lang w:val="uk-UA" w:eastAsia="uk-UA"/>
        </w:rPr>
        <w:t xml:space="preserve">                     Р О З П О Р Я Д Ж Е НН Я</w:t>
      </w:r>
    </w:p>
    <w:p w14:paraId="740DD57E" w14:textId="77777777" w:rsidR="00CA3054" w:rsidRPr="00CA3054" w:rsidRDefault="00CA3054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24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bCs/>
          <w:color w:val="003300"/>
          <w:sz w:val="32"/>
          <w:szCs w:val="24"/>
          <w:lang w:val="uk-UA" w:eastAsia="uk-UA"/>
        </w:rPr>
        <w:t>МІСЬКОГО  ГОЛОВИ</w:t>
      </w:r>
    </w:p>
    <w:p w14:paraId="51C43AE2" w14:textId="77777777" w:rsidR="00CA3054" w:rsidRPr="00CA3054" w:rsidRDefault="00CA3054" w:rsidP="00CA3054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013D088" w14:textId="40FA4591" w:rsidR="00CA3054" w:rsidRPr="00CA3054" w:rsidRDefault="00CA3054" w:rsidP="00CA3054">
      <w:pPr>
        <w:keepNext/>
        <w:keepLines/>
        <w:spacing w:before="200" w:after="0" w:line="240" w:lineRule="auto"/>
        <w:outlineLvl w:val="7"/>
        <w:rPr>
          <w:rFonts w:ascii="Times New Roman" w:eastAsia="Times New Roman" w:hAnsi="Times New Roman" w:cs="Times New Roman"/>
          <w:i/>
          <w:color w:val="404040"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 xml:space="preserve">Від </w:t>
      </w:r>
      <w:r w:rsidR="007D11B9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 xml:space="preserve">23 березня </w:t>
      </w:r>
      <w:r w:rsidRPr="00CA3054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 xml:space="preserve"> 202</w:t>
      </w:r>
      <w:r w:rsidR="00565887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6</w:t>
      </w:r>
      <w:r w:rsidRPr="00CA3054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р.                                                                            №</w:t>
      </w:r>
      <w:r w:rsidR="007D11B9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>153</w:t>
      </w:r>
      <w:r w:rsidRPr="00CA3054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uk-UA"/>
        </w:rPr>
        <w:t xml:space="preserve">-р </w:t>
      </w:r>
    </w:p>
    <w:p w14:paraId="4333E8D8" w14:textId="77777777" w:rsidR="00CA3054" w:rsidRPr="00CA3054" w:rsidRDefault="00CA3054" w:rsidP="00CA3054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14:paraId="39786EA0" w14:textId="77777777" w:rsidR="00CA3054" w:rsidRPr="00CA3054" w:rsidRDefault="00CA3054" w:rsidP="00CA3054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14:paraId="5C38C6E4" w14:textId="77777777" w:rsidR="00CA3054" w:rsidRPr="0011152D" w:rsidRDefault="00CA3054" w:rsidP="00CA3054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11152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Про проведення консультацій з громадськістю</w:t>
      </w:r>
    </w:p>
    <w:p w14:paraId="0932FFB5" w14:textId="77777777" w:rsidR="00CA3054" w:rsidRPr="0011152D" w:rsidRDefault="00CA3054" w:rsidP="00CA305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11152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з обговорення  проєкту рішення </w:t>
      </w:r>
    </w:p>
    <w:p w14:paraId="3A5C7FC2" w14:textId="77777777" w:rsidR="00B151D2" w:rsidRPr="00B151D2" w:rsidRDefault="00CA3054" w:rsidP="00B151D2">
      <w:pPr>
        <w:spacing w:after="0"/>
        <w:outlineLvl w:val="2"/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</w:pPr>
      <w:r w:rsidRPr="00B151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«</w:t>
      </w:r>
      <w:r w:rsidRPr="00B151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151D2" w:rsidRPr="00B151D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затвердження  </w:t>
      </w:r>
      <w:r w:rsidR="00B151D2" w:rsidRPr="00B151D2"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  <w:t xml:space="preserve">Порядку розміщення </w:t>
      </w:r>
    </w:p>
    <w:p w14:paraId="099E1709" w14:textId="7C007DE5" w:rsidR="00B151D2" w:rsidRPr="00B151D2" w:rsidRDefault="00B151D2" w:rsidP="00B151D2">
      <w:pPr>
        <w:spacing w:after="0"/>
        <w:outlineLvl w:val="2"/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</w:pPr>
      <w:r w:rsidRPr="00B151D2"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  <w:t xml:space="preserve">вивісок на території </w:t>
      </w:r>
      <w:r w:rsidR="00565887" w:rsidRPr="00B151D2"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  <w:t>Хмільницької міської</w:t>
      </w:r>
    </w:p>
    <w:p w14:paraId="56C19B82" w14:textId="6B1411EC" w:rsidR="00CA3054" w:rsidRPr="00B151D2" w:rsidRDefault="00B151D2" w:rsidP="00B151D2">
      <w:pPr>
        <w:spacing w:after="0"/>
        <w:outlineLvl w:val="2"/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</w:pPr>
      <w:r w:rsidRPr="00B151D2">
        <w:rPr>
          <w:rFonts w:ascii="Times New Roman" w:hAnsi="Times New Roman" w:cs="Times New Roman"/>
          <w:b/>
          <w:i/>
          <w:color w:val="1B1D1F"/>
          <w:sz w:val="28"/>
          <w:szCs w:val="28"/>
          <w:lang w:val="uk-UA" w:eastAsia="uk-UA"/>
        </w:rPr>
        <w:t>територіальної громади</w:t>
      </w:r>
      <w:r w:rsidR="00CA3054" w:rsidRPr="00B151D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» </w:t>
      </w:r>
    </w:p>
    <w:p w14:paraId="5C77AB08" w14:textId="77777777" w:rsidR="00CA3054" w:rsidRPr="00CA3054" w:rsidRDefault="00CA3054" w:rsidP="00CA3054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</w:p>
    <w:p w14:paraId="4C108642" w14:textId="43A2A063" w:rsidR="00B41D00" w:rsidRDefault="00CA3054" w:rsidP="00B41D0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="00235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На виконання </w:t>
      </w:r>
      <w:r w:rsidR="002350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EA3C59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рієнтовного плану проведення консультацій із 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громадськістю</w:t>
      </w:r>
      <w:r w:rsidR="00EA3C59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виконавчими органами </w:t>
      </w:r>
      <w:r w:rsidR="00EE6D4B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Хмільницької </w:t>
      </w:r>
      <w:r w:rsidR="00EA3C59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 на 202</w:t>
      </w:r>
      <w:r w:rsidR="00EE6D4B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EA3C59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рік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затвердженого рішенням виконавчого комітету Хмільницької міської ради від 22.12.202</w:t>
      </w:r>
      <w:r w:rsidR="00EE6D4B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5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року №</w:t>
      </w:r>
      <w:r w:rsidR="00EE6D4B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889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, згідно з 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Порядк</w:t>
      </w:r>
      <w:r w:rsidR="00717CA3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проведення консультацій з громадськістю виконавчими органами Хмільницької міської ради, затвердженого рішенням виконавчого комітету Хмільницької міської ради від 16.10.2020р. №336 (нова редакція), керуючись </w:t>
      </w:r>
      <w:r w:rsidR="0023507B" w:rsidRPr="00E80E1F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23507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23507B" w:rsidRPr="00E80E1F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виконавчого комітету Хмільницької міської ради з підготовки проектів регуляторних актів на 202</w:t>
      </w:r>
      <w:r w:rsidR="002350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507B" w:rsidRPr="00E80E1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2350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507B" w:rsidRPr="00E80E1F">
        <w:rPr>
          <w:sz w:val="26"/>
          <w:szCs w:val="26"/>
          <w:lang w:val="uk-UA"/>
        </w:rPr>
        <w:t xml:space="preserve"> </w:t>
      </w:r>
      <w:r w:rsidR="00235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затвердженого рішенням виконавчого комітету Хмільницької міської ради від 04.12.2025 року №866, 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  <w:r w:rsidR="00E80E1F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72DCA"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13,</w:t>
      </w:r>
      <w:r w:rsidRPr="00EE6D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42, 59 Закону України «Про місцеве самоврядування в Україні»:</w:t>
      </w:r>
    </w:p>
    <w:p w14:paraId="1C543461" w14:textId="77777777" w:rsidR="0023507B" w:rsidRDefault="0023507B" w:rsidP="00B41D00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083F405" w14:textId="50EFD892" w:rsidR="00EE6D4B" w:rsidRPr="00B41D00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41D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B41D00">
        <w:rPr>
          <w:rFonts w:ascii="Times New Roman" w:hAnsi="Times New Roman" w:cs="Times New Roman"/>
          <w:sz w:val="28"/>
          <w:szCs w:val="28"/>
          <w:lang w:val="uk-UA" w:eastAsia="ru-RU"/>
        </w:rPr>
        <w:t>Провести консультації з громадськістю в формі</w:t>
      </w:r>
      <w:r w:rsidR="00717CA3"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публічн</w:t>
      </w:r>
      <w:r w:rsidR="00CF5655" w:rsidRPr="00B41D00">
        <w:rPr>
          <w:rFonts w:ascii="Times New Roman" w:hAnsi="Times New Roman" w:cs="Times New Roman"/>
          <w:sz w:val="28"/>
          <w:szCs w:val="28"/>
          <w:lang w:val="uk-UA" w:eastAsia="ru-RU"/>
        </w:rPr>
        <w:t>ого</w:t>
      </w:r>
      <w:r w:rsidR="00717CA3"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громадськ</w:t>
      </w:r>
      <w:r w:rsidR="00CF5655" w:rsidRPr="00B41D00">
        <w:rPr>
          <w:rFonts w:ascii="Times New Roman" w:hAnsi="Times New Roman" w:cs="Times New Roman"/>
          <w:sz w:val="28"/>
          <w:szCs w:val="28"/>
          <w:lang w:val="uk-UA" w:eastAsia="ru-RU"/>
        </w:rPr>
        <w:t>ого</w:t>
      </w:r>
      <w:r w:rsidR="00717CA3"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обговорен</w:t>
      </w:r>
      <w:r w:rsidR="00CF5655" w:rsidRPr="00B41D00">
        <w:rPr>
          <w:rFonts w:ascii="Times New Roman" w:hAnsi="Times New Roman" w:cs="Times New Roman"/>
          <w:sz w:val="28"/>
          <w:szCs w:val="28"/>
          <w:lang w:val="uk-UA" w:eastAsia="ru-RU"/>
        </w:rPr>
        <w:t>ня</w:t>
      </w:r>
      <w:r w:rsidR="00717CA3"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електронн</w:t>
      </w:r>
      <w:r w:rsidR="00717CA3" w:rsidRPr="00B41D00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консультаці</w:t>
      </w:r>
      <w:r w:rsidR="00717CA3" w:rsidRPr="00B41D00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громадськістю з обговорення проєкту рішення</w:t>
      </w:r>
      <w:r w:rsidR="0011152D"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виконавчого комі</w:t>
      </w:r>
      <w:r w:rsidR="00BD7F47" w:rsidRPr="00B41D00">
        <w:rPr>
          <w:rFonts w:ascii="Times New Roman" w:hAnsi="Times New Roman" w:cs="Times New Roman"/>
          <w:sz w:val="28"/>
          <w:szCs w:val="28"/>
          <w:lang w:val="uk-UA" w:eastAsia="ru-RU"/>
        </w:rPr>
        <w:t>тету Хмільницької</w:t>
      </w:r>
      <w:r w:rsidRPr="00B41D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EE6D4B" w:rsidRPr="00B41D00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EE6D4B" w:rsidRPr="00B41D0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</w:t>
      </w:r>
      <w:r w:rsidR="00EE6D4B" w:rsidRPr="00B41D00">
        <w:rPr>
          <w:rFonts w:ascii="Times New Roman" w:hAnsi="Times New Roman" w:cs="Times New Roman"/>
          <w:color w:val="1B1D1F"/>
          <w:sz w:val="28"/>
          <w:szCs w:val="28"/>
          <w:lang w:val="uk-UA" w:eastAsia="uk-UA"/>
        </w:rPr>
        <w:t>Порядку розміщення вивісок на території Хмільницької міської територіальної громади</w:t>
      </w:r>
      <w:r w:rsidR="00EE6D4B" w:rsidRPr="00B41D0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356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6D4B" w:rsidRPr="00B41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1814A2" w14:textId="77777777" w:rsidR="00CA3054" w:rsidRPr="00CA3054" w:rsidRDefault="00CA3054" w:rsidP="00B41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DC76D3" w14:textId="7D2B358C" w:rsidR="00570280" w:rsidRPr="001E5C0D" w:rsidRDefault="00CA3054" w:rsidP="0023507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Затвердити план заходів із організації та проведення </w:t>
      </w:r>
      <w:r w:rsidR="004E2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публічного громадського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обговорення проєкту рішення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Хмільницької міської ради</w:t>
      </w:r>
      <w:r w:rsidRPr="00CA30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251381" w:rsidRPr="00251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251381" w:rsidRPr="0025138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935649">
        <w:rPr>
          <w:rFonts w:ascii="Times New Roman" w:hAnsi="Times New Roman" w:cs="Times New Roman"/>
          <w:sz w:val="28"/>
          <w:szCs w:val="28"/>
          <w:lang w:val="uk-UA"/>
        </w:rPr>
        <w:t>Порядку розміщення вивісок на території Хмільницької міської територіальної громади</w:t>
      </w:r>
      <w:r w:rsidR="00251381" w:rsidRPr="0025138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51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</w:t>
      </w:r>
      <w:r w:rsidR="00735E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E5C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додатком 1. </w:t>
      </w:r>
    </w:p>
    <w:p w14:paraId="6EC74CAC" w14:textId="77777777" w:rsidR="00570280" w:rsidRPr="001E5C0D" w:rsidRDefault="00570280" w:rsidP="001E5C0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D56262" w14:textId="79B6BCAA" w:rsidR="00CA3054" w:rsidRPr="001629B6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8C4BA4"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Інформаційне повідомлення 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проведення </w:t>
      </w:r>
      <w:r w:rsidR="004E25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публічного громадського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обговорення проєкту рішення</w:t>
      </w:r>
      <w:r w:rsidR="00BD7F47"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Хмільницької 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міської ради </w:t>
      </w:r>
      <w:r w:rsidR="001629B6" w:rsidRPr="001629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1629B6" w:rsidRPr="001629B6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розміщення вивісок на території Хмільницької міської територіальної громади»</w:t>
      </w:r>
      <w:r w:rsidR="00BD7F47" w:rsidRPr="0016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E76"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</w:t>
      </w:r>
      <w:r w:rsidR="00BD7F47"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додатком 2.</w:t>
      </w:r>
    </w:p>
    <w:p w14:paraId="0B2C4C35" w14:textId="77777777" w:rsidR="00CA3054" w:rsidRPr="00CA3054" w:rsidRDefault="00CA3054" w:rsidP="001E5C0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743172" w14:textId="78CCDB1B" w:rsidR="00CA3054" w:rsidRPr="00CA3054" w:rsidRDefault="001E5C0D" w:rsidP="001E5C0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350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правлінню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містобудування та архітектури 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Хмільницької 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Олександру ОЛІЙНИКУ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н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 пізніше ніж через 5 робочих днів </w:t>
      </w:r>
      <w:r w:rsidR="005A09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після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завершення 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консультацій з громадськістю </w:t>
      </w:r>
      <w:r w:rsidR="003E51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підготувати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 про результати </w:t>
      </w:r>
      <w:r w:rsidR="005A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публічного громадського обговорення</w:t>
      </w:r>
      <w:r w:rsidR="00CA3054"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99B1FD" w14:textId="77777777" w:rsidR="00CA3054" w:rsidRPr="00CA3054" w:rsidRDefault="00CA3054" w:rsidP="001E5C0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C4E0D00" w14:textId="77777777" w:rsidR="008C4BA4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інформаційної діяльності та комунікацій із громадськістю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Хмільницької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(Наталії МАЗУР):</w:t>
      </w:r>
    </w:p>
    <w:p w14:paraId="5955ADE3" w14:textId="0FA57E8C" w:rsidR="00CA3054" w:rsidRPr="00EE1538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Оприлюднити Інформаційне повідомлення 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проведення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консультацій з громадськістю з обговорення проєкту рішення</w:t>
      </w:r>
      <w:r w:rsidR="00BD7F47" w:rsidRP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7F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Хмільницької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="0030688B" w:rsidRPr="001629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30688B" w:rsidRPr="001629B6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розміщення вивісок на території Хмільницької міської територіальної громади»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Розділі</w:t>
      </w:r>
      <w:r w:rsidR="005A09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 Анонси подій»,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"Для громади"/ "Консультації з громадськістю"/ "Електронні консультації " на офіційному вебсайті Хмільницької міської ради та розмістити на платформі електронної демократії  Е-DEM - консультації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</w:t>
      </w:r>
      <w:r w:rsidR="005A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1538" w:rsidRPr="00EE15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</w:p>
    <w:p w14:paraId="46FCC517" w14:textId="57925F69" w:rsidR="00CD153D" w:rsidRDefault="00CA3054" w:rsidP="0023507B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5.2. Оприлюднити Звіт про результати </w:t>
      </w:r>
      <w:r w:rsidR="005A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публічного громадського обговорення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проєкту рішення </w:t>
      </w:r>
      <w:r w:rsidR="00CE61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Хмільницької 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="001F0B8F" w:rsidRPr="001629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1F0B8F" w:rsidRPr="001629B6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розміщення вивісок на території Хмільницької міської територіальної громади»</w:t>
      </w:r>
      <w:r w:rsidR="001F0B8F"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офіційному вебсайті Хмільницької міської ради в Розділі "Для громади"/ "Консультації з громадськістю"/ "</w:t>
      </w:r>
      <w:r w:rsidR="00941E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Звіти за результатами обговорень</w:t>
      </w:r>
      <w:r w:rsidRPr="00CA3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".</w:t>
      </w:r>
    </w:p>
    <w:p w14:paraId="6A21E536" w14:textId="5AF479F4" w:rsidR="00CA3054" w:rsidRPr="00CA3054" w:rsidRDefault="00CA3054" w:rsidP="0023507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Контроль за виконання</w:t>
      </w:r>
      <w:r w:rsidR="005A0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розпорядження </w:t>
      </w:r>
      <w:r w:rsidR="008A5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покладається на заступника міського голови з питань діяльності виконавчих органів ради згідно з розподілом обов’язків</w:t>
      </w: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632B00" w14:textId="77777777" w:rsidR="00CA3054" w:rsidRPr="00CA3054" w:rsidRDefault="00CA3054" w:rsidP="00CA3054">
      <w:pPr>
        <w:spacing w:after="0" w:line="240" w:lineRule="auto"/>
        <w:ind w:left="1070"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75656F" w14:textId="77777777" w:rsidR="00CA3054" w:rsidRPr="00CA3054" w:rsidRDefault="00CA3054" w:rsidP="00CA30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6C12345" w14:textId="77777777" w:rsidR="00CA3054" w:rsidRPr="00CA3054" w:rsidRDefault="00CA3054" w:rsidP="00CA30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</w:t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Микола  ЮРЧИШИН </w:t>
      </w:r>
    </w:p>
    <w:p w14:paraId="1A730701" w14:textId="77777777" w:rsidR="00CA3054" w:rsidRPr="00CA3054" w:rsidRDefault="00CA3054" w:rsidP="00CA305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ab/>
      </w:r>
    </w:p>
    <w:p w14:paraId="49E06B48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418092A8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7C870747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632F1D3C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21817D1C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7FA96DBD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21E3F24F" w14:textId="77777777" w:rsidR="00CA3054" w:rsidRP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40D383E9" w14:textId="77777777" w:rsidR="00CA3054" w:rsidRPr="006B617A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   </w:t>
      </w:r>
      <w:r w:rsidRPr="00CA30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Сергій МАТАШ</w:t>
      </w:r>
    </w:p>
    <w:p w14:paraId="0D7858DD" w14:textId="77777777" w:rsidR="00CA3054" w:rsidRPr="006B617A" w:rsidRDefault="00CA3054" w:rsidP="00CA3054">
      <w:pPr>
        <w:tabs>
          <w:tab w:val="left" w:pos="993"/>
          <w:tab w:val="center" w:pos="5386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5CF5DA3E" w14:textId="77777777" w:rsidR="00CA3054" w:rsidRPr="006B617A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Сергій  РЕДЧИК</w:t>
      </w:r>
    </w:p>
    <w:p w14:paraId="5EC2730F" w14:textId="77777777" w:rsidR="00CA3054" w:rsidRPr="006B617A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4C4EDEC" w14:textId="77777777" w:rsidR="00CA3054" w:rsidRPr="006B617A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68059A"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ОЛІЙНИК</w:t>
      </w: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71E87104" w14:textId="77777777" w:rsidR="00CA3054" w:rsidRPr="006B617A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D449113" w14:textId="77777777" w:rsidR="00CA3054" w:rsidRPr="006B617A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Наталія МАЗУР</w:t>
      </w:r>
    </w:p>
    <w:p w14:paraId="4A7E7206" w14:textId="77777777" w:rsidR="00CA3054" w:rsidRPr="006B617A" w:rsidRDefault="00CA3054" w:rsidP="00CA3054">
      <w:pPr>
        <w:tabs>
          <w:tab w:val="left" w:pos="993"/>
          <w:tab w:val="left" w:pos="620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6FE92E36" w14:textId="77777777" w:rsidR="00CA3054" w:rsidRPr="006B617A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Надія БУЛИКОВА</w:t>
      </w:r>
    </w:p>
    <w:p w14:paraId="5F9ECC3F" w14:textId="77777777" w:rsidR="00CA3054" w:rsidRPr="006B617A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A0E65D3" w14:textId="77777777" w:rsidR="00AB25BD" w:rsidRPr="006B617A" w:rsidRDefault="00CA3054" w:rsidP="003941AC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1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Віктор ЗАБАРСЬКИЙ</w:t>
      </w:r>
    </w:p>
    <w:p w14:paraId="356743D1" w14:textId="77777777" w:rsidR="00B41D00" w:rsidRPr="00CA3054" w:rsidRDefault="00B41D00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A27CB54" w14:textId="29AE5351" w:rsidR="001F0B8F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</w:p>
    <w:p w14:paraId="58739039" w14:textId="6AAE4206" w:rsidR="00CA3054" w:rsidRPr="00CA3054" w:rsidRDefault="00CA3054" w:rsidP="001F0B8F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Додаток 1</w:t>
      </w:r>
    </w:p>
    <w:p w14:paraId="6470CACC" w14:textId="77777777" w:rsidR="00CA3054" w:rsidRPr="00CA3054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до розпорядження міського голови </w:t>
      </w:r>
    </w:p>
    <w:p w14:paraId="5620EA1F" w14:textId="766849C7" w:rsidR="00CA3054" w:rsidRPr="00CA3054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від </w:t>
      </w:r>
      <w:r w:rsidR="007D11B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23 березня </w:t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202</w:t>
      </w:r>
      <w:r w:rsidR="001F0B8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6</w:t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р. №</w:t>
      </w:r>
      <w:r w:rsidR="007D11B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153-р</w:t>
      </w:r>
    </w:p>
    <w:p w14:paraId="47C28453" w14:textId="77777777" w:rsidR="00CA3054" w:rsidRPr="00CA3054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C5B2E8F" w14:textId="77777777" w:rsidR="00CA3054" w:rsidRPr="00CA3054" w:rsidRDefault="00CA3054" w:rsidP="003941A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15E597" w14:textId="77777777" w:rsidR="00CA3054" w:rsidRPr="00CA3054" w:rsidRDefault="00CA3054" w:rsidP="00CA30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 ЗАХОДІВ </w:t>
      </w:r>
    </w:p>
    <w:p w14:paraId="601589D3" w14:textId="6D763066" w:rsidR="00CA3054" w:rsidRPr="00086609" w:rsidRDefault="00CA3054" w:rsidP="007D0F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866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 організації та проведення </w:t>
      </w:r>
      <w:r w:rsidR="001A31D9" w:rsidRPr="001A31D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публічного громадського обговорення</w:t>
      </w:r>
      <w:r w:rsidR="001A31D9" w:rsidRPr="00D4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55557CB" w14:textId="4135B4E4" w:rsidR="00CA3054" w:rsidRPr="00086609" w:rsidRDefault="00CE61CB" w:rsidP="007D0F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866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проєкту рішення виконавчого комітету Хмільницької міської ради </w:t>
      </w:r>
      <w:r w:rsidR="007D0F7D" w:rsidRPr="000866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      </w:t>
      </w:r>
      <w:r w:rsidR="001F0B8F" w:rsidRPr="0008660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«</w:t>
      </w:r>
      <w:r w:rsidR="001F0B8F" w:rsidRPr="00086609">
        <w:rPr>
          <w:rFonts w:ascii="Times New Roman" w:hAnsi="Times New Roman" w:cs="Times New Roman"/>
          <w:sz w:val="27"/>
          <w:szCs w:val="27"/>
          <w:lang w:val="uk-UA"/>
        </w:rPr>
        <w:t>Про затвердження Порядку розміщення вивісок на території Хмільницької міської територіальної громади»</w:t>
      </w: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4285"/>
        <w:gridCol w:w="2251"/>
        <w:gridCol w:w="2704"/>
      </w:tblGrid>
      <w:tr w:rsidR="00CA3054" w:rsidRPr="00CA3054" w14:paraId="6EB5D3B4" w14:textId="77777777" w:rsidTr="007D0F7D">
        <w:tc>
          <w:tcPr>
            <w:tcW w:w="271" w:type="pct"/>
          </w:tcPr>
          <w:p w14:paraId="2615CF0E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№</w:t>
            </w:r>
          </w:p>
          <w:p w14:paraId="2DB50A6D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93" w:type="pct"/>
          </w:tcPr>
          <w:p w14:paraId="155DD63C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Форма публічного громадського обговорення </w:t>
            </w:r>
          </w:p>
        </w:tc>
        <w:tc>
          <w:tcPr>
            <w:tcW w:w="1152" w:type="pct"/>
          </w:tcPr>
          <w:p w14:paraId="4BF07F15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Термін проведення</w:t>
            </w:r>
          </w:p>
          <w:p w14:paraId="644826D0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місце проведення</w:t>
            </w:r>
          </w:p>
          <w:p w14:paraId="3F05DFC4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час проведення</w:t>
            </w:r>
          </w:p>
        </w:tc>
        <w:tc>
          <w:tcPr>
            <w:tcW w:w="1384" w:type="pct"/>
          </w:tcPr>
          <w:p w14:paraId="5F6632C0" w14:textId="77777777" w:rsidR="00CA3054" w:rsidRPr="00CA3054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CA3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Відповідальні</w:t>
            </w:r>
          </w:p>
        </w:tc>
      </w:tr>
      <w:tr w:rsidR="00CA3054" w:rsidRPr="00086609" w14:paraId="4E802D35" w14:textId="77777777" w:rsidTr="007D0F7D">
        <w:tc>
          <w:tcPr>
            <w:tcW w:w="271" w:type="pct"/>
          </w:tcPr>
          <w:p w14:paraId="50878611" w14:textId="77777777" w:rsidR="00CA3054" w:rsidRPr="00086609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1.</w:t>
            </w:r>
          </w:p>
        </w:tc>
        <w:tc>
          <w:tcPr>
            <w:tcW w:w="2193" w:type="pct"/>
          </w:tcPr>
          <w:p w14:paraId="7A2F26BE" w14:textId="77777777" w:rsidR="00CA3054" w:rsidRPr="00086609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Електронні консультації з громадськістю</w:t>
            </w:r>
          </w:p>
        </w:tc>
        <w:tc>
          <w:tcPr>
            <w:tcW w:w="1152" w:type="pct"/>
          </w:tcPr>
          <w:p w14:paraId="7DEE4ECA" w14:textId="57ADB5A3" w:rsidR="002F7F9D" w:rsidRPr="00086609" w:rsidRDefault="001F0B8F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</w:t>
            </w:r>
            <w:r w:rsidR="007D0F7D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23.03.</w:t>
            </w:r>
            <w:r w:rsidR="00E10582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202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="00E10582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року</w:t>
            </w:r>
          </w:p>
          <w:p w14:paraId="3A51A0AE" w14:textId="1F0FE5F7" w:rsidR="00CA3054" w:rsidRPr="00086609" w:rsidRDefault="00E10582" w:rsidP="002F7F9D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д</w:t>
            </w:r>
            <w:r w:rsidR="002F7F9D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D4748E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05.04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.202</w:t>
            </w:r>
            <w:r w:rsidR="001F0B8F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року</w:t>
            </w:r>
          </w:p>
        </w:tc>
        <w:tc>
          <w:tcPr>
            <w:tcW w:w="1384" w:type="pct"/>
          </w:tcPr>
          <w:p w14:paraId="688E1271" w14:textId="77777777" w:rsidR="00CA3054" w:rsidRPr="00086609" w:rsidRDefault="00C47588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Управління містобудування та архітектури міської ради</w:t>
            </w:r>
          </w:p>
          <w:p w14:paraId="2D667416" w14:textId="77777777" w:rsidR="00CA3054" w:rsidRPr="00086609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</w:p>
        </w:tc>
      </w:tr>
      <w:tr w:rsidR="00654808" w:rsidRPr="00086609" w14:paraId="03A6F746" w14:textId="77777777" w:rsidTr="007D0F7D">
        <w:tc>
          <w:tcPr>
            <w:tcW w:w="271" w:type="pct"/>
          </w:tcPr>
          <w:p w14:paraId="26533375" w14:textId="77777777" w:rsidR="00654808" w:rsidRPr="00086609" w:rsidRDefault="00654808" w:rsidP="0065480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E9C3E1" w14:textId="77777777" w:rsidR="00654808" w:rsidRPr="00086609" w:rsidRDefault="00654808" w:rsidP="006548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Засідання  «круглого столу»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CD66B3" w14:textId="1774A8AD" w:rsidR="00654808" w:rsidRPr="00086609" w:rsidRDefault="00D4748E" w:rsidP="00D47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31.03. </w:t>
            </w:r>
            <w:r w:rsidR="00654808"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202</w:t>
            </w:r>
            <w:r w:rsidR="001F0B8F"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6</w:t>
            </w:r>
            <w:r w:rsidR="00654808"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 року </w:t>
            </w:r>
          </w:p>
          <w:p w14:paraId="64E9C0C9" w14:textId="77777777" w:rsidR="00654808" w:rsidRPr="00086609" w:rsidRDefault="00654808" w:rsidP="00794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</w:p>
          <w:p w14:paraId="0C74B543" w14:textId="77777777" w:rsidR="00654808" w:rsidRPr="00086609" w:rsidRDefault="00D4748E" w:rsidP="00D474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Хмільницька міська рада</w:t>
            </w:r>
          </w:p>
          <w:p w14:paraId="7695C9A4" w14:textId="2BFE40FB" w:rsidR="00D4748E" w:rsidRPr="00086609" w:rsidRDefault="00D4748E" w:rsidP="00D4748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(конференц </w:t>
            </w:r>
            <w:r w:rsidR="00C33620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</w:t>
            </w: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зал, </w:t>
            </w:r>
            <w:r w:rsidR="008561C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            </w:t>
            </w: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4 поверх)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65849F" w14:textId="77777777" w:rsidR="00654808" w:rsidRPr="00086609" w:rsidRDefault="00654808" w:rsidP="006548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Управління містобудування та архітектури міської ради </w:t>
            </w:r>
          </w:p>
          <w:p w14:paraId="2FA5A522" w14:textId="77777777" w:rsidR="00654808" w:rsidRPr="00086609" w:rsidRDefault="00654808" w:rsidP="006548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Відділ інформаційної діяльності та комунікацій із громадськістю міської ради</w:t>
            </w:r>
          </w:p>
          <w:p w14:paraId="00BCE49E" w14:textId="77777777" w:rsidR="00654808" w:rsidRPr="00086609" w:rsidRDefault="00654808" w:rsidP="006548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>Управління агроекономічного</w:t>
            </w:r>
            <w:r w:rsidR="007946C9" w:rsidRPr="00086609"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  <w:t xml:space="preserve"> розвитку та євроінтеграції міської ради</w:t>
            </w:r>
          </w:p>
          <w:p w14:paraId="699B3E03" w14:textId="77777777" w:rsidR="003941AC" w:rsidRPr="00086609" w:rsidRDefault="003941AC" w:rsidP="006548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  <w:lang w:val="uk-UA"/>
              </w:rPr>
            </w:pPr>
          </w:p>
        </w:tc>
      </w:tr>
    </w:tbl>
    <w:p w14:paraId="3768F2E0" w14:textId="77777777" w:rsidR="00CA3054" w:rsidRPr="00086609" w:rsidRDefault="00CA3054" w:rsidP="00CA30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14:paraId="45565150" w14:textId="77777777" w:rsidR="00FF4BA4" w:rsidRDefault="00FF4BA4" w:rsidP="003941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BD0EEFF" w14:textId="77777777" w:rsidR="00FF4BA4" w:rsidRDefault="00FF4BA4" w:rsidP="003941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BCCD480" w14:textId="6A6FC3A9" w:rsidR="00FF4BA4" w:rsidRPr="00086609" w:rsidRDefault="00CA3054" w:rsidP="000866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</w:t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лова </w:t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Микола ЮРЧИШИН</w:t>
      </w:r>
    </w:p>
    <w:p w14:paraId="28B6F20B" w14:textId="77777777" w:rsidR="00771296" w:rsidRDefault="00771296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D7A75CC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349247E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DCA30A0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7B40C74" w14:textId="77777777" w:rsidR="00C33620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66476A5" w14:textId="77777777" w:rsidR="00C33620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159377FA" w14:textId="77777777" w:rsidR="00C33620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A36237F" w14:textId="77777777" w:rsidR="00C33620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5D82623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7222F12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4470474" w14:textId="77777777" w:rsidR="00CA3054" w:rsidRPr="00CA3054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>Додаток 2</w:t>
      </w:r>
    </w:p>
    <w:p w14:paraId="7382BE96" w14:textId="77777777" w:rsidR="00CA3054" w:rsidRPr="00CA3054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до розпорядження міського голови </w:t>
      </w:r>
    </w:p>
    <w:p w14:paraId="79D688A2" w14:textId="5232F0CD" w:rsidR="00CA3054" w:rsidRPr="00CA3054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від  </w:t>
      </w:r>
      <w:r w:rsidR="007D11B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23 березня </w:t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202</w:t>
      </w:r>
      <w:r w:rsidR="0077129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6</w:t>
      </w:r>
      <w:r w:rsidRPr="00CA305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р. №</w:t>
      </w:r>
      <w:r w:rsidR="007D11B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153-р</w:t>
      </w:r>
    </w:p>
    <w:p w14:paraId="3644B0B4" w14:textId="77777777" w:rsidR="00CA3054" w:rsidRPr="00CA3054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0926CB3" w14:textId="77777777" w:rsidR="006207A1" w:rsidRDefault="006207A1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uk-UA"/>
        </w:rPr>
      </w:pPr>
    </w:p>
    <w:p w14:paraId="043BBAFE" w14:textId="27793928" w:rsidR="00CA3054" w:rsidRPr="00CA3054" w:rsidRDefault="00CA3054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uk-UA"/>
        </w:rPr>
        <w:t>ІНФОРМАЦІЙНЕ ПОВІДОМЛЕННЯ</w:t>
      </w:r>
    </w:p>
    <w:p w14:paraId="02814E56" w14:textId="109E6444" w:rsidR="00CA3054" w:rsidRPr="006207A1" w:rsidRDefault="00CA3054" w:rsidP="006207A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CA3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про проведення публічного громадського обговорення</w:t>
      </w:r>
      <w:r w:rsidR="00D4748E" w:rsidRPr="00D4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748E"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проєкту</w:t>
      </w:r>
      <w:r w:rsidR="00D4748E" w:rsidRPr="00D474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4748E"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рішення виконавчого комітету Хмільницької міської ради  </w:t>
      </w:r>
      <w:r w:rsidR="00D4748E"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«</w:t>
      </w:r>
      <w:r w:rsidR="00D4748E" w:rsidRPr="00D4748E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затвердження Порядку розміщення вивісок на території Хмільницької міської територіальної громади»</w:t>
      </w:r>
    </w:p>
    <w:p w14:paraId="35A6E53A" w14:textId="77777777" w:rsidR="00CA3054" w:rsidRPr="00CA3054" w:rsidRDefault="00CA3054" w:rsidP="00CA3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 </w:t>
      </w:r>
    </w:p>
    <w:tbl>
      <w:tblPr>
        <w:tblpPr w:leftFromText="180" w:rightFromText="180" w:vertAnchor="text"/>
        <w:tblW w:w="9749" w:type="dxa"/>
        <w:shd w:val="clear" w:color="auto" w:fill="FFFFFF"/>
        <w:tblLayout w:type="fixed"/>
        <w:tblCellMar>
          <w:left w:w="284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835"/>
        <w:gridCol w:w="4372"/>
      </w:tblGrid>
      <w:tr w:rsidR="00CA3054" w:rsidRPr="0023507B" w14:paraId="71767473" w14:textId="77777777" w:rsidTr="00D4748E">
        <w:trPr>
          <w:trHeight w:val="86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AD73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FB47" w14:textId="77777777" w:rsidR="00CA3054" w:rsidRPr="00086609" w:rsidRDefault="00E54B1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У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правління </w:t>
            </w:r>
            <w:r w:rsidR="00B8357C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містобудування та архітектури 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Хмільницької міської ради</w:t>
            </w:r>
          </w:p>
          <w:p w14:paraId="40AABF37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</w:p>
        </w:tc>
      </w:tr>
      <w:tr w:rsidR="00CA3054" w:rsidRPr="0023507B" w14:paraId="3051FA93" w14:textId="77777777" w:rsidTr="00D4748E">
        <w:trPr>
          <w:trHeight w:val="90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DD21" w14:textId="68415101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Питання або назва проекту акта, винесеного на обговорення</w:t>
            </w:r>
            <w:bookmarkStart w:id="0" w:name="o86"/>
            <w:bookmarkEnd w:id="0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F057" w14:textId="2C11EE7E" w:rsidR="004F6505" w:rsidRPr="00086609" w:rsidRDefault="004F6505" w:rsidP="004F65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Проєкт рішення виконавчого комітету Хмільницької міської ради </w:t>
            </w:r>
            <w:r w:rsidR="00771296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="00771296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 затвердження Порядку розміщення вивісок на території Хмільницької міської територіальної громади»</w:t>
            </w:r>
          </w:p>
          <w:p w14:paraId="1B97F9AC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</w:p>
        </w:tc>
      </w:tr>
      <w:tr w:rsidR="00CA3054" w:rsidRPr="0023507B" w14:paraId="6CE7449C" w14:textId="77777777" w:rsidTr="00D4748E">
        <w:trPr>
          <w:trHeight w:val="101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E714" w14:textId="1B81DEDD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Адреса (гіпертекстове посилання) опублікованого на Офіційному вебсайті  Хмільницької міської ради тексту проекту акта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A5D5" w14:textId="146DC341" w:rsidR="004F6505" w:rsidRPr="00086609" w:rsidRDefault="00CA3054" w:rsidP="004F65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Інформація про </w:t>
            </w:r>
            <w:r w:rsidR="004F6505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проєкт рішення виконавчого комітету Хмільницької міської ради </w:t>
            </w:r>
            <w:r w:rsidR="00771296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="00771296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 затвердження Порядку розміщення вивісок на території Хмільницької міської територіальної громади»</w:t>
            </w:r>
          </w:p>
          <w:p w14:paraId="777FC5BA" w14:textId="07418543" w:rsidR="00223AEC" w:rsidRPr="00086609" w:rsidRDefault="00000000" w:rsidP="003374D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hyperlink r:id="rId8" w:history="1">
              <w:r w:rsidR="006207A1" w:rsidRPr="0029420E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uk-UA" w:eastAsia="uk-UA"/>
                </w:rPr>
                <w:t>https://rada.ekhmilnyk.gov.ua/uk/page/proekti-regulyatornih-aktiv</w:t>
              </w:r>
            </w:hyperlink>
            <w:r w:rsidR="006207A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</w:p>
          <w:p w14:paraId="29599649" w14:textId="17B18740" w:rsidR="00D4748E" w:rsidRPr="00086609" w:rsidRDefault="00D4748E" w:rsidP="00D4748E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</w:p>
        </w:tc>
      </w:tr>
      <w:tr w:rsidR="00CA3054" w:rsidRPr="0023507B" w14:paraId="7625DB55" w14:textId="77777777" w:rsidTr="00D4748E">
        <w:trPr>
          <w:trHeight w:val="123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098E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Соціальні групи населення та заінтересовані сторони, на які поширюватиметься дія прийнятого рішення</w:t>
            </w:r>
            <w:bookmarkStart w:id="1" w:name="o89"/>
            <w:bookmarkEnd w:id="1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9A93" w14:textId="7687DCC4" w:rsidR="00CA3054" w:rsidRPr="00086609" w:rsidRDefault="00CA3054" w:rsidP="00F2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Орган місцевого самоврядування, суб'єкти господарювання,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фізичні особи підприємці,</w:t>
            </w:r>
            <w:r w:rsidR="00C4395E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у тому числі  суб'єкти малого підприємництва,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F27B8B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жителі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Хмільницької міської територіальної громади</w:t>
            </w:r>
            <w:r w:rsidR="001049A2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, громадські організації</w:t>
            </w:r>
          </w:p>
        </w:tc>
      </w:tr>
      <w:tr w:rsidR="00CA3054" w:rsidRPr="00D029BA" w14:paraId="125FC8B9" w14:textId="77777777" w:rsidTr="00D4748E">
        <w:trPr>
          <w:trHeight w:val="109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DAE5" w14:textId="60411036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Можливі наслідки проведення в життя рішення для різних соціальних груп населення та заінтересованих сторін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6174" w14:textId="0D1AF37D" w:rsidR="000A696A" w:rsidRPr="00086609" w:rsidRDefault="00354423" w:rsidP="00EB1EA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У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порядкування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відносин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між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суб’єктами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господарювання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2F7F9D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                                                                          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та</w:t>
            </w:r>
            <w:r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окремими громадянами у сфері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зовнішньої</w:t>
            </w:r>
            <w:r w:rsidR="000A696A" w:rsidRPr="00086609">
              <w:rPr>
                <w:rFonts w:ascii="Times New Roman" w:eastAsia="Calibri" w:hAnsi="Times New Roman" w:cs="Times New Roman"/>
                <w:spacing w:val="-9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реклами</w:t>
            </w:r>
            <w:r w:rsidR="002D52EE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, а саме: розміщення вивісок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</w:p>
          <w:p w14:paraId="6962E7B4" w14:textId="1F46ED1D" w:rsidR="00EB1EA7" w:rsidRPr="00086609" w:rsidRDefault="002D52EE" w:rsidP="00EB1EA7">
            <w:pPr>
              <w:widowControl w:val="0"/>
              <w:tabs>
                <w:tab w:val="left" w:pos="327"/>
              </w:tabs>
              <w:autoSpaceDE w:val="0"/>
              <w:autoSpaceDN w:val="0"/>
              <w:spacing w:after="0" w:line="242" w:lineRule="auto"/>
              <w:ind w:right="86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Врахування громадських пропозицій, рекомендацій та зауважень з метою </w:t>
            </w:r>
            <w:r w:rsidR="00D029BA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визначення єдиного підходу до встановлення вивісок, а також контролю щодо їх встановлення</w:t>
            </w:r>
            <w:r w:rsidR="00D029BA" w:rsidRPr="00086609">
              <w:rPr>
                <w:rFonts w:ascii="Times New Roman" w:hAnsi="Times New Roman" w:cs="Times New Roman"/>
                <w:spacing w:val="40"/>
                <w:sz w:val="25"/>
                <w:szCs w:val="25"/>
                <w:lang w:val="uk-UA"/>
              </w:rPr>
              <w:t xml:space="preserve"> </w:t>
            </w:r>
            <w:r w:rsidR="00D029BA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 території Хмільницької міської територіальної громади.</w:t>
            </w:r>
          </w:p>
        </w:tc>
      </w:tr>
      <w:tr w:rsidR="00C36EC7" w:rsidRPr="00D029BA" w14:paraId="66D0A17A" w14:textId="1A976FFD" w:rsidTr="00D4748E">
        <w:trPr>
          <w:trHeight w:val="412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B67B" w14:textId="77777777" w:rsidR="00C36EC7" w:rsidRPr="00086609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Відомості про місце і час проведення публічних  заходів, порядок обговорення, реєстрації учасників</w:t>
            </w:r>
          </w:p>
          <w:p w14:paraId="5F1C0184" w14:textId="3E0A6626" w:rsidR="00C36EC7" w:rsidRPr="00086609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FFEA" w14:textId="795BCBC4" w:rsidR="00C36EC7" w:rsidRPr="00086609" w:rsidRDefault="00C36EC7" w:rsidP="00EB1EA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lastRenderedPageBreak/>
              <w:t>Електронні консультації з громадськістю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1A0A83" w14:textId="4AF7BDFB"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З </w:t>
            </w:r>
            <w:r w:rsidR="001049A2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23.03.2026 року</w:t>
            </w:r>
          </w:p>
          <w:p w14:paraId="2C1211E4" w14:textId="6BEA4A0E"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по </w:t>
            </w:r>
            <w:r w:rsidR="00A13367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05.04.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2026 року</w:t>
            </w:r>
          </w:p>
          <w:p w14:paraId="3EB00F55" w14:textId="4761B4C4"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Офіційний вебсайт Хмільницької міської ради. Розділи: «Анонси подій» та «Для громади»/ «Консультації з громадськістю»/ «Електронні 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lastRenderedPageBreak/>
              <w:t>консультації» та «Електронні послуги» / сервіс «Електронні консультації» (платформа електронної демократії)</w:t>
            </w:r>
          </w:p>
        </w:tc>
      </w:tr>
      <w:tr w:rsidR="00C36EC7" w:rsidRPr="00D029BA" w14:paraId="51ACBE2A" w14:textId="77777777" w:rsidTr="00D4748E">
        <w:trPr>
          <w:trHeight w:val="442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F365" w14:textId="77777777" w:rsidR="00C36EC7" w:rsidRPr="00086609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14EE" w14:textId="14B94BE2" w:rsidR="009044E6" w:rsidRPr="00086609" w:rsidRDefault="00C36EC7" w:rsidP="009044E6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Засідання </w:t>
            </w:r>
            <w:r w:rsidR="0007412D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круглого столу</w:t>
            </w:r>
            <w:r w:rsidR="0007412D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»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D89A85" w14:textId="56FA2633" w:rsidR="00C36EC7" w:rsidRPr="00086609" w:rsidRDefault="00A1336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31.03.2026 року</w:t>
            </w:r>
          </w:p>
        </w:tc>
      </w:tr>
      <w:tr w:rsidR="00CA3054" w:rsidRPr="00CA3054" w14:paraId="32E10166" w14:textId="77777777" w:rsidTr="00D4748E">
        <w:trPr>
          <w:trHeight w:val="10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1CFF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Порядок участі в обговоренні представників визначених соціальних груп населення та заінтересованих сторін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B20E" w14:textId="15DE4376" w:rsidR="00D029BA" w:rsidRPr="00086609" w:rsidRDefault="00CA3054" w:rsidP="00D029B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Відділ інформаційної діяльності та комунікацій із громадськістю міської ради </w:t>
            </w:r>
            <w:r w:rsidR="00DD444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опублікує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повідомлення  про проведення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консультацій з громадськістю з обговорення 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роєкт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у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рішення виконавчого комітету Хмільницької міської ради </w:t>
            </w:r>
            <w:r w:rsidR="00D029BA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="00D029BA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 затвердження Порядку розміщення вивісок на території Хмільницької міської територіальної громади»</w:t>
            </w:r>
          </w:p>
          <w:p w14:paraId="55F960E4" w14:textId="2935CC2F" w:rsidR="00CA3054" w:rsidRPr="00086609" w:rsidRDefault="00CA3054" w:rsidP="00D029B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в Розділі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«Анонси подій»,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"Для громади"/ "Консультації з громадськістю"/ "Електронні консультації" на офіційному вебсайті Хмільницької міської ради та на платформі електронної демократії  Е-DEM - консультації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з громадськістю.</w:t>
            </w:r>
          </w:p>
          <w:p w14:paraId="5B06E737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Участь в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електронних  консультаціях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можуть брати всі бажаючі.</w:t>
            </w:r>
          </w:p>
        </w:tc>
      </w:tr>
      <w:tr w:rsidR="00CA3054" w:rsidRPr="00CA3054" w14:paraId="21B5654A" w14:textId="77777777" w:rsidTr="00D4748E">
        <w:trPr>
          <w:trHeight w:val="7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666A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Поштова та електронна адреси, строк і форма подання пропозицій та зауважень</w:t>
            </w:r>
          </w:p>
          <w:p w14:paraId="0B326601" w14:textId="338FF035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3ED8" w14:textId="77777777" w:rsidR="00AF0D3A" w:rsidRPr="00086609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>Пропозиції та зауваження подаються у письмовій формі за адресою:</w:t>
            </w:r>
          </w:p>
          <w:p w14:paraId="527393AC" w14:textId="77777777" w:rsidR="00AF0D3A" w:rsidRPr="00086609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 xml:space="preserve">22000, вул. Столярчука,10 м. Хмільник Вінницька область </w:t>
            </w:r>
          </w:p>
          <w:p w14:paraId="797BE963" w14:textId="4D82ACE6" w:rsidR="00CA3054" w:rsidRPr="00086609" w:rsidRDefault="00AF0D3A" w:rsidP="009044E6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 xml:space="preserve">або надсилаються електронною поштою  на електронну адресу: </w:t>
            </w:r>
            <w:hyperlink r:id="rId9" w:history="1">
              <w:r w:rsidRPr="00086609">
                <w:rPr>
                  <w:rStyle w:val="a3"/>
                  <w:sz w:val="25"/>
                  <w:szCs w:val="25"/>
                </w:rPr>
                <w:t>rada@ekhmilnyk.gov.ua</w:t>
              </w:r>
            </w:hyperlink>
            <w:r w:rsidRPr="00086609">
              <w:rPr>
                <w:sz w:val="25"/>
                <w:szCs w:val="25"/>
              </w:rPr>
              <w:t xml:space="preserve"> з </w:t>
            </w:r>
            <w:r w:rsidR="00A13367" w:rsidRPr="00086609">
              <w:rPr>
                <w:sz w:val="25"/>
                <w:szCs w:val="25"/>
              </w:rPr>
              <w:t>23.03.2026 року</w:t>
            </w:r>
            <w:r w:rsidRPr="00086609">
              <w:rPr>
                <w:sz w:val="25"/>
                <w:szCs w:val="25"/>
              </w:rPr>
              <w:t xml:space="preserve"> по  </w:t>
            </w:r>
            <w:r w:rsidR="00A13367" w:rsidRPr="00086609">
              <w:rPr>
                <w:sz w:val="25"/>
                <w:szCs w:val="25"/>
              </w:rPr>
              <w:t>03.04.</w:t>
            </w:r>
            <w:r w:rsidRPr="00086609">
              <w:rPr>
                <w:sz w:val="25"/>
                <w:szCs w:val="25"/>
              </w:rPr>
              <w:t>2026 року</w:t>
            </w:r>
          </w:p>
        </w:tc>
      </w:tr>
      <w:tr w:rsidR="00CA3054" w:rsidRPr="0007412D" w14:paraId="10B11541" w14:textId="77777777" w:rsidTr="00D4748E">
        <w:trPr>
          <w:trHeight w:val="111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9822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2" w:name="o94"/>
            <w:bookmarkEnd w:id="2"/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186F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Консультації з питання, що винесено на обговорення, надаються</w:t>
            </w:r>
          </w:p>
          <w:p w14:paraId="55524114" w14:textId="454CDCA1" w:rsidR="0007412D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за тел</w:t>
            </w:r>
            <w:r w:rsidR="000866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="00C33620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: </w:t>
            </w:r>
            <w:r w:rsidR="005F58A1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0</w:t>
            </w:r>
            <w:r w:rsidR="000866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963726118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; </w:t>
            </w:r>
          </w:p>
          <w:p w14:paraId="7A9E2A1F" w14:textId="0B3BFCB5" w:rsidR="00CA3054" w:rsidRPr="00086609" w:rsidRDefault="00000000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hyperlink r:id="rId10" w:history="1"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olijnuk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_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oa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@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ukr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.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net</w:t>
              </w:r>
            </w:hyperlink>
          </w:p>
          <w:p w14:paraId="7A12D8C7" w14:textId="29F35187" w:rsidR="0007412D" w:rsidRPr="00086609" w:rsidRDefault="00000000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uk-UA"/>
              </w:rPr>
            </w:pPr>
            <w:hyperlink r:id="rId11" w:history="1"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korolalona211@gmail.com</w:t>
              </w:r>
            </w:hyperlink>
            <w:r w:rsidR="0007412D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uk-UA"/>
              </w:rPr>
              <w:t xml:space="preserve"> </w:t>
            </w:r>
          </w:p>
          <w:p w14:paraId="6D091680" w14:textId="77777777" w:rsidR="00CA3054" w:rsidRPr="00086609" w:rsidRDefault="00CA3054" w:rsidP="00AF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CA3054" w:rsidRPr="00CA3054" w14:paraId="05FCDBB3" w14:textId="77777777" w:rsidTr="00D4748E">
        <w:trPr>
          <w:trHeight w:val="698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D22A" w14:textId="420DC310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Прізвище, ім'я відповідальної особи органу виконавчої влади</w:t>
            </w:r>
            <w:bookmarkStart w:id="3" w:name="o95"/>
            <w:bookmarkEnd w:id="3"/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7F95" w14:textId="77777777" w:rsidR="00CA3054" w:rsidRPr="00086609" w:rsidRDefault="00D35CF3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Олександр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ОЛІЙНИК</w:t>
            </w:r>
          </w:p>
          <w:p w14:paraId="466D474D" w14:textId="77777777" w:rsidR="00CA3054" w:rsidRPr="00086609" w:rsidRDefault="00907616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начальник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управління</w:t>
            </w:r>
            <w:r w:rsidR="00834FF0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містобудування та архітектури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Хмільницької міської ради</w:t>
            </w:r>
          </w:p>
          <w:p w14:paraId="69553C72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</w:tr>
      <w:tr w:rsidR="00CA3054" w:rsidRPr="00834FF0" w14:paraId="1DB50EC4" w14:textId="77777777" w:rsidTr="00D4748E">
        <w:trPr>
          <w:trHeight w:val="7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2649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bookmarkStart w:id="4" w:name="o85"/>
            <w:bookmarkEnd w:id="4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Строк і спосіб оприлюднення результатів обговорення</w:t>
            </w:r>
          </w:p>
          <w:p w14:paraId="1F1AAA92" w14:textId="77777777"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електронних консультацій з громадськістю</w:t>
            </w:r>
          </w:p>
        </w:tc>
        <w:tc>
          <w:tcPr>
            <w:tcW w:w="7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53AB" w14:textId="60FC1DD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Не пізніше 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10.04.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202</w:t>
            </w:r>
            <w:r w:rsidR="00AF0D3A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6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року</w:t>
            </w:r>
          </w:p>
          <w:p w14:paraId="09AC9C8B" w14:textId="77777777" w:rsidR="00CA3054" w:rsidRPr="00086609" w:rsidRDefault="00CA3054" w:rsidP="00CA305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на офіційному вебсайті Хмільницької міської ради  в Розділі "Для громади"/ "Консультації з громадськістю"/ "</w:t>
            </w:r>
            <w:r w:rsidR="006065A9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Звіти за результатами обговорень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" </w:t>
            </w:r>
          </w:p>
          <w:p w14:paraId="3DFE36AB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</w:p>
          <w:p w14:paraId="5C842479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  <w:p w14:paraId="54781471" w14:textId="77777777"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</w:tr>
    </w:tbl>
    <w:p w14:paraId="16525426" w14:textId="77777777" w:rsidR="00086609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8F8C379" w14:textId="77777777" w:rsidR="00086609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B40424B" w14:textId="77777777" w:rsidR="00086609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F28711E" w14:textId="6F72FA49" w:rsidR="00CA3054" w:rsidRPr="00CA3054" w:rsidRDefault="00354423" w:rsidP="00354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</w:t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CA30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Микола ЮРЧИШИН </w:t>
      </w:r>
    </w:p>
    <w:p w14:paraId="4D889910" w14:textId="77777777" w:rsidR="000C7D63" w:rsidRPr="00834FF0" w:rsidRDefault="000C7D63">
      <w:pPr>
        <w:rPr>
          <w:rFonts w:ascii="Times New Roman" w:hAnsi="Times New Roman" w:cs="Times New Roman"/>
          <w:lang w:val="uk-UA"/>
        </w:rPr>
      </w:pPr>
    </w:p>
    <w:sectPr w:rsidR="000C7D63" w:rsidRPr="00834FF0" w:rsidSect="00086609">
      <w:pgSz w:w="11906" w:h="16838"/>
      <w:pgMar w:top="1134" w:right="566" w:bottom="156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0E8"/>
    <w:multiLevelType w:val="hybridMultilevel"/>
    <w:tmpl w:val="C9044CDC"/>
    <w:lvl w:ilvl="0" w:tplc="F11C55AE">
      <w:numFmt w:val="bullet"/>
      <w:lvlText w:val="-"/>
      <w:lvlJc w:val="left"/>
      <w:pPr>
        <w:ind w:left="105" w:hanging="250"/>
      </w:pPr>
      <w:rPr>
        <w:rFonts w:ascii="Times New Roman" w:eastAsia="Times New Roman" w:hAnsi="Times New Roman" w:cs="Times New Roman" w:hint="default"/>
        <w:color w:val="auto"/>
        <w:w w:val="101"/>
        <w:sz w:val="27"/>
        <w:szCs w:val="27"/>
        <w:lang w:val="uk-UA" w:eastAsia="en-US" w:bidi="ar-SA"/>
      </w:rPr>
    </w:lvl>
    <w:lvl w:ilvl="1" w:tplc="C42C865A">
      <w:numFmt w:val="bullet"/>
      <w:lvlText w:val="•"/>
      <w:lvlJc w:val="left"/>
      <w:pPr>
        <w:ind w:left="489" w:hanging="250"/>
      </w:pPr>
      <w:rPr>
        <w:rFonts w:hint="default"/>
        <w:lang w:val="uk-UA" w:eastAsia="en-US" w:bidi="ar-SA"/>
      </w:rPr>
    </w:lvl>
    <w:lvl w:ilvl="2" w:tplc="A67EAB9E">
      <w:numFmt w:val="bullet"/>
      <w:lvlText w:val="•"/>
      <w:lvlJc w:val="left"/>
      <w:pPr>
        <w:ind w:left="879" w:hanging="250"/>
      </w:pPr>
      <w:rPr>
        <w:rFonts w:hint="default"/>
        <w:lang w:val="uk-UA" w:eastAsia="en-US" w:bidi="ar-SA"/>
      </w:rPr>
    </w:lvl>
    <w:lvl w:ilvl="3" w:tplc="542ECA2A">
      <w:numFmt w:val="bullet"/>
      <w:lvlText w:val="•"/>
      <w:lvlJc w:val="left"/>
      <w:pPr>
        <w:ind w:left="1268" w:hanging="250"/>
      </w:pPr>
      <w:rPr>
        <w:rFonts w:hint="default"/>
        <w:lang w:val="uk-UA" w:eastAsia="en-US" w:bidi="ar-SA"/>
      </w:rPr>
    </w:lvl>
    <w:lvl w:ilvl="4" w:tplc="6832A87E">
      <w:numFmt w:val="bullet"/>
      <w:lvlText w:val="•"/>
      <w:lvlJc w:val="left"/>
      <w:pPr>
        <w:ind w:left="1658" w:hanging="250"/>
      </w:pPr>
      <w:rPr>
        <w:rFonts w:hint="default"/>
        <w:lang w:val="uk-UA" w:eastAsia="en-US" w:bidi="ar-SA"/>
      </w:rPr>
    </w:lvl>
    <w:lvl w:ilvl="5" w:tplc="9E082868">
      <w:numFmt w:val="bullet"/>
      <w:lvlText w:val="•"/>
      <w:lvlJc w:val="left"/>
      <w:pPr>
        <w:ind w:left="2047" w:hanging="250"/>
      </w:pPr>
      <w:rPr>
        <w:rFonts w:hint="default"/>
        <w:lang w:val="uk-UA" w:eastAsia="en-US" w:bidi="ar-SA"/>
      </w:rPr>
    </w:lvl>
    <w:lvl w:ilvl="6" w:tplc="A89AA9B2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7" w:tplc="C06CA84C">
      <w:numFmt w:val="bullet"/>
      <w:lvlText w:val="•"/>
      <w:lvlJc w:val="left"/>
      <w:pPr>
        <w:ind w:left="2826" w:hanging="250"/>
      </w:pPr>
      <w:rPr>
        <w:rFonts w:hint="default"/>
        <w:lang w:val="uk-UA" w:eastAsia="en-US" w:bidi="ar-SA"/>
      </w:rPr>
    </w:lvl>
    <w:lvl w:ilvl="8" w:tplc="DCCAAE64">
      <w:numFmt w:val="bullet"/>
      <w:lvlText w:val="•"/>
      <w:lvlJc w:val="left"/>
      <w:pPr>
        <w:ind w:left="3216" w:hanging="250"/>
      </w:pPr>
      <w:rPr>
        <w:rFonts w:hint="default"/>
        <w:lang w:val="uk-UA" w:eastAsia="en-US" w:bidi="ar-SA"/>
      </w:rPr>
    </w:lvl>
  </w:abstractNum>
  <w:num w:numId="1" w16cid:durableId="154779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32"/>
    <w:rsid w:val="0007412D"/>
    <w:rsid w:val="00086609"/>
    <w:rsid w:val="000A696A"/>
    <w:rsid w:val="000C7D63"/>
    <w:rsid w:val="001049A2"/>
    <w:rsid w:val="0011152D"/>
    <w:rsid w:val="00136F8D"/>
    <w:rsid w:val="001629B6"/>
    <w:rsid w:val="00192BAA"/>
    <w:rsid w:val="001A31D9"/>
    <w:rsid w:val="001C331E"/>
    <w:rsid w:val="001E5C0D"/>
    <w:rsid w:val="001F0B8F"/>
    <w:rsid w:val="00223AEC"/>
    <w:rsid w:val="0023507B"/>
    <w:rsid w:val="00251381"/>
    <w:rsid w:val="002519B0"/>
    <w:rsid w:val="002C6592"/>
    <w:rsid w:val="002D122E"/>
    <w:rsid w:val="002D52EE"/>
    <w:rsid w:val="002F7F9D"/>
    <w:rsid w:val="0030688B"/>
    <w:rsid w:val="003374D5"/>
    <w:rsid w:val="00354423"/>
    <w:rsid w:val="00372DCA"/>
    <w:rsid w:val="003941AC"/>
    <w:rsid w:val="003E5155"/>
    <w:rsid w:val="003F789E"/>
    <w:rsid w:val="004A5BAA"/>
    <w:rsid w:val="004E2568"/>
    <w:rsid w:val="004F6505"/>
    <w:rsid w:val="00545429"/>
    <w:rsid w:val="00565887"/>
    <w:rsid w:val="00570280"/>
    <w:rsid w:val="005A09FA"/>
    <w:rsid w:val="005B134E"/>
    <w:rsid w:val="005F58A1"/>
    <w:rsid w:val="006065A9"/>
    <w:rsid w:val="006207A1"/>
    <w:rsid w:val="00654808"/>
    <w:rsid w:val="00677663"/>
    <w:rsid w:val="0068059A"/>
    <w:rsid w:val="006B617A"/>
    <w:rsid w:val="006F09F8"/>
    <w:rsid w:val="00717CA3"/>
    <w:rsid w:val="00735E76"/>
    <w:rsid w:val="00771296"/>
    <w:rsid w:val="007946C9"/>
    <w:rsid w:val="00797B84"/>
    <w:rsid w:val="007A38C2"/>
    <w:rsid w:val="007D0F7D"/>
    <w:rsid w:val="007D11B9"/>
    <w:rsid w:val="00830ED4"/>
    <w:rsid w:val="00834FF0"/>
    <w:rsid w:val="008561CA"/>
    <w:rsid w:val="008A55DC"/>
    <w:rsid w:val="008B6594"/>
    <w:rsid w:val="008C4BA4"/>
    <w:rsid w:val="008E1152"/>
    <w:rsid w:val="009044E6"/>
    <w:rsid w:val="00907616"/>
    <w:rsid w:val="00935649"/>
    <w:rsid w:val="00941E32"/>
    <w:rsid w:val="00A13367"/>
    <w:rsid w:val="00A4375D"/>
    <w:rsid w:val="00A50EEE"/>
    <w:rsid w:val="00AB25BD"/>
    <w:rsid w:val="00AF0D3A"/>
    <w:rsid w:val="00B151D2"/>
    <w:rsid w:val="00B20EB7"/>
    <w:rsid w:val="00B41D00"/>
    <w:rsid w:val="00B548DC"/>
    <w:rsid w:val="00B76762"/>
    <w:rsid w:val="00B8357C"/>
    <w:rsid w:val="00BB126B"/>
    <w:rsid w:val="00BD7F47"/>
    <w:rsid w:val="00C33620"/>
    <w:rsid w:val="00C36EC7"/>
    <w:rsid w:val="00C4395E"/>
    <w:rsid w:val="00C47588"/>
    <w:rsid w:val="00CA3054"/>
    <w:rsid w:val="00CD153D"/>
    <w:rsid w:val="00CE61CB"/>
    <w:rsid w:val="00CF5655"/>
    <w:rsid w:val="00D029BA"/>
    <w:rsid w:val="00D02C1F"/>
    <w:rsid w:val="00D22B57"/>
    <w:rsid w:val="00D31C90"/>
    <w:rsid w:val="00D35CF3"/>
    <w:rsid w:val="00D4748E"/>
    <w:rsid w:val="00D96E51"/>
    <w:rsid w:val="00DD4449"/>
    <w:rsid w:val="00E10582"/>
    <w:rsid w:val="00E24232"/>
    <w:rsid w:val="00E54B14"/>
    <w:rsid w:val="00E80E1F"/>
    <w:rsid w:val="00EA3C59"/>
    <w:rsid w:val="00EB1EA7"/>
    <w:rsid w:val="00EC29CA"/>
    <w:rsid w:val="00EE070E"/>
    <w:rsid w:val="00EE1538"/>
    <w:rsid w:val="00EE68BB"/>
    <w:rsid w:val="00EE6D4B"/>
    <w:rsid w:val="00F27B8B"/>
    <w:rsid w:val="00FE3F09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B0C2"/>
  <w15:chartTrackingRefBased/>
  <w15:docId w15:val="{493B9519-11D8-4BF1-9BB3-799057DB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1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1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41D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41D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41D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41D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41D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41D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30ED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41D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1D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41D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41D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41D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41D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41D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41D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7">
    <w:name w:val="Unresolved Mention"/>
    <w:basedOn w:val="a0"/>
    <w:uiPriority w:val="99"/>
    <w:semiHidden/>
    <w:unhideWhenUsed/>
    <w:rsid w:val="005B134E"/>
    <w:rPr>
      <w:color w:val="605E5C"/>
      <w:shd w:val="clear" w:color="auto" w:fill="E1DFDD"/>
    </w:rPr>
  </w:style>
  <w:style w:type="paragraph" w:customStyle="1" w:styleId="xfmc1">
    <w:name w:val="xfmc1"/>
    <w:basedOn w:val="a"/>
    <w:rsid w:val="00AF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FollowedHyperlink"/>
    <w:basedOn w:val="a0"/>
    <w:uiPriority w:val="99"/>
    <w:semiHidden/>
    <w:unhideWhenUsed/>
    <w:rsid w:val="00D47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ekhmilnyk.gov.ua/uk/page/proekti-regulyatornih-akti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orolalona21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lijnuk_oa@ukr.net$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a@ekhmilny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6462-1069-40A4-BDE0-3C4F3FED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5754</Words>
  <Characters>3280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Priymalnya</cp:lastModifiedBy>
  <cp:revision>104</cp:revision>
  <cp:lastPrinted>2026-03-23T08:33:00Z</cp:lastPrinted>
  <dcterms:created xsi:type="dcterms:W3CDTF">2023-04-04T14:06:00Z</dcterms:created>
  <dcterms:modified xsi:type="dcterms:W3CDTF">2026-03-30T07:24:00Z</dcterms:modified>
</cp:coreProperties>
</file>