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59D8" w14:textId="00E64045" w:rsidR="003F7757" w:rsidRPr="00891C52" w:rsidRDefault="003F7757" w:rsidP="00600885">
      <w:pPr>
        <w:pStyle w:val="a3"/>
        <w:tabs>
          <w:tab w:val="left" w:pos="1134"/>
        </w:tabs>
        <w:jc w:val="left"/>
        <w:rPr>
          <w:sz w:val="28"/>
          <w:szCs w:val="28"/>
        </w:rPr>
      </w:pPr>
    </w:p>
    <w:p w14:paraId="580D6898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7AF230A6" wp14:editId="384140EC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3A6477E0" wp14:editId="3B57938F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F6096" w14:textId="77777777" w:rsidR="003F7757" w:rsidRPr="00891C52" w:rsidRDefault="003F7757" w:rsidP="00600885">
      <w:pPr>
        <w:framePr w:w="10113" w:h="1162" w:hSpace="181" w:wrap="notBeside" w:vAnchor="text" w:hAnchor="page" w:x="1425" w:y="1"/>
        <w:rPr>
          <w:noProof/>
          <w:sz w:val="28"/>
          <w:szCs w:val="28"/>
          <w:lang w:val="uk-UA"/>
        </w:rPr>
      </w:pPr>
    </w:p>
    <w:p w14:paraId="20194112" w14:textId="77777777" w:rsidR="003F7757" w:rsidRPr="00891C52" w:rsidRDefault="003F7757" w:rsidP="00600885">
      <w:pPr>
        <w:framePr w:w="998" w:h="1162" w:hSpace="181" w:wrap="notBeside" w:vAnchor="text" w:hAnchor="page" w:x="10035" w:y="1"/>
        <w:rPr>
          <w:noProof/>
          <w:sz w:val="28"/>
          <w:szCs w:val="28"/>
          <w:lang w:val="uk-UA"/>
        </w:rPr>
      </w:pPr>
    </w:p>
    <w:p w14:paraId="03E21C92" w14:textId="4D3028C2" w:rsidR="003F7757" w:rsidRPr="00891C52" w:rsidRDefault="003F7757" w:rsidP="005D7E47">
      <w:pPr>
        <w:pStyle w:val="a3"/>
        <w:rPr>
          <w:sz w:val="28"/>
          <w:szCs w:val="28"/>
        </w:rPr>
      </w:pPr>
      <w:r w:rsidRPr="00891C52">
        <w:rPr>
          <w:sz w:val="28"/>
          <w:szCs w:val="28"/>
        </w:rPr>
        <w:t>УКРАЇНА</w:t>
      </w:r>
    </w:p>
    <w:p w14:paraId="146EB607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7649EBBA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0CE53FD3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51CE41D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70C1AEAC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5156F232" w14:textId="5CAD859D" w:rsidR="003F7757" w:rsidRPr="00495F21" w:rsidRDefault="000A24CD" w:rsidP="00364057">
      <w:pPr>
        <w:ind w:firstLine="708"/>
        <w:rPr>
          <w:sz w:val="28"/>
          <w:szCs w:val="28"/>
          <w:lang w:val="uk-UA"/>
        </w:rPr>
      </w:pPr>
      <w:r w:rsidRPr="00495F21">
        <w:rPr>
          <w:sz w:val="28"/>
          <w:szCs w:val="28"/>
          <w:lang w:val="uk-UA"/>
        </w:rPr>
        <w:t>від «</w:t>
      </w:r>
      <w:r w:rsidR="008D7107">
        <w:rPr>
          <w:sz w:val="28"/>
          <w:szCs w:val="28"/>
          <w:lang w:val="uk-UA"/>
        </w:rPr>
        <w:t>05</w:t>
      </w:r>
      <w:r w:rsidR="003F7757" w:rsidRPr="00495F21">
        <w:rPr>
          <w:sz w:val="28"/>
          <w:szCs w:val="28"/>
          <w:lang w:val="uk-UA"/>
        </w:rPr>
        <w:t xml:space="preserve">»  </w:t>
      </w:r>
      <w:r w:rsidR="00B40466">
        <w:rPr>
          <w:sz w:val="28"/>
          <w:szCs w:val="28"/>
          <w:lang w:val="uk-UA"/>
        </w:rPr>
        <w:t>травня</w:t>
      </w:r>
      <w:r w:rsidR="00E30279" w:rsidRPr="00495F21">
        <w:rPr>
          <w:sz w:val="28"/>
          <w:szCs w:val="28"/>
          <w:lang w:val="uk-UA"/>
        </w:rPr>
        <w:t xml:space="preserve">  </w:t>
      </w:r>
      <w:r w:rsidR="00495F21" w:rsidRPr="00495F21">
        <w:rPr>
          <w:sz w:val="28"/>
          <w:szCs w:val="28"/>
          <w:lang w:val="uk-UA"/>
        </w:rPr>
        <w:t xml:space="preserve"> 2026</w:t>
      </w:r>
      <w:r w:rsidR="003F7757" w:rsidRPr="00495F21">
        <w:rPr>
          <w:sz w:val="28"/>
          <w:szCs w:val="28"/>
          <w:lang w:val="uk-UA"/>
        </w:rPr>
        <w:t xml:space="preserve"> р.       </w:t>
      </w:r>
      <w:r w:rsidR="00B40466">
        <w:rPr>
          <w:sz w:val="28"/>
          <w:szCs w:val="28"/>
          <w:lang w:val="uk-UA"/>
        </w:rPr>
        <w:t xml:space="preserve">    </w:t>
      </w:r>
      <w:r w:rsidR="003F7757" w:rsidRPr="00495F21">
        <w:rPr>
          <w:sz w:val="28"/>
          <w:szCs w:val="28"/>
          <w:lang w:val="uk-UA"/>
        </w:rPr>
        <w:t xml:space="preserve">                 </w:t>
      </w:r>
      <w:r w:rsidR="00495F21">
        <w:rPr>
          <w:sz w:val="28"/>
          <w:szCs w:val="28"/>
          <w:lang w:val="uk-UA"/>
        </w:rPr>
        <w:t xml:space="preserve">    </w:t>
      </w:r>
      <w:r w:rsidR="008812A6">
        <w:rPr>
          <w:sz w:val="28"/>
          <w:szCs w:val="28"/>
          <w:lang w:val="uk-UA"/>
        </w:rPr>
        <w:t xml:space="preserve">    </w:t>
      </w:r>
      <w:r w:rsidR="003F7757" w:rsidRPr="00495F21">
        <w:rPr>
          <w:sz w:val="28"/>
          <w:szCs w:val="28"/>
          <w:lang w:val="uk-UA"/>
        </w:rPr>
        <w:t xml:space="preserve">       </w:t>
      </w:r>
      <w:r w:rsidR="00435910">
        <w:rPr>
          <w:sz w:val="28"/>
          <w:szCs w:val="28"/>
          <w:lang w:val="uk-UA"/>
        </w:rPr>
        <w:t xml:space="preserve">       </w:t>
      </w:r>
      <w:r w:rsidRPr="00495F21">
        <w:rPr>
          <w:sz w:val="28"/>
          <w:szCs w:val="28"/>
          <w:lang w:val="uk-UA"/>
        </w:rPr>
        <w:t xml:space="preserve">    </w:t>
      </w:r>
      <w:r w:rsidR="00435910">
        <w:rPr>
          <w:sz w:val="28"/>
          <w:szCs w:val="28"/>
          <w:lang w:val="uk-UA"/>
        </w:rPr>
        <w:t xml:space="preserve">   </w:t>
      </w:r>
      <w:r w:rsidR="00D45B42">
        <w:rPr>
          <w:sz w:val="28"/>
          <w:szCs w:val="28"/>
          <w:lang w:val="uk-UA"/>
        </w:rPr>
        <w:t xml:space="preserve">        </w:t>
      </w:r>
      <w:r w:rsidRPr="00495F21">
        <w:rPr>
          <w:sz w:val="28"/>
          <w:szCs w:val="28"/>
          <w:lang w:val="uk-UA"/>
        </w:rPr>
        <w:t xml:space="preserve">  №</w:t>
      </w:r>
      <w:r w:rsidR="008D7107">
        <w:rPr>
          <w:sz w:val="28"/>
          <w:szCs w:val="28"/>
          <w:lang w:val="uk-UA"/>
        </w:rPr>
        <w:t>270-р</w:t>
      </w:r>
    </w:p>
    <w:p w14:paraId="0F964FCB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</w:p>
    <w:p w14:paraId="07E4388B" w14:textId="2D961EA6" w:rsidR="003F7757" w:rsidRDefault="00235816" w:rsidP="00544E5F">
      <w:pPr>
        <w:pStyle w:val="1"/>
        <w:ind w:firstLine="708"/>
        <w:rPr>
          <w:b/>
          <w:i/>
          <w:szCs w:val="28"/>
        </w:rPr>
      </w:pPr>
      <w:r>
        <w:rPr>
          <w:b/>
          <w:i/>
          <w:szCs w:val="28"/>
        </w:rPr>
        <w:t xml:space="preserve">Про </w:t>
      </w:r>
      <w:r w:rsidR="003B3F55">
        <w:rPr>
          <w:b/>
          <w:i/>
          <w:szCs w:val="28"/>
        </w:rPr>
        <w:t>проведення</w:t>
      </w:r>
      <w:r w:rsidR="00544E5F">
        <w:rPr>
          <w:b/>
          <w:i/>
          <w:szCs w:val="28"/>
        </w:rPr>
        <w:t xml:space="preserve"> Дня вишиванки</w:t>
      </w:r>
    </w:p>
    <w:p w14:paraId="57968102" w14:textId="6A08BD7E" w:rsidR="00600885" w:rsidRDefault="008D20A3" w:rsidP="00600885">
      <w:pPr>
        <w:ind w:firstLine="708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>
        <w:rPr>
          <w:b/>
          <w:i/>
          <w:sz w:val="28"/>
          <w:szCs w:val="28"/>
          <w:shd w:val="clear" w:color="auto" w:fill="FFFFFF"/>
          <w:lang w:val="uk-UA"/>
        </w:rPr>
        <w:t>у</w:t>
      </w:r>
      <w:r w:rsidR="00643776">
        <w:rPr>
          <w:b/>
          <w:i/>
          <w:sz w:val="28"/>
          <w:szCs w:val="28"/>
          <w:shd w:val="clear" w:color="auto" w:fill="FFFFFF"/>
          <w:lang w:val="uk-UA"/>
        </w:rPr>
        <w:t xml:space="preserve"> населених пунктах</w:t>
      </w:r>
      <w:r w:rsidR="00600885">
        <w:rPr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="00950CF5">
        <w:rPr>
          <w:b/>
          <w:i/>
          <w:sz w:val="28"/>
          <w:szCs w:val="28"/>
          <w:shd w:val="clear" w:color="auto" w:fill="FFFFFF"/>
          <w:lang w:val="uk-UA"/>
        </w:rPr>
        <w:t>Хмільницької</w:t>
      </w:r>
    </w:p>
    <w:p w14:paraId="6AC96468" w14:textId="43E011F4" w:rsidR="00643776" w:rsidRDefault="00643776" w:rsidP="00600885">
      <w:pPr>
        <w:ind w:firstLine="708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>
        <w:rPr>
          <w:b/>
          <w:i/>
          <w:sz w:val="28"/>
          <w:szCs w:val="28"/>
          <w:shd w:val="clear" w:color="auto" w:fill="FFFFFF"/>
          <w:lang w:val="uk-UA"/>
        </w:rPr>
        <w:t>міської територіальної громади</w:t>
      </w:r>
    </w:p>
    <w:p w14:paraId="4B1DE2B7" w14:textId="77777777" w:rsidR="00643776" w:rsidRPr="005D7E47" w:rsidRDefault="00643776" w:rsidP="00643776">
      <w:pPr>
        <w:rPr>
          <w:sz w:val="20"/>
          <w:szCs w:val="20"/>
          <w:lang w:val="uk-UA"/>
        </w:rPr>
      </w:pPr>
    </w:p>
    <w:p w14:paraId="548F66EA" w14:textId="215E9B2C" w:rsidR="003F7757" w:rsidRPr="00D361C4" w:rsidRDefault="00544E5F" w:rsidP="00D361C4">
      <w:pPr>
        <w:ind w:left="709" w:firstLine="70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</w:t>
      </w:r>
      <w:r w:rsidR="00B40466" w:rsidRPr="00544E5F">
        <w:rPr>
          <w:sz w:val="28"/>
          <w:szCs w:val="28"/>
          <w:shd w:val="clear" w:color="auto" w:fill="FFFFFF"/>
        </w:rPr>
        <w:t xml:space="preserve"> метою відродження національних традицій, виховання любові і бережливого ставлення до спадщини українського народу, збереження і використання вишиванки</w:t>
      </w:r>
      <w:r w:rsidR="009364F7">
        <w:rPr>
          <w:sz w:val="28"/>
          <w:szCs w:val="28"/>
          <w:shd w:val="clear" w:color="auto" w:fill="FFFFFF"/>
          <w:lang w:val="uk-UA"/>
        </w:rPr>
        <w:t xml:space="preserve">, </w:t>
      </w:r>
      <w:r w:rsidR="00B40466" w:rsidRPr="00544E5F">
        <w:rPr>
          <w:sz w:val="28"/>
          <w:szCs w:val="28"/>
          <w:shd w:val="clear" w:color="auto" w:fill="FFFFFF"/>
        </w:rPr>
        <w:t>як унікального феномену культурного надбання українського народу, виховання молодого покоління та поширення культурних тр</w:t>
      </w:r>
      <w:r w:rsidR="003B3F55">
        <w:rPr>
          <w:sz w:val="28"/>
          <w:szCs w:val="28"/>
          <w:shd w:val="clear" w:color="auto" w:fill="FFFFFF"/>
        </w:rPr>
        <w:t>адицій,</w:t>
      </w:r>
      <w:r w:rsidR="00D361C4">
        <w:rPr>
          <w:sz w:val="28"/>
          <w:szCs w:val="28"/>
          <w:shd w:val="clear" w:color="auto" w:fill="FFFFFF"/>
          <w:lang w:val="uk-UA"/>
        </w:rPr>
        <w:t xml:space="preserve"> керуючись</w:t>
      </w:r>
      <w:r w:rsidR="00D361C4" w:rsidRPr="00D361C4">
        <w:rPr>
          <w:sz w:val="28"/>
          <w:szCs w:val="28"/>
          <w:lang w:val="uk-UA"/>
        </w:rPr>
        <w:t xml:space="preserve"> </w:t>
      </w:r>
      <w:r w:rsidR="00D361C4">
        <w:rPr>
          <w:sz w:val="28"/>
          <w:szCs w:val="28"/>
          <w:lang w:val="uk-UA"/>
        </w:rPr>
        <w:t xml:space="preserve">Законом України «Про затвердження Указу Президента України «Про введення воєнного стану в Україні» від 24.02.2022 року №2102-ІХ (зі змінами), </w:t>
      </w:r>
      <w:r w:rsidR="00D361C4" w:rsidRPr="00891C52">
        <w:rPr>
          <w:sz w:val="28"/>
          <w:szCs w:val="28"/>
          <w:lang w:val="uk-UA"/>
        </w:rPr>
        <w:t>ст. ст. 42, 59 Закону України «Про мі</w:t>
      </w:r>
      <w:r w:rsidR="00D361C4">
        <w:rPr>
          <w:sz w:val="28"/>
          <w:szCs w:val="28"/>
          <w:lang w:val="uk-UA"/>
        </w:rPr>
        <w:t>сцеве самоврядування в Україні»:</w:t>
      </w:r>
    </w:p>
    <w:p w14:paraId="1C6BF015" w14:textId="77777777" w:rsidR="003F7757" w:rsidRPr="005D7E47" w:rsidRDefault="003F7757" w:rsidP="003F7757">
      <w:pPr>
        <w:jc w:val="both"/>
        <w:rPr>
          <w:sz w:val="20"/>
          <w:szCs w:val="20"/>
          <w:lang w:val="uk-UA"/>
        </w:rPr>
      </w:pPr>
    </w:p>
    <w:p w14:paraId="7C820333" w14:textId="069B6CB7" w:rsidR="00952871" w:rsidRPr="00EF41D2" w:rsidRDefault="003F7757" w:rsidP="00EF41D2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з підготовки та </w:t>
      </w:r>
      <w:r>
        <w:rPr>
          <w:sz w:val="28"/>
          <w:szCs w:val="28"/>
          <w:lang w:val="uk-UA"/>
        </w:rPr>
        <w:t xml:space="preserve">проведення </w:t>
      </w:r>
      <w:r w:rsidR="007415F4">
        <w:rPr>
          <w:sz w:val="28"/>
          <w:szCs w:val="28"/>
          <w:lang w:val="uk-UA"/>
        </w:rPr>
        <w:t xml:space="preserve">Дня вишиванки </w:t>
      </w:r>
      <w:r w:rsidR="008D20A3">
        <w:rPr>
          <w:sz w:val="28"/>
          <w:szCs w:val="28"/>
          <w:lang w:val="uk-UA"/>
        </w:rPr>
        <w:t>у</w:t>
      </w:r>
      <w:r w:rsidR="00643776" w:rsidRPr="00643776">
        <w:rPr>
          <w:sz w:val="28"/>
          <w:szCs w:val="28"/>
          <w:lang w:val="uk-UA"/>
        </w:rPr>
        <w:t xml:space="preserve"> населених пунктах</w:t>
      </w:r>
      <w:r w:rsidR="00784D53">
        <w:rPr>
          <w:sz w:val="28"/>
          <w:szCs w:val="28"/>
          <w:lang w:val="uk-UA"/>
        </w:rPr>
        <w:t xml:space="preserve"> </w:t>
      </w:r>
      <w:r w:rsidR="00643776" w:rsidRPr="00784D53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784D53">
        <w:rPr>
          <w:sz w:val="28"/>
          <w:szCs w:val="28"/>
          <w:lang w:val="uk-UA"/>
        </w:rPr>
        <w:t xml:space="preserve">(надалі – Оргкомітет) згідно з </w:t>
      </w:r>
      <w:r w:rsidRPr="00784D53">
        <w:rPr>
          <w:i/>
          <w:sz w:val="28"/>
          <w:szCs w:val="28"/>
          <w:lang w:val="uk-UA"/>
        </w:rPr>
        <w:t>Додатком 1</w:t>
      </w:r>
      <w:r w:rsidRPr="00784D53">
        <w:rPr>
          <w:sz w:val="28"/>
          <w:szCs w:val="28"/>
          <w:lang w:val="uk-UA"/>
        </w:rPr>
        <w:t>.</w:t>
      </w:r>
    </w:p>
    <w:p w14:paraId="44B634E4" w14:textId="77777777" w:rsidR="00EF41D2" w:rsidRDefault="003F7757" w:rsidP="00EF41D2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</w:t>
      </w:r>
      <w:r w:rsidR="00784D53">
        <w:rPr>
          <w:b/>
          <w:sz w:val="28"/>
          <w:szCs w:val="28"/>
          <w:lang w:val="uk-UA"/>
        </w:rPr>
        <w:t xml:space="preserve">атвердити </w:t>
      </w:r>
      <w:r>
        <w:rPr>
          <w:b/>
          <w:sz w:val="28"/>
          <w:szCs w:val="28"/>
          <w:lang w:val="uk-UA"/>
        </w:rPr>
        <w:t>П</w:t>
      </w:r>
      <w:r w:rsidRPr="0098272F">
        <w:rPr>
          <w:b/>
          <w:sz w:val="28"/>
          <w:szCs w:val="28"/>
          <w:lang w:val="uk-UA"/>
        </w:rPr>
        <w:t>лан заходів</w:t>
      </w:r>
      <w:r w:rsidRPr="00891C52">
        <w:rPr>
          <w:sz w:val="28"/>
          <w:szCs w:val="28"/>
          <w:lang w:val="uk-UA"/>
        </w:rPr>
        <w:t xml:space="preserve"> із підготовки та </w:t>
      </w:r>
      <w:r>
        <w:rPr>
          <w:sz w:val="28"/>
          <w:szCs w:val="28"/>
          <w:lang w:val="uk-UA"/>
        </w:rPr>
        <w:t xml:space="preserve">проведення </w:t>
      </w:r>
      <w:r w:rsidR="00CA7B4C">
        <w:rPr>
          <w:sz w:val="28"/>
          <w:szCs w:val="28"/>
          <w:lang w:val="uk-UA"/>
        </w:rPr>
        <w:t>заходів</w:t>
      </w:r>
      <w:r w:rsidR="007415F4">
        <w:rPr>
          <w:sz w:val="28"/>
          <w:szCs w:val="28"/>
          <w:lang w:val="uk-UA"/>
        </w:rPr>
        <w:t xml:space="preserve"> з нагоди Дня вишиванки </w:t>
      </w:r>
      <w:r w:rsidR="008D20A3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Pr="005137E8">
        <w:rPr>
          <w:sz w:val="28"/>
          <w:szCs w:val="28"/>
          <w:lang w:val="uk-UA"/>
        </w:rPr>
        <w:t xml:space="preserve"> згідно з </w:t>
      </w:r>
      <w:r w:rsidRPr="005137E8">
        <w:rPr>
          <w:i/>
          <w:sz w:val="28"/>
          <w:szCs w:val="28"/>
          <w:lang w:val="uk-UA"/>
        </w:rPr>
        <w:t>Додатком 2</w:t>
      </w:r>
      <w:r w:rsidR="00435910">
        <w:rPr>
          <w:sz w:val="28"/>
          <w:szCs w:val="28"/>
          <w:lang w:val="uk-UA"/>
        </w:rPr>
        <w:t>.</w:t>
      </w:r>
    </w:p>
    <w:p w14:paraId="38E85308" w14:textId="09EC6E4A" w:rsidR="00435910" w:rsidRPr="00EF41D2" w:rsidRDefault="003F7757" w:rsidP="0043591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F41D2">
        <w:rPr>
          <w:b/>
          <w:sz w:val="28"/>
          <w:szCs w:val="28"/>
          <w:lang w:val="uk-UA"/>
        </w:rPr>
        <w:t>Затвердити кошторис витрат</w:t>
      </w:r>
      <w:r w:rsidRPr="00EF41D2">
        <w:rPr>
          <w:sz w:val="28"/>
          <w:szCs w:val="28"/>
          <w:lang w:val="uk-UA"/>
        </w:rPr>
        <w:t xml:space="preserve"> </w:t>
      </w:r>
      <w:r w:rsidR="00EF41D2" w:rsidRPr="00EF41D2">
        <w:rPr>
          <w:sz w:val="28"/>
          <w:szCs w:val="28"/>
          <w:lang w:val="uk-UA"/>
        </w:rPr>
        <w:t>Відділу культури і туризму Хмільницької міської ради</w:t>
      </w:r>
      <w:r w:rsidR="00EF41D2">
        <w:rPr>
          <w:sz w:val="28"/>
          <w:szCs w:val="28"/>
          <w:lang w:val="uk-UA"/>
        </w:rPr>
        <w:t xml:space="preserve"> </w:t>
      </w:r>
      <w:r w:rsidR="00EF41D2" w:rsidRPr="00EF41D2">
        <w:rPr>
          <w:sz w:val="28"/>
          <w:szCs w:val="28"/>
          <w:lang w:val="uk-UA"/>
        </w:rPr>
        <w:t>для забезпечення проведення заходів з нагоди Дня вишиванки у населених пунктах Хмільницької міської територіальної громади</w:t>
      </w:r>
      <w:r w:rsidR="00EF41D2">
        <w:rPr>
          <w:sz w:val="28"/>
          <w:szCs w:val="28"/>
          <w:lang w:val="uk-UA"/>
        </w:rPr>
        <w:t xml:space="preserve"> </w:t>
      </w:r>
      <w:r w:rsidRPr="00EF41D2">
        <w:rPr>
          <w:sz w:val="28"/>
          <w:szCs w:val="28"/>
          <w:lang w:val="uk-UA"/>
        </w:rPr>
        <w:t xml:space="preserve">згідно з </w:t>
      </w:r>
      <w:r w:rsidRPr="00EF41D2">
        <w:rPr>
          <w:i/>
          <w:sz w:val="28"/>
          <w:szCs w:val="28"/>
          <w:lang w:val="uk-UA"/>
        </w:rPr>
        <w:t>Додатком 3</w:t>
      </w:r>
      <w:r w:rsidR="00435910" w:rsidRPr="00EF41D2">
        <w:rPr>
          <w:sz w:val="28"/>
          <w:szCs w:val="28"/>
          <w:lang w:val="uk-UA"/>
        </w:rPr>
        <w:t>.</w:t>
      </w:r>
    </w:p>
    <w:p w14:paraId="221A5E9D" w14:textId="78AC78BA" w:rsidR="005C2B90" w:rsidRPr="009364F7" w:rsidRDefault="003F7757" w:rsidP="005C2B9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364F7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 w:rsidR="00600885" w:rsidRPr="009364F7">
        <w:rPr>
          <w:sz w:val="28"/>
          <w:szCs w:val="28"/>
          <w:lang w:val="uk-UA"/>
        </w:rPr>
        <w:t xml:space="preserve">, а супровід </w:t>
      </w:r>
      <w:r w:rsidR="008812A6" w:rsidRPr="009364F7">
        <w:rPr>
          <w:sz w:val="28"/>
          <w:szCs w:val="28"/>
          <w:lang w:val="uk-UA"/>
        </w:rPr>
        <w:t>на</w:t>
      </w:r>
      <w:r w:rsidR="005C2B90" w:rsidRPr="009364F7">
        <w:rPr>
          <w:sz w:val="28"/>
          <w:szCs w:val="28"/>
          <w:lang w:val="uk-UA"/>
        </w:rPr>
        <w:t xml:space="preserve"> </w:t>
      </w:r>
      <w:r w:rsidRPr="009364F7">
        <w:rPr>
          <w:sz w:val="28"/>
          <w:szCs w:val="28"/>
          <w:lang w:val="uk-UA"/>
        </w:rPr>
        <w:t>начальника Відділу культури і туризму Хмільни</w:t>
      </w:r>
      <w:r w:rsidR="008812A6" w:rsidRPr="009364F7">
        <w:rPr>
          <w:sz w:val="28"/>
          <w:szCs w:val="28"/>
          <w:lang w:val="uk-UA"/>
        </w:rPr>
        <w:t>цької міської ради Цупринюк Ю.С.</w:t>
      </w:r>
    </w:p>
    <w:p w14:paraId="20CFD35E" w14:textId="0AA36ED4" w:rsidR="003F7757" w:rsidRPr="005D7E47" w:rsidRDefault="003F7757" w:rsidP="005C2B90">
      <w:pPr>
        <w:pStyle w:val="a7"/>
        <w:jc w:val="both"/>
        <w:rPr>
          <w:sz w:val="20"/>
          <w:szCs w:val="20"/>
          <w:lang w:val="uk-UA"/>
        </w:rPr>
      </w:pPr>
    </w:p>
    <w:p w14:paraId="5FEC8634" w14:textId="7712BED0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Міськ</w:t>
      </w:r>
      <w:r w:rsidR="00435910">
        <w:rPr>
          <w:b/>
          <w:sz w:val="28"/>
          <w:szCs w:val="28"/>
          <w:lang w:val="uk-UA"/>
        </w:rPr>
        <w:t xml:space="preserve">ий голова </w:t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</w:r>
      <w:r w:rsidR="00435910">
        <w:rPr>
          <w:b/>
          <w:sz w:val="28"/>
          <w:szCs w:val="28"/>
          <w:lang w:val="uk-UA"/>
        </w:rPr>
        <w:tab/>
        <w:t>Микола ЮРЧИШИН</w:t>
      </w:r>
    </w:p>
    <w:p w14:paraId="0FC3D43B" w14:textId="77777777" w:rsidR="00600885" w:rsidRPr="005D7E47" w:rsidRDefault="00600885" w:rsidP="003F7757">
      <w:pPr>
        <w:tabs>
          <w:tab w:val="left" w:pos="993"/>
        </w:tabs>
        <w:jc w:val="both"/>
        <w:rPr>
          <w:sz w:val="22"/>
          <w:szCs w:val="22"/>
          <w:lang w:val="uk-UA"/>
        </w:rPr>
      </w:pPr>
    </w:p>
    <w:p w14:paraId="447C758D" w14:textId="77777777" w:rsidR="00600885" w:rsidRPr="00EF41D2" w:rsidRDefault="003F7757" w:rsidP="00EF41D2">
      <w:pPr>
        <w:tabs>
          <w:tab w:val="left" w:pos="993"/>
        </w:tabs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С.МАТАШ</w:t>
      </w:r>
    </w:p>
    <w:p w14:paraId="7782A91E" w14:textId="75B66F8C" w:rsidR="003F7757" w:rsidRPr="00EF41D2" w:rsidRDefault="003F7757" w:rsidP="00EF41D2">
      <w:pPr>
        <w:tabs>
          <w:tab w:val="left" w:pos="993"/>
        </w:tabs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А</w:t>
      </w:r>
      <w:r w:rsidR="00600885" w:rsidRPr="00EF41D2">
        <w:rPr>
          <w:sz w:val="28"/>
          <w:szCs w:val="28"/>
          <w:lang w:val="uk-UA"/>
        </w:rPr>
        <w:t>.СТАШКО</w:t>
      </w:r>
    </w:p>
    <w:p w14:paraId="6A9EEB97" w14:textId="25E63B44" w:rsidR="003F7757" w:rsidRPr="00EF41D2" w:rsidRDefault="008812A6" w:rsidP="00EF41D2">
      <w:pPr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Ю.ЦУПРИНЮК</w:t>
      </w:r>
    </w:p>
    <w:p w14:paraId="6DC0FE42" w14:textId="5CD59D9C" w:rsidR="00F77E5A" w:rsidRPr="00EF41D2" w:rsidRDefault="00600885" w:rsidP="00EF41D2">
      <w:pPr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Н.</w:t>
      </w:r>
      <w:r w:rsidR="009F2F30" w:rsidRPr="00EF41D2">
        <w:rPr>
          <w:sz w:val="28"/>
          <w:szCs w:val="28"/>
          <w:lang w:val="uk-UA"/>
        </w:rPr>
        <w:t>ОЛІХ</w:t>
      </w:r>
    </w:p>
    <w:p w14:paraId="1FE7143A" w14:textId="3131A941" w:rsidR="003F7757" w:rsidRPr="00EF41D2" w:rsidRDefault="003F7757" w:rsidP="00EF41D2">
      <w:pPr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Н</w:t>
      </w:r>
      <w:r w:rsidR="00600885" w:rsidRPr="00EF41D2">
        <w:rPr>
          <w:sz w:val="28"/>
          <w:szCs w:val="28"/>
          <w:lang w:val="uk-UA"/>
        </w:rPr>
        <w:t>.МАЗУР</w:t>
      </w:r>
    </w:p>
    <w:p w14:paraId="7EFFBE6C" w14:textId="516C5D7A" w:rsidR="003F7757" w:rsidRPr="00EF41D2" w:rsidRDefault="003F7757" w:rsidP="00EF41D2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Н</w:t>
      </w:r>
      <w:r w:rsidR="00600885" w:rsidRPr="00EF41D2">
        <w:rPr>
          <w:sz w:val="28"/>
          <w:szCs w:val="28"/>
          <w:lang w:val="uk-UA"/>
        </w:rPr>
        <w:t>.БУЛИКОВА</w:t>
      </w:r>
    </w:p>
    <w:p w14:paraId="51CA645F" w14:textId="77777777" w:rsidR="00A23B17" w:rsidRPr="00EF41D2" w:rsidRDefault="003F7757" w:rsidP="00EF41D2">
      <w:pPr>
        <w:tabs>
          <w:tab w:val="left" w:pos="426"/>
        </w:tabs>
        <w:ind w:firstLine="1560"/>
        <w:rPr>
          <w:sz w:val="28"/>
          <w:szCs w:val="28"/>
          <w:lang w:val="uk-UA"/>
        </w:rPr>
      </w:pPr>
      <w:r w:rsidRPr="00EF41D2">
        <w:rPr>
          <w:sz w:val="28"/>
          <w:szCs w:val="28"/>
          <w:lang w:val="uk-UA"/>
        </w:rPr>
        <w:t>В.ЗАБАРСЬКИЙ</w:t>
      </w:r>
    </w:p>
    <w:p w14:paraId="4B4455DD" w14:textId="77777777" w:rsidR="00952871" w:rsidRDefault="00952871" w:rsidP="005D7E47">
      <w:pPr>
        <w:tabs>
          <w:tab w:val="left" w:pos="426"/>
        </w:tabs>
        <w:rPr>
          <w:lang w:val="uk-UA"/>
        </w:rPr>
      </w:pPr>
    </w:p>
    <w:p w14:paraId="1AF9C427" w14:textId="77777777" w:rsidR="009364F7" w:rsidRDefault="009364F7" w:rsidP="00A23B17">
      <w:pPr>
        <w:tabs>
          <w:tab w:val="left" w:pos="426"/>
        </w:tabs>
        <w:ind w:firstLine="709"/>
        <w:jc w:val="right"/>
        <w:rPr>
          <w:color w:val="000000"/>
          <w:lang w:val="uk-UA"/>
        </w:rPr>
      </w:pPr>
    </w:p>
    <w:p w14:paraId="6EACE87C" w14:textId="77777777" w:rsidR="00EF41D2" w:rsidRDefault="00EF41D2" w:rsidP="00A23B17">
      <w:pPr>
        <w:tabs>
          <w:tab w:val="left" w:pos="426"/>
        </w:tabs>
        <w:ind w:firstLine="709"/>
        <w:jc w:val="right"/>
        <w:rPr>
          <w:color w:val="000000"/>
          <w:lang w:val="uk-UA"/>
        </w:rPr>
      </w:pPr>
    </w:p>
    <w:p w14:paraId="4B4E2149" w14:textId="13A65238" w:rsidR="003F7757" w:rsidRPr="00EF41D2" w:rsidRDefault="003F7757" w:rsidP="00A23B17">
      <w:pPr>
        <w:tabs>
          <w:tab w:val="left" w:pos="426"/>
        </w:tabs>
        <w:ind w:firstLine="709"/>
        <w:jc w:val="right"/>
        <w:rPr>
          <w:b/>
          <w:bCs/>
          <w:lang w:val="uk-UA"/>
        </w:rPr>
      </w:pPr>
      <w:r w:rsidRPr="00EF41D2">
        <w:rPr>
          <w:b/>
          <w:bCs/>
          <w:color w:val="000000"/>
          <w:lang w:val="uk-UA"/>
        </w:rPr>
        <w:t>ДОДАТОК 1</w:t>
      </w:r>
    </w:p>
    <w:p w14:paraId="0A99F841" w14:textId="64E679FE" w:rsidR="006F06D7" w:rsidRPr="00EF41D2" w:rsidRDefault="003F7757" w:rsidP="00F001E2">
      <w:pPr>
        <w:tabs>
          <w:tab w:val="left" w:pos="426"/>
        </w:tabs>
        <w:ind w:left="5670"/>
        <w:jc w:val="right"/>
        <w:rPr>
          <w:b/>
          <w:bCs/>
          <w:i/>
          <w:lang w:val="uk-UA"/>
        </w:rPr>
      </w:pPr>
      <w:r w:rsidRPr="00EF41D2">
        <w:rPr>
          <w:b/>
          <w:bCs/>
          <w:i/>
          <w:lang w:val="uk-UA"/>
        </w:rPr>
        <w:tab/>
      </w:r>
      <w:r w:rsidR="006F06D7" w:rsidRPr="00EF41D2">
        <w:rPr>
          <w:b/>
          <w:bCs/>
          <w:i/>
          <w:lang w:val="uk-UA"/>
        </w:rPr>
        <w:t>до розпорядження міського голови</w:t>
      </w:r>
      <w:r w:rsidR="00A23B17" w:rsidRPr="00EF41D2">
        <w:rPr>
          <w:b/>
          <w:bCs/>
          <w:i/>
          <w:lang w:val="uk-UA"/>
        </w:rPr>
        <w:t xml:space="preserve"> </w:t>
      </w:r>
      <w:r w:rsidR="000A24CD" w:rsidRPr="00EF41D2">
        <w:rPr>
          <w:b/>
          <w:bCs/>
          <w:i/>
          <w:lang w:val="uk-UA"/>
        </w:rPr>
        <w:t xml:space="preserve">від </w:t>
      </w:r>
      <w:r w:rsidR="005C2B90" w:rsidRPr="00EF41D2">
        <w:rPr>
          <w:b/>
          <w:bCs/>
          <w:i/>
          <w:lang w:val="uk-UA"/>
        </w:rPr>
        <w:t>«</w:t>
      </w:r>
      <w:r w:rsidR="008D7107">
        <w:rPr>
          <w:b/>
          <w:bCs/>
          <w:i/>
          <w:lang w:val="uk-UA"/>
        </w:rPr>
        <w:t>05</w:t>
      </w:r>
      <w:r w:rsidR="005C2B90" w:rsidRPr="00EF41D2">
        <w:rPr>
          <w:b/>
          <w:bCs/>
          <w:i/>
          <w:lang w:val="uk-UA"/>
        </w:rPr>
        <w:t>»</w:t>
      </w:r>
      <w:r w:rsidR="000A24CD" w:rsidRPr="00EF41D2">
        <w:rPr>
          <w:b/>
          <w:bCs/>
          <w:i/>
          <w:lang w:val="uk-UA"/>
        </w:rPr>
        <w:t xml:space="preserve"> </w:t>
      </w:r>
      <w:r w:rsidR="008B42A3" w:rsidRPr="00EF41D2">
        <w:rPr>
          <w:b/>
          <w:bCs/>
          <w:i/>
          <w:lang w:val="uk-UA"/>
        </w:rPr>
        <w:t>травня</w:t>
      </w:r>
      <w:r w:rsidR="00085B90" w:rsidRPr="00EF41D2">
        <w:rPr>
          <w:b/>
          <w:bCs/>
          <w:i/>
          <w:lang w:val="uk-UA"/>
        </w:rPr>
        <w:t xml:space="preserve"> </w:t>
      </w:r>
      <w:r w:rsidR="006F06D7" w:rsidRPr="00EF41D2">
        <w:rPr>
          <w:b/>
          <w:bCs/>
          <w:i/>
          <w:lang w:val="uk-UA"/>
        </w:rPr>
        <w:t>202</w:t>
      </w:r>
      <w:r w:rsidR="005C2B90" w:rsidRPr="00EF41D2">
        <w:rPr>
          <w:b/>
          <w:bCs/>
          <w:i/>
          <w:lang w:val="uk-UA"/>
        </w:rPr>
        <w:t>6</w:t>
      </w:r>
      <w:r w:rsidR="006F06D7" w:rsidRPr="00EF41D2">
        <w:rPr>
          <w:b/>
          <w:bCs/>
          <w:i/>
          <w:lang w:val="uk-UA"/>
        </w:rPr>
        <w:t xml:space="preserve">р. </w:t>
      </w:r>
      <w:r w:rsidR="000A24CD" w:rsidRPr="00EF41D2">
        <w:rPr>
          <w:b/>
          <w:bCs/>
          <w:i/>
          <w:lang w:val="uk-UA"/>
        </w:rPr>
        <w:t>№</w:t>
      </w:r>
      <w:r w:rsidR="008D7107">
        <w:rPr>
          <w:b/>
          <w:bCs/>
          <w:i/>
          <w:lang w:val="uk-UA"/>
        </w:rPr>
        <w:t>270-р</w:t>
      </w:r>
    </w:p>
    <w:p w14:paraId="4FD581BF" w14:textId="77777777" w:rsidR="003F7757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64EA6B28" w14:textId="77777777" w:rsidR="005D7E47" w:rsidRPr="00247E10" w:rsidRDefault="005D7E47" w:rsidP="006F06D7">
      <w:pPr>
        <w:jc w:val="right"/>
        <w:rPr>
          <w:b/>
          <w:bCs/>
          <w:sz w:val="28"/>
          <w:szCs w:val="28"/>
          <w:lang w:val="uk-UA"/>
        </w:rPr>
      </w:pPr>
    </w:p>
    <w:p w14:paraId="4CDF55B3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4BBB85B7" w14:textId="3E7F5B3A" w:rsidR="00CA7B4C" w:rsidRDefault="00075B54" w:rsidP="00CA7B4C">
      <w:pPr>
        <w:pStyle w:val="a7"/>
        <w:jc w:val="center"/>
        <w:rPr>
          <w:b/>
          <w:sz w:val="28"/>
          <w:szCs w:val="28"/>
          <w:lang w:val="uk-UA"/>
        </w:rPr>
      </w:pPr>
      <w:r w:rsidRPr="00235816">
        <w:rPr>
          <w:b/>
          <w:sz w:val="28"/>
          <w:szCs w:val="28"/>
          <w:lang w:val="uk-UA"/>
        </w:rPr>
        <w:t xml:space="preserve">організаційного комітету </w:t>
      </w:r>
      <w:r w:rsidR="00235816" w:rsidRPr="00235816">
        <w:rPr>
          <w:b/>
          <w:sz w:val="28"/>
          <w:szCs w:val="28"/>
          <w:lang w:val="uk-UA"/>
        </w:rPr>
        <w:t>із підготовки т</w:t>
      </w:r>
      <w:r w:rsidR="005C2B90">
        <w:rPr>
          <w:b/>
          <w:sz w:val="28"/>
          <w:szCs w:val="28"/>
          <w:lang w:val="uk-UA"/>
        </w:rPr>
        <w:t>а проведення</w:t>
      </w:r>
    </w:p>
    <w:p w14:paraId="2AE36E60" w14:textId="07A404DD" w:rsidR="00235816" w:rsidRPr="00235816" w:rsidRDefault="008D20A3" w:rsidP="00CA7B4C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 вишиванки у</w:t>
      </w:r>
      <w:r w:rsidR="00235816" w:rsidRPr="00235816">
        <w:rPr>
          <w:b/>
          <w:sz w:val="28"/>
          <w:szCs w:val="28"/>
          <w:lang w:val="uk-UA"/>
        </w:rPr>
        <w:t xml:space="preserve"> населених пунктах</w:t>
      </w:r>
    </w:p>
    <w:p w14:paraId="720E26DF" w14:textId="77777777" w:rsidR="00235816" w:rsidRPr="00235816" w:rsidRDefault="00235816" w:rsidP="00CA7B4C">
      <w:pPr>
        <w:pStyle w:val="a7"/>
        <w:jc w:val="center"/>
        <w:rPr>
          <w:b/>
          <w:sz w:val="28"/>
          <w:szCs w:val="28"/>
          <w:lang w:val="uk-UA"/>
        </w:rPr>
      </w:pPr>
      <w:r w:rsidRPr="00235816">
        <w:rPr>
          <w:b/>
          <w:sz w:val="28"/>
          <w:szCs w:val="28"/>
          <w:lang w:val="uk-UA"/>
        </w:rPr>
        <w:t>Хмільницької міської територіальної громади</w:t>
      </w:r>
    </w:p>
    <w:p w14:paraId="1F2A955A" w14:textId="2A18697B" w:rsidR="005C2B90" w:rsidRPr="0029651E" w:rsidRDefault="005C2B90" w:rsidP="005C2B90">
      <w:pPr>
        <w:rPr>
          <w:b/>
          <w:bCs/>
          <w:sz w:val="28"/>
          <w:szCs w:val="28"/>
          <w:lang w:val="uk-UA"/>
        </w:rPr>
      </w:pP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997"/>
      </w:tblGrid>
      <w:tr w:rsidR="005D7E47" w14:paraId="621C82EF" w14:textId="77777777" w:rsidTr="00EF41D2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5A76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6B8B469E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0EDD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0AAD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215A793F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5D7E47" w14:paraId="29A444DB" w14:textId="77777777" w:rsidTr="00EF41D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F942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4A826265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07059BA1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2848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4639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940BA1F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F84D44" w14:paraId="47CBD8F2" w14:textId="77777777" w:rsidTr="00EF41D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1E57" w14:textId="19023E2C" w:rsidR="00F84D44" w:rsidRDefault="008812A6" w:rsidP="00F84D44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0617DC8E" w14:textId="09EB5858" w:rsidR="008812A6" w:rsidRPr="000F1DD9" w:rsidRDefault="008812A6" w:rsidP="00F84D4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22C8CF5F" w14:textId="77777777" w:rsidR="00F84D44" w:rsidRPr="000F1DD9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067" w14:textId="77777777" w:rsidR="00F84D44" w:rsidRPr="000F1DD9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4A0B" w14:textId="1A64684E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2EDB8D85" w14:textId="77777777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76F59E6E" w14:textId="77777777" w:rsidR="00F84D44" w:rsidRPr="000F1DD9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F84D44" w14:paraId="7CFF6C4E" w14:textId="77777777" w:rsidTr="00EF41D2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A7EE" w14:textId="77777777" w:rsidR="00F84D44" w:rsidRPr="000F1DD9" w:rsidRDefault="00F84D44" w:rsidP="00F84D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23B01D9E" w14:textId="77777777" w:rsidR="00F84D44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7A6F60EF" w14:textId="77777777" w:rsidR="00F84D44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BD51" w14:textId="77777777" w:rsidR="00F84D44" w:rsidRPr="000F1DD9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EB23" w14:textId="77777777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37F99615" w14:textId="77777777" w:rsidR="00F84D44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14:paraId="73C46B13" w14:textId="77777777" w:rsidTr="00EF41D2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65DD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451AF3C3" w14:textId="3BAF6040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B36C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9D5F" w14:textId="77777777" w:rsidR="005D7E47" w:rsidRDefault="005D7E47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3D9AF6F3" w14:textId="520C5C7A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14:paraId="48899218" w14:textId="77777777" w:rsidTr="00EF41D2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AEBD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05D865CD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147B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9691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40F8F106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1398A564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14:paraId="53983D28" w14:textId="77777777" w:rsidTr="00EF41D2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2F4B" w14:textId="3B4244C2" w:rsidR="009364F7" w:rsidRDefault="009364F7" w:rsidP="00DA0344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ЛИПЕНЬ </w:t>
            </w:r>
          </w:p>
          <w:p w14:paraId="53FD89CF" w14:textId="011E05B9" w:rsidR="005D7E47" w:rsidRPr="000F1DD9" w:rsidRDefault="009364F7" w:rsidP="00DA034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B69F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C53B" w14:textId="40A36457" w:rsidR="005D7E47" w:rsidRPr="000F1DD9" w:rsidRDefault="009364F7" w:rsidP="00DA0344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5D7E47" w:rsidRPr="000F1DD9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5D7E47" w:rsidRPr="000F1DD9">
              <w:rPr>
                <w:sz w:val="28"/>
                <w:szCs w:val="28"/>
                <w:lang w:val="uk-UA"/>
              </w:rPr>
              <w:t xml:space="preserve"> Управління освіти, молоді та спорту </w:t>
            </w:r>
          </w:p>
          <w:p w14:paraId="1F994F9D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578FF215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14:paraId="6F5D29E3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FC94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46DC7376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4A77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1250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71ABCEA3" w14:textId="3877BF15" w:rsidR="00F84D44" w:rsidRPr="000F1DD9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:rsidRPr="000F1DD9" w14:paraId="05521BD4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7625" w14:textId="77777777" w:rsidR="005D7E47" w:rsidRPr="00903F03" w:rsidRDefault="005D7E47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1E005497" w14:textId="77777777" w:rsidR="005D7E47" w:rsidRPr="00903F03" w:rsidRDefault="005D7E47" w:rsidP="00DA0344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0DB9F4F5" w14:textId="77777777" w:rsidR="005D7E47" w:rsidRPr="00903F03" w:rsidRDefault="005D7E47" w:rsidP="00DA0344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526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8AB9" w14:textId="77777777" w:rsidR="005D7E47" w:rsidRPr="00FC19AF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2C397E33" w14:textId="77777777" w:rsidR="005D7E47" w:rsidRPr="00903F03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F84D44" w:rsidRPr="000F1DD9" w14:paraId="4BA6D48A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C29C" w14:textId="77777777" w:rsidR="00F84D44" w:rsidRPr="000F1DD9" w:rsidRDefault="00F84D44" w:rsidP="00F84D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4EA389F3" w14:textId="77777777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3A319AD7" w14:textId="77777777" w:rsidR="00F84D44" w:rsidRPr="00903F03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037F" w14:textId="77777777" w:rsidR="00F84D44" w:rsidRPr="000F1DD9" w:rsidRDefault="00F84D44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0CD6" w14:textId="77777777" w:rsidR="00F84D44" w:rsidRPr="000F1DD9" w:rsidRDefault="00F84D44" w:rsidP="00F84D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60A8ED5C" w14:textId="77777777" w:rsidR="00F84D44" w:rsidRPr="00FC19AF" w:rsidRDefault="00F84D44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:rsidRPr="00D45B42" w14:paraId="153D431C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1C61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419E8F14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7AE3C3EF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E4186DB" w14:textId="77777777" w:rsidR="009364F7" w:rsidRDefault="009364F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308828C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691F2A5C" w14:textId="77777777" w:rsidR="00EF41D2" w:rsidRPr="000F1DD9" w:rsidRDefault="00EF41D2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B89A710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50178469" w14:textId="5A324D57" w:rsidR="005D7E47" w:rsidRPr="008F0477" w:rsidRDefault="005D7E4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9167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D199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4601DCDB" w14:textId="77777777" w:rsidR="009364F7" w:rsidRDefault="009364F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C047BA7" w14:textId="77777777" w:rsidR="005D7E47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26D7216" w14:textId="77777777" w:rsidR="00EF41D2" w:rsidRPr="000F1DD9" w:rsidRDefault="00EF41D2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73D7D28" w14:textId="77777777" w:rsidR="005D7E4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="005D7E47"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Афганська пам’ять</w:t>
            </w:r>
            <w:r w:rsidR="005D7E47"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225CFB0A" w14:textId="56CDFBB0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D45B42" w14:paraId="03457D5D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2698" w14:textId="77777777" w:rsid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720D8A5A" w14:textId="22649F66" w:rsidR="008F0477" w:rsidRPr="000F1DD9" w:rsidRDefault="008F0477" w:rsidP="00DA0344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96A9" w14:textId="77777777" w:rsidR="008F0477" w:rsidRPr="000F1DD9" w:rsidRDefault="008F047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1488" w14:textId="77777777" w:rsidR="008F0477" w:rsidRPr="00936141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627D7D87" w14:textId="77777777" w:rsidR="008F0477" w:rsidRPr="000F1DD9" w:rsidRDefault="008F047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5D7E47" w:rsidRPr="000F1DD9" w14:paraId="721CB561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57D8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5AEAEF08" w14:textId="77777777" w:rsidR="005D7E47" w:rsidRPr="000F1DD9" w:rsidRDefault="005D7E4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3441FF2C" w14:textId="4758C46B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908B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FFB0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6EA1B895" w14:textId="77777777" w:rsidR="005D7E47" w:rsidRPr="000F1DD9" w:rsidRDefault="005D7E47" w:rsidP="00DA0344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237DB0D5" w14:textId="77777777" w:rsidR="005D7E47" w:rsidRPr="000F1DD9" w:rsidRDefault="005D7E4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00A79EC4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7A11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1CDE046F" w14:textId="0153CE46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D99D" w14:textId="77777777" w:rsidR="008F0477" w:rsidRPr="000F1DD9" w:rsidRDefault="008F047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3ED0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04F4942F" w14:textId="77777777" w:rsidR="008F0477" w:rsidRDefault="008F0477" w:rsidP="00DA0344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611513DB" w14:textId="3374051A" w:rsidR="008F0477" w:rsidRPr="000F1DD9" w:rsidRDefault="008F0477" w:rsidP="00DA0344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4F3B6A23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5A9E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71AD339D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7057387B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BBB8" w14:textId="77777777" w:rsidR="008F0477" w:rsidRPr="000F1DD9" w:rsidRDefault="008F047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E5B8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028F74C7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547F9ADB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F14778D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16BFB639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9F8E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14E0C303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2465BD89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F840" w14:textId="77777777" w:rsidR="008F0477" w:rsidRPr="000F1DD9" w:rsidRDefault="008F0477" w:rsidP="00DA0344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1F4C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17BF701E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1B549408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14E738AF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345C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65D8A561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099D0927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E03A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7306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66CB00B6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2A006A3B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EA9D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307C5C6E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2DF2C82C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CDD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0B8E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8F0477" w:rsidRPr="000F1DD9" w14:paraId="36DE0EEA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111A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03B51114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DED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CF40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1D64885E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4D047E1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</w:tr>
      <w:tr w:rsidR="008F0477" w:rsidRPr="000F1DD9" w14:paraId="57B64FC2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B1D2" w14:textId="77777777" w:rsidR="008F0477" w:rsidRDefault="008F0477" w:rsidP="008F047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0FACCEBF" w14:textId="6985AE1D" w:rsidR="008F0477" w:rsidRPr="00141676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3DD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53BF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05AA9CEF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1E6FF29B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57AA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39F1FDCF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7B430B24" w14:textId="77777777" w:rsid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59DD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61CE" w14:textId="6BA8EF4D" w:rsidR="008F0477" w:rsidRPr="00EF41D2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F0477" w:rsidRPr="000F1DD9" w14:paraId="5FF26B4A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B6A8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0FE33415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D66F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E9AA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7961E975" w14:textId="0770BC2F" w:rsidR="008F0477" w:rsidRPr="008F0477" w:rsidRDefault="008F0477" w:rsidP="008F0477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3C463161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</w:tr>
      <w:tr w:rsidR="008F0477" w:rsidRPr="000F1DD9" w14:paraId="5876E9D0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BB20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035DB36A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1DE3BE88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2FC9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7DAB" w14:textId="0EE437A9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2A51D83F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F631DB1" w14:textId="77777777" w:rsidR="008F0477" w:rsidRPr="008F0477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</w:tr>
      <w:tr w:rsidR="008F0477" w:rsidRPr="000F1DD9" w14:paraId="372A0237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BD2A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2648C1A9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C86D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AB38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512D77B5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585637F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</w:tr>
      <w:tr w:rsidR="008F0477" w:rsidRPr="000F1DD9" w14:paraId="62DC5244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27B9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6BC9B580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  <w:p w14:paraId="50BAD0C4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D63B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78C2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238B72D5" w14:textId="77777777" w:rsid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E1265E8" w14:textId="77777777" w:rsidR="00EF41D2" w:rsidRPr="000F1DD9" w:rsidRDefault="00EF41D2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001A326B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38F5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5562CA92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19EEC5D0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772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F5E7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72EF6DF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1D131505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</w:tr>
      <w:tr w:rsidR="008F0477" w:rsidRPr="000F1DD9" w14:paraId="671A9E18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F607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33903FD0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1ABFA1BB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368F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0525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1D8C3F46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1DB5EB8F" w14:textId="77777777" w:rsidR="008F0477" w:rsidRP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668FA7D3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4DD8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701A27A4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72088BC1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726F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3B14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3FC0E7F6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77B2D9BE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2A4E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45E97ADA" w14:textId="5D8A1ED5" w:rsidR="008F0477" w:rsidRPr="008F0477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FE7D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A43" w14:textId="5F9AFAD6" w:rsid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3980273E" w14:textId="5826D401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08955DF9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F519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4FD79A85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68A64CF0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7844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24C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612CA3D0" w14:textId="77777777" w:rsidR="008F0477" w:rsidRPr="008F0477" w:rsidRDefault="008F0477" w:rsidP="008F0477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F0477" w:rsidRPr="000F1DD9" w14:paraId="053AA89E" w14:textId="77777777" w:rsidTr="00EF41D2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D692" w14:textId="77777777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79A90C67" w14:textId="6FEBA023" w:rsidR="008F0477" w:rsidRPr="000F1DD9" w:rsidRDefault="008F0477" w:rsidP="008F0477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C82C" w14:textId="77777777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2A74" w14:textId="64A014D6" w:rsidR="008F0477" w:rsidRPr="000F1DD9" w:rsidRDefault="008F0477" w:rsidP="008F0477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049F0951" w14:textId="6C9805FC" w:rsidR="003F7757" w:rsidRPr="005C2B90" w:rsidRDefault="003F7757" w:rsidP="003F7757">
      <w:pPr>
        <w:ind w:firstLine="708"/>
        <w:jc w:val="center"/>
        <w:rPr>
          <w:b/>
          <w:bCs/>
          <w:sz w:val="28"/>
          <w:szCs w:val="28"/>
        </w:rPr>
      </w:pPr>
    </w:p>
    <w:p w14:paraId="7B5BE7E8" w14:textId="77777777" w:rsidR="009364F7" w:rsidRDefault="009364F7" w:rsidP="00B60C6E">
      <w:pPr>
        <w:tabs>
          <w:tab w:val="left" w:pos="3374"/>
          <w:tab w:val="left" w:pos="5799"/>
        </w:tabs>
        <w:rPr>
          <w:b/>
          <w:sz w:val="28"/>
          <w:lang w:val="uk-UA"/>
        </w:rPr>
      </w:pPr>
    </w:p>
    <w:p w14:paraId="2808CC22" w14:textId="72DF4B62" w:rsidR="00235816" w:rsidRPr="00B60C6E" w:rsidRDefault="003F7757" w:rsidP="00B60C6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 w:rsidR="00E30279">
        <w:rPr>
          <w:b/>
          <w:sz w:val="28"/>
          <w:lang w:val="uk-UA"/>
        </w:rPr>
        <w:t xml:space="preserve">          </w:t>
      </w:r>
      <w:r w:rsidR="00B60C6E">
        <w:rPr>
          <w:b/>
          <w:sz w:val="28"/>
          <w:lang w:val="uk-UA"/>
        </w:rPr>
        <w:t xml:space="preserve">         Микола ЮРЧИШИН</w:t>
      </w:r>
    </w:p>
    <w:p w14:paraId="2222F683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257B697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A047EC4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49802315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53CEBC76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D20E0EC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1618059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04859C2B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14C4DC30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5F3FEA9D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2186652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D1A3718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21C095B9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743C9360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52EEBA6B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2B726E1E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5FF7472B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2C722765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25E2150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030C8CF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4A94A9BB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4440406D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FF4791A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10D6BCAE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5F0D2710" w14:textId="77777777" w:rsidR="00F84D44" w:rsidRDefault="00F84D44" w:rsidP="00C15E57">
      <w:pPr>
        <w:tabs>
          <w:tab w:val="left" w:pos="426"/>
        </w:tabs>
        <w:jc w:val="right"/>
        <w:rPr>
          <w:b/>
          <w:lang w:val="uk-UA"/>
        </w:rPr>
      </w:pPr>
    </w:p>
    <w:p w14:paraId="191117C9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FCA32D1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4B0C49A0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17166D4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682957A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625CAFD0" w14:textId="77777777" w:rsidR="008F5B7E" w:rsidRDefault="008F5B7E" w:rsidP="00C42D62">
      <w:pPr>
        <w:tabs>
          <w:tab w:val="left" w:pos="426"/>
        </w:tabs>
        <w:rPr>
          <w:b/>
          <w:lang w:val="uk-UA"/>
        </w:rPr>
      </w:pPr>
    </w:p>
    <w:p w14:paraId="18D1A73D" w14:textId="77777777" w:rsidR="008F5B7E" w:rsidRDefault="008F5B7E" w:rsidP="00C15E57">
      <w:pPr>
        <w:tabs>
          <w:tab w:val="left" w:pos="426"/>
        </w:tabs>
        <w:jc w:val="right"/>
        <w:rPr>
          <w:b/>
          <w:lang w:val="uk-UA"/>
        </w:rPr>
      </w:pPr>
    </w:p>
    <w:p w14:paraId="3A5CAF1B" w14:textId="77777777" w:rsidR="00EF41D2" w:rsidRDefault="00EF41D2" w:rsidP="00C15E57">
      <w:pPr>
        <w:tabs>
          <w:tab w:val="left" w:pos="426"/>
        </w:tabs>
        <w:jc w:val="right"/>
        <w:rPr>
          <w:b/>
          <w:lang w:val="uk-UA"/>
        </w:rPr>
      </w:pPr>
    </w:p>
    <w:p w14:paraId="4205F813" w14:textId="77777777" w:rsidR="00EF41D2" w:rsidRDefault="00EF41D2" w:rsidP="00C15E57">
      <w:pPr>
        <w:tabs>
          <w:tab w:val="left" w:pos="426"/>
        </w:tabs>
        <w:jc w:val="right"/>
        <w:rPr>
          <w:b/>
          <w:lang w:val="uk-UA"/>
        </w:rPr>
      </w:pPr>
    </w:p>
    <w:p w14:paraId="095320BF" w14:textId="77777777" w:rsidR="00EF41D2" w:rsidRDefault="00EF41D2" w:rsidP="00C15E57">
      <w:pPr>
        <w:tabs>
          <w:tab w:val="left" w:pos="426"/>
        </w:tabs>
        <w:jc w:val="right"/>
        <w:rPr>
          <w:b/>
          <w:lang w:val="uk-UA"/>
        </w:rPr>
      </w:pPr>
    </w:p>
    <w:p w14:paraId="2A2FF1C1" w14:textId="77777777" w:rsidR="00EF41D2" w:rsidRDefault="00EF41D2" w:rsidP="00C15E57">
      <w:pPr>
        <w:tabs>
          <w:tab w:val="left" w:pos="426"/>
        </w:tabs>
        <w:jc w:val="right"/>
        <w:rPr>
          <w:b/>
          <w:lang w:val="uk-UA"/>
        </w:rPr>
      </w:pPr>
    </w:p>
    <w:p w14:paraId="7EC2FC9B" w14:textId="77777777" w:rsidR="00EF41D2" w:rsidRDefault="00EF41D2" w:rsidP="00C15E57">
      <w:pPr>
        <w:tabs>
          <w:tab w:val="left" w:pos="426"/>
        </w:tabs>
        <w:jc w:val="right"/>
        <w:rPr>
          <w:b/>
          <w:lang w:val="uk-UA"/>
        </w:rPr>
      </w:pPr>
    </w:p>
    <w:p w14:paraId="38216830" w14:textId="0C5A4984" w:rsidR="003F7757" w:rsidRPr="00EF41D2" w:rsidRDefault="008C62D7" w:rsidP="00C15E57">
      <w:pPr>
        <w:tabs>
          <w:tab w:val="left" w:pos="426"/>
        </w:tabs>
        <w:jc w:val="right"/>
        <w:rPr>
          <w:b/>
          <w:lang w:val="uk-UA"/>
        </w:rPr>
      </w:pPr>
      <w:r w:rsidRPr="00EF41D2">
        <w:rPr>
          <w:b/>
          <w:lang w:val="uk-UA"/>
        </w:rPr>
        <w:t xml:space="preserve">ДОДАТОК </w:t>
      </w:r>
      <w:r w:rsidR="003F7757" w:rsidRPr="00EF41D2">
        <w:rPr>
          <w:b/>
          <w:lang w:val="uk-UA"/>
        </w:rPr>
        <w:t>2</w:t>
      </w:r>
    </w:p>
    <w:p w14:paraId="74A6BCB8" w14:textId="77777777" w:rsidR="003F7757" w:rsidRPr="00EF41D2" w:rsidRDefault="003F7757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EF41D2">
        <w:rPr>
          <w:b/>
          <w:i/>
          <w:lang w:val="uk-UA"/>
        </w:rPr>
        <w:t>до розпорядження міського голови</w:t>
      </w:r>
    </w:p>
    <w:p w14:paraId="094C66D4" w14:textId="2B3093FC" w:rsidR="003F7757" w:rsidRPr="00EF41D2" w:rsidRDefault="000A24CD" w:rsidP="005A3652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EF41D2">
        <w:rPr>
          <w:b/>
          <w:i/>
          <w:lang w:val="uk-UA"/>
        </w:rPr>
        <w:t>від</w:t>
      </w:r>
      <w:r w:rsidR="008C62D7" w:rsidRPr="00EF41D2">
        <w:rPr>
          <w:b/>
          <w:i/>
          <w:lang w:val="uk-UA"/>
        </w:rPr>
        <w:t xml:space="preserve"> </w:t>
      </w:r>
      <w:r w:rsidR="008D7107">
        <w:rPr>
          <w:b/>
          <w:i/>
          <w:lang w:val="uk-UA"/>
        </w:rPr>
        <w:t>«05</w:t>
      </w:r>
      <w:r w:rsidR="005C2B90" w:rsidRPr="00EF41D2">
        <w:rPr>
          <w:b/>
          <w:i/>
          <w:lang w:val="uk-UA"/>
        </w:rPr>
        <w:t xml:space="preserve">» </w:t>
      </w:r>
      <w:r w:rsidRPr="00EF41D2">
        <w:rPr>
          <w:b/>
          <w:i/>
          <w:lang w:val="uk-UA"/>
        </w:rPr>
        <w:t xml:space="preserve"> </w:t>
      </w:r>
      <w:r w:rsidR="008B42A3" w:rsidRPr="00EF41D2">
        <w:rPr>
          <w:b/>
          <w:i/>
          <w:lang w:val="uk-UA"/>
        </w:rPr>
        <w:t>травня</w:t>
      </w:r>
      <w:r w:rsidR="00E30279" w:rsidRPr="00EF41D2">
        <w:rPr>
          <w:b/>
          <w:i/>
          <w:lang w:val="uk-UA"/>
        </w:rPr>
        <w:t xml:space="preserve"> </w:t>
      </w:r>
      <w:r w:rsidR="003F7757" w:rsidRPr="00EF41D2">
        <w:rPr>
          <w:b/>
          <w:i/>
          <w:lang w:val="uk-UA"/>
        </w:rPr>
        <w:t>202</w:t>
      </w:r>
      <w:r w:rsidR="005C2B90" w:rsidRPr="00EF41D2">
        <w:rPr>
          <w:b/>
          <w:i/>
          <w:lang w:val="uk-UA"/>
        </w:rPr>
        <w:t>6</w:t>
      </w:r>
      <w:r w:rsidR="003F7757" w:rsidRPr="00EF41D2">
        <w:rPr>
          <w:b/>
          <w:i/>
          <w:lang w:val="uk-UA"/>
        </w:rPr>
        <w:t xml:space="preserve"> р. </w:t>
      </w:r>
      <w:r w:rsidRPr="00EF41D2">
        <w:rPr>
          <w:b/>
          <w:i/>
          <w:lang w:val="uk-UA"/>
        </w:rPr>
        <w:t>№</w:t>
      </w:r>
      <w:r w:rsidR="008D7107">
        <w:rPr>
          <w:b/>
          <w:i/>
          <w:lang w:val="uk-UA"/>
        </w:rPr>
        <w:t>270-р</w:t>
      </w:r>
    </w:p>
    <w:p w14:paraId="2206625A" w14:textId="77777777" w:rsidR="008D20A3" w:rsidRPr="00EF41D2" w:rsidRDefault="008D20A3" w:rsidP="00EF41D2">
      <w:pPr>
        <w:jc w:val="center"/>
        <w:rPr>
          <w:b/>
          <w:sz w:val="28"/>
          <w:lang w:val="uk-UA"/>
        </w:rPr>
      </w:pPr>
    </w:p>
    <w:p w14:paraId="7EAA6AB5" w14:textId="77777777" w:rsidR="00EF41D2" w:rsidRDefault="00EF41D2" w:rsidP="00EF41D2">
      <w:pPr>
        <w:pStyle w:val="a4"/>
        <w:jc w:val="center"/>
        <w:rPr>
          <w:b/>
          <w:szCs w:val="28"/>
        </w:rPr>
      </w:pPr>
      <w:r w:rsidRPr="00EF41D2">
        <w:rPr>
          <w:b/>
          <w:szCs w:val="28"/>
        </w:rPr>
        <w:t>План заходів</w:t>
      </w:r>
    </w:p>
    <w:p w14:paraId="5F8B39ED" w14:textId="29E7CE44" w:rsidR="00EF41D2" w:rsidRDefault="00EF41D2" w:rsidP="00EF41D2">
      <w:pPr>
        <w:pStyle w:val="a4"/>
        <w:jc w:val="center"/>
        <w:rPr>
          <w:b/>
          <w:szCs w:val="28"/>
        </w:rPr>
      </w:pPr>
      <w:r w:rsidRPr="00EF41D2">
        <w:rPr>
          <w:b/>
          <w:szCs w:val="28"/>
        </w:rPr>
        <w:t xml:space="preserve"> із підготовки та проведення заходів з нагоди Дня вишиванки у населених пунктах Хмільницької міської територіальної громади</w:t>
      </w:r>
    </w:p>
    <w:p w14:paraId="14BAC3BB" w14:textId="77777777" w:rsidR="00EF41D2" w:rsidRPr="00EF41D2" w:rsidRDefault="00EF41D2" w:rsidP="00EF41D2">
      <w:pPr>
        <w:pStyle w:val="a4"/>
        <w:jc w:val="center"/>
        <w:rPr>
          <w:b/>
          <w:szCs w:val="28"/>
        </w:rPr>
      </w:pPr>
    </w:p>
    <w:p w14:paraId="5D1E4EE2" w14:textId="3444CFF9" w:rsidR="009364F7" w:rsidRPr="009364F7" w:rsidRDefault="009364F7" w:rsidP="009364F7">
      <w:pPr>
        <w:pStyle w:val="a8"/>
        <w:numPr>
          <w:ilvl w:val="0"/>
          <w:numId w:val="11"/>
        </w:numPr>
        <w:ind w:left="709"/>
        <w:jc w:val="both"/>
        <w:rPr>
          <w:i/>
          <w:iCs/>
          <w:szCs w:val="28"/>
          <w:lang w:val="uk-UA"/>
        </w:rPr>
      </w:pPr>
      <w:r>
        <w:rPr>
          <w:b/>
          <w:sz w:val="28"/>
          <w:lang w:val="uk-UA"/>
        </w:rPr>
        <w:t>О</w:t>
      </w:r>
      <w:r w:rsidRPr="009364F7">
        <w:rPr>
          <w:b/>
          <w:sz w:val="28"/>
        </w:rPr>
        <w:t>рганізувати</w:t>
      </w:r>
      <w:r w:rsidRPr="009364F7">
        <w:rPr>
          <w:bCs/>
          <w:sz w:val="28"/>
        </w:rPr>
        <w:t xml:space="preserve"> біля приміщення Комунального закладу «Будинок культури» Хмільницької міської ради тематичну фотозону «Вишивана Україна», оформлену в національному українському стилі.</w:t>
      </w:r>
    </w:p>
    <w:p w14:paraId="2B0D8E23" w14:textId="324A07E9" w:rsidR="00712516" w:rsidRDefault="00712516" w:rsidP="009364F7">
      <w:pPr>
        <w:pStyle w:val="a8"/>
        <w:ind w:left="6744" w:firstLine="336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4212A710" w14:textId="61663F24" w:rsidR="00712516" w:rsidRPr="00712516" w:rsidRDefault="00712516" w:rsidP="00712516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5A3652">
        <w:rPr>
          <w:i/>
          <w:lang w:val="uk-UA"/>
        </w:rPr>
        <w:t>ризму Хмільницької міської ради;</w:t>
      </w:r>
    </w:p>
    <w:p w14:paraId="0D5FF949" w14:textId="3F04C6A9" w:rsidR="003F7757" w:rsidRPr="00712516" w:rsidRDefault="00712516" w:rsidP="00712516">
      <w:pPr>
        <w:pStyle w:val="a8"/>
        <w:ind w:left="720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Хмільницької міської ради;</w:t>
      </w:r>
    </w:p>
    <w:p w14:paraId="35EB2A01" w14:textId="1A2C49CD" w:rsidR="003F7757" w:rsidRPr="00F84D44" w:rsidRDefault="005A3652" w:rsidP="00D929D4">
      <w:pPr>
        <w:pStyle w:val="a4"/>
        <w:ind w:left="567" w:hanging="425"/>
        <w:jc w:val="right"/>
        <w:rPr>
          <w:i/>
          <w:sz w:val="24"/>
          <w:u w:val="single"/>
        </w:rPr>
      </w:pPr>
      <w:r w:rsidRPr="00F84D44">
        <w:rPr>
          <w:i/>
          <w:sz w:val="24"/>
          <w:u w:val="single"/>
        </w:rPr>
        <w:t>Т</w:t>
      </w:r>
      <w:r w:rsidR="00F05748" w:rsidRPr="00F84D44">
        <w:rPr>
          <w:i/>
          <w:sz w:val="24"/>
          <w:u w:val="single"/>
        </w:rPr>
        <w:t>ермін: 21 травня</w:t>
      </w:r>
      <w:r w:rsidR="00F25BE3" w:rsidRPr="00F84D44">
        <w:rPr>
          <w:i/>
          <w:sz w:val="24"/>
          <w:u w:val="single"/>
        </w:rPr>
        <w:t xml:space="preserve"> </w:t>
      </w:r>
      <w:r w:rsidR="003F7757" w:rsidRPr="00F84D44">
        <w:rPr>
          <w:i/>
          <w:sz w:val="24"/>
          <w:u w:val="single"/>
        </w:rPr>
        <w:t>202</w:t>
      </w:r>
      <w:r w:rsidR="005C2B90" w:rsidRPr="00F84D44">
        <w:rPr>
          <w:i/>
          <w:sz w:val="24"/>
          <w:u w:val="single"/>
        </w:rPr>
        <w:t>6</w:t>
      </w:r>
      <w:r w:rsidR="003F7757" w:rsidRPr="00F84D44">
        <w:rPr>
          <w:i/>
          <w:sz w:val="24"/>
          <w:u w:val="single"/>
        </w:rPr>
        <w:t xml:space="preserve"> р</w:t>
      </w:r>
      <w:r w:rsidR="004E3B79" w:rsidRPr="00F84D44">
        <w:rPr>
          <w:i/>
          <w:sz w:val="24"/>
          <w:u w:val="single"/>
        </w:rPr>
        <w:t>оку</w:t>
      </w:r>
      <w:r w:rsidR="003F7757" w:rsidRPr="00F84D44">
        <w:rPr>
          <w:i/>
          <w:sz w:val="24"/>
          <w:u w:val="single"/>
        </w:rPr>
        <w:t>.</w:t>
      </w:r>
    </w:p>
    <w:p w14:paraId="0A240E9D" w14:textId="77777777" w:rsidR="003F7757" w:rsidRPr="00F84D44" w:rsidRDefault="003F7757" w:rsidP="005C2B90">
      <w:pPr>
        <w:pStyle w:val="a4"/>
        <w:jc w:val="left"/>
        <w:rPr>
          <w:i/>
          <w:sz w:val="24"/>
          <w:u w:val="single"/>
        </w:rPr>
      </w:pPr>
    </w:p>
    <w:p w14:paraId="7582EAD5" w14:textId="7B8F948E" w:rsidR="00FA440F" w:rsidRPr="00F84D44" w:rsidRDefault="003F7757" w:rsidP="00FB39F0">
      <w:pPr>
        <w:pStyle w:val="a7"/>
        <w:numPr>
          <w:ilvl w:val="0"/>
          <w:numId w:val="4"/>
        </w:numPr>
        <w:jc w:val="both"/>
        <w:rPr>
          <w:i/>
          <w:iCs/>
          <w:szCs w:val="28"/>
          <w:lang w:val="uk-UA"/>
        </w:rPr>
      </w:pPr>
      <w:r w:rsidRPr="00F84D44">
        <w:rPr>
          <w:b/>
          <w:sz w:val="28"/>
          <w:szCs w:val="28"/>
          <w:lang w:val="uk-UA"/>
        </w:rPr>
        <w:t>Провести</w:t>
      </w:r>
      <w:r w:rsidR="00AB6264" w:rsidRPr="00F84D44">
        <w:rPr>
          <w:sz w:val="28"/>
          <w:szCs w:val="28"/>
          <w:lang w:val="uk-UA"/>
        </w:rPr>
        <w:t xml:space="preserve"> у навчальних закладах та закладах культури Хмільницької міської територіальної громади </w:t>
      </w:r>
      <w:r w:rsidR="00FB39F0" w:rsidRPr="00F84D44">
        <w:rPr>
          <w:sz w:val="28"/>
          <w:szCs w:val="28"/>
          <w:lang w:val="uk-UA"/>
        </w:rPr>
        <w:t>до Дня вишиванки тематичні виставки, лекції, бесіди, інші заходи інформаційно-роз’яснювального характеру, присвячені історії вишиванки та традиціям, пов’язаним із національним українським вбранням.</w:t>
      </w:r>
    </w:p>
    <w:p w14:paraId="47F90C36" w14:textId="77777777" w:rsidR="003F7757" w:rsidRPr="00F84D4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84D44">
        <w:rPr>
          <w:i/>
          <w:iCs/>
          <w:szCs w:val="28"/>
          <w:lang w:val="uk-UA"/>
        </w:rPr>
        <w:t>Організовують виконання:</w:t>
      </w:r>
    </w:p>
    <w:p w14:paraId="207B6F79" w14:textId="5A5019E6" w:rsidR="00AB6264" w:rsidRPr="00F84D44" w:rsidRDefault="00235816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84D44">
        <w:rPr>
          <w:i/>
          <w:iCs/>
          <w:lang w:val="uk-UA"/>
        </w:rPr>
        <w:t>Управління освіти, молоді та спорту Хмільницької міської ради</w:t>
      </w:r>
      <w:r w:rsidR="005C2B90" w:rsidRPr="00F84D44">
        <w:rPr>
          <w:i/>
          <w:iCs/>
          <w:lang w:val="uk-UA"/>
        </w:rPr>
        <w:t>;</w:t>
      </w:r>
    </w:p>
    <w:p w14:paraId="05BA84D3" w14:textId="37821622" w:rsidR="003F7757" w:rsidRPr="00F84D44" w:rsidRDefault="003F7757" w:rsidP="008C62D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</w:t>
      </w:r>
      <w:r w:rsidRPr="00F84D44">
        <w:rPr>
          <w:i/>
          <w:iCs/>
          <w:szCs w:val="28"/>
        </w:rPr>
        <w:t>«Будинок культури»</w:t>
      </w:r>
      <w:r w:rsidR="008C62D7" w:rsidRPr="00F84D44">
        <w:rPr>
          <w:i/>
          <w:iCs/>
          <w:szCs w:val="28"/>
          <w:lang w:val="uk-UA"/>
        </w:rPr>
        <w:t xml:space="preserve"> </w:t>
      </w:r>
      <w:r w:rsidR="005C2B90" w:rsidRPr="00F84D44">
        <w:rPr>
          <w:i/>
          <w:iCs/>
          <w:szCs w:val="28"/>
        </w:rPr>
        <w:t>Хмільницької міської ради;</w:t>
      </w:r>
    </w:p>
    <w:p w14:paraId="3D8DAE0A" w14:textId="255648EC" w:rsidR="003F7757" w:rsidRPr="00F84D44" w:rsidRDefault="003F7757" w:rsidP="008C62D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"</w:t>
      </w:r>
      <w:r w:rsidR="00D9037E" w:rsidRPr="00F84D44">
        <w:rPr>
          <w:i/>
          <w:iCs/>
          <w:szCs w:val="28"/>
          <w:lang w:val="uk-UA"/>
        </w:rPr>
        <w:t>Хмільницька публічна бібліотека</w:t>
      </w:r>
      <w:r w:rsidRPr="00F84D44">
        <w:rPr>
          <w:i/>
          <w:iCs/>
          <w:szCs w:val="28"/>
          <w:lang w:val="uk-UA"/>
        </w:rPr>
        <w:t xml:space="preserve">» Хмільницької міської </w:t>
      </w:r>
      <w:r w:rsidR="005C2B90" w:rsidRPr="00F84D44">
        <w:rPr>
          <w:i/>
          <w:iCs/>
          <w:szCs w:val="28"/>
          <w:lang w:val="uk-UA"/>
        </w:rPr>
        <w:t>ради;</w:t>
      </w:r>
    </w:p>
    <w:p w14:paraId="7F5A8EB8" w14:textId="5B564E83" w:rsidR="003F7757" w:rsidRPr="00F84D44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="005C2B90" w:rsidRPr="00F84D44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496264F9" w14:textId="66DC7695" w:rsidR="003F7757" w:rsidRPr="00F84D44" w:rsidRDefault="003F7757" w:rsidP="008C62D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</w:t>
      </w:r>
      <w:r w:rsidRPr="00F84D44">
        <w:rPr>
          <w:i/>
          <w:iCs/>
          <w:szCs w:val="28"/>
        </w:rPr>
        <w:t>«Історичний музей імені Василя Порика» Хмільницької міської ради</w:t>
      </w:r>
      <w:r w:rsidR="005C2B90" w:rsidRPr="00F84D44">
        <w:rPr>
          <w:i/>
          <w:iCs/>
          <w:szCs w:val="28"/>
          <w:lang w:val="uk-UA"/>
        </w:rPr>
        <w:t>;</w:t>
      </w:r>
    </w:p>
    <w:p w14:paraId="4E42F90E" w14:textId="6ACCAA7F" w:rsidR="00FB39F0" w:rsidRDefault="005A3652" w:rsidP="00EF41D2">
      <w:pPr>
        <w:pStyle w:val="a8"/>
        <w:jc w:val="right"/>
        <w:rPr>
          <w:i/>
          <w:iCs/>
          <w:szCs w:val="28"/>
          <w:u w:val="single"/>
          <w:lang w:val="uk-UA"/>
        </w:rPr>
      </w:pPr>
      <w:r w:rsidRPr="00F84D44">
        <w:rPr>
          <w:i/>
          <w:iCs/>
          <w:szCs w:val="28"/>
          <w:u w:val="single"/>
          <w:lang w:val="uk-UA"/>
        </w:rPr>
        <w:t>Т</w:t>
      </w:r>
      <w:r w:rsidR="003F7757" w:rsidRPr="00F84D44">
        <w:rPr>
          <w:i/>
          <w:iCs/>
          <w:szCs w:val="28"/>
          <w:u w:val="single"/>
          <w:lang w:val="uk-UA"/>
        </w:rPr>
        <w:t xml:space="preserve">ермін: </w:t>
      </w:r>
      <w:r w:rsidR="00F05748" w:rsidRPr="00F84D44">
        <w:rPr>
          <w:i/>
          <w:iCs/>
          <w:szCs w:val="28"/>
          <w:u w:val="single"/>
          <w:lang w:val="uk-UA"/>
        </w:rPr>
        <w:t>21 травня</w:t>
      </w:r>
      <w:r w:rsidR="0003178D" w:rsidRPr="00F84D44">
        <w:rPr>
          <w:i/>
          <w:iCs/>
          <w:szCs w:val="28"/>
          <w:u w:val="single"/>
          <w:lang w:val="uk-UA"/>
        </w:rPr>
        <w:t xml:space="preserve"> </w:t>
      </w:r>
      <w:r w:rsidR="003F7757" w:rsidRPr="00F84D44">
        <w:rPr>
          <w:i/>
          <w:iCs/>
          <w:szCs w:val="28"/>
          <w:u w:val="single"/>
          <w:lang w:val="uk-UA"/>
        </w:rPr>
        <w:t>202</w:t>
      </w:r>
      <w:r w:rsidR="005C2B90" w:rsidRPr="00F84D44">
        <w:rPr>
          <w:i/>
          <w:iCs/>
          <w:szCs w:val="28"/>
          <w:u w:val="single"/>
          <w:lang w:val="uk-UA"/>
        </w:rPr>
        <w:t>6</w:t>
      </w:r>
      <w:r w:rsidR="003F7757" w:rsidRPr="00F84D44">
        <w:rPr>
          <w:i/>
          <w:iCs/>
          <w:szCs w:val="28"/>
          <w:u w:val="single"/>
          <w:lang w:val="uk-UA"/>
        </w:rPr>
        <w:t xml:space="preserve"> року</w:t>
      </w:r>
      <w:r w:rsidR="005C2B90" w:rsidRPr="00F84D44">
        <w:rPr>
          <w:i/>
          <w:iCs/>
          <w:szCs w:val="28"/>
          <w:u w:val="single"/>
          <w:lang w:val="uk-UA"/>
        </w:rPr>
        <w:t>.</w:t>
      </w:r>
    </w:p>
    <w:p w14:paraId="7E3A9EB7" w14:textId="77777777" w:rsidR="00EF41D2" w:rsidRPr="00F84D44" w:rsidRDefault="00EF41D2" w:rsidP="00EF41D2">
      <w:pPr>
        <w:pStyle w:val="a8"/>
        <w:jc w:val="right"/>
        <w:rPr>
          <w:i/>
          <w:iCs/>
          <w:szCs w:val="28"/>
          <w:u w:val="single"/>
          <w:lang w:val="uk-UA"/>
        </w:rPr>
      </w:pPr>
    </w:p>
    <w:p w14:paraId="45B83A21" w14:textId="37E4C7E9" w:rsidR="00D45B42" w:rsidRPr="00F84D44" w:rsidRDefault="00D45B42" w:rsidP="00D45B42">
      <w:pPr>
        <w:pStyle w:val="3"/>
        <w:numPr>
          <w:ilvl w:val="0"/>
          <w:numId w:val="3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F84D44">
        <w:rPr>
          <w:b/>
          <w:sz w:val="28"/>
          <w:szCs w:val="28"/>
          <w:shd w:val="clear" w:color="auto" w:fill="FFFFFF"/>
          <w:lang w:val="uk-UA"/>
        </w:rPr>
        <w:t>Рекомендувати</w:t>
      </w:r>
      <w:r w:rsidRPr="00F84D44">
        <w:rPr>
          <w:sz w:val="28"/>
          <w:szCs w:val="28"/>
          <w:shd w:val="clear" w:color="auto" w:fill="FFFFFF"/>
          <w:lang w:val="uk-UA"/>
        </w:rPr>
        <w:t xml:space="preserve"> установам, організаціям, підприємствам, навчально-виховним закладам Хмільницької міської територіальної громади 21 травня 2026 року ввести дрес-код – вишитий національний одяг.</w:t>
      </w:r>
    </w:p>
    <w:p w14:paraId="1BD8614D" w14:textId="77777777" w:rsidR="005A3652" w:rsidRPr="00F84D44" w:rsidRDefault="005A3652" w:rsidP="00D45B42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iCs/>
          <w:szCs w:val="28"/>
          <w:lang w:val="uk-UA"/>
        </w:rPr>
        <w:t>Організовують виконання:</w:t>
      </w:r>
    </w:p>
    <w:p w14:paraId="69B794C4" w14:textId="77777777" w:rsidR="005A3652" w:rsidRPr="00F84D44" w:rsidRDefault="005A3652" w:rsidP="005A3652">
      <w:pPr>
        <w:pStyle w:val="a7"/>
        <w:tabs>
          <w:tab w:val="left" w:pos="5799"/>
        </w:tabs>
        <w:ind w:left="786"/>
        <w:jc w:val="right"/>
        <w:rPr>
          <w:i/>
          <w:lang w:val="uk-UA"/>
        </w:rPr>
      </w:pPr>
      <w:r w:rsidRPr="00F84D44">
        <w:rPr>
          <w:i/>
          <w:lang w:val="uk-UA"/>
        </w:rPr>
        <w:t>Відділ інформаційної діяльності та комунікацій із громадськістю міської ради;</w:t>
      </w:r>
    </w:p>
    <w:p w14:paraId="1EFA692B" w14:textId="3C3AF57B" w:rsidR="008964EF" w:rsidRPr="00F84D44" w:rsidRDefault="005A3652" w:rsidP="005A3652">
      <w:pPr>
        <w:pStyle w:val="a7"/>
        <w:tabs>
          <w:tab w:val="left" w:pos="5799"/>
        </w:tabs>
        <w:ind w:left="786"/>
        <w:jc w:val="right"/>
        <w:rPr>
          <w:i/>
          <w:lang w:val="uk-UA"/>
        </w:rPr>
      </w:pPr>
      <w:r w:rsidRPr="00F84D44">
        <w:rPr>
          <w:i/>
          <w:u w:val="single"/>
          <w:lang w:val="uk-UA"/>
        </w:rPr>
        <w:t>Т</w:t>
      </w:r>
      <w:r w:rsidR="00F05748" w:rsidRPr="00F84D44">
        <w:rPr>
          <w:i/>
          <w:u w:val="single"/>
          <w:lang w:val="uk-UA"/>
        </w:rPr>
        <w:t>ермін: до 20 травня</w:t>
      </w:r>
      <w:r w:rsidR="008964EF" w:rsidRPr="00F84D44">
        <w:rPr>
          <w:i/>
          <w:u w:val="single"/>
          <w:lang w:val="uk-UA"/>
        </w:rPr>
        <w:t xml:space="preserve"> 202</w:t>
      </w:r>
      <w:r w:rsidR="005C2B90" w:rsidRPr="00F84D44">
        <w:rPr>
          <w:i/>
          <w:u w:val="single"/>
          <w:lang w:val="uk-UA"/>
        </w:rPr>
        <w:t>6 року.</w:t>
      </w:r>
    </w:p>
    <w:p w14:paraId="574AD984" w14:textId="77777777" w:rsidR="003F7757" w:rsidRPr="00F84D44" w:rsidRDefault="003F7757" w:rsidP="003F7757">
      <w:pPr>
        <w:rPr>
          <w:i/>
          <w:iCs/>
          <w:szCs w:val="26"/>
          <w:lang w:val="uk-UA"/>
        </w:rPr>
      </w:pPr>
    </w:p>
    <w:p w14:paraId="037D1D8C" w14:textId="2DB4A360" w:rsidR="003F7757" w:rsidRPr="00F84D44" w:rsidRDefault="003F7757" w:rsidP="005A3652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F84D44">
        <w:rPr>
          <w:b/>
          <w:sz w:val="28"/>
          <w:szCs w:val="28"/>
          <w:lang w:val="uk-UA"/>
        </w:rPr>
        <w:t xml:space="preserve">Поінформувати </w:t>
      </w:r>
      <w:r w:rsidRPr="00F84D44">
        <w:rPr>
          <w:sz w:val="28"/>
          <w:szCs w:val="28"/>
          <w:lang w:val="uk-UA"/>
        </w:rPr>
        <w:t>жителів громади</w:t>
      </w:r>
      <w:r w:rsidRPr="00F84D44">
        <w:rPr>
          <w:b/>
          <w:sz w:val="28"/>
          <w:szCs w:val="28"/>
          <w:lang w:val="uk-UA"/>
        </w:rPr>
        <w:t xml:space="preserve"> </w:t>
      </w:r>
      <w:r w:rsidRPr="00F84D44">
        <w:rPr>
          <w:sz w:val="28"/>
          <w:szCs w:val="28"/>
          <w:lang w:val="uk-UA"/>
        </w:rPr>
        <w:t xml:space="preserve">про </w:t>
      </w:r>
      <w:r w:rsidR="00F84D44">
        <w:rPr>
          <w:sz w:val="28"/>
          <w:szCs w:val="28"/>
          <w:lang w:val="uk-UA"/>
        </w:rPr>
        <w:t xml:space="preserve">проведені </w:t>
      </w:r>
      <w:r w:rsidRPr="00F84D44">
        <w:rPr>
          <w:sz w:val="28"/>
          <w:szCs w:val="28"/>
          <w:lang w:val="uk-UA"/>
        </w:rPr>
        <w:t>заходи</w:t>
      </w:r>
      <w:r w:rsidR="00F05748" w:rsidRPr="00F84D44">
        <w:rPr>
          <w:sz w:val="28"/>
          <w:szCs w:val="28"/>
          <w:lang w:val="uk-UA"/>
        </w:rPr>
        <w:t xml:space="preserve"> до Дня вишиванки </w:t>
      </w:r>
      <w:r w:rsidR="008D20A3">
        <w:rPr>
          <w:sz w:val="28"/>
          <w:szCs w:val="28"/>
          <w:lang w:val="uk-UA"/>
        </w:rPr>
        <w:t>у</w:t>
      </w:r>
      <w:r w:rsidR="0003178D" w:rsidRPr="00F84D44">
        <w:rPr>
          <w:sz w:val="28"/>
          <w:szCs w:val="28"/>
          <w:lang w:val="uk-UA"/>
        </w:rPr>
        <w:t xml:space="preserve"> населених пунктах Хмільницької </w:t>
      </w:r>
      <w:r w:rsidR="009A6CC5" w:rsidRPr="00F84D44">
        <w:rPr>
          <w:sz w:val="28"/>
          <w:szCs w:val="28"/>
          <w:lang w:val="uk-UA"/>
        </w:rPr>
        <w:t xml:space="preserve">міської територіальної громади </w:t>
      </w:r>
      <w:r w:rsidRPr="00F84D44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F84D44">
        <w:rPr>
          <w:sz w:val="28"/>
          <w:szCs w:val="28"/>
          <w:lang w:val="uk-UA"/>
        </w:rPr>
        <w:t xml:space="preserve"> сторінці</w:t>
      </w:r>
      <w:r w:rsidRPr="00F84D44">
        <w:rPr>
          <w:sz w:val="28"/>
          <w:szCs w:val="28"/>
          <w:lang w:val="uk-UA"/>
        </w:rPr>
        <w:t xml:space="preserve"> </w:t>
      </w:r>
      <w:r w:rsidR="00A833DF" w:rsidRPr="00F84D44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F84D44">
        <w:rPr>
          <w:sz w:val="28"/>
          <w:szCs w:val="28"/>
          <w:lang w:val="uk-UA"/>
        </w:rPr>
        <w:t>сторінках закладів культури соціальних медіа (сторінки в соціальній мережі «Фейсбук»).</w:t>
      </w:r>
    </w:p>
    <w:p w14:paraId="71E33E13" w14:textId="77777777" w:rsidR="003F7757" w:rsidRPr="00F84D44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iCs/>
          <w:szCs w:val="28"/>
          <w:lang w:val="uk-UA"/>
        </w:rPr>
        <w:t>Організовують виконання:</w:t>
      </w:r>
    </w:p>
    <w:p w14:paraId="3D00B78F" w14:textId="1CA6C7DB" w:rsidR="003F7757" w:rsidRPr="00F84D44" w:rsidRDefault="003F7757" w:rsidP="009A6CC5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 w:rsidRPr="00F84D44">
        <w:rPr>
          <w:i/>
          <w:lang w:val="uk-UA"/>
        </w:rPr>
        <w:t xml:space="preserve">Відділ інформаційної діяльності та комунікацій </w:t>
      </w:r>
      <w:r w:rsidR="005A3652" w:rsidRPr="00F84D44">
        <w:rPr>
          <w:i/>
          <w:lang w:val="uk-UA"/>
        </w:rPr>
        <w:t>із громадськістю міської ради;</w:t>
      </w:r>
    </w:p>
    <w:p w14:paraId="5F8EB287" w14:textId="238AC564" w:rsidR="003F7757" w:rsidRPr="00F84D44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 w:rsidRPr="00F84D44">
        <w:rPr>
          <w:i/>
          <w:lang w:val="uk-UA"/>
        </w:rPr>
        <w:t>Відділ культури і ту</w:t>
      </w:r>
      <w:r w:rsidR="005A3652" w:rsidRPr="00F84D44">
        <w:rPr>
          <w:i/>
          <w:lang w:val="uk-UA"/>
        </w:rPr>
        <w:t>ризму Хмільницької міської ради;</w:t>
      </w:r>
    </w:p>
    <w:p w14:paraId="74F2DD8B" w14:textId="6782C608" w:rsidR="003F7757" w:rsidRPr="00F84D44" w:rsidRDefault="003F7757" w:rsidP="009A6CC5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</w:t>
      </w:r>
      <w:r w:rsidRPr="00F84D44">
        <w:rPr>
          <w:i/>
          <w:iCs/>
          <w:szCs w:val="28"/>
        </w:rPr>
        <w:t>«Будинок культури»</w:t>
      </w:r>
      <w:r w:rsidR="009A6CC5" w:rsidRPr="00F84D44">
        <w:rPr>
          <w:i/>
          <w:iCs/>
          <w:szCs w:val="28"/>
          <w:lang w:val="uk-UA"/>
        </w:rPr>
        <w:t xml:space="preserve"> </w:t>
      </w:r>
      <w:r w:rsidR="005A3652" w:rsidRPr="00F84D44">
        <w:rPr>
          <w:i/>
          <w:iCs/>
          <w:szCs w:val="28"/>
        </w:rPr>
        <w:t>Хмільницької міської ради;</w:t>
      </w:r>
    </w:p>
    <w:p w14:paraId="7E571A9B" w14:textId="128DD00D" w:rsidR="003F7757" w:rsidRPr="00F84D44" w:rsidRDefault="003F7757" w:rsidP="009A6CC5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"</w:t>
      </w:r>
      <w:r w:rsidR="00D9037E" w:rsidRPr="00F84D44">
        <w:rPr>
          <w:i/>
          <w:iCs/>
          <w:szCs w:val="28"/>
          <w:lang w:val="uk-UA"/>
        </w:rPr>
        <w:t>Хмільницька публічна бібліотека</w:t>
      </w:r>
      <w:r w:rsidRPr="00F84D44">
        <w:rPr>
          <w:i/>
          <w:iCs/>
          <w:szCs w:val="28"/>
          <w:lang w:val="uk-UA"/>
        </w:rPr>
        <w:t xml:space="preserve">» </w:t>
      </w:r>
      <w:r w:rsidR="005A3652" w:rsidRPr="00F84D44">
        <w:rPr>
          <w:i/>
          <w:iCs/>
          <w:szCs w:val="28"/>
          <w:lang w:val="uk-UA"/>
        </w:rPr>
        <w:t>Хмільницької міської ради;</w:t>
      </w:r>
    </w:p>
    <w:p w14:paraId="6EA4B4D3" w14:textId="11156724" w:rsidR="003F7757" w:rsidRPr="00F84D44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="005A3652" w:rsidRPr="00F84D44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5DC76068" w14:textId="7D2288DF" w:rsidR="003F7757" w:rsidRPr="00F84D44" w:rsidRDefault="003F7757" w:rsidP="009A6CC5">
      <w:pPr>
        <w:pStyle w:val="a8"/>
        <w:jc w:val="right"/>
        <w:rPr>
          <w:i/>
          <w:iCs/>
          <w:szCs w:val="28"/>
          <w:lang w:val="uk-UA"/>
        </w:rPr>
      </w:pPr>
      <w:r w:rsidRPr="00F84D44">
        <w:rPr>
          <w:i/>
          <w:szCs w:val="28"/>
          <w:lang w:val="uk-UA"/>
        </w:rPr>
        <w:t>Комунальний заклад</w:t>
      </w:r>
      <w:r w:rsidRPr="00F84D44">
        <w:rPr>
          <w:i/>
          <w:iCs/>
          <w:szCs w:val="28"/>
          <w:lang w:val="uk-UA"/>
        </w:rPr>
        <w:t xml:space="preserve"> </w:t>
      </w:r>
      <w:r w:rsidRPr="00F84D44">
        <w:rPr>
          <w:i/>
          <w:iCs/>
          <w:szCs w:val="28"/>
        </w:rPr>
        <w:t>«Історичний музей імені Василя Порика» Хмільницької міської ради</w:t>
      </w:r>
      <w:r w:rsidR="005A3652" w:rsidRPr="00F84D44">
        <w:rPr>
          <w:i/>
          <w:iCs/>
          <w:szCs w:val="28"/>
          <w:lang w:val="uk-UA"/>
        </w:rPr>
        <w:t>;</w:t>
      </w:r>
    </w:p>
    <w:p w14:paraId="44CA6C51" w14:textId="44B8A62A" w:rsidR="003F7757" w:rsidRPr="00F84D44" w:rsidRDefault="003F7757" w:rsidP="003F7757">
      <w:pPr>
        <w:pStyle w:val="a8"/>
        <w:jc w:val="right"/>
        <w:rPr>
          <w:szCs w:val="28"/>
          <w:lang w:val="uk-UA"/>
        </w:rPr>
      </w:pPr>
      <w:r w:rsidRPr="00F84D44">
        <w:rPr>
          <w:i/>
          <w:iCs/>
          <w:szCs w:val="28"/>
          <w:u w:val="single"/>
        </w:rPr>
        <w:t xml:space="preserve">Термін: </w:t>
      </w:r>
      <w:r w:rsidR="00F05748" w:rsidRPr="00F84D44">
        <w:rPr>
          <w:i/>
          <w:iCs/>
          <w:szCs w:val="28"/>
          <w:u w:val="single"/>
          <w:lang w:val="uk-UA"/>
        </w:rPr>
        <w:t>21 травня</w:t>
      </w:r>
      <w:r w:rsidRPr="00F84D44">
        <w:rPr>
          <w:i/>
          <w:iCs/>
          <w:szCs w:val="28"/>
          <w:u w:val="single"/>
          <w:lang w:val="uk-UA"/>
        </w:rPr>
        <w:t xml:space="preserve"> </w:t>
      </w:r>
      <w:r w:rsidRPr="00F84D44">
        <w:rPr>
          <w:i/>
          <w:iCs/>
          <w:szCs w:val="28"/>
          <w:u w:val="single"/>
        </w:rPr>
        <w:t>20</w:t>
      </w:r>
      <w:r w:rsidRPr="00F84D44">
        <w:rPr>
          <w:i/>
          <w:iCs/>
          <w:szCs w:val="28"/>
          <w:u w:val="single"/>
          <w:lang w:val="uk-UA"/>
        </w:rPr>
        <w:t>2</w:t>
      </w:r>
      <w:r w:rsidR="00712516" w:rsidRPr="00F84D44">
        <w:rPr>
          <w:i/>
          <w:iCs/>
          <w:szCs w:val="28"/>
          <w:u w:val="single"/>
          <w:lang w:val="uk-UA"/>
        </w:rPr>
        <w:t>6</w:t>
      </w:r>
      <w:r w:rsidR="00EE34C8" w:rsidRPr="00F84D44">
        <w:rPr>
          <w:i/>
          <w:iCs/>
          <w:szCs w:val="28"/>
          <w:u w:val="single"/>
          <w:lang w:val="uk-UA"/>
        </w:rPr>
        <w:t xml:space="preserve"> </w:t>
      </w:r>
      <w:r w:rsidRPr="00F84D44">
        <w:rPr>
          <w:i/>
          <w:iCs/>
          <w:szCs w:val="28"/>
          <w:u w:val="single"/>
        </w:rPr>
        <w:t>року</w:t>
      </w:r>
      <w:r w:rsidR="004E3B79" w:rsidRPr="00F84D44">
        <w:rPr>
          <w:i/>
          <w:iCs/>
          <w:szCs w:val="28"/>
          <w:u w:val="single"/>
          <w:lang w:val="uk-UA"/>
        </w:rPr>
        <w:t>.</w:t>
      </w:r>
    </w:p>
    <w:p w14:paraId="20B280EF" w14:textId="77777777" w:rsidR="003F7757" w:rsidRDefault="003F7757" w:rsidP="00AE6D1E">
      <w:pPr>
        <w:pStyle w:val="a4"/>
      </w:pPr>
    </w:p>
    <w:p w14:paraId="2AAA15CD" w14:textId="77777777" w:rsidR="00EF41D2" w:rsidRPr="00F84D44" w:rsidRDefault="00EF41D2" w:rsidP="00AE6D1E">
      <w:pPr>
        <w:pStyle w:val="a4"/>
      </w:pPr>
    </w:p>
    <w:p w14:paraId="7B091382" w14:textId="77777777" w:rsidR="003F7757" w:rsidRPr="00F84D44" w:rsidRDefault="003F7757" w:rsidP="003F7757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F84D44">
        <w:rPr>
          <w:b/>
          <w:sz w:val="28"/>
          <w:lang w:val="uk-UA"/>
        </w:rPr>
        <w:t xml:space="preserve">Міський голова  </w:t>
      </w:r>
      <w:r w:rsidRPr="00F84D44">
        <w:rPr>
          <w:b/>
          <w:sz w:val="28"/>
          <w:lang w:val="uk-UA"/>
        </w:rPr>
        <w:tab/>
      </w:r>
      <w:r w:rsidRPr="00F84D44">
        <w:rPr>
          <w:b/>
          <w:sz w:val="28"/>
          <w:lang w:val="uk-UA"/>
        </w:rPr>
        <w:tab/>
        <w:t xml:space="preserve">         Микола ЮРЧИШИН</w:t>
      </w:r>
    </w:p>
    <w:p w14:paraId="263E5565" w14:textId="77A9CA08" w:rsidR="003F7757" w:rsidRPr="00F84D44" w:rsidRDefault="003F7757" w:rsidP="00F84D44">
      <w:pPr>
        <w:rPr>
          <w:b/>
          <w:sz w:val="28"/>
          <w:lang w:val="uk-UA"/>
        </w:rPr>
      </w:pPr>
    </w:p>
    <w:p w14:paraId="54BD27B9" w14:textId="77777777" w:rsidR="00F84D44" w:rsidRDefault="00F84D44" w:rsidP="00C42D62">
      <w:pPr>
        <w:tabs>
          <w:tab w:val="left" w:pos="426"/>
        </w:tabs>
        <w:rPr>
          <w:sz w:val="26"/>
          <w:szCs w:val="26"/>
          <w:lang w:val="uk-UA"/>
        </w:rPr>
      </w:pPr>
    </w:p>
    <w:p w14:paraId="3D48287A" w14:textId="5078078E" w:rsidR="003F7757" w:rsidRPr="00EF41D2" w:rsidRDefault="009A6CC5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EF41D2">
        <w:rPr>
          <w:b/>
          <w:i/>
          <w:lang w:val="uk-UA"/>
        </w:rPr>
        <w:t>ДОДАТОК</w:t>
      </w:r>
      <w:r w:rsidR="003F7757" w:rsidRPr="00EF41D2">
        <w:rPr>
          <w:b/>
          <w:i/>
          <w:lang w:val="uk-UA"/>
        </w:rPr>
        <w:t xml:space="preserve"> 3</w:t>
      </w:r>
    </w:p>
    <w:p w14:paraId="1445A751" w14:textId="77777777" w:rsidR="003F7757" w:rsidRPr="00EF41D2" w:rsidRDefault="003F7757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EF41D2">
        <w:rPr>
          <w:b/>
          <w:i/>
          <w:lang w:val="uk-UA"/>
        </w:rPr>
        <w:t>до розпорядження міського голови</w:t>
      </w:r>
    </w:p>
    <w:p w14:paraId="124AB439" w14:textId="46D9D90D" w:rsidR="003F7757" w:rsidRPr="00EF41D2" w:rsidRDefault="000A24CD" w:rsidP="00E82C04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EF41D2">
        <w:rPr>
          <w:b/>
          <w:i/>
          <w:lang w:val="uk-UA"/>
        </w:rPr>
        <w:t xml:space="preserve">від </w:t>
      </w:r>
      <w:r w:rsidR="00577287" w:rsidRPr="00EF41D2">
        <w:rPr>
          <w:b/>
          <w:i/>
          <w:lang w:val="uk-UA"/>
        </w:rPr>
        <w:t>«</w:t>
      </w:r>
      <w:r w:rsidR="008D7107">
        <w:rPr>
          <w:b/>
          <w:i/>
          <w:lang w:val="uk-UA"/>
        </w:rPr>
        <w:t>05</w:t>
      </w:r>
      <w:r w:rsidR="00577287" w:rsidRPr="00EF41D2">
        <w:rPr>
          <w:b/>
          <w:i/>
          <w:lang w:val="uk-UA"/>
        </w:rPr>
        <w:t>»</w:t>
      </w:r>
      <w:r w:rsidR="00E5229C" w:rsidRPr="00EF41D2">
        <w:rPr>
          <w:b/>
          <w:i/>
          <w:lang w:val="uk-UA"/>
        </w:rPr>
        <w:t xml:space="preserve"> </w:t>
      </w:r>
      <w:r w:rsidR="008B42A3" w:rsidRPr="00EF41D2">
        <w:rPr>
          <w:b/>
          <w:i/>
          <w:lang w:val="uk-UA"/>
        </w:rPr>
        <w:t>травня</w:t>
      </w:r>
      <w:r w:rsidR="00E30279" w:rsidRPr="00EF41D2">
        <w:rPr>
          <w:b/>
          <w:i/>
          <w:lang w:val="uk-UA"/>
        </w:rPr>
        <w:t xml:space="preserve"> </w:t>
      </w:r>
      <w:r w:rsidR="003F7757" w:rsidRPr="00EF41D2">
        <w:rPr>
          <w:b/>
          <w:i/>
          <w:lang w:val="uk-UA"/>
        </w:rPr>
        <w:t>202</w:t>
      </w:r>
      <w:r w:rsidR="00602703" w:rsidRPr="00EF41D2">
        <w:rPr>
          <w:b/>
          <w:i/>
          <w:lang w:val="uk-UA"/>
        </w:rPr>
        <w:t>6</w:t>
      </w:r>
      <w:r w:rsidR="00EE34C8" w:rsidRPr="00EF41D2">
        <w:rPr>
          <w:b/>
          <w:i/>
          <w:lang w:val="uk-UA"/>
        </w:rPr>
        <w:t xml:space="preserve"> </w:t>
      </w:r>
      <w:r w:rsidR="003F7757" w:rsidRPr="00EF41D2">
        <w:rPr>
          <w:b/>
          <w:i/>
          <w:lang w:val="uk-UA"/>
        </w:rPr>
        <w:t xml:space="preserve">р. </w:t>
      </w:r>
      <w:r w:rsidRPr="00EF41D2">
        <w:rPr>
          <w:b/>
          <w:i/>
          <w:lang w:val="uk-UA"/>
        </w:rPr>
        <w:t>№</w:t>
      </w:r>
      <w:r w:rsidR="008D7107">
        <w:rPr>
          <w:b/>
          <w:i/>
          <w:lang w:val="uk-UA"/>
        </w:rPr>
        <w:t>270-р</w:t>
      </w:r>
    </w:p>
    <w:p w14:paraId="56F0AEB2" w14:textId="77777777" w:rsidR="003F7757" w:rsidRPr="00360B25" w:rsidRDefault="003F7757" w:rsidP="003F7757">
      <w:pPr>
        <w:jc w:val="center"/>
        <w:rPr>
          <w:b/>
          <w:sz w:val="28"/>
          <w:lang w:val="uk-UA"/>
        </w:rPr>
      </w:pPr>
    </w:p>
    <w:p w14:paraId="6A6AC125" w14:textId="77777777" w:rsidR="003F7757" w:rsidRPr="007F1A3A" w:rsidRDefault="003F7757" w:rsidP="003F7757">
      <w:pPr>
        <w:tabs>
          <w:tab w:val="left" w:pos="5799"/>
        </w:tabs>
        <w:jc w:val="center"/>
        <w:rPr>
          <w:lang w:val="uk-UA"/>
        </w:rPr>
      </w:pPr>
    </w:p>
    <w:p w14:paraId="1C80AA85" w14:textId="77777777" w:rsidR="003F7757" w:rsidRPr="007F1A3A" w:rsidRDefault="003F7757" w:rsidP="003F7757">
      <w:pPr>
        <w:rPr>
          <w:lang w:val="uk-UA"/>
        </w:rPr>
      </w:pPr>
    </w:p>
    <w:p w14:paraId="0F1A7062" w14:textId="77777777" w:rsidR="003F7757" w:rsidRPr="00EF41D2" w:rsidRDefault="003F7757" w:rsidP="003F7757">
      <w:pPr>
        <w:jc w:val="center"/>
        <w:rPr>
          <w:b/>
          <w:bCs/>
          <w:sz w:val="28"/>
          <w:szCs w:val="28"/>
          <w:lang w:val="uk-UA"/>
        </w:rPr>
      </w:pPr>
    </w:p>
    <w:p w14:paraId="447F0F78" w14:textId="5BF5E4B7" w:rsidR="00BF1CC5" w:rsidRPr="00EF41D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EF41D2">
        <w:rPr>
          <w:b/>
          <w:bCs/>
          <w:sz w:val="28"/>
          <w:szCs w:val="28"/>
          <w:lang w:val="uk-UA"/>
        </w:rPr>
        <w:t xml:space="preserve">КОШТОРИС </w:t>
      </w:r>
      <w:r w:rsidR="005E4A03" w:rsidRPr="00EF41D2">
        <w:rPr>
          <w:b/>
          <w:bCs/>
          <w:sz w:val="28"/>
          <w:szCs w:val="28"/>
          <w:lang w:val="uk-UA"/>
        </w:rPr>
        <w:t>ВИТРАТ</w:t>
      </w:r>
    </w:p>
    <w:p w14:paraId="04561EB2" w14:textId="59814369" w:rsidR="003F7757" w:rsidRPr="00EF41D2" w:rsidRDefault="00BF1CC5" w:rsidP="00BF1CC5">
      <w:pPr>
        <w:jc w:val="center"/>
        <w:rPr>
          <w:b/>
          <w:bCs/>
          <w:sz w:val="28"/>
          <w:szCs w:val="28"/>
          <w:lang w:val="uk-UA"/>
        </w:rPr>
      </w:pPr>
      <w:r w:rsidRPr="00EF41D2">
        <w:rPr>
          <w:b/>
          <w:bCs/>
          <w:sz w:val="28"/>
          <w:szCs w:val="28"/>
          <w:lang w:val="uk-UA"/>
        </w:rPr>
        <w:t>Відділу культури і туризму Хмільницької міської ради</w:t>
      </w:r>
    </w:p>
    <w:p w14:paraId="65BD75AC" w14:textId="56C79733" w:rsidR="007415F4" w:rsidRPr="00EF41D2" w:rsidRDefault="007415F4" w:rsidP="00BF1CC5">
      <w:pPr>
        <w:jc w:val="center"/>
        <w:rPr>
          <w:b/>
          <w:bCs/>
          <w:sz w:val="28"/>
          <w:szCs w:val="28"/>
          <w:lang w:val="uk-UA"/>
        </w:rPr>
      </w:pPr>
      <w:r w:rsidRPr="00EF41D2">
        <w:rPr>
          <w:b/>
          <w:bCs/>
          <w:sz w:val="28"/>
          <w:szCs w:val="28"/>
          <w:lang w:val="uk-UA"/>
        </w:rPr>
        <w:t xml:space="preserve">для забезпечення проведення </w:t>
      </w:r>
      <w:r w:rsidR="008D20A3" w:rsidRPr="00EF41D2">
        <w:rPr>
          <w:b/>
          <w:bCs/>
          <w:sz w:val="28"/>
          <w:szCs w:val="28"/>
          <w:lang w:val="uk-UA"/>
        </w:rPr>
        <w:t>заходів з нагоди Дня вишиванки у</w:t>
      </w:r>
      <w:r w:rsidRPr="00EF41D2">
        <w:rPr>
          <w:b/>
          <w:bCs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</w:p>
    <w:p w14:paraId="2E0D68A2" w14:textId="77777777" w:rsidR="003F7757" w:rsidRPr="007F1A3A" w:rsidRDefault="003F7757" w:rsidP="003946DA">
      <w:pPr>
        <w:rPr>
          <w:b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953"/>
        <w:gridCol w:w="2027"/>
        <w:gridCol w:w="2028"/>
        <w:gridCol w:w="1922"/>
      </w:tblGrid>
      <w:tr w:rsidR="003F7757" w:rsidRPr="007F1A3A" w14:paraId="326A5348" w14:textId="77777777" w:rsidTr="00BF1CC5">
        <w:tc>
          <w:tcPr>
            <w:tcW w:w="709" w:type="dxa"/>
          </w:tcPr>
          <w:p w14:paraId="5373CA6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1C295439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53" w:type="dxa"/>
          </w:tcPr>
          <w:p w14:paraId="7890D104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66AF7D23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75609D20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1678C6A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651DE4C9" w14:textId="77777777" w:rsidTr="00BF1CC5">
        <w:tc>
          <w:tcPr>
            <w:tcW w:w="709" w:type="dxa"/>
          </w:tcPr>
          <w:p w14:paraId="3409BDBC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53" w:type="dxa"/>
          </w:tcPr>
          <w:p w14:paraId="74C0A132" w14:textId="59048D96" w:rsidR="007415F4" w:rsidRPr="00F84D44" w:rsidRDefault="007415F4" w:rsidP="00A51DA4">
            <w:pPr>
              <w:jc w:val="center"/>
              <w:rPr>
                <w:sz w:val="28"/>
                <w:szCs w:val="28"/>
                <w:lang w:val="uk-UA"/>
              </w:rPr>
            </w:pPr>
            <w:r w:rsidRPr="00F84D44">
              <w:rPr>
                <w:sz w:val="28"/>
                <w:szCs w:val="28"/>
                <w:lang w:val="uk-UA"/>
              </w:rPr>
              <w:t>Придбання</w:t>
            </w:r>
            <w:r w:rsidR="009364F7">
              <w:rPr>
                <w:sz w:val="28"/>
                <w:szCs w:val="28"/>
                <w:lang w:val="uk-UA"/>
              </w:rPr>
              <w:t xml:space="preserve"> кольорових атласних </w:t>
            </w:r>
            <w:r w:rsidRPr="00F84D44">
              <w:rPr>
                <w:sz w:val="28"/>
                <w:szCs w:val="28"/>
                <w:lang w:val="uk-UA"/>
              </w:rPr>
              <w:t xml:space="preserve"> </w:t>
            </w:r>
            <w:r w:rsidR="00A51DA4">
              <w:rPr>
                <w:sz w:val="28"/>
                <w:szCs w:val="28"/>
                <w:lang w:val="uk-UA"/>
              </w:rPr>
              <w:t>стрічок</w:t>
            </w:r>
          </w:p>
        </w:tc>
        <w:tc>
          <w:tcPr>
            <w:tcW w:w="2027" w:type="dxa"/>
          </w:tcPr>
          <w:p w14:paraId="1CF4FB72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7D5EF6B0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3F2AB992" w14:textId="6B181C67" w:rsidR="003F7757" w:rsidRPr="007F1A3A" w:rsidRDefault="00267AD4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415F4">
              <w:rPr>
                <w:sz w:val="28"/>
                <w:szCs w:val="28"/>
                <w:lang w:val="uk-UA"/>
              </w:rPr>
              <w:t xml:space="preserve"> 0</w:t>
            </w:r>
            <w:r w:rsidR="00E82C04">
              <w:rPr>
                <w:sz w:val="28"/>
                <w:szCs w:val="28"/>
                <w:lang w:val="uk-UA"/>
              </w:rPr>
              <w:t>00</w:t>
            </w:r>
            <w:r w:rsidR="0003178D">
              <w:rPr>
                <w:sz w:val="28"/>
                <w:szCs w:val="28"/>
                <w:lang w:val="uk-UA"/>
              </w:rPr>
              <w:t xml:space="preserve"> </w:t>
            </w:r>
            <w:r w:rsidR="003F7757" w:rsidRPr="007F1A3A">
              <w:rPr>
                <w:sz w:val="28"/>
                <w:szCs w:val="28"/>
                <w:lang w:val="uk-UA"/>
              </w:rPr>
              <w:t>грн.</w:t>
            </w:r>
          </w:p>
        </w:tc>
      </w:tr>
    </w:tbl>
    <w:p w14:paraId="7198C9B7" w14:textId="77777777" w:rsidR="003F7757" w:rsidRDefault="003F7757" w:rsidP="008B42A3">
      <w:pPr>
        <w:rPr>
          <w:b/>
          <w:sz w:val="28"/>
          <w:lang w:val="uk-UA"/>
        </w:rPr>
      </w:pPr>
    </w:p>
    <w:p w14:paraId="2943A55B" w14:textId="77777777" w:rsidR="009364F7" w:rsidRPr="007F1A3A" w:rsidRDefault="009364F7" w:rsidP="008B42A3">
      <w:pPr>
        <w:rPr>
          <w:b/>
          <w:sz w:val="28"/>
          <w:lang w:val="uk-UA"/>
        </w:rPr>
      </w:pPr>
    </w:p>
    <w:p w14:paraId="660578A5" w14:textId="2D3781C0" w:rsidR="004F2470" w:rsidRPr="008024E7" w:rsidRDefault="009A6CC5" w:rsidP="008024E7">
      <w:pPr>
        <w:tabs>
          <w:tab w:val="left" w:pos="5799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 w:rsidR="003F7757" w:rsidRPr="007F1A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     </w:t>
      </w:r>
      <w:r w:rsidR="003F7757" w:rsidRPr="007F1A3A">
        <w:rPr>
          <w:b/>
          <w:sz w:val="28"/>
          <w:lang w:val="uk-UA"/>
        </w:rPr>
        <w:tab/>
      </w:r>
      <w:r w:rsidR="003F7757">
        <w:rPr>
          <w:b/>
          <w:sz w:val="28"/>
          <w:lang w:val="uk-UA"/>
        </w:rPr>
        <w:t>Микола ЮРЧИШИН</w:t>
      </w:r>
      <w:r w:rsidR="003F7757" w:rsidRPr="007F1A3A">
        <w:rPr>
          <w:b/>
          <w:sz w:val="28"/>
          <w:lang w:val="uk-UA"/>
        </w:rPr>
        <w:t xml:space="preserve"> </w:t>
      </w:r>
    </w:p>
    <w:sectPr w:rsidR="004F2470" w:rsidRPr="008024E7" w:rsidSect="005D7E47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2E4"/>
    <w:multiLevelType w:val="hybridMultilevel"/>
    <w:tmpl w:val="17C40764"/>
    <w:lvl w:ilvl="0" w:tplc="E53815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0C73D4"/>
    <w:multiLevelType w:val="hybridMultilevel"/>
    <w:tmpl w:val="8D1C0564"/>
    <w:lvl w:ilvl="0" w:tplc="2F04113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5F81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139255">
    <w:abstractNumId w:val="2"/>
  </w:num>
  <w:num w:numId="2" w16cid:durableId="2063209935">
    <w:abstractNumId w:val="5"/>
  </w:num>
  <w:num w:numId="3" w16cid:durableId="9140514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227741">
    <w:abstractNumId w:val="3"/>
  </w:num>
  <w:num w:numId="5" w16cid:durableId="760880657">
    <w:abstractNumId w:val="4"/>
  </w:num>
  <w:num w:numId="6" w16cid:durableId="1420365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9110680">
    <w:abstractNumId w:val="8"/>
  </w:num>
  <w:num w:numId="8" w16cid:durableId="235017796">
    <w:abstractNumId w:val="7"/>
  </w:num>
  <w:num w:numId="9" w16cid:durableId="1161045760">
    <w:abstractNumId w:val="0"/>
  </w:num>
  <w:num w:numId="10" w16cid:durableId="570043857">
    <w:abstractNumId w:val="6"/>
  </w:num>
  <w:num w:numId="11" w16cid:durableId="52201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3178D"/>
    <w:rsid w:val="00075B54"/>
    <w:rsid w:val="00085B90"/>
    <w:rsid w:val="000A24CD"/>
    <w:rsid w:val="000E1FA3"/>
    <w:rsid w:val="001000B6"/>
    <w:rsid w:val="00141676"/>
    <w:rsid w:val="001930D4"/>
    <w:rsid w:val="001A0AB5"/>
    <w:rsid w:val="001E70B2"/>
    <w:rsid w:val="0020004E"/>
    <w:rsid w:val="0022073F"/>
    <w:rsid w:val="00235816"/>
    <w:rsid w:val="00263772"/>
    <w:rsid w:val="00267AD4"/>
    <w:rsid w:val="00294F9E"/>
    <w:rsid w:val="002A1D2E"/>
    <w:rsid w:val="002B798B"/>
    <w:rsid w:val="002D1A9B"/>
    <w:rsid w:val="00364057"/>
    <w:rsid w:val="003946DA"/>
    <w:rsid w:val="003A04B9"/>
    <w:rsid w:val="003B2274"/>
    <w:rsid w:val="003B3F55"/>
    <w:rsid w:val="003C1087"/>
    <w:rsid w:val="003F7757"/>
    <w:rsid w:val="00435910"/>
    <w:rsid w:val="00495F21"/>
    <w:rsid w:val="004D5378"/>
    <w:rsid w:val="004E3B79"/>
    <w:rsid w:val="004F2470"/>
    <w:rsid w:val="00510C59"/>
    <w:rsid w:val="005137E8"/>
    <w:rsid w:val="00544E5F"/>
    <w:rsid w:val="00577287"/>
    <w:rsid w:val="005A3652"/>
    <w:rsid w:val="005C2B90"/>
    <w:rsid w:val="005D7E47"/>
    <w:rsid w:val="005E4A03"/>
    <w:rsid w:val="00600885"/>
    <w:rsid w:val="00602703"/>
    <w:rsid w:val="00627684"/>
    <w:rsid w:val="00643776"/>
    <w:rsid w:val="00665E16"/>
    <w:rsid w:val="006F06D7"/>
    <w:rsid w:val="006F7FEE"/>
    <w:rsid w:val="00712516"/>
    <w:rsid w:val="007415F4"/>
    <w:rsid w:val="00784D53"/>
    <w:rsid w:val="007C0020"/>
    <w:rsid w:val="008024E7"/>
    <w:rsid w:val="00806BE4"/>
    <w:rsid w:val="00807CF0"/>
    <w:rsid w:val="00834023"/>
    <w:rsid w:val="00836D36"/>
    <w:rsid w:val="0085031A"/>
    <w:rsid w:val="008541E2"/>
    <w:rsid w:val="008713A4"/>
    <w:rsid w:val="008812A6"/>
    <w:rsid w:val="008964EF"/>
    <w:rsid w:val="008B42A3"/>
    <w:rsid w:val="008C62D7"/>
    <w:rsid w:val="008D20A3"/>
    <w:rsid w:val="008D7107"/>
    <w:rsid w:val="008F0477"/>
    <w:rsid w:val="008F5B7E"/>
    <w:rsid w:val="00936141"/>
    <w:rsid w:val="009364F7"/>
    <w:rsid w:val="00944707"/>
    <w:rsid w:val="00950CF5"/>
    <w:rsid w:val="00952871"/>
    <w:rsid w:val="0097259F"/>
    <w:rsid w:val="009778D8"/>
    <w:rsid w:val="009A6CC5"/>
    <w:rsid w:val="009F2F30"/>
    <w:rsid w:val="00A23B17"/>
    <w:rsid w:val="00A51DA4"/>
    <w:rsid w:val="00A833DF"/>
    <w:rsid w:val="00AB6264"/>
    <w:rsid w:val="00AE6D1E"/>
    <w:rsid w:val="00B06EB8"/>
    <w:rsid w:val="00B1700C"/>
    <w:rsid w:val="00B40466"/>
    <w:rsid w:val="00B449AB"/>
    <w:rsid w:val="00B60896"/>
    <w:rsid w:val="00B60C6E"/>
    <w:rsid w:val="00B87F33"/>
    <w:rsid w:val="00B9483E"/>
    <w:rsid w:val="00BA702A"/>
    <w:rsid w:val="00BF1CC5"/>
    <w:rsid w:val="00C04879"/>
    <w:rsid w:val="00C15E57"/>
    <w:rsid w:val="00C244C8"/>
    <w:rsid w:val="00C313F8"/>
    <w:rsid w:val="00C347C9"/>
    <w:rsid w:val="00C42D62"/>
    <w:rsid w:val="00C47EA5"/>
    <w:rsid w:val="00C718CA"/>
    <w:rsid w:val="00CA3EF2"/>
    <w:rsid w:val="00CA7B4C"/>
    <w:rsid w:val="00CD0573"/>
    <w:rsid w:val="00CD5FD5"/>
    <w:rsid w:val="00D361C4"/>
    <w:rsid w:val="00D45B42"/>
    <w:rsid w:val="00D83C14"/>
    <w:rsid w:val="00D9037E"/>
    <w:rsid w:val="00D929D4"/>
    <w:rsid w:val="00D92B78"/>
    <w:rsid w:val="00DB4032"/>
    <w:rsid w:val="00DC2882"/>
    <w:rsid w:val="00E30279"/>
    <w:rsid w:val="00E5229C"/>
    <w:rsid w:val="00E82C04"/>
    <w:rsid w:val="00EE34C8"/>
    <w:rsid w:val="00EF41D2"/>
    <w:rsid w:val="00F001E2"/>
    <w:rsid w:val="00F05748"/>
    <w:rsid w:val="00F1408F"/>
    <w:rsid w:val="00F25BE3"/>
    <w:rsid w:val="00F76714"/>
    <w:rsid w:val="00F77E5A"/>
    <w:rsid w:val="00F84D44"/>
    <w:rsid w:val="00F939FF"/>
    <w:rsid w:val="00FA440F"/>
    <w:rsid w:val="00FA517B"/>
    <w:rsid w:val="00FB39F0"/>
    <w:rsid w:val="00FD1A00"/>
    <w:rsid w:val="00FE36DD"/>
    <w:rsid w:val="00FE4891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AA47"/>
  <w15:docId w15:val="{4FD37B86-59F7-466F-B212-EA10B09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3">
    <w:name w:val="Body Text Indent 3"/>
    <w:basedOn w:val="a"/>
    <w:link w:val="30"/>
    <w:rsid w:val="0097259F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9725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5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21A46-5223-4445-ABC1-6E83847A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6</Pages>
  <Words>5390</Words>
  <Characters>3073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94</cp:revision>
  <cp:lastPrinted>2026-05-05T07:43:00Z</cp:lastPrinted>
  <dcterms:created xsi:type="dcterms:W3CDTF">2023-03-13T09:21:00Z</dcterms:created>
  <dcterms:modified xsi:type="dcterms:W3CDTF">2026-05-07T11:55:00Z</dcterms:modified>
</cp:coreProperties>
</file>