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D65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Послуги з очищення доріг від снігу в населених пунктах Хмільницької міської територіальної громади та посипання доріг </w:t>
            </w:r>
            <w:proofErr w:type="spellStart"/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протиожеледною</w:t>
            </w:r>
            <w:proofErr w:type="spellEnd"/>
            <w:r w:rsidR="004E346E" w:rsidRPr="004E34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сумішшю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CB2CCB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Послуги з очищення доріг від снігу в населених пунктах Хмільницької міської територіальної громади та посипання доріг </w:t>
            </w:r>
            <w:proofErr w:type="spellStart"/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>протиожеледною</w:t>
            </w:r>
            <w:proofErr w:type="spellEnd"/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сумішшю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E346E" w:rsidRPr="004E346E" w:rsidRDefault="00D70927" w:rsidP="004E34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</w:t>
            </w:r>
            <w:r w:rsidR="004E346E" w:rsidRPr="004E3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021:2015: 90620000-9 — Послуги з прибирання снігу</w:t>
            </w:r>
          </w:p>
          <w:p w:rsidR="00584EC0" w:rsidRPr="00B26E76" w:rsidRDefault="004E346E" w:rsidP="004E34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726CB0" w:rsidRPr="00726CB0">
              <w:rPr>
                <w:rFonts w:ascii="Times New Roman" w:hAnsi="Times New Roman" w:cs="Times New Roman"/>
                <w:bCs/>
                <w:sz w:val="20"/>
                <w:szCs w:val="20"/>
              </w:rPr>
              <w:t>UA-2025-01-28-017521-a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повинна відповідати вимогам діючого законодавства у частині санітарних вимог. Послуги по очистці снігу надаються по мірі необхідності (відповідно до погодних умов (випадання снігу), протягом 2025 року. У разі необхідності термінового виконання робіт із очистки доріг від снігу та посипання доріг </w:t>
            </w:r>
            <w:proofErr w:type="spellStart"/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протиожеледною</w:t>
            </w:r>
            <w:proofErr w:type="spellEnd"/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сумішшю надавач послуги зобов’язаний в телефонному режимі протягом 1 години до початку надання послуги повідомити Замовника про початок робіт.</w:t>
            </w: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Послуга надається по 31.12.2025р. Відповідно до Технічних правил ремонту і утримання вулиць та доріг населених пунктів снігоочищення проїзної частини розпочинається не пізніше, ніж через 0,5 години після початку снігопаду і повторюють через кожні 1,5 - 2 години в міру накопичення снігу. Після закінчення снігопаду виконують завершальні роботи - сніг згрібають та підмітають.</w:t>
            </w:r>
          </w:p>
          <w:p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Механізоване очищення проїзної частини повинно починатися при висоті пухкого снігу на дорожній полотнині 2,5-3 см, що відповідає 5 см свіжого не ущільненого снігу.</w:t>
            </w:r>
          </w:p>
          <w:p w:rsidR="004E346E" w:rsidRPr="004E346E" w:rsidRDefault="004E346E" w:rsidP="004E346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 першу чергу очищаються й обробляються найбільш небезпечні і основні ділянки для руху транспорту – круті спуски і підйоми, мости, перехрестя вулиць, зупинки громадського транспорту, вулиці які ведуть до об’єктів соціальної сфери. </w:t>
            </w:r>
          </w:p>
          <w:p w:rsidR="003E1D10" w:rsidRPr="00CB2CCB" w:rsidRDefault="004E346E" w:rsidP="004E346E">
            <w:pPr>
              <w:shd w:val="clear" w:color="auto" w:fill="FFFFFF"/>
              <w:jc w:val="both"/>
            </w:pPr>
            <w:r w:rsidRPr="004E346E">
              <w:rPr>
                <w:rFonts w:ascii="Times New Roman" w:hAnsi="Times New Roman"/>
                <w:sz w:val="20"/>
                <w:szCs w:val="20"/>
                <w:lang w:eastAsia="ru-RU"/>
              </w:rPr>
              <w:t>Роботи проводяться відповідно до графіку. Після завершення надання послуг згідно зазначеного графіку подальші послуги надаються за попередньою заявкою замовника.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F01FC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26CB0" w:rsidRPr="00726CB0">
              <w:rPr>
                <w:rFonts w:ascii="Times New Roman" w:hAnsi="Times New Roman"/>
                <w:sz w:val="20"/>
                <w:szCs w:val="20"/>
                <w:lang w:eastAsia="ru-RU"/>
              </w:rPr>
              <w:t>813 048,08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4E3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F01F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2025 рік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F01FC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B75107" w:rsidRDefault="00B75107" w:rsidP="008F2EFF">
      <w:pPr>
        <w:spacing w:after="0" w:line="240" w:lineRule="auto"/>
      </w:pPr>
    </w:p>
    <w:p w:rsidR="00EE30A6" w:rsidRDefault="00EE30A6" w:rsidP="008F2EFF">
      <w:pPr>
        <w:spacing w:after="0" w:line="240" w:lineRule="auto"/>
      </w:pPr>
    </w:p>
    <w:p w:rsidR="00EE30A6" w:rsidRPr="00EE30A6" w:rsidRDefault="00EE30A6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30A6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>СУПРОВОДЖУВАЛЬНИЙ ЛИСТ</w:t>
      </w:r>
    </w:p>
    <w:p w:rsid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EE30A6" w:rsidRPr="00EE30A6" w:rsidTr="00EE30A6">
        <w:trPr>
          <w:trHeight w:val="416"/>
        </w:trPr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EE30A6" w:rsidRPr="00EE30A6" w:rsidTr="00EE30A6">
        <w:trPr>
          <w:trHeight w:val="942"/>
        </w:trPr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EE30A6" w:rsidRPr="00EE30A6" w:rsidRDefault="004E346E" w:rsidP="004E3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3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Послуги з очищення доріг від снігу в  населених пунктах Хмільницької міської територіальної громади та посипання доріг </w:t>
            </w:r>
            <w:proofErr w:type="spellStart"/>
            <w:r w:rsidRPr="004E3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протиожеледною</w:t>
            </w:r>
            <w:proofErr w:type="spellEnd"/>
            <w:r w:rsidRPr="004E3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сумішшю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EE30A6" w:rsidRPr="00EE30A6" w:rsidTr="00EE30A6">
        <w:tc>
          <w:tcPr>
            <w:tcW w:w="4928" w:type="dxa"/>
            <w:gridSpan w:val="2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30A6" w:rsidRPr="00EE30A6" w:rsidTr="00EE30A6">
        <w:tc>
          <w:tcPr>
            <w:tcW w:w="9690" w:type="dxa"/>
            <w:gridSpan w:val="5"/>
          </w:tcPr>
          <w:p w:rsidR="00EE30A6" w:rsidRPr="00EE30A6" w:rsidRDefault="00EE30A6" w:rsidP="00EE3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EE30A6" w:rsidRPr="00EE30A6" w:rsidRDefault="001E1C20" w:rsidP="00726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1.202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EE30A6" w:rsidRPr="00EE30A6" w:rsidRDefault="001E1C20" w:rsidP="00726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1.202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E30A6" w:rsidRPr="00EE30A6" w:rsidTr="00EE30A6">
        <w:tc>
          <w:tcPr>
            <w:tcW w:w="242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EE30A6" w:rsidRPr="00EE30A6" w:rsidRDefault="00EE30A6" w:rsidP="00EE3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EE30A6" w:rsidRPr="00EE30A6" w:rsidRDefault="001E1C20" w:rsidP="00726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EE30A6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1.202</w:t>
            </w:r>
            <w:r w:rsidR="00726CB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EE30A6" w:rsidRPr="00EE30A6" w:rsidRDefault="00EE30A6" w:rsidP="00EE30A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E30A6" w:rsidRPr="00EE30A6" w:rsidRDefault="00EE30A6" w:rsidP="00EE30A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jc w:val="right"/>
        <w:rPr>
          <w:b/>
          <w:i/>
        </w:rPr>
      </w:pPr>
    </w:p>
    <w:p w:rsidR="00EE30A6" w:rsidRDefault="00EE30A6" w:rsidP="00EE30A6">
      <w:pPr>
        <w:spacing w:after="0" w:line="240" w:lineRule="auto"/>
      </w:pPr>
    </w:p>
    <w:sectPr w:rsidR="00EE30A6" w:rsidSect="003474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1C20"/>
    <w:rsid w:val="001E52A6"/>
    <w:rsid w:val="001F2200"/>
    <w:rsid w:val="00222C66"/>
    <w:rsid w:val="00227AD1"/>
    <w:rsid w:val="002A0952"/>
    <w:rsid w:val="002A286A"/>
    <w:rsid w:val="002A6876"/>
    <w:rsid w:val="002C3DBD"/>
    <w:rsid w:val="002F20CF"/>
    <w:rsid w:val="0031441F"/>
    <w:rsid w:val="00347473"/>
    <w:rsid w:val="00357210"/>
    <w:rsid w:val="003E1D10"/>
    <w:rsid w:val="00402ADA"/>
    <w:rsid w:val="00424191"/>
    <w:rsid w:val="004D5DBC"/>
    <w:rsid w:val="004E346E"/>
    <w:rsid w:val="004E6EF9"/>
    <w:rsid w:val="005123B6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D709B"/>
    <w:rsid w:val="00726CB0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01FC4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DC4A-89EC-4CB5-A68F-CE610676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2025-01-29T08:42:00Z</cp:lastPrinted>
  <dcterms:created xsi:type="dcterms:W3CDTF">2025-01-29T11:38:00Z</dcterms:created>
  <dcterms:modified xsi:type="dcterms:W3CDTF">2025-01-29T11:38:00Z</dcterms:modified>
</cp:coreProperties>
</file>