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1E4" w:rsidRDefault="004111E4">
      <w:pPr>
        <w:pStyle w:val="a3"/>
        <w:spacing w:before="1"/>
        <w:ind w:left="0"/>
        <w:jc w:val="left"/>
      </w:pPr>
    </w:p>
    <w:p w:rsidR="004111E4" w:rsidRDefault="003447B0" w:rsidP="004734E1">
      <w:pPr>
        <w:pStyle w:val="a3"/>
        <w:spacing w:before="1"/>
        <w:ind w:left="0"/>
      </w:pPr>
      <w:r>
        <w:t>2</w:t>
      </w:r>
      <w:r w:rsidR="000D0C26">
        <w:t>5</w:t>
      </w:r>
      <w:r w:rsidR="00AC4ACB">
        <w:rPr>
          <w:spacing w:val="-3"/>
        </w:rPr>
        <w:t xml:space="preserve"> </w:t>
      </w:r>
      <w:r>
        <w:t>березня</w:t>
      </w:r>
      <w:r w:rsidR="00AC4ACB">
        <w:rPr>
          <w:spacing w:val="-4"/>
        </w:rPr>
        <w:t xml:space="preserve"> </w:t>
      </w:r>
      <w:r w:rsidR="00AC4ACB">
        <w:t>2025</w:t>
      </w:r>
      <w:r w:rsidR="00AC4ACB">
        <w:rPr>
          <w:spacing w:val="-2"/>
        </w:rPr>
        <w:t xml:space="preserve"> </w:t>
      </w:r>
      <w:r w:rsidR="00AC4ACB">
        <w:rPr>
          <w:spacing w:val="-5"/>
        </w:rPr>
        <w:t>рік</w:t>
      </w:r>
      <w:r w:rsidR="00AC4ACB">
        <w:tab/>
      </w:r>
      <w:r w:rsidR="004734E1">
        <w:t xml:space="preserve">      </w:t>
      </w:r>
      <w:r w:rsidR="00AC4ACB">
        <w:t>м.</w:t>
      </w:r>
      <w:r w:rsidR="00AC4ACB">
        <w:rPr>
          <w:spacing w:val="-4"/>
        </w:rPr>
        <w:t xml:space="preserve"> </w:t>
      </w:r>
      <w:r>
        <w:rPr>
          <w:spacing w:val="-2"/>
        </w:rPr>
        <w:t>Хмільни</w:t>
      </w:r>
      <w:r w:rsidR="004734E1">
        <w:rPr>
          <w:spacing w:val="-2"/>
        </w:rPr>
        <w:t>к</w:t>
      </w:r>
      <w:r w:rsidR="00FD6168">
        <w:t xml:space="preserve">      </w:t>
      </w:r>
      <w:r w:rsidR="004734E1">
        <w:t xml:space="preserve">                                   </w:t>
      </w:r>
      <w:r w:rsidR="00AC4ACB">
        <w:t>№</w:t>
      </w:r>
      <w:r w:rsidR="00AC4ACB">
        <w:rPr>
          <w:spacing w:val="-2"/>
        </w:rPr>
        <w:t xml:space="preserve"> </w:t>
      </w:r>
      <w:r w:rsidR="004734E1">
        <w:rPr>
          <w:spacing w:val="-2"/>
        </w:rPr>
        <w:t xml:space="preserve"> </w:t>
      </w:r>
      <w:r w:rsidR="004734E1">
        <w:t>156-р</w:t>
      </w:r>
    </w:p>
    <w:p w:rsidR="004111E4" w:rsidRDefault="00AC4ACB" w:rsidP="00C33B9A">
      <w:pPr>
        <w:pStyle w:val="a3"/>
        <w:spacing w:before="321"/>
        <w:ind w:right="2981"/>
      </w:pPr>
      <w:r>
        <w:t>Про створення комісії з обстеження технічного стану приміщен</w:t>
      </w:r>
      <w:r w:rsidR="00FD6168">
        <w:t>ь</w:t>
      </w:r>
      <w:r>
        <w:t xml:space="preserve"> виборч</w:t>
      </w:r>
      <w:r w:rsidR="00FD6168">
        <w:t>их</w:t>
      </w:r>
      <w:r>
        <w:t xml:space="preserve"> дільниц</w:t>
      </w:r>
      <w:r w:rsidR="00FD6168">
        <w:t>ь</w:t>
      </w:r>
      <w:r>
        <w:t xml:space="preserve"> № </w:t>
      </w:r>
      <w:r w:rsidR="00FD6168">
        <w:t>050659</w:t>
      </w:r>
      <w:r>
        <w:t xml:space="preserve"> (будівля колишнього </w:t>
      </w:r>
      <w:r w:rsidR="00FD6168">
        <w:t>фельдшерського пункту</w:t>
      </w:r>
      <w:r>
        <w:t>)</w:t>
      </w:r>
      <w:r w:rsidR="00FD6168">
        <w:t xml:space="preserve"> в с. Лука № 050660 (будівля колишньої школи)  в с. Осічок.</w:t>
      </w:r>
    </w:p>
    <w:p w:rsidR="003447B0" w:rsidRPr="00C33B9A" w:rsidRDefault="00C33B9A" w:rsidP="003447B0">
      <w:pPr>
        <w:tabs>
          <w:tab w:val="left" w:pos="4111"/>
        </w:tabs>
        <w:ind w:right="4960"/>
        <w:rPr>
          <w:rFonts w:eastAsia="Calibri"/>
          <w:b/>
          <w:sz w:val="10"/>
          <w:szCs w:val="10"/>
        </w:rPr>
      </w:pPr>
      <w:bookmarkStart w:id="0" w:name="_Hlk107835286"/>
      <w:r>
        <w:rPr>
          <w:b/>
          <w:bCs/>
          <w:sz w:val="25"/>
          <w:szCs w:val="25"/>
          <w:lang w:eastAsia="ru-RU"/>
        </w:rPr>
        <w:t xml:space="preserve"> </w:t>
      </w:r>
    </w:p>
    <w:p w:rsidR="003447B0" w:rsidRPr="008F35D9" w:rsidRDefault="003447B0" w:rsidP="00C33B9A">
      <w:pPr>
        <w:ind w:firstLine="1134"/>
        <w:jc w:val="both"/>
        <w:rPr>
          <w:rFonts w:eastAsia="Calibri"/>
          <w:sz w:val="28"/>
          <w:szCs w:val="28"/>
          <w:shd w:val="clear" w:color="auto" w:fill="FFFFFF"/>
        </w:rPr>
      </w:pPr>
      <w:r w:rsidRPr="00191DAD">
        <w:rPr>
          <w:rFonts w:eastAsia="Calibri"/>
          <w:sz w:val="28"/>
          <w:szCs w:val="28"/>
          <w:shd w:val="clear" w:color="auto" w:fill="FFFFFF"/>
        </w:rPr>
        <w:t xml:space="preserve">З метою </w:t>
      </w:r>
      <w:r w:rsidR="00191DAD" w:rsidRPr="00191DAD">
        <w:rPr>
          <w:rFonts w:eastAsia="Calibri"/>
          <w:sz w:val="28"/>
          <w:szCs w:val="28"/>
          <w:shd w:val="clear" w:color="auto" w:fill="FFFFFF"/>
        </w:rPr>
        <w:t xml:space="preserve">обстеження </w:t>
      </w:r>
      <w:r w:rsidR="00191DAD" w:rsidRPr="00191DAD">
        <w:rPr>
          <w:sz w:val="28"/>
          <w:szCs w:val="28"/>
        </w:rPr>
        <w:t>технічного стану приміщень</w:t>
      </w:r>
      <w:r w:rsidR="00191DAD" w:rsidRPr="00191DAD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191DAD" w:rsidRPr="00191DAD">
        <w:rPr>
          <w:sz w:val="28"/>
          <w:szCs w:val="28"/>
        </w:rPr>
        <w:t>виборчих дільниць № 050659 (будівля колишнього фельдшерського пункту) в с. Лука № 050660 (будівля колишньої школи)  в с. Осічок</w:t>
      </w:r>
      <w:r w:rsidRPr="00191DAD">
        <w:rPr>
          <w:rFonts w:eastAsia="Calibri"/>
          <w:sz w:val="28"/>
          <w:szCs w:val="28"/>
          <w:shd w:val="clear" w:color="auto" w:fill="FFFFFF"/>
        </w:rPr>
        <w:t>,  відповідно до статей 42 й 59 Закону України «Про місцеве</w:t>
      </w:r>
      <w:r w:rsidRPr="008F35D9">
        <w:rPr>
          <w:rFonts w:eastAsia="Calibri"/>
          <w:sz w:val="28"/>
          <w:szCs w:val="28"/>
          <w:shd w:val="clear" w:color="auto" w:fill="FFFFFF"/>
        </w:rPr>
        <w:t xml:space="preserve"> самоврядування в Україні»</w:t>
      </w:r>
      <w:r>
        <w:rPr>
          <w:rFonts w:eastAsia="Calibri"/>
          <w:sz w:val="28"/>
          <w:szCs w:val="28"/>
          <w:shd w:val="clear" w:color="auto" w:fill="FFFFFF"/>
        </w:rPr>
        <w:t xml:space="preserve"> , </w:t>
      </w:r>
      <w:r w:rsidRPr="008F35D9">
        <w:rPr>
          <w:rFonts w:eastAsia="Calibri"/>
          <w:sz w:val="28"/>
          <w:szCs w:val="28"/>
          <w:shd w:val="clear" w:color="auto" w:fill="FFFFFF"/>
        </w:rPr>
        <w:t>створити комісію в складі:</w:t>
      </w:r>
    </w:p>
    <w:tbl>
      <w:tblPr>
        <w:tblW w:w="9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6519"/>
      </w:tblGrid>
      <w:tr w:rsidR="003447B0" w:rsidRPr="00C33B9A" w:rsidTr="00C33B9A">
        <w:trPr>
          <w:trHeight w:val="596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7B0" w:rsidRPr="00C33B9A" w:rsidRDefault="003447B0" w:rsidP="00C33B9A">
            <w:pPr>
              <w:rPr>
                <w:rFonts w:eastAsia="Calibri"/>
                <w:b/>
                <w:sz w:val="26"/>
                <w:szCs w:val="26"/>
              </w:rPr>
            </w:pPr>
            <w:r w:rsidRPr="00C33B9A">
              <w:rPr>
                <w:rFonts w:eastAsia="Calibri"/>
                <w:b/>
                <w:sz w:val="26"/>
                <w:szCs w:val="26"/>
              </w:rPr>
              <w:t xml:space="preserve">Сергій </w:t>
            </w:r>
            <w:r w:rsidR="005F3A94">
              <w:rPr>
                <w:rFonts w:eastAsia="Calibri"/>
                <w:b/>
                <w:sz w:val="26"/>
                <w:szCs w:val="26"/>
              </w:rPr>
              <w:t>МАТАШ</w:t>
            </w:r>
            <w:r w:rsidRPr="00C33B9A">
              <w:rPr>
                <w:rFonts w:eastAsia="Calibri"/>
                <w:b/>
                <w:sz w:val="26"/>
                <w:szCs w:val="26"/>
              </w:rPr>
              <w:t xml:space="preserve"> – Голова комісії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7B0" w:rsidRPr="00C33B9A" w:rsidRDefault="005F3A94" w:rsidP="00C33B9A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Керуючий  справами  виконкому міської ради</w:t>
            </w:r>
          </w:p>
        </w:tc>
      </w:tr>
      <w:tr w:rsidR="003447B0" w:rsidRPr="00C33B9A" w:rsidTr="00C33B9A">
        <w:trPr>
          <w:trHeight w:val="549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7B0" w:rsidRPr="00C33B9A" w:rsidRDefault="003447B0" w:rsidP="00C33B9A">
            <w:pPr>
              <w:rPr>
                <w:rFonts w:eastAsia="Calibri"/>
                <w:b/>
                <w:sz w:val="26"/>
                <w:szCs w:val="26"/>
              </w:rPr>
            </w:pPr>
            <w:r w:rsidRPr="00C33B9A">
              <w:rPr>
                <w:rFonts w:eastAsia="Calibri"/>
                <w:b/>
                <w:sz w:val="26"/>
                <w:szCs w:val="26"/>
              </w:rPr>
              <w:t>Олександр ОЛІЙНИК</w:t>
            </w:r>
          </w:p>
          <w:p w:rsidR="003447B0" w:rsidRPr="00C33B9A" w:rsidRDefault="003447B0" w:rsidP="00C33B9A">
            <w:pPr>
              <w:rPr>
                <w:rFonts w:eastAsia="Calibri"/>
                <w:b/>
                <w:sz w:val="26"/>
                <w:szCs w:val="26"/>
              </w:rPr>
            </w:pPr>
            <w:r w:rsidRPr="00C33B9A">
              <w:rPr>
                <w:rFonts w:eastAsia="Calibri"/>
                <w:b/>
                <w:sz w:val="26"/>
                <w:szCs w:val="26"/>
              </w:rPr>
              <w:t>Заступник голови комісії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7B0" w:rsidRPr="00C33B9A" w:rsidRDefault="003447B0" w:rsidP="00C33B9A">
            <w:pPr>
              <w:jc w:val="both"/>
              <w:rPr>
                <w:rFonts w:eastAsia="Calibri"/>
                <w:sz w:val="26"/>
                <w:szCs w:val="26"/>
              </w:rPr>
            </w:pPr>
            <w:r w:rsidRPr="00C33B9A">
              <w:rPr>
                <w:rFonts w:eastAsia="Calibri"/>
                <w:sz w:val="26"/>
                <w:szCs w:val="26"/>
              </w:rPr>
              <w:t>Начальник управління містобудування та архітектури міської ради, головний архітектор</w:t>
            </w:r>
          </w:p>
        </w:tc>
      </w:tr>
      <w:tr w:rsidR="003447B0" w:rsidRPr="00C33B9A" w:rsidTr="00C33B9A">
        <w:trPr>
          <w:trHeight w:val="65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7B0" w:rsidRPr="00C33B9A" w:rsidRDefault="00C33B9A" w:rsidP="00C33B9A">
            <w:pPr>
              <w:rPr>
                <w:rFonts w:eastAsia="Calibri"/>
                <w:b/>
                <w:bCs/>
                <w:sz w:val="26"/>
                <w:szCs w:val="26"/>
              </w:rPr>
            </w:pPr>
            <w:r w:rsidRPr="00C33B9A">
              <w:rPr>
                <w:rFonts w:eastAsia="Calibri"/>
                <w:b/>
                <w:bCs/>
                <w:sz w:val="26"/>
                <w:szCs w:val="26"/>
              </w:rPr>
              <w:t>Олена У</w:t>
            </w:r>
            <w:r w:rsidR="00D60D79">
              <w:rPr>
                <w:rFonts w:eastAsia="Calibri"/>
                <w:b/>
                <w:bCs/>
                <w:sz w:val="26"/>
                <w:szCs w:val="26"/>
              </w:rPr>
              <w:t>к</w:t>
            </w:r>
            <w:r w:rsidRPr="00C33B9A">
              <w:rPr>
                <w:rFonts w:eastAsia="Calibri"/>
                <w:b/>
                <w:bCs/>
                <w:sz w:val="26"/>
                <w:szCs w:val="26"/>
              </w:rPr>
              <w:t xml:space="preserve">раїнець 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7B0" w:rsidRPr="00C33B9A" w:rsidRDefault="00191DAD" w:rsidP="00C33B9A">
            <w:pPr>
              <w:rPr>
                <w:rFonts w:eastAsia="Calibri"/>
                <w:sz w:val="26"/>
                <w:szCs w:val="26"/>
              </w:rPr>
            </w:pPr>
            <w:r w:rsidRPr="00C33B9A">
              <w:rPr>
                <w:rFonts w:eastAsia="Calibri"/>
                <w:sz w:val="26"/>
                <w:szCs w:val="26"/>
              </w:rPr>
              <w:t>Начальник служби містобудівного кадастру управління містобудування та архітектури міської ради</w:t>
            </w:r>
            <w:r w:rsidR="000D0C26">
              <w:rPr>
                <w:rFonts w:eastAsia="Calibri"/>
                <w:sz w:val="26"/>
                <w:szCs w:val="26"/>
              </w:rPr>
              <w:t>, секретар</w:t>
            </w:r>
          </w:p>
        </w:tc>
      </w:tr>
      <w:tr w:rsidR="003447B0" w:rsidRPr="00C33B9A" w:rsidTr="00574391">
        <w:trPr>
          <w:trHeight w:val="397"/>
        </w:trPr>
        <w:tc>
          <w:tcPr>
            <w:tcW w:w="9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7B0" w:rsidRPr="00C33B9A" w:rsidRDefault="003447B0" w:rsidP="00C33B9A">
            <w:pPr>
              <w:rPr>
                <w:rFonts w:eastAsia="Calibri"/>
                <w:sz w:val="26"/>
                <w:szCs w:val="26"/>
              </w:rPr>
            </w:pPr>
            <w:r w:rsidRPr="00C33B9A">
              <w:rPr>
                <w:rFonts w:eastAsia="Calibri"/>
                <w:sz w:val="26"/>
                <w:szCs w:val="26"/>
              </w:rPr>
              <w:t>Члени комісії:</w:t>
            </w:r>
          </w:p>
        </w:tc>
      </w:tr>
      <w:tr w:rsidR="003447B0" w:rsidRPr="00C33B9A" w:rsidTr="00C33B9A">
        <w:trPr>
          <w:trHeight w:val="603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7B0" w:rsidRPr="00C33B9A" w:rsidRDefault="00F20747" w:rsidP="00C33B9A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Людмила ПІДГУРСЬКА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7B0" w:rsidRPr="00C33B9A" w:rsidRDefault="003447B0" w:rsidP="00C33B9A">
            <w:pPr>
              <w:jc w:val="both"/>
              <w:rPr>
                <w:rFonts w:eastAsia="Calibri"/>
                <w:sz w:val="26"/>
                <w:szCs w:val="26"/>
              </w:rPr>
            </w:pPr>
            <w:r w:rsidRPr="00C33B9A">
              <w:rPr>
                <w:rFonts w:eastAsia="Calibri"/>
                <w:sz w:val="26"/>
                <w:szCs w:val="26"/>
              </w:rPr>
              <w:t>Головний спеціаліст управління земельних відносин міської ради</w:t>
            </w:r>
          </w:p>
        </w:tc>
      </w:tr>
      <w:tr w:rsidR="003447B0" w:rsidRPr="00C33B9A" w:rsidTr="00C33B9A">
        <w:trPr>
          <w:trHeight w:val="384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7B0" w:rsidRPr="00C33B9A" w:rsidRDefault="003447B0" w:rsidP="00C33B9A">
            <w:pPr>
              <w:rPr>
                <w:rFonts w:eastAsia="Calibri"/>
                <w:b/>
                <w:sz w:val="26"/>
                <w:szCs w:val="26"/>
              </w:rPr>
            </w:pPr>
            <w:r w:rsidRPr="00C33B9A">
              <w:rPr>
                <w:rFonts w:eastAsia="Calibri"/>
                <w:b/>
                <w:sz w:val="26"/>
                <w:szCs w:val="26"/>
              </w:rPr>
              <w:t>Надія БУЛИКОВА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7B0" w:rsidRPr="00C33B9A" w:rsidRDefault="003447B0" w:rsidP="00C33B9A">
            <w:pPr>
              <w:jc w:val="both"/>
              <w:rPr>
                <w:rFonts w:eastAsia="Calibri"/>
                <w:sz w:val="26"/>
                <w:szCs w:val="26"/>
              </w:rPr>
            </w:pPr>
            <w:r w:rsidRPr="00C33B9A">
              <w:rPr>
                <w:rFonts w:eastAsia="Calibri"/>
                <w:sz w:val="26"/>
                <w:szCs w:val="26"/>
              </w:rPr>
              <w:t>Начальник юридичного відділу міської ради</w:t>
            </w:r>
          </w:p>
        </w:tc>
      </w:tr>
      <w:tr w:rsidR="003447B0" w:rsidRPr="00C33B9A" w:rsidTr="00C33B9A">
        <w:trPr>
          <w:trHeight w:val="41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B0" w:rsidRPr="00C33B9A" w:rsidRDefault="00191DAD" w:rsidP="00C33B9A">
            <w:pPr>
              <w:rPr>
                <w:rFonts w:eastAsia="Calibri"/>
                <w:b/>
                <w:bCs/>
                <w:sz w:val="26"/>
                <w:szCs w:val="26"/>
              </w:rPr>
            </w:pPr>
            <w:r w:rsidRPr="00C33B9A">
              <w:rPr>
                <w:rFonts w:eastAsia="Calibri"/>
                <w:b/>
                <w:bCs/>
                <w:sz w:val="26"/>
                <w:szCs w:val="26"/>
              </w:rPr>
              <w:t xml:space="preserve">Світлана </w:t>
            </w:r>
            <w:r w:rsidR="00D60D79">
              <w:rPr>
                <w:rFonts w:eastAsia="Calibri"/>
                <w:b/>
                <w:bCs/>
                <w:sz w:val="26"/>
                <w:szCs w:val="26"/>
              </w:rPr>
              <w:t>ОСТАПЧУК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B0" w:rsidRPr="00C33B9A" w:rsidRDefault="003447B0" w:rsidP="00C33B9A">
            <w:pPr>
              <w:rPr>
                <w:rFonts w:eastAsia="Calibri"/>
                <w:sz w:val="26"/>
                <w:szCs w:val="26"/>
              </w:rPr>
            </w:pPr>
            <w:r w:rsidRPr="00C33B9A">
              <w:rPr>
                <w:rFonts w:eastAsia="Calibri"/>
                <w:sz w:val="26"/>
                <w:szCs w:val="26"/>
              </w:rPr>
              <w:t xml:space="preserve">Староста </w:t>
            </w:r>
            <w:proofErr w:type="spellStart"/>
            <w:r w:rsidR="00191DAD" w:rsidRPr="00C33B9A">
              <w:rPr>
                <w:rFonts w:eastAsia="Calibri"/>
                <w:sz w:val="26"/>
                <w:szCs w:val="26"/>
              </w:rPr>
              <w:t>Кожухівського</w:t>
            </w:r>
            <w:proofErr w:type="spellEnd"/>
            <w:r w:rsidRPr="00C33B9A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C33B9A">
              <w:rPr>
                <w:rFonts w:eastAsia="Calibri"/>
                <w:sz w:val="26"/>
                <w:szCs w:val="26"/>
              </w:rPr>
              <w:t>старостинського</w:t>
            </w:r>
            <w:proofErr w:type="spellEnd"/>
            <w:r w:rsidRPr="00C33B9A">
              <w:rPr>
                <w:rFonts w:eastAsia="Calibri"/>
                <w:sz w:val="26"/>
                <w:szCs w:val="26"/>
              </w:rPr>
              <w:t xml:space="preserve"> округу, міської ради</w:t>
            </w:r>
          </w:p>
        </w:tc>
      </w:tr>
      <w:tr w:rsidR="003447B0" w:rsidRPr="00C33B9A" w:rsidTr="00C33B9A">
        <w:trPr>
          <w:trHeight w:val="24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B0" w:rsidRPr="00C33B9A" w:rsidRDefault="00D60D79" w:rsidP="00C33B9A">
            <w:pPr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Артур ТЕНДЕРИС</w:t>
            </w:r>
            <w:r w:rsidR="00191DAD" w:rsidRPr="00C33B9A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B0" w:rsidRPr="00C33B9A" w:rsidRDefault="00191DAD" w:rsidP="00C33B9A">
            <w:pPr>
              <w:rPr>
                <w:rFonts w:eastAsia="Calibri"/>
                <w:sz w:val="26"/>
                <w:szCs w:val="26"/>
              </w:rPr>
            </w:pPr>
            <w:r w:rsidRPr="00C33B9A">
              <w:rPr>
                <w:rStyle w:val="a9"/>
                <w:i w:val="0"/>
                <w:iCs w:val="0"/>
                <w:sz w:val="26"/>
                <w:szCs w:val="26"/>
                <w:shd w:val="clear" w:color="auto" w:fill="FFFFFF"/>
              </w:rPr>
              <w:t>Головний спеціаліст відділу ведення Державного реєстру виборців міської ради</w:t>
            </w:r>
          </w:p>
        </w:tc>
      </w:tr>
      <w:tr w:rsidR="000D0C26" w:rsidRPr="00C33B9A" w:rsidTr="00C33B9A">
        <w:trPr>
          <w:trHeight w:val="24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6" w:rsidRDefault="000D0C26" w:rsidP="00C33B9A">
            <w:pPr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Оксана ТЕНДЕРИС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6" w:rsidRPr="000D0C26" w:rsidRDefault="000D0C26" w:rsidP="000D0C26">
            <w:pPr>
              <w:rPr>
                <w:rFonts w:eastAsia="Calibri"/>
                <w:sz w:val="26"/>
                <w:szCs w:val="26"/>
              </w:rPr>
            </w:pPr>
            <w:r w:rsidRPr="000D0C26">
              <w:rPr>
                <w:sz w:val="26"/>
                <w:szCs w:val="26"/>
              </w:rPr>
              <w:t>Начальник організаційного відділу міської ради</w:t>
            </w:r>
          </w:p>
        </w:tc>
      </w:tr>
    </w:tbl>
    <w:p w:rsidR="003447B0" w:rsidRPr="00C33B9A" w:rsidRDefault="00C33B9A" w:rsidP="000D0C26">
      <w:pPr>
        <w:pStyle w:val="a3"/>
        <w:ind w:left="0" w:right="6" w:firstLine="1134"/>
      </w:pPr>
      <w:r>
        <w:rPr>
          <w:rFonts w:eastAsia="Calibri"/>
          <w:noProof/>
        </w:rPr>
        <w:t>1</w:t>
      </w:r>
      <w:r w:rsidRPr="00C33B9A">
        <w:rPr>
          <w:rFonts w:eastAsia="Calibri"/>
          <w:noProof/>
        </w:rPr>
        <w:t xml:space="preserve">. </w:t>
      </w:r>
      <w:r w:rsidR="003447B0" w:rsidRPr="00C33B9A">
        <w:rPr>
          <w:rFonts w:eastAsia="Calibri"/>
          <w:noProof/>
        </w:rPr>
        <w:t xml:space="preserve">Комісії провести обстеження </w:t>
      </w:r>
      <w:r w:rsidRPr="00C33B9A">
        <w:t xml:space="preserve">технічного стану приміщень виборчих дільниць № 050659 (будівля колишнього фельдшерського пункту) в с. Лука № 050660 (будівля колишньої школи)  в с. Осічок та </w:t>
      </w:r>
      <w:r w:rsidR="003447B0" w:rsidRPr="00C33B9A">
        <w:rPr>
          <w:rFonts w:eastAsia="Calibri"/>
          <w:noProof/>
        </w:rPr>
        <w:t>скласти відповідний акт до 2</w:t>
      </w:r>
      <w:r w:rsidRPr="00C33B9A">
        <w:rPr>
          <w:rFonts w:eastAsia="Calibri"/>
          <w:noProof/>
        </w:rPr>
        <w:t>6 березня 2025 року.</w:t>
      </w:r>
      <w:r w:rsidR="003447B0" w:rsidRPr="00C33B9A">
        <w:rPr>
          <w:rFonts w:eastAsia="Calibri"/>
          <w:noProof/>
        </w:rPr>
        <w:t xml:space="preserve">  </w:t>
      </w:r>
    </w:p>
    <w:p w:rsidR="003447B0" w:rsidRPr="00C33B9A" w:rsidRDefault="00C33B9A" w:rsidP="00C33B9A">
      <w:pPr>
        <w:widowControl/>
        <w:autoSpaceDE/>
        <w:autoSpaceDN/>
        <w:ind w:left="2" w:firstLine="1132"/>
        <w:contextualSpacing/>
        <w:jc w:val="both"/>
        <w:rPr>
          <w:sz w:val="28"/>
          <w:szCs w:val="28"/>
          <w:lang w:eastAsia="ru-RU"/>
        </w:rPr>
      </w:pPr>
      <w:bookmarkStart w:id="1" w:name="_Hlk107836389"/>
      <w:r w:rsidRPr="00C33B9A">
        <w:rPr>
          <w:sz w:val="28"/>
          <w:szCs w:val="28"/>
          <w:lang w:eastAsia="ru-RU"/>
        </w:rPr>
        <w:t xml:space="preserve">2. </w:t>
      </w:r>
      <w:r w:rsidR="003447B0" w:rsidRPr="00C33B9A">
        <w:rPr>
          <w:sz w:val="28"/>
          <w:szCs w:val="28"/>
          <w:lang w:eastAsia="ru-RU"/>
        </w:rPr>
        <w:t xml:space="preserve">Контроль за виконанням розпорядження покласти на заступника міського голови з питань діяльності виконавчих органів міської ради згідно з розподілом обов’язків.     </w:t>
      </w:r>
    </w:p>
    <w:p w:rsidR="003447B0" w:rsidRPr="00C33B9A" w:rsidRDefault="003447B0" w:rsidP="003447B0">
      <w:pPr>
        <w:ind w:firstLine="708"/>
        <w:rPr>
          <w:b/>
          <w:sz w:val="28"/>
          <w:szCs w:val="28"/>
          <w:lang w:eastAsia="ru-RU"/>
        </w:rPr>
      </w:pPr>
    </w:p>
    <w:p w:rsidR="003447B0" w:rsidRDefault="000D0C26" w:rsidP="003447B0">
      <w:pPr>
        <w:ind w:firstLine="708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Заступник міського голови</w:t>
      </w:r>
    </w:p>
    <w:p w:rsidR="000D0C26" w:rsidRDefault="000D0C26" w:rsidP="003447B0">
      <w:pPr>
        <w:ind w:firstLine="708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 питань діяльності виконавчих органів ради          Сергій РЕДЧИК</w:t>
      </w:r>
    </w:p>
    <w:p w:rsidR="003447B0" w:rsidRDefault="003447B0" w:rsidP="003447B0">
      <w:pPr>
        <w:ind w:firstLine="708"/>
        <w:rPr>
          <w:b/>
          <w:sz w:val="28"/>
          <w:szCs w:val="28"/>
          <w:lang w:eastAsia="ru-RU"/>
        </w:rPr>
      </w:pPr>
    </w:p>
    <w:p w:rsidR="00AC389F" w:rsidRPr="008F35D9" w:rsidRDefault="00AC389F" w:rsidP="003447B0">
      <w:pPr>
        <w:ind w:firstLine="708"/>
        <w:rPr>
          <w:b/>
          <w:sz w:val="28"/>
          <w:szCs w:val="28"/>
          <w:lang w:eastAsia="ru-RU"/>
        </w:rPr>
      </w:pPr>
    </w:p>
    <w:p w:rsidR="00AC389F" w:rsidRDefault="00AC389F" w:rsidP="003447B0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Маташ </w:t>
      </w:r>
    </w:p>
    <w:p w:rsidR="003447B0" w:rsidRPr="008F35D9" w:rsidRDefault="003447B0" w:rsidP="003447B0">
      <w:pPr>
        <w:rPr>
          <w:sz w:val="20"/>
          <w:szCs w:val="20"/>
          <w:lang w:eastAsia="ru-RU"/>
        </w:rPr>
      </w:pPr>
      <w:proofErr w:type="spellStart"/>
      <w:r w:rsidRPr="008F35D9">
        <w:rPr>
          <w:sz w:val="20"/>
          <w:szCs w:val="20"/>
          <w:lang w:eastAsia="ru-RU"/>
        </w:rPr>
        <w:t>Забарський</w:t>
      </w:r>
      <w:proofErr w:type="spellEnd"/>
    </w:p>
    <w:p w:rsidR="003447B0" w:rsidRPr="008F35D9" w:rsidRDefault="00991782" w:rsidP="003447B0">
      <w:pPr>
        <w:rPr>
          <w:sz w:val="20"/>
          <w:szCs w:val="20"/>
          <w:lang w:eastAsia="ru-RU"/>
        </w:rPr>
      </w:pPr>
      <w:proofErr w:type="spellStart"/>
      <w:r>
        <w:rPr>
          <w:sz w:val="20"/>
          <w:szCs w:val="20"/>
          <w:lang w:eastAsia="ru-RU"/>
        </w:rPr>
        <w:t>Підгурська</w:t>
      </w:r>
      <w:proofErr w:type="spellEnd"/>
    </w:p>
    <w:p w:rsidR="003447B0" w:rsidRPr="008F35D9" w:rsidRDefault="003447B0" w:rsidP="003447B0">
      <w:pPr>
        <w:rPr>
          <w:sz w:val="20"/>
          <w:szCs w:val="20"/>
          <w:lang w:eastAsia="ru-RU"/>
        </w:rPr>
      </w:pPr>
      <w:r w:rsidRPr="008F35D9">
        <w:rPr>
          <w:sz w:val="20"/>
          <w:szCs w:val="20"/>
          <w:lang w:eastAsia="ru-RU"/>
        </w:rPr>
        <w:t>Буликова</w:t>
      </w:r>
    </w:p>
    <w:p w:rsidR="004111E4" w:rsidRPr="00F37C00" w:rsidRDefault="003447B0" w:rsidP="00F37C00">
      <w:pPr>
        <w:rPr>
          <w:b/>
          <w:sz w:val="28"/>
          <w:szCs w:val="28"/>
          <w:lang w:eastAsia="ru-RU"/>
        </w:rPr>
      </w:pPr>
      <w:r w:rsidRPr="008F35D9">
        <w:rPr>
          <w:sz w:val="20"/>
          <w:szCs w:val="20"/>
          <w:lang w:eastAsia="ru-RU"/>
        </w:rPr>
        <w:t>Олійник</w:t>
      </w:r>
      <w:bookmarkStart w:id="2" w:name="_GoBack"/>
      <w:bookmarkEnd w:id="0"/>
      <w:bookmarkEnd w:id="1"/>
      <w:bookmarkEnd w:id="2"/>
    </w:p>
    <w:sectPr w:rsidR="004111E4" w:rsidRPr="00F37C00" w:rsidSect="00C33B9A">
      <w:headerReference w:type="default" r:id="rId7"/>
      <w:type w:val="continuous"/>
      <w:pgSz w:w="11910" w:h="16840"/>
      <w:pgMar w:top="1843" w:right="425" w:bottom="280" w:left="1700" w:header="29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10F" w:rsidRDefault="00D3010F">
      <w:r>
        <w:separator/>
      </w:r>
    </w:p>
  </w:endnote>
  <w:endnote w:type="continuationSeparator" w:id="0">
    <w:p w:rsidR="00D3010F" w:rsidRDefault="00D3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10F" w:rsidRDefault="00D3010F">
      <w:r>
        <w:separator/>
      </w:r>
    </w:p>
  </w:footnote>
  <w:footnote w:type="continuationSeparator" w:id="0">
    <w:p w:rsidR="00D3010F" w:rsidRDefault="00D30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7B0" w:rsidRPr="008F35D9" w:rsidRDefault="003447B0" w:rsidP="003447B0">
    <w:pPr>
      <w:ind w:left="-709"/>
      <w:rPr>
        <w:b/>
        <w:noProof/>
        <w:sz w:val="28"/>
        <w:szCs w:val="28"/>
        <w:lang w:eastAsia="ru-RU"/>
      </w:rPr>
    </w:pPr>
    <w:r w:rsidRPr="008F35D9">
      <w:rPr>
        <w:noProof/>
        <w:sz w:val="24"/>
        <w:szCs w:val="24"/>
        <w:lang w:val="ru-RU" w:eastAsia="ru-RU"/>
      </w:rPr>
      <w:drawing>
        <wp:inline distT="0" distB="0" distL="0" distR="0" wp14:anchorId="05FFBE2A" wp14:editId="3F2EF1DA">
          <wp:extent cx="570865" cy="687070"/>
          <wp:effectExtent l="19050" t="0" r="635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687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F35D9">
      <w:rPr>
        <w:sz w:val="24"/>
        <w:szCs w:val="24"/>
        <w:lang w:eastAsia="ru-RU"/>
      </w:rPr>
      <w:tab/>
    </w:r>
    <w:r w:rsidRPr="008F35D9">
      <w:rPr>
        <w:sz w:val="24"/>
        <w:szCs w:val="24"/>
        <w:lang w:eastAsia="ru-RU"/>
      </w:rPr>
      <w:tab/>
    </w:r>
    <w:r w:rsidRPr="008F35D9">
      <w:rPr>
        <w:sz w:val="24"/>
        <w:szCs w:val="24"/>
        <w:lang w:eastAsia="ru-RU"/>
      </w:rPr>
      <w:tab/>
    </w:r>
    <w:r w:rsidRPr="008F35D9">
      <w:rPr>
        <w:sz w:val="24"/>
        <w:szCs w:val="24"/>
        <w:lang w:eastAsia="ru-RU"/>
      </w:rPr>
      <w:tab/>
    </w:r>
    <w:r w:rsidRPr="008F35D9">
      <w:rPr>
        <w:sz w:val="24"/>
        <w:szCs w:val="24"/>
        <w:lang w:eastAsia="ru-RU"/>
      </w:rPr>
      <w:tab/>
    </w:r>
    <w:r w:rsidRPr="008F35D9">
      <w:rPr>
        <w:sz w:val="24"/>
        <w:szCs w:val="24"/>
        <w:lang w:eastAsia="ru-RU"/>
      </w:rPr>
      <w:tab/>
    </w:r>
    <w:r w:rsidRPr="008F35D9">
      <w:rPr>
        <w:sz w:val="24"/>
        <w:szCs w:val="24"/>
        <w:lang w:eastAsia="ru-RU"/>
      </w:rPr>
      <w:tab/>
    </w:r>
    <w:r w:rsidRPr="008F35D9">
      <w:rPr>
        <w:sz w:val="24"/>
        <w:szCs w:val="24"/>
        <w:lang w:eastAsia="ru-RU"/>
      </w:rPr>
      <w:tab/>
    </w:r>
    <w:r w:rsidRPr="008F35D9">
      <w:rPr>
        <w:sz w:val="24"/>
        <w:szCs w:val="24"/>
        <w:lang w:eastAsia="ru-RU"/>
      </w:rPr>
      <w:tab/>
    </w:r>
    <w:r w:rsidRPr="008F35D9">
      <w:rPr>
        <w:sz w:val="24"/>
        <w:szCs w:val="24"/>
        <w:lang w:eastAsia="ru-RU"/>
      </w:rPr>
      <w:tab/>
    </w:r>
    <w:r w:rsidRPr="008F35D9">
      <w:rPr>
        <w:sz w:val="24"/>
        <w:szCs w:val="24"/>
        <w:lang w:eastAsia="ru-RU"/>
      </w:rPr>
      <w:tab/>
    </w:r>
    <w:r w:rsidRPr="008F35D9">
      <w:rPr>
        <w:sz w:val="24"/>
        <w:szCs w:val="24"/>
        <w:lang w:eastAsia="ru-RU"/>
      </w:rPr>
      <w:tab/>
    </w:r>
    <w:r w:rsidRPr="008F35D9">
      <w:rPr>
        <w:b/>
        <w:noProof/>
        <w:sz w:val="28"/>
        <w:szCs w:val="28"/>
        <w:lang w:val="ru-RU" w:eastAsia="ru-RU"/>
      </w:rPr>
      <w:drawing>
        <wp:inline distT="0" distB="0" distL="0" distR="0" wp14:anchorId="07011290" wp14:editId="4F31D409">
          <wp:extent cx="417830" cy="570865"/>
          <wp:effectExtent l="19050" t="0" r="1270" b="0"/>
          <wp:docPr id="13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570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47B0" w:rsidRPr="008F35D9" w:rsidRDefault="003447B0" w:rsidP="003447B0">
    <w:pPr>
      <w:jc w:val="center"/>
      <w:rPr>
        <w:b/>
        <w:bCs/>
        <w:sz w:val="25"/>
        <w:szCs w:val="25"/>
        <w:lang w:eastAsia="ru-RU"/>
      </w:rPr>
    </w:pPr>
    <w:r w:rsidRPr="008F35D9">
      <w:rPr>
        <w:b/>
        <w:bCs/>
        <w:sz w:val="25"/>
        <w:szCs w:val="25"/>
        <w:lang w:eastAsia="ru-RU"/>
      </w:rPr>
      <w:t>УКРАЇНА</w:t>
    </w:r>
  </w:p>
  <w:p w:rsidR="003447B0" w:rsidRPr="008F35D9" w:rsidRDefault="003447B0" w:rsidP="003447B0">
    <w:pPr>
      <w:jc w:val="center"/>
      <w:rPr>
        <w:b/>
        <w:bCs/>
        <w:sz w:val="25"/>
        <w:szCs w:val="25"/>
        <w:lang w:eastAsia="ru-RU"/>
      </w:rPr>
    </w:pPr>
    <w:r w:rsidRPr="008F35D9">
      <w:rPr>
        <w:b/>
        <w:bCs/>
        <w:sz w:val="25"/>
        <w:szCs w:val="25"/>
        <w:lang w:eastAsia="ru-RU"/>
      </w:rPr>
      <w:t>ХМІЛЬНИЦЬКА МІСЬКА РАДА</w:t>
    </w:r>
  </w:p>
  <w:p w:rsidR="003447B0" w:rsidRPr="008F35D9" w:rsidRDefault="003447B0" w:rsidP="003447B0">
    <w:pPr>
      <w:keepNext/>
      <w:jc w:val="center"/>
      <w:outlineLvl w:val="3"/>
      <w:rPr>
        <w:b/>
        <w:bCs/>
        <w:sz w:val="25"/>
        <w:szCs w:val="25"/>
        <w:lang w:eastAsia="ru-RU"/>
      </w:rPr>
    </w:pPr>
    <w:r w:rsidRPr="008F35D9">
      <w:rPr>
        <w:b/>
        <w:bCs/>
        <w:sz w:val="25"/>
        <w:szCs w:val="25"/>
        <w:lang w:eastAsia="ru-RU"/>
      </w:rPr>
      <w:t>ВІННИЦЬКОЇ ОБЛАСТІ</w:t>
    </w:r>
  </w:p>
  <w:p w:rsidR="003447B0" w:rsidRPr="008F35D9" w:rsidRDefault="003447B0" w:rsidP="003447B0">
    <w:pPr>
      <w:keepNext/>
      <w:ind w:left="2124" w:firstLine="708"/>
      <w:outlineLvl w:val="4"/>
      <w:rPr>
        <w:b/>
        <w:bCs/>
        <w:sz w:val="25"/>
        <w:szCs w:val="25"/>
        <w:lang w:eastAsia="ru-RU"/>
      </w:rPr>
    </w:pPr>
    <w:r w:rsidRPr="008F35D9">
      <w:rPr>
        <w:b/>
        <w:bCs/>
        <w:sz w:val="25"/>
        <w:szCs w:val="25"/>
        <w:lang w:eastAsia="ru-RU"/>
      </w:rPr>
      <w:t xml:space="preserve">     Р О З П О Р Я Д Ж Е Н </w:t>
    </w:r>
    <w:proofErr w:type="spellStart"/>
    <w:r w:rsidRPr="008F35D9">
      <w:rPr>
        <w:b/>
        <w:bCs/>
        <w:sz w:val="25"/>
        <w:szCs w:val="25"/>
        <w:lang w:eastAsia="ru-RU"/>
      </w:rPr>
      <w:t>Н</w:t>
    </w:r>
    <w:proofErr w:type="spellEnd"/>
    <w:r w:rsidRPr="008F35D9">
      <w:rPr>
        <w:b/>
        <w:bCs/>
        <w:sz w:val="25"/>
        <w:szCs w:val="25"/>
        <w:lang w:eastAsia="ru-RU"/>
      </w:rPr>
      <w:t xml:space="preserve"> Я</w:t>
    </w:r>
  </w:p>
  <w:p w:rsidR="003447B0" w:rsidRPr="008F35D9" w:rsidRDefault="003447B0" w:rsidP="003447B0">
    <w:pPr>
      <w:jc w:val="center"/>
      <w:rPr>
        <w:b/>
        <w:bCs/>
        <w:sz w:val="25"/>
        <w:szCs w:val="25"/>
        <w:lang w:eastAsia="ru-RU"/>
      </w:rPr>
    </w:pPr>
    <w:r w:rsidRPr="008F35D9">
      <w:rPr>
        <w:b/>
        <w:bCs/>
        <w:sz w:val="25"/>
        <w:szCs w:val="25"/>
        <w:lang w:eastAsia="ru-RU"/>
      </w:rPr>
      <w:t>МІСЬКОГО ГОЛОВИ</w:t>
    </w:r>
  </w:p>
  <w:p w:rsidR="004111E4" w:rsidRDefault="00AC4ACB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8656" behindDoc="1" locked="0" layoutInCell="1" allowOverlap="1">
              <wp:simplePos x="0" y="0"/>
              <wp:positionH relativeFrom="page">
                <wp:posOffset>2807335</wp:posOffset>
              </wp:positionH>
              <wp:positionV relativeFrom="page">
                <wp:posOffset>787003</wp:posOffset>
              </wp:positionV>
              <wp:extent cx="2667635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76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11E4" w:rsidRDefault="004111E4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21.05pt;margin-top:61.95pt;width:210.05pt;height:17.55pt;z-index:-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" filled="f" stroked="f">
              <v:textbox inset="0,0,0,0">
                <w:txbxContent>
                  <w:p w:rsidR="004111E4" w:rsidRDefault="004111E4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9168" behindDoc="1" locked="0" layoutInCell="1" allowOverlap="1">
              <wp:simplePos x="0" y="0"/>
              <wp:positionH relativeFrom="page">
                <wp:posOffset>3244723</wp:posOffset>
              </wp:positionH>
              <wp:positionV relativeFrom="page">
                <wp:posOffset>1195689</wp:posOffset>
              </wp:positionV>
              <wp:extent cx="1703705" cy="2228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370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11E4" w:rsidRDefault="004111E4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255.5pt;margin-top:94.15pt;width:134.15pt;height:17.55pt;z-index:-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" filled="f" stroked="f">
              <v:textbox inset="0,0,0,0">
                <w:txbxContent>
                  <w:p w:rsidR="004111E4" w:rsidRDefault="004111E4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F4773"/>
    <w:multiLevelType w:val="hybridMultilevel"/>
    <w:tmpl w:val="ADB6A156"/>
    <w:lvl w:ilvl="0" w:tplc="00E83B12">
      <w:start w:val="1"/>
      <w:numFmt w:val="decimal"/>
      <w:lvlText w:val="%1."/>
      <w:lvlJc w:val="left"/>
      <w:pPr>
        <w:ind w:left="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uk-UA" w:eastAsia="en-US" w:bidi="ar-SA"/>
      </w:rPr>
    </w:lvl>
    <w:lvl w:ilvl="1" w:tplc="B4326802">
      <w:numFmt w:val="bullet"/>
      <w:lvlText w:val="•"/>
      <w:lvlJc w:val="left"/>
      <w:pPr>
        <w:ind w:left="978" w:hanging="213"/>
      </w:pPr>
      <w:rPr>
        <w:rFonts w:hint="default"/>
        <w:lang w:val="uk-UA" w:eastAsia="en-US" w:bidi="ar-SA"/>
      </w:rPr>
    </w:lvl>
    <w:lvl w:ilvl="2" w:tplc="B41C0B68">
      <w:numFmt w:val="bullet"/>
      <w:lvlText w:val="•"/>
      <w:lvlJc w:val="left"/>
      <w:pPr>
        <w:ind w:left="1956" w:hanging="213"/>
      </w:pPr>
      <w:rPr>
        <w:rFonts w:hint="default"/>
        <w:lang w:val="uk-UA" w:eastAsia="en-US" w:bidi="ar-SA"/>
      </w:rPr>
    </w:lvl>
    <w:lvl w:ilvl="3" w:tplc="E2428612">
      <w:numFmt w:val="bullet"/>
      <w:lvlText w:val="•"/>
      <w:lvlJc w:val="left"/>
      <w:pPr>
        <w:ind w:left="2934" w:hanging="213"/>
      </w:pPr>
      <w:rPr>
        <w:rFonts w:hint="default"/>
        <w:lang w:val="uk-UA" w:eastAsia="en-US" w:bidi="ar-SA"/>
      </w:rPr>
    </w:lvl>
    <w:lvl w:ilvl="4" w:tplc="E0B2992C">
      <w:numFmt w:val="bullet"/>
      <w:lvlText w:val="•"/>
      <w:lvlJc w:val="left"/>
      <w:pPr>
        <w:ind w:left="3912" w:hanging="213"/>
      </w:pPr>
      <w:rPr>
        <w:rFonts w:hint="default"/>
        <w:lang w:val="uk-UA" w:eastAsia="en-US" w:bidi="ar-SA"/>
      </w:rPr>
    </w:lvl>
    <w:lvl w:ilvl="5" w:tplc="ACB06478">
      <w:numFmt w:val="bullet"/>
      <w:lvlText w:val="•"/>
      <w:lvlJc w:val="left"/>
      <w:pPr>
        <w:ind w:left="4890" w:hanging="213"/>
      </w:pPr>
      <w:rPr>
        <w:rFonts w:hint="default"/>
        <w:lang w:val="uk-UA" w:eastAsia="en-US" w:bidi="ar-SA"/>
      </w:rPr>
    </w:lvl>
    <w:lvl w:ilvl="6" w:tplc="B810F0D0">
      <w:numFmt w:val="bullet"/>
      <w:lvlText w:val="•"/>
      <w:lvlJc w:val="left"/>
      <w:pPr>
        <w:ind w:left="5868" w:hanging="213"/>
      </w:pPr>
      <w:rPr>
        <w:rFonts w:hint="default"/>
        <w:lang w:val="uk-UA" w:eastAsia="en-US" w:bidi="ar-SA"/>
      </w:rPr>
    </w:lvl>
    <w:lvl w:ilvl="7" w:tplc="0972A800">
      <w:numFmt w:val="bullet"/>
      <w:lvlText w:val="•"/>
      <w:lvlJc w:val="left"/>
      <w:pPr>
        <w:ind w:left="6846" w:hanging="213"/>
      </w:pPr>
      <w:rPr>
        <w:rFonts w:hint="default"/>
        <w:lang w:val="uk-UA" w:eastAsia="en-US" w:bidi="ar-SA"/>
      </w:rPr>
    </w:lvl>
    <w:lvl w:ilvl="8" w:tplc="94609CA8">
      <w:numFmt w:val="bullet"/>
      <w:lvlText w:val="•"/>
      <w:lvlJc w:val="left"/>
      <w:pPr>
        <w:ind w:left="7825" w:hanging="213"/>
      </w:pPr>
      <w:rPr>
        <w:rFonts w:hint="default"/>
        <w:lang w:val="uk-UA" w:eastAsia="en-US" w:bidi="ar-SA"/>
      </w:rPr>
    </w:lvl>
  </w:abstractNum>
  <w:abstractNum w:abstractNumId="1" w15:restartNumberingAfterBreak="0">
    <w:nsid w:val="2645709C"/>
    <w:multiLevelType w:val="hybridMultilevel"/>
    <w:tmpl w:val="5DB2EBF0"/>
    <w:lvl w:ilvl="0" w:tplc="2BEC8AA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11E4"/>
    <w:rsid w:val="000D0C26"/>
    <w:rsid w:val="00191DAD"/>
    <w:rsid w:val="003447B0"/>
    <w:rsid w:val="004111E4"/>
    <w:rsid w:val="004734E1"/>
    <w:rsid w:val="005F3A94"/>
    <w:rsid w:val="00713DE8"/>
    <w:rsid w:val="00991782"/>
    <w:rsid w:val="00AC389F"/>
    <w:rsid w:val="00AC4ACB"/>
    <w:rsid w:val="00C33B9A"/>
    <w:rsid w:val="00D3010F"/>
    <w:rsid w:val="00D60D79"/>
    <w:rsid w:val="00F20747"/>
    <w:rsid w:val="00F37C00"/>
    <w:rsid w:val="00FC17B0"/>
    <w:rsid w:val="00FD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E4396"/>
  <w15:docId w15:val="{9B0F4AFD-A869-4131-B84C-E5CD8554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447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7B0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3447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7B0"/>
    <w:rPr>
      <w:rFonts w:ascii="Times New Roman" w:eastAsia="Times New Roman" w:hAnsi="Times New Roman" w:cs="Times New Roman"/>
      <w:lang w:val="uk-UA"/>
    </w:rPr>
  </w:style>
  <w:style w:type="character" w:styleId="a9">
    <w:name w:val="Emphasis"/>
    <w:basedOn w:val="a0"/>
    <w:uiPriority w:val="20"/>
    <w:qFormat/>
    <w:rsid w:val="00191DA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60D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0D7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g11u3075</dc:creator>
  <cp:lastModifiedBy>User</cp:lastModifiedBy>
  <cp:revision>11</cp:revision>
  <cp:lastPrinted>2025-03-25T09:08:00Z</cp:lastPrinted>
  <dcterms:created xsi:type="dcterms:W3CDTF">2025-03-24T06:45:00Z</dcterms:created>
  <dcterms:modified xsi:type="dcterms:W3CDTF">2025-04-02T07:27:00Z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LTSC</vt:lpwstr>
  </property>
</Properties>
</file>