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15C5E" w14:textId="6F2C9C93" w:rsidR="00FA7362" w:rsidRPr="00A55DB1" w:rsidRDefault="00FA7362" w:rsidP="00B16777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66DC0958" wp14:editId="225F6EA8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  <w:lang w:val="uk-UA"/>
        </w:rPr>
        <w:t xml:space="preserve">                          </w:t>
      </w:r>
      <w:r>
        <w:rPr>
          <w:noProof/>
        </w:rPr>
        <w:t xml:space="preserve"> </w:t>
      </w:r>
      <w:r w:rsidR="00B16777">
        <w:rPr>
          <w:noProof/>
          <w:lang w:val="uk-UA"/>
        </w:rPr>
        <w:t xml:space="preserve">  </w:t>
      </w:r>
      <w:r w:rsidR="00FA35E3">
        <w:rPr>
          <w:noProof/>
          <w:lang w:val="uk-UA"/>
        </w:rPr>
        <w:t xml:space="preserve"> </w:t>
      </w:r>
      <w:r w:rsidR="00B16777">
        <w:rPr>
          <w:noProof/>
          <w:lang w:val="uk-UA"/>
        </w:rPr>
        <w:t xml:space="preserve"> </w:t>
      </w:r>
      <w:r>
        <w:rPr>
          <w:noProof/>
        </w:rPr>
        <w:t xml:space="preserve"> </w:t>
      </w:r>
      <w:r w:rsidR="0009286E">
        <w:rPr>
          <w:noProof/>
          <w:lang w:val="uk-UA"/>
        </w:rPr>
        <w:t xml:space="preserve"> </w:t>
      </w:r>
      <w:r>
        <w:rPr>
          <w:noProof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224D5E8" wp14:editId="1A2F0BF0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17D1B" w14:textId="77777777"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751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2419517F" w14:textId="77777777"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51B">
        <w:rPr>
          <w:rFonts w:ascii="Times New Roman" w:hAnsi="Times New Roman" w:cs="Times New Roman"/>
          <w:b/>
          <w:sz w:val="28"/>
          <w:szCs w:val="28"/>
        </w:rPr>
        <w:t>м. Хмільник    Вінницької області</w:t>
      </w:r>
    </w:p>
    <w:p w14:paraId="7A58430F" w14:textId="77777777"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1B">
        <w:rPr>
          <w:rFonts w:ascii="Times New Roman" w:hAnsi="Times New Roman" w:cs="Times New Roman"/>
          <w:b/>
          <w:sz w:val="28"/>
          <w:szCs w:val="28"/>
        </w:rPr>
        <w:t>Р О З П О Р Я Д Ж Е Н Н Я</w:t>
      </w:r>
    </w:p>
    <w:p w14:paraId="2711930F" w14:textId="77777777"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1B">
        <w:rPr>
          <w:rFonts w:ascii="Times New Roman" w:hAnsi="Times New Roman" w:cs="Times New Roman"/>
          <w:sz w:val="28"/>
          <w:szCs w:val="28"/>
        </w:rPr>
        <w:t>МІСЬКОГО ГОЛОВИ</w:t>
      </w:r>
    </w:p>
    <w:p w14:paraId="68435C9F" w14:textId="77777777" w:rsidR="00FA7362" w:rsidRPr="000D71A1" w:rsidRDefault="00FA7362" w:rsidP="00FA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B45261C" w14:textId="15224EE6" w:rsidR="00FA7362" w:rsidRPr="00540FB4" w:rsidRDefault="00FA7362" w:rsidP="00FA7362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40FB4">
        <w:rPr>
          <w:rFonts w:ascii="Times New Roman" w:hAnsi="Times New Roman" w:cs="Times New Roman"/>
          <w:bCs/>
          <w:iCs/>
          <w:sz w:val="26"/>
          <w:szCs w:val="26"/>
        </w:rPr>
        <w:t>Від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FA35E3">
        <w:rPr>
          <w:rFonts w:ascii="Times New Roman" w:hAnsi="Times New Roman" w:cs="Times New Roman"/>
          <w:bCs/>
          <w:iCs/>
          <w:sz w:val="26"/>
          <w:szCs w:val="26"/>
          <w:lang w:val="uk-UA"/>
        </w:rPr>
        <w:t>12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A6BA1">
        <w:rPr>
          <w:rFonts w:ascii="Times New Roman" w:hAnsi="Times New Roman" w:cs="Times New Roman"/>
          <w:bCs/>
          <w:iCs/>
          <w:sz w:val="26"/>
          <w:szCs w:val="26"/>
          <w:lang w:val="uk-UA"/>
        </w:rPr>
        <w:t>червня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20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>2</w:t>
      </w:r>
      <w:r w:rsidR="009A6BA1">
        <w:rPr>
          <w:rFonts w:ascii="Times New Roman" w:hAnsi="Times New Roman" w:cs="Times New Roman"/>
          <w:bCs/>
          <w:iCs/>
          <w:sz w:val="26"/>
          <w:szCs w:val="26"/>
          <w:lang w:val="uk-UA"/>
        </w:rPr>
        <w:t>4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р.                                             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</w:t>
      </w:r>
      <w:r w:rsidR="00FA35E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</w:t>
      </w:r>
      <w:r w:rsidR="00B34CE6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="00ED0FF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294-р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</w:p>
    <w:p w14:paraId="26D40506" w14:textId="77777777" w:rsidR="00FA7362" w:rsidRPr="00540FB4" w:rsidRDefault="00FA7362" w:rsidP="00FA73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14:paraId="2ED16C9B" w14:textId="77777777"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підготовк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проведення </w:t>
      </w:r>
    </w:p>
    <w:p w14:paraId="33403D57" w14:textId="77777777"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штабного тренування 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з органами  </w:t>
      </w:r>
    </w:p>
    <w:p w14:paraId="427E13F0" w14:textId="77777777"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управління Хмільницької міської субланки</w:t>
      </w:r>
    </w:p>
    <w:p w14:paraId="79CFB626" w14:textId="77777777"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Хмільницької районної ланки </w:t>
      </w:r>
    </w:p>
    <w:p w14:paraId="308BD973" w14:textId="77777777"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Вінницької територіальної підсистеми єдиної </w:t>
      </w:r>
    </w:p>
    <w:p w14:paraId="0021DE2F" w14:textId="77777777"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 системи цивільного захисту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2E55568A" w14:textId="77777777" w:rsidR="00FA7362" w:rsidRPr="00FA7362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AE5BF15" w14:textId="27407B49" w:rsidR="00FA7362" w:rsidRPr="00FA7362" w:rsidRDefault="00FA7362" w:rsidP="00FA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У відповідності до вимог ст. 92 Кодексу цивільного захисту України,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правовий режим воєнного стану»,  </w:t>
      </w: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</w:t>
      </w:r>
      <w:r w:rsidRPr="00A7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01600" w:rsidRPr="00A7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протокольного рішення обласної комісії з питань</w:t>
      </w:r>
      <w:r w:rsidR="00501600" w:rsidRPr="00501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1600" w:rsidRPr="00FA7362">
        <w:rPr>
          <w:rFonts w:ascii="Times New Roman" w:hAnsi="Times New Roman" w:cs="Times New Roman"/>
          <w:bCs/>
          <w:sz w:val="28"/>
          <w:szCs w:val="28"/>
          <w:lang w:val="uk-UA"/>
        </w:rPr>
        <w:t>техногенно-екологічної безпеки та надзвичайних ситуацій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9A6BA1" w:rsidRPr="009A6BA1">
        <w:rPr>
          <w:rFonts w:ascii="Times New Roman" w:hAnsi="Times New Roman" w:cs="Times New Roman"/>
          <w:sz w:val="28"/>
          <w:szCs w:val="28"/>
          <w:lang w:val="uk-UA"/>
        </w:rPr>
        <w:t>03.06.2024 року №12</w:t>
      </w:r>
      <w:r w:rsidR="00A7088C" w:rsidRPr="009A6BA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A6BA1" w:rsidRPr="00A7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протокольного рішення</w:t>
      </w:r>
      <w:r w:rsidR="009A6BA1" w:rsidRPr="009A6BA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міської комісії з питань техногенно-екологічної безпеки </w:t>
      </w:r>
      <w:r w:rsidR="009A6BA1" w:rsidRPr="009A6BA1">
        <w:rPr>
          <w:rFonts w:ascii="Times New Roman" w:hAnsi="Times New Roman" w:cs="Times New Roman"/>
          <w:sz w:val="28"/>
          <w:szCs w:val="28"/>
          <w:lang w:val="uk-UA"/>
        </w:rPr>
        <w:t>та надзвичайних ситуацій</w:t>
      </w:r>
      <w:r w:rsidR="009A6BA1">
        <w:rPr>
          <w:rFonts w:ascii="Times New Roman" w:hAnsi="Times New Roman" w:cs="Times New Roman"/>
          <w:sz w:val="28"/>
          <w:szCs w:val="28"/>
          <w:lang w:val="uk-UA"/>
        </w:rPr>
        <w:t xml:space="preserve"> від 10.06.2024 року №8,</w:t>
      </w:r>
      <w:r w:rsidR="009A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лист Хмільницької районної військової адміністрації від </w:t>
      </w:r>
      <w:r w:rsidR="009A6BA1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A6BA1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9A6BA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>р. № 01-01-21-</w:t>
      </w:r>
      <w:r w:rsidR="009A6BA1">
        <w:rPr>
          <w:rFonts w:ascii="Times New Roman" w:hAnsi="Times New Roman" w:cs="Times New Roman"/>
          <w:bCs/>
          <w:sz w:val="28"/>
          <w:szCs w:val="28"/>
          <w:lang w:val="uk-UA"/>
        </w:rPr>
        <w:t>1351</w:t>
      </w:r>
      <w:r w:rsidR="009A6BA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підготовки та проведення штабного тренування, з метою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</w:t>
      </w:r>
      <w:r w:rsidR="00684E89"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злагодженості та оперативності в роботі органів управління та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субланки Хмільницької районної ланки Вінницької територіальної підсистеми єдиної державної системи цивільного захисту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BA1"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виникнення надзвичайних ситуацій, пов’язаних з аваріями на об’єктах енергетики, водопостачання/водовідведення</w:t>
      </w:r>
      <w:r w:rsid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A6BA1"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також катастрофічним затопленням, які виникли внаслідок воєнних дій</w:t>
      </w: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 ст. ст. 42, 59 Закону України «Про місцеве самоврядування в Україні»:</w:t>
      </w:r>
    </w:p>
    <w:p w14:paraId="7AE04D69" w14:textId="77777777"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06AB9C" w14:textId="5C3443F5" w:rsidR="003F5900" w:rsidRDefault="00B87BA4" w:rsidP="00684E89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 w:rsidRPr="006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6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</w:t>
      </w:r>
      <w:r w:rsidR="00684E89" w:rsidRP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практичного відпрацювання (ділової гри) питань реагування на </w:t>
      </w:r>
      <w:r w:rsid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надзвичайні ситуації</w:t>
      </w:r>
      <w:r w:rsidR="00684E89" w:rsidRP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органів управління та сил цивільного захисту</w:t>
      </w:r>
      <w:r w:rsid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Hlk169179862"/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субланки Хмільницької районної ланки Вінницької територіальної підсистеми єдиної державної системи цивільного захисту</w:t>
      </w:r>
      <w:r w:rsidR="00501600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CF239E4" w14:textId="58FA0FF0"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міської ради </w:t>
      </w:r>
      <w:r w:rsidR="006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Сергія РЕДЧИКА</w:t>
      </w:r>
      <w:r w:rsidR="0050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A3BED7" w14:textId="77777777"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цивільного захисту, оборонної роботи та взаємодії з правоохоронними органами міської ради (</w:t>
      </w:r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 В.П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.):</w:t>
      </w:r>
    </w:p>
    <w:p w14:paraId="2BDCFDDF" w14:textId="09E4691C"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субланки Хмільницької районної 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ланки Вінницької територіальної підсистеми 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8041D97" w14:textId="77777777"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0F011EF" w14:textId="0EEFD793"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51456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підприємств, установ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</w:t>
      </w:r>
      <w:r w:rsidR="0051456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лану </w:t>
      </w:r>
      <w:r w:rsidR="00684E89" w:rsidRPr="00684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практичного відпрацювання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ECBCC5" w14:textId="77777777"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доведених завдань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1274DC" w14:textId="7D820C66"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</w:t>
      </w:r>
      <w:r w:rsidR="003D7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тренування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19E49B" w14:textId="77777777"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14:paraId="1063C921" w14:textId="77777777"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5F27C104" w14:textId="77777777"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1324A1FA" w14:textId="77777777" w:rsidR="000567E5" w:rsidRDefault="000567E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7F66C065" w14:textId="77777777"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23EFD4F6" w14:textId="77777777"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42C994FE" w14:textId="77777777"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Hlk169181385"/>
      <w:r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 </w:t>
      </w:r>
      <w:r w:rsidR="00056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РЧИШИН</w:t>
      </w:r>
    </w:p>
    <w:p w14:paraId="4A65B3E2" w14:textId="77777777"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1"/>
    <w:p w14:paraId="3AB2B640" w14:textId="77777777"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14:paraId="75068439" w14:textId="77777777"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14:paraId="160B69C8" w14:textId="77777777"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14:paraId="64D67184" w14:textId="77777777"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11CDCEDD" w14:textId="77777777"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1F85BC12" w14:textId="77777777"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14:paraId="688CB276" w14:textId="51B9C82D" w:rsidR="005414A6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F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506F9E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FA35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06F9E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</w:p>
    <w:p w14:paraId="78A75459" w14:textId="5F415038"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5016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</w:t>
      </w:r>
      <w:r w:rsidR="00FA35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016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Редчик</w:t>
      </w:r>
    </w:p>
    <w:p w14:paraId="465BC15C" w14:textId="67AF676E"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CC09FD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r w:rsidR="00FA35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C09FD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Коломійчук</w:t>
      </w:r>
    </w:p>
    <w:p w14:paraId="4915B6F8" w14:textId="30CB9BB0"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FA35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І. Литвин</w:t>
      </w:r>
      <w:r w:rsidR="00266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енко</w:t>
      </w:r>
    </w:p>
    <w:p w14:paraId="61192C0C" w14:textId="22382E62" w:rsidR="003A33F2" w:rsidRPr="00A7088C" w:rsidRDefault="00266634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Л. Денисюк</w:t>
      </w:r>
    </w:p>
    <w:p w14:paraId="1DBBAE0A" w14:textId="4DE10EDA"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5B3AA9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</w:t>
      </w:r>
      <w:r w:rsidR="00FA35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B3AA9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Олійник</w:t>
      </w:r>
    </w:p>
    <w:p w14:paraId="44107BC4" w14:textId="4E038F6B"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A10F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</w:t>
      </w:r>
      <w:r w:rsidR="00FA35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10F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</w:p>
    <w:p w14:paraId="1EB1BEA3" w14:textId="222DE64A" w:rsidR="00C9534C" w:rsidRPr="00B87BA4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B2BA3" w14:textId="77777777"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F5DD71" w14:textId="77777777" w:rsidR="00E94916" w:rsidRDefault="00E94916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3CE7A1" w14:textId="77777777"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8EF271" w14:textId="77777777"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F7A28F" w14:textId="77777777"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402B2" w14:textId="77777777"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04F499" w14:textId="77777777" w:rsidR="00E94916" w:rsidRPr="00CD324E" w:rsidRDefault="00CD324E" w:rsidP="00CD324E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lang w:val="uk-UA"/>
        </w:rPr>
        <w:sectPr w:rsidR="00E94916" w:rsidRPr="00CD324E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94ED0FE" w14:textId="77777777" w:rsidR="00FA35E3" w:rsidRDefault="00FA35E3" w:rsidP="00FA35E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B46488" w14:textId="77777777" w:rsidR="00FA35E3" w:rsidRPr="002C33F2" w:rsidRDefault="00FA35E3" w:rsidP="00FA3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14:paraId="4681A174" w14:textId="77777777" w:rsidR="00FA35E3" w:rsidRPr="008A4C9E" w:rsidRDefault="00FA35E3" w:rsidP="00FA3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14:paraId="761BB647" w14:textId="640A3E04" w:rsidR="00FA35E3" w:rsidRDefault="00FA35E3" w:rsidP="00FA3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12 червня 2024 року № </w:t>
      </w:r>
      <w:r w:rsidR="00ED0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294-р</w:t>
      </w:r>
    </w:p>
    <w:p w14:paraId="764C1E09" w14:textId="77777777" w:rsidR="00FA35E3" w:rsidRDefault="00FA35E3" w:rsidP="00FA3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E26198" w14:textId="77777777" w:rsidR="00FA35E3" w:rsidRPr="00D221AE" w:rsidRDefault="00FA35E3" w:rsidP="00FA35E3">
      <w:pPr>
        <w:pStyle w:val="LO-normal"/>
        <w:spacing w:after="0" w:line="240" w:lineRule="auto"/>
        <w:ind w:firstLine="709"/>
        <w:jc w:val="center"/>
        <w:rPr>
          <w:lang w:val="uk-UA"/>
        </w:rPr>
      </w:pP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</w:t>
      </w:r>
    </w:p>
    <w:p w14:paraId="11C6C20A" w14:textId="77777777" w:rsidR="00FA35E3" w:rsidRPr="00FA7A0D" w:rsidRDefault="00FA35E3" w:rsidP="00FA35E3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практичного відпрацювання (ділової гри) питань реагування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надзвичайні ситуації </w:t>
      </w: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органів управління та сил цивільного захисту </w:t>
      </w:r>
      <w:r w:rsidRPr="00FA7A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Хмільницької міської субланки Хмільницької районної ланки Вінницької територіальної підсистеми єдиної державної системи цивільного захисту</w:t>
      </w:r>
    </w:p>
    <w:p w14:paraId="110EBE7F" w14:textId="77777777" w:rsidR="00FA35E3" w:rsidRPr="00D221AE" w:rsidRDefault="00FA35E3" w:rsidP="00FA35E3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DAEBED6" w14:textId="77777777" w:rsidR="00FA35E3" w:rsidRPr="00D221AE" w:rsidRDefault="00FA35E3" w:rsidP="00FA35E3">
      <w:pPr>
        <w:pStyle w:val="LO-normal"/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Тема: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«Дії органів управління та сил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субланки Хмільницької районної ланки Вінницької територіальної підсистеми єдиної державної системи цивільного захисту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час виникнення надзвичайних ситуацій, пов’язаних з аваріями на об’єктах енергетики, водопостачання/водовідведення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також катастрофічним затопленням, які виникли внаслідок воєнних дій».</w:t>
      </w:r>
    </w:p>
    <w:p w14:paraId="33DC1A7E" w14:textId="77777777" w:rsidR="00FA35E3" w:rsidRPr="00D221AE" w:rsidRDefault="00FA35E3" w:rsidP="00FA35E3">
      <w:pPr>
        <w:pStyle w:val="LO-normal"/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DF12C44" w14:textId="77777777" w:rsidR="00FA35E3" w:rsidRPr="00D221AE" w:rsidRDefault="00FA35E3" w:rsidP="00FA35E3">
      <w:pPr>
        <w:pStyle w:val="LO-normal"/>
        <w:widowControl w:val="0"/>
        <w:tabs>
          <w:tab w:val="left" w:pos="555"/>
        </w:tabs>
        <w:spacing w:after="0" w:line="240" w:lineRule="auto"/>
        <w:jc w:val="both"/>
        <w:rPr>
          <w:color w:val="000000"/>
          <w:lang w:val="uk-UA"/>
        </w:rPr>
      </w:pP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Навчальні цілі: </w:t>
      </w:r>
    </w:p>
    <w:p w14:paraId="483BF409" w14:textId="77777777" w:rsidR="00FA35E3" w:rsidRPr="00D221AE" w:rsidRDefault="00FA35E3" w:rsidP="00FA35E3">
      <w:pPr>
        <w:pStyle w:val="LO-normal"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вдосконалення злагодженості та оперативності в роботі органів управління та сил цивільного захисту, органів забезпечення управління сил цивільного захисту з питань організації виконання завдань, передбачених плануючими документами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субланки Хмільницької районної ланки Вінницької територіальної підсистеми єдиної державної системи цивільного захисту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F0DD41D" w14:textId="77777777" w:rsidR="00FA35E3" w:rsidRPr="00D221AE" w:rsidRDefault="00FA35E3" w:rsidP="00FA35E3">
      <w:pPr>
        <w:pStyle w:val="LO-normal"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поглиблення знань, навичок і вмінь керівного складу органів управління та сил цивільного захисту з відпрацювання управлінських рішень, організації управління силами і засобами під час проведення аварійно-рятувальних та інших невідкладних робіт, а також їх всебічного забезпечення.</w:t>
      </w:r>
    </w:p>
    <w:p w14:paraId="108F2405" w14:textId="77777777" w:rsidR="00FA35E3" w:rsidRPr="00D221AE" w:rsidRDefault="00FA35E3" w:rsidP="00FA35E3">
      <w:pPr>
        <w:pStyle w:val="LO-normal"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14:paraId="5E65923B" w14:textId="77777777" w:rsidR="00FA35E3" w:rsidRPr="00D221AE" w:rsidRDefault="00FA35E3" w:rsidP="00FA35E3">
      <w:pPr>
        <w:pStyle w:val="LO-normal"/>
        <w:widowControl w:val="0"/>
        <w:tabs>
          <w:tab w:val="left" w:pos="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Час проведення: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FA7A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13: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</w:t>
      </w:r>
      <w:r w:rsidRPr="00FA7A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год.</w:t>
      </w:r>
      <w:r w:rsidRPr="00FA7A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Pr="00FA7A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:00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год.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9A7C708" w14:textId="77777777" w:rsidR="00FA35E3" w:rsidRPr="00D221AE" w:rsidRDefault="00FA35E3" w:rsidP="00FA35E3">
      <w:pPr>
        <w:pStyle w:val="LO-normal"/>
        <w:widowControl w:val="0"/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8B89CC" w14:textId="77777777" w:rsidR="00FA35E3" w:rsidRPr="00A87A62" w:rsidRDefault="00FA35E3" w:rsidP="00FA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</w:t>
      </w: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Місце проведення:</w:t>
      </w:r>
      <w:r w:rsidRPr="00C53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ради.</w:t>
      </w:r>
    </w:p>
    <w:p w14:paraId="683235BE" w14:textId="77777777" w:rsidR="00FA35E3" w:rsidRPr="00D221AE" w:rsidRDefault="00FA35E3" w:rsidP="00FA35E3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944A3AC" w14:textId="77777777" w:rsidR="00FA35E3" w:rsidRPr="00D221AE" w:rsidRDefault="00FA35E3" w:rsidP="00FA35E3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Загальна обстановка:</w:t>
      </w:r>
    </w:p>
    <w:p w14:paraId="24C31553" w14:textId="7C140594" w:rsidR="00FA35E3" w:rsidRPr="00D221AE" w:rsidRDefault="00FA35E3" w:rsidP="00BE7581">
      <w:pPr>
        <w:pStyle w:val="LO-normal"/>
        <w:shd w:val="clear" w:color="auto" w:fill="FFFFFF"/>
        <w:tabs>
          <w:tab w:val="left" w:pos="4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зв’язку з військовою агресією російської федерації проти України, на підставі пропозиції Ради національної безпеки і оборони України, відповідно до пункту 20 частини першої статті 106 Конституції України, Закону України «Про правовий режим воєнного стану» в Україні введено правовий режим воєнного стану. Єдину державну систему 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цивільного захисту, її функціональні та територіальні підсистеми переведено у готовність до виконання завдань за призначенням в особливий період.</w:t>
      </w:r>
    </w:p>
    <w:p w14:paraId="6B15E1B3" w14:textId="77777777" w:rsidR="00FA35E3" w:rsidRPr="00D221AE" w:rsidRDefault="00FA35E3" w:rsidP="00FA35E3">
      <w:pPr>
        <w:pStyle w:val="LO-normal"/>
        <w:widowControl w:val="0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Навчальна обстановка: </w:t>
      </w:r>
    </w:p>
    <w:p w14:paraId="418073FB" w14:textId="77777777" w:rsidR="00FA35E3" w:rsidRPr="00D221AE" w:rsidRDefault="00FA35E3" w:rsidP="00FA35E3">
      <w:pPr>
        <w:pStyle w:val="LO-normal"/>
        <w:widowControl w:val="0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російська федерація постійно здійснює системні ракетні обстріли об'єктів критичної інфраструктури на території України, у  тому числі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</w:t>
      </w: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області. </w:t>
      </w:r>
    </w:p>
    <w:p w14:paraId="77EE4A02" w14:textId="77777777" w:rsidR="00FA35E3" w:rsidRPr="00D221AE" w:rsidRDefault="00FA35E3" w:rsidP="00FA35E3">
      <w:pPr>
        <w:pStyle w:val="LO-normal"/>
        <w:widowControl w:val="0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даними повітряних сил Збройних сил України у повітряному просторі акваторії Азовського моря знаходяться 6 бортів ТУ-95 (носії крилатих ракет), 4 кораблі (носії крилатих ракет) в акваторії Чорного моря та пускові установки балістичних ракет на тимчасово окупованій території АР Крим, які готують масовий ракетний обстріл території України.</w:t>
      </w:r>
    </w:p>
    <w:p w14:paraId="0B9A292A" w14:textId="77777777" w:rsidR="00FA35E3" w:rsidRPr="00D221AE" w:rsidRDefault="00FA35E3" w:rsidP="00FA35E3">
      <w:pPr>
        <w:pStyle w:val="LO-normal"/>
        <w:widowControl w:val="0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lang w:val="uk-UA"/>
        </w:rPr>
      </w:pPr>
    </w:p>
    <w:p w14:paraId="3429DC3E" w14:textId="77777777" w:rsidR="00FA35E3" w:rsidRPr="00D221AE" w:rsidRDefault="00FA35E3" w:rsidP="00FA35E3">
      <w:pPr>
        <w:pStyle w:val="LO-normal"/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  <w:r w:rsidRPr="00D2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ПОРЯДОК ВІДПРАЦЮВАННЯ ПРАКТИЧНИХ ЗАХОДІВ</w:t>
      </w:r>
    </w:p>
    <w:p w14:paraId="44F301E7" w14:textId="77777777" w:rsidR="00FA35E3" w:rsidRPr="00D221AE" w:rsidRDefault="00FA35E3" w:rsidP="00FA35E3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tbl>
      <w:tblPr>
        <w:tblW w:w="15051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18"/>
        <w:gridCol w:w="2150"/>
        <w:gridCol w:w="5579"/>
        <w:gridCol w:w="6804"/>
      </w:tblGrid>
      <w:tr w:rsidR="00FA35E3" w:rsidRPr="00D221AE" w14:paraId="368D1342" w14:textId="77777777" w:rsidTr="00A42184">
        <w:trPr>
          <w:trHeight w:val="795"/>
          <w:tblHeader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9CCA6B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0E39FF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Навчальні питання (ввідні, практичні заходи) та час на їх відпрацювання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D3BE4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Дії тих, хто</w:t>
            </w:r>
          </w:p>
          <w:p w14:paraId="2937B769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навчається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3F64F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Заходи, що проводяться керівництвом заняття</w:t>
            </w:r>
          </w:p>
        </w:tc>
      </w:tr>
      <w:tr w:rsidR="00FA35E3" w:rsidRPr="00D221AE" w14:paraId="319919BD" w14:textId="77777777" w:rsidTr="00A42184">
        <w:trPr>
          <w:trHeight w:val="795"/>
        </w:trPr>
        <w:tc>
          <w:tcPr>
            <w:tcW w:w="1505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8ADA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right="57" w:firstLine="510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Перший практичний захід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«Практичне відпрацювання (ділова гра) питання реагування на НС, пов'язаної з аваріями на об’єктах енергетики, водо-, газопостачання»</w:t>
            </w:r>
          </w:p>
          <w:p w14:paraId="7C9AE855" w14:textId="2FEB08F6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566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Нарощування обстановки: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Внаслідок обстрілу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>ворожими крилатими та балістичними ракетами розподіляючи</w:t>
            </w:r>
            <w:r w:rsidR="00927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>х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 xml:space="preserve"> та генеруючих об'єктів енергетики</w:t>
            </w:r>
            <w:r w:rsidR="00927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 xml:space="preserve"> що розташовані на території </w:t>
            </w:r>
            <w:r w:rsidR="00927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>Хмільницької міської територіальної громади,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 xml:space="preserve"> що призвело до часткового (повного) знеструмлення споживачів (блекаут), припинення водо- та газопостачання</w:t>
            </w:r>
            <w:r w:rsidR="00927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14:paraId="5DD01111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</w:pPr>
          </w:p>
          <w:p w14:paraId="122BB3B0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566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Тривалість: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60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хвилин (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13:00 год. – 14:00 год.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A35E3" w:rsidRPr="00D221AE" w14:paraId="143B09BA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7D475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26D316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керівника робіт з ліквідації наслідків НС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7CBDD9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виду НС керівники спеціалізованих служб цивільного захисту пропонують та обговорюють варіанти кандидатури для призначення керівником робіт з ліквідації наслідків НС.</w:t>
            </w:r>
          </w:p>
          <w:p w14:paraId="6E8BF2EA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колегіально приймають остаточні рішення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2E6FC" w14:textId="60CB6744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відповідні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пропозиції для коригування та відпрацювання правильних рішень</w:t>
            </w:r>
          </w:p>
          <w:p w14:paraId="4693FB4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61BD9AA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14:paraId="657A26CC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14:paraId="1A2F4A5C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34474A1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відповідного рішення</w:t>
            </w:r>
          </w:p>
        </w:tc>
      </w:tr>
      <w:tr w:rsidR="00FA35E3" w:rsidRPr="00D221AE" w14:paraId="2896D3FA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0D1C1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BA0E5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Прогнозування обстановки, за напрямками діяльності 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484B7B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в межах повноважень, за напрямками діяльності опрацьовують та надають пропозиції щодо негативних наслідків від НС.</w:t>
            </w:r>
          </w:p>
          <w:p w14:paraId="238482CE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по черзі доповідають про прийняті рішення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AD980" w14:textId="193B7B6B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</w:t>
            </w:r>
          </w:p>
        </w:tc>
      </w:tr>
      <w:tr w:rsidR="00FA35E3" w:rsidRPr="00D221AE" w14:paraId="3076BF28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4ED472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8DCDA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В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ідбір заінтересованих організацій, представники яких включаються до складу штабу з ліквідації наслідків НС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D5CF4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з урахуванням виду НС та напрямку діяльності відпрацьовують пропозиції та по черзі доповідають про організації, представники яких повинні бути включені до складу штабу з ліквідації наслідків НС, а також розподіляють визначених представників по робочих групах штабу з ліквідації НС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3DA9A" w14:textId="39F48479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рішень.</w:t>
            </w:r>
          </w:p>
          <w:p w14:paraId="69C6173E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F76826F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відповідних рішень</w:t>
            </w:r>
          </w:p>
        </w:tc>
      </w:tr>
      <w:tr w:rsidR="00FA35E3" w:rsidRPr="00D221AE" w14:paraId="1A33054E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902B7C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11899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Взаємодія у складі штабу з ліквідації НС представників спеціалізованих служб цивільного захисту відповідно до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повноважень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99CA5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Керівники спеціалізованих служб цивільного захисту за напрямками діяльності:</w:t>
            </w:r>
          </w:p>
          <w:p w14:paraId="5D7B318B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потреби щодо залучення необхідного обладнання, сил та засобів (у тому числі залучення матеріально-технічних резервів);</w:t>
            </w:r>
          </w:p>
          <w:p w14:paraId="5A2885E6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можливості надання необхідного обладнання, сил та засобів;</w:t>
            </w:r>
          </w:p>
          <w:p w14:paraId="5FA5B1AD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опрацьовують додаткові потреби пов'язані з залученням необхідного обладнання, сил та засобів (транспортування, логістика, налаштування тощо);</w:t>
            </w:r>
          </w:p>
          <w:p w14:paraId="729E33FA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питання щодо налагодження взаємодії на всіх рівнях до безпосередніх виконавців робіт з метою реалізації завдань з ліквідації наслідків НС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D00DF" w14:textId="705760F4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="00266634"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пропозиції для коригування та відпрацювання правильних рішень.</w:t>
            </w:r>
          </w:p>
          <w:p w14:paraId="51573903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відповідних рішень</w:t>
            </w:r>
          </w:p>
        </w:tc>
      </w:tr>
      <w:tr w:rsidR="00FA35E3" w:rsidRPr="00D221AE" w14:paraId="0DFA5FCA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5F3350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063D3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проєкту рішення керівника робіт з ліквідації наслідків НС</w:t>
            </w:r>
          </w:p>
          <w:p w14:paraId="06424E60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C57F9C" w14:textId="77777777" w:rsidR="00FA35E3" w:rsidRPr="00D221AE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відпрацьованих у п. 4 питань (загальні та додаткові потреби, можливості, взаємодія тощо) керівники спеціалізованих служб цивільного захисту за напрямками діяльності  опрацьовують пропозиції до проєкту рішення керівника робіт з ліквідації наслідків НС.</w:t>
            </w:r>
          </w:p>
          <w:p w14:paraId="0BBD4922" w14:textId="77777777" w:rsidR="00FA35E3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однієї зі спеціалізованих служб цивільного захисту, виконуючи роль  представника аналітичної робочої групи штабу з ліквідації НС, готує проєкт організаційно-розпорядчого документу з управління аварійно-рятувальними та іншими невідкладними роботами</w:t>
            </w:r>
          </w:p>
          <w:p w14:paraId="77AB5F6F" w14:textId="77777777" w:rsidR="00FA35E3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4792D79" w14:textId="77777777" w:rsidR="00FA35E3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7D23015" w14:textId="77777777" w:rsidR="00FA35E3" w:rsidRPr="00D221AE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B6727" w14:textId="2AA7A738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рішень.</w:t>
            </w:r>
          </w:p>
          <w:p w14:paraId="20010E9F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відповідних рішень</w:t>
            </w:r>
          </w:p>
          <w:p w14:paraId="639AC03A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14:paraId="42CD6270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C4635B5" w14:textId="741DB691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рішень.</w:t>
            </w:r>
          </w:p>
          <w:p w14:paraId="0C87447D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відпрацьованого документу</w:t>
            </w:r>
          </w:p>
          <w:p w14:paraId="3C5B19D2" w14:textId="77777777" w:rsidR="00FA35E3" w:rsidRPr="00D221AE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A35E3" w:rsidRPr="00D221AE" w14:paraId="3F455B55" w14:textId="77777777" w:rsidTr="00A42184">
        <w:trPr>
          <w:trHeight w:val="978"/>
        </w:trPr>
        <w:tc>
          <w:tcPr>
            <w:tcW w:w="1505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97B55" w14:textId="77777777" w:rsidR="00FA35E3" w:rsidRPr="00C53034" w:rsidRDefault="00FA35E3" w:rsidP="00A42184">
            <w:pPr>
              <w:pStyle w:val="LO-normal"/>
              <w:widowControl w:val="0"/>
              <w:spacing w:after="0" w:line="240" w:lineRule="auto"/>
              <w:ind w:right="57" w:firstLine="510"/>
              <w:jc w:val="both"/>
              <w:rPr>
                <w:color w:val="auto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Другий практичний захід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«Практичне відпрацювання (ділова гра) питання реагування на НС, пов'язаної з катастрофічним затопленням».</w:t>
            </w:r>
          </w:p>
          <w:p w14:paraId="0D3D5981" w14:textId="2117B850" w:rsidR="00FA35E3" w:rsidRPr="001E5D81" w:rsidRDefault="00FA35E3" w:rsidP="00A42184">
            <w:pPr>
              <w:pStyle w:val="a6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Нарощування обстановки: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Внаслідок обстрілу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>ворожими крилатими ракетами зруйновано гідроспоруд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>у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1E5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Сандрацьк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ої</w:t>
            </w:r>
            <w:r w:rsidRPr="001E5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гідроелектростанція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E5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ЗЕА «Новосвіт»</w:t>
            </w:r>
            <w:r w:rsidRPr="001E5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059F5361" w14:textId="31B934D4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566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При прориві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гідровузла </w:t>
            </w:r>
            <w:r w:rsidRPr="001E5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Сандрацьк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ої</w:t>
            </w:r>
            <w:r w:rsidRPr="001E5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гідроелектростанц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ії </w:t>
            </w:r>
            <w:r w:rsidRPr="001E5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ЗЕА «Новосвіт»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 нижньому б'єфі </w:t>
            </w:r>
            <w:r w:rsidR="00ED0F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нараховується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ED0F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2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населених пункт</w:t>
            </w:r>
            <w:r w:rsidR="00ED0F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и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 які можуть бути затоплені</w:t>
            </w:r>
            <w:r w:rsidR="00ED0F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а площа затоплення до</w:t>
            </w:r>
            <w:r w:rsidR="00ED0F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10 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км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  <w:p w14:paraId="4C4E557A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right="57" w:firstLine="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320DB9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right="57" w:firstLine="510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  <w:lang w:val="uk-UA"/>
              </w:rPr>
              <w:t>Тривалість:</w:t>
            </w:r>
            <w:r w:rsidRPr="00D22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60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хвилин (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:00 год. –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  <w:r w:rsidRPr="00C53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:00 год.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A35E3" w:rsidRPr="00D221AE" w14:paraId="2607DFC5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D9FB9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55FDE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керівника робіт з ліквідації наслідків НС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EB6B18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виду НС керівники спеціалізованих служб цивільного захисту пропонують та обговорюють варіанти кандидатури для призначення керівником робіт з ліквідації наслідків НС.</w:t>
            </w:r>
          </w:p>
          <w:p w14:paraId="1C7827FA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колегіально приймають остаточні рішення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25466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8CAED7" w14:textId="7EFDF0D1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</w:t>
            </w:r>
          </w:p>
          <w:p w14:paraId="2E1C232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7D8017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A79B91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відповідного рішення</w:t>
            </w:r>
          </w:p>
        </w:tc>
      </w:tr>
      <w:tr w:rsidR="00FA35E3" w:rsidRPr="00D221AE" w14:paraId="4DEF8D79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20571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9F4FB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Прогнозування обстановки, за напрямками діяльності 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F8230A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в межах повноважень, за напрямками діяльності опрацьовують та надають пропозиції щодо негативних наслідків від НС.</w:t>
            </w:r>
          </w:p>
          <w:p w14:paraId="20651904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по черзі доповідають про прийняті рішення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D74E2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4F9F86A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4BBCD15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B7588C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BCCDC5C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D2E85AC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CADF91" w14:textId="4AF4FFAC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</w:t>
            </w:r>
          </w:p>
        </w:tc>
      </w:tr>
      <w:tr w:rsidR="00FA35E3" w:rsidRPr="00D221AE" w14:paraId="7157CFA4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1345F4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8A2A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В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ідбір заінтересованих організацій, представники яких включаються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 складу штабу з ліквідації наслідків НС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45615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Керівники спеціалізованих служб цивільного захисту з урахуванням виду НС та напрямку діяльності відпрацьовують пропозиції та по черзі доповідають про організації, представники яких повинні бути включені до складу штабу з ліквідації наслідків НС, а також розподіляють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визначених представників по робочих групах штабу з ліквідації НС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741E4" w14:textId="30E508CA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рішень.</w:t>
            </w:r>
          </w:p>
          <w:p w14:paraId="7FE78EA2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відповідних рішень</w:t>
            </w:r>
          </w:p>
        </w:tc>
      </w:tr>
      <w:tr w:rsidR="00FA35E3" w:rsidRPr="00D221AE" w14:paraId="6570210E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5AAE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A6883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Взаємодія у складі штабу з ліквідації НС представників спеціалізованих служб цивільного захисту відповідно до повноважень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C84873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спеціалізованих служб цивільного захисту за напрямками діяльності:</w:t>
            </w:r>
          </w:p>
          <w:p w14:paraId="47903BF8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потреби щодо залучення необхідного обладнання, сил та засобів (у тому числі залучення матеріально-технічних резервів);</w:t>
            </w:r>
          </w:p>
          <w:p w14:paraId="03596AEB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можливості надання необхідного обладнання, сил та засобів;</w:t>
            </w:r>
          </w:p>
          <w:p w14:paraId="18677A56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додаткові потреби пов'язані з залученням необхідного обладнання, сил та засобів (транспортування, логістика, налаштування тощо);</w:t>
            </w:r>
          </w:p>
          <w:p w14:paraId="54CCFB39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опрацьовують питання щодо налагодження взаємодії на всіх рівнях до безпосередніх виконавців робіт з метою реалізації завдань з ліквідації наслідків НС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EAC92" w14:textId="512C3D5D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рішень.</w:t>
            </w:r>
          </w:p>
          <w:p w14:paraId="51BF4856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відповідних рішень</w:t>
            </w:r>
          </w:p>
          <w:p w14:paraId="3246E947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A35E3" w:rsidRPr="00D221AE" w14:paraId="53931349" w14:textId="77777777" w:rsidTr="00A42184">
        <w:trPr>
          <w:trHeight w:val="9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1153E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8A85E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проєкту рішення керівника робіт з ліквідації наслідків НС</w:t>
            </w:r>
          </w:p>
          <w:p w14:paraId="4AAFE481" w14:textId="77777777" w:rsidR="00FA35E3" w:rsidRPr="00D221AE" w:rsidRDefault="00FA35E3" w:rsidP="00A4218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E1835" w14:textId="77777777" w:rsidR="00FA35E3" w:rsidRPr="00D221AE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відпрацьованих у п. 4 питань (загальні та додаткові потреби, можливості, взаємодія тощо) керівники спеціалізованих служб цивільного захисту за напрямками діяльності  опрацьовують пропозиції до проєкту рішення керівника робіт з ліквідації наслідків НС.</w:t>
            </w:r>
          </w:p>
          <w:p w14:paraId="5B537FF2" w14:textId="77777777" w:rsidR="00FA35E3" w:rsidRPr="00D221AE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Представник однієї зі спеціалізованих служб цивільного захисту, виконуючи роль  представника аналітичної робочої групи штабу з ліквідації НС, готує проєкт організаційно-розпорядчого документу з управління аварійно-рятувальними та іншими невідкладними роботами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046D3" w14:textId="02D21E82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="00266634"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пропозиції для коригування та відпрацювання правильних рішень.</w:t>
            </w:r>
          </w:p>
          <w:p w14:paraId="6189D34F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прийняття відповідних рішень</w:t>
            </w:r>
          </w:p>
          <w:p w14:paraId="7F7C628D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1DDA7CB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F7AF83B" w14:textId="757E728E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Представник керівництва заняття надає </w:t>
            </w:r>
            <w:r w:rsidR="0026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</w:t>
            </w: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пропозиції для коригування та відпрацювання правильних рішень.</w:t>
            </w:r>
          </w:p>
          <w:p w14:paraId="7B91AEF8" w14:textId="77777777" w:rsidR="00FA35E3" w:rsidRPr="00D221AE" w:rsidRDefault="00FA35E3" w:rsidP="00A42184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 керівництва заняття оцінює правильність та повноту відпрацьованого документу</w:t>
            </w:r>
          </w:p>
          <w:p w14:paraId="1EF2617F" w14:textId="77777777" w:rsidR="00FA35E3" w:rsidRPr="00D221AE" w:rsidRDefault="00FA35E3" w:rsidP="00A42184">
            <w:pPr>
              <w:pStyle w:val="LO-normal"/>
              <w:widowControl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C57C2AB" w14:textId="77777777" w:rsidR="00FA35E3" w:rsidRPr="00D221AE" w:rsidRDefault="00FA35E3" w:rsidP="00FA35E3">
      <w:pPr>
        <w:pStyle w:val="LO-normal"/>
        <w:spacing w:after="0" w:line="240" w:lineRule="auto"/>
        <w:ind w:firstLine="709"/>
        <w:rPr>
          <w:lang w:val="uk-UA"/>
        </w:rPr>
      </w:pPr>
    </w:p>
    <w:p w14:paraId="02C32155" w14:textId="77777777" w:rsidR="00FA35E3" w:rsidRPr="005414A6" w:rsidRDefault="00FA35E3" w:rsidP="00FA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6EE1A1" w14:textId="77777777" w:rsidR="00ED0FF1" w:rsidRDefault="00ED0FF1" w:rsidP="00ED0FF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6CF8C2B" w14:textId="77777777" w:rsidR="00ED0FF1" w:rsidRDefault="00ED0FF1" w:rsidP="00ED0FF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BF625A" w14:textId="48099C10" w:rsidR="00ED0FF1" w:rsidRPr="00B87BA4" w:rsidRDefault="00ED0FF1" w:rsidP="00ED0FF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p w14:paraId="332CFE06" w14:textId="77777777" w:rsidR="00ED0FF1" w:rsidRPr="00B87BA4" w:rsidRDefault="00ED0FF1" w:rsidP="00ED0FF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2865F3" w14:textId="77777777" w:rsidR="002E0445" w:rsidRPr="006952C5" w:rsidRDefault="002E0445" w:rsidP="00640649">
      <w:pPr>
        <w:shd w:val="clear" w:color="auto" w:fill="FFFFFF"/>
        <w:spacing w:after="0" w:line="248" w:lineRule="atLeas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sectPr w:rsidR="002E0445" w:rsidRPr="006952C5" w:rsidSect="006952C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CC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 w16cid:durableId="910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35"/>
    <w:rsid w:val="000103F3"/>
    <w:rsid w:val="00033E11"/>
    <w:rsid w:val="000443A5"/>
    <w:rsid w:val="000567E5"/>
    <w:rsid w:val="0009286E"/>
    <w:rsid w:val="0009669E"/>
    <w:rsid w:val="000A1970"/>
    <w:rsid w:val="000A5301"/>
    <w:rsid w:val="000B1A6D"/>
    <w:rsid w:val="000E6F34"/>
    <w:rsid w:val="000F7349"/>
    <w:rsid w:val="00100286"/>
    <w:rsid w:val="00102746"/>
    <w:rsid w:val="00122787"/>
    <w:rsid w:val="001661E2"/>
    <w:rsid w:val="00190709"/>
    <w:rsid w:val="001A17EB"/>
    <w:rsid w:val="001F5F5E"/>
    <w:rsid w:val="001F6E6E"/>
    <w:rsid w:val="002007A2"/>
    <w:rsid w:val="00206352"/>
    <w:rsid w:val="00217038"/>
    <w:rsid w:val="00266634"/>
    <w:rsid w:val="002742F1"/>
    <w:rsid w:val="002B0D63"/>
    <w:rsid w:val="002B1A92"/>
    <w:rsid w:val="002C104F"/>
    <w:rsid w:val="002C33F2"/>
    <w:rsid w:val="002C3962"/>
    <w:rsid w:val="002C5E8E"/>
    <w:rsid w:val="002E0445"/>
    <w:rsid w:val="002F5A15"/>
    <w:rsid w:val="003071E0"/>
    <w:rsid w:val="003122AB"/>
    <w:rsid w:val="003A0950"/>
    <w:rsid w:val="003A09C9"/>
    <w:rsid w:val="003A20FA"/>
    <w:rsid w:val="003A33F2"/>
    <w:rsid w:val="003C6B0F"/>
    <w:rsid w:val="003D7871"/>
    <w:rsid w:val="003F5900"/>
    <w:rsid w:val="003F62FA"/>
    <w:rsid w:val="00404FB0"/>
    <w:rsid w:val="004125CC"/>
    <w:rsid w:val="004256CC"/>
    <w:rsid w:val="004444F1"/>
    <w:rsid w:val="00474ED0"/>
    <w:rsid w:val="004A640B"/>
    <w:rsid w:val="004B2428"/>
    <w:rsid w:val="004B2772"/>
    <w:rsid w:val="004C43AE"/>
    <w:rsid w:val="004D618B"/>
    <w:rsid w:val="00501600"/>
    <w:rsid w:val="0050333F"/>
    <w:rsid w:val="00506F9E"/>
    <w:rsid w:val="00511C07"/>
    <w:rsid w:val="00514562"/>
    <w:rsid w:val="005414A6"/>
    <w:rsid w:val="0055322F"/>
    <w:rsid w:val="005B3AA9"/>
    <w:rsid w:val="005C17A9"/>
    <w:rsid w:val="005C1F8A"/>
    <w:rsid w:val="005D25DD"/>
    <w:rsid w:val="005D7C34"/>
    <w:rsid w:val="005E5AB3"/>
    <w:rsid w:val="005F30F3"/>
    <w:rsid w:val="005F3A9A"/>
    <w:rsid w:val="00610D5D"/>
    <w:rsid w:val="00612FBC"/>
    <w:rsid w:val="00627835"/>
    <w:rsid w:val="00633CA0"/>
    <w:rsid w:val="00640649"/>
    <w:rsid w:val="00684CF4"/>
    <w:rsid w:val="00684E89"/>
    <w:rsid w:val="00695071"/>
    <w:rsid w:val="006952C5"/>
    <w:rsid w:val="006C5E6F"/>
    <w:rsid w:val="00700C61"/>
    <w:rsid w:val="00716DF9"/>
    <w:rsid w:val="0073536B"/>
    <w:rsid w:val="00744050"/>
    <w:rsid w:val="007513C8"/>
    <w:rsid w:val="00796DE6"/>
    <w:rsid w:val="007B752B"/>
    <w:rsid w:val="007C3F51"/>
    <w:rsid w:val="007D176B"/>
    <w:rsid w:val="007D25AC"/>
    <w:rsid w:val="007E435C"/>
    <w:rsid w:val="008002BD"/>
    <w:rsid w:val="0081291C"/>
    <w:rsid w:val="00827D1B"/>
    <w:rsid w:val="00866BE3"/>
    <w:rsid w:val="0087231E"/>
    <w:rsid w:val="00893BAE"/>
    <w:rsid w:val="008A4C9E"/>
    <w:rsid w:val="008C7AFC"/>
    <w:rsid w:val="00901A91"/>
    <w:rsid w:val="00927BD8"/>
    <w:rsid w:val="00963932"/>
    <w:rsid w:val="00963A33"/>
    <w:rsid w:val="0098118F"/>
    <w:rsid w:val="0099621E"/>
    <w:rsid w:val="009A67C5"/>
    <w:rsid w:val="009A6BA1"/>
    <w:rsid w:val="00A0532D"/>
    <w:rsid w:val="00A06798"/>
    <w:rsid w:val="00A10854"/>
    <w:rsid w:val="00A10F00"/>
    <w:rsid w:val="00A30F38"/>
    <w:rsid w:val="00A41065"/>
    <w:rsid w:val="00A51849"/>
    <w:rsid w:val="00A53DC7"/>
    <w:rsid w:val="00A7088C"/>
    <w:rsid w:val="00A72217"/>
    <w:rsid w:val="00A73CCA"/>
    <w:rsid w:val="00A96F97"/>
    <w:rsid w:val="00AB5E9E"/>
    <w:rsid w:val="00AD79E9"/>
    <w:rsid w:val="00B16777"/>
    <w:rsid w:val="00B316D9"/>
    <w:rsid w:val="00B34CE6"/>
    <w:rsid w:val="00B83F3D"/>
    <w:rsid w:val="00B87BA4"/>
    <w:rsid w:val="00B90CCE"/>
    <w:rsid w:val="00BE6FF0"/>
    <w:rsid w:val="00BE7581"/>
    <w:rsid w:val="00C07B91"/>
    <w:rsid w:val="00C32588"/>
    <w:rsid w:val="00C413E7"/>
    <w:rsid w:val="00C55F1F"/>
    <w:rsid w:val="00C57A1D"/>
    <w:rsid w:val="00C806BE"/>
    <w:rsid w:val="00C9534C"/>
    <w:rsid w:val="00CB7396"/>
    <w:rsid w:val="00CC0064"/>
    <w:rsid w:val="00CC09FD"/>
    <w:rsid w:val="00CC4FB8"/>
    <w:rsid w:val="00CD324E"/>
    <w:rsid w:val="00D149D0"/>
    <w:rsid w:val="00D5421C"/>
    <w:rsid w:val="00D5565B"/>
    <w:rsid w:val="00D642B8"/>
    <w:rsid w:val="00D837D5"/>
    <w:rsid w:val="00D905E2"/>
    <w:rsid w:val="00D9315D"/>
    <w:rsid w:val="00DA1AA2"/>
    <w:rsid w:val="00DC2A86"/>
    <w:rsid w:val="00E5422B"/>
    <w:rsid w:val="00E6072B"/>
    <w:rsid w:val="00E62373"/>
    <w:rsid w:val="00E64734"/>
    <w:rsid w:val="00E86286"/>
    <w:rsid w:val="00E87BE6"/>
    <w:rsid w:val="00E94916"/>
    <w:rsid w:val="00EB7446"/>
    <w:rsid w:val="00ED0FF1"/>
    <w:rsid w:val="00EE5237"/>
    <w:rsid w:val="00F00621"/>
    <w:rsid w:val="00F30317"/>
    <w:rsid w:val="00F319FB"/>
    <w:rsid w:val="00F40157"/>
    <w:rsid w:val="00F520DA"/>
    <w:rsid w:val="00FA35E3"/>
    <w:rsid w:val="00FA7362"/>
    <w:rsid w:val="00FB2224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01E0"/>
  <w15:docId w15:val="{ED3F9915-E2AE-4DD3-9E06-70AF122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  <w:style w:type="character" w:customStyle="1" w:styleId="2">
    <w:name w:val="Основной текст (2)"/>
    <w:basedOn w:val="a0"/>
    <w:rsid w:val="00E94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LO-normal">
    <w:name w:val="LO-normal"/>
    <w:qFormat/>
    <w:rsid w:val="00684E89"/>
    <w:rPr>
      <w:rFonts w:ascii="Calibri" w:eastAsia="Calibri" w:hAnsi="Calibri" w:cs="Calibri"/>
      <w:color w:val="00000A"/>
      <w:lang w:eastAsia="zh-CN" w:bidi="hi-IN"/>
    </w:rPr>
  </w:style>
  <w:style w:type="paragraph" w:customStyle="1" w:styleId="a6">
    <w:name w:val="Содержимое таблицы"/>
    <w:basedOn w:val="a"/>
    <w:rsid w:val="00FA35E3"/>
    <w:pPr>
      <w:widowControl w:val="0"/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1423-4D27-4397-9FB1-95CF603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9335</Words>
  <Characters>5322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CIV-110V</cp:lastModifiedBy>
  <cp:revision>80</cp:revision>
  <cp:lastPrinted>2024-06-13T11:36:00Z</cp:lastPrinted>
  <dcterms:created xsi:type="dcterms:W3CDTF">2017-10-20T05:59:00Z</dcterms:created>
  <dcterms:modified xsi:type="dcterms:W3CDTF">2024-06-13T13:08:00Z</dcterms:modified>
</cp:coreProperties>
</file>