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EBC" w:rsidRPr="00DF6EBC" w:rsidRDefault="00DF6EBC" w:rsidP="00DF6EBC">
      <w:pPr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bookmarkStart w:id="0" w:name="_Hlk107835286"/>
      <w:r w:rsidRPr="00DF6EBC"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698E14B9" wp14:editId="0ABDEAD5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EB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F6EB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F6EB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F6EB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F6EB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F6EB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F6EB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F6EB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F6EB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F6EB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</w:t>
      </w:r>
      <w:r w:rsidR="00BB6F6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DF6E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6EBC">
        <w:rPr>
          <w:rFonts w:ascii="Times New Roman" w:eastAsia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32E696E4" wp14:editId="5337746E">
            <wp:extent cx="464820" cy="61976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EBC" w:rsidRPr="00DF6EBC" w:rsidRDefault="00DF6EBC" w:rsidP="00DF6E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F6EBC">
        <w:rPr>
          <w:rFonts w:ascii="Times New Roman" w:eastAsia="Times New Roman" w:hAnsi="Times New Roman"/>
          <w:b/>
          <w:sz w:val="28"/>
          <w:szCs w:val="28"/>
          <w:lang w:eastAsia="ru-RU"/>
        </w:rPr>
        <w:t>УКРАЇНА</w:t>
      </w:r>
    </w:p>
    <w:p w:rsidR="00DF6EBC" w:rsidRPr="00DF6EBC" w:rsidRDefault="00DF6EBC" w:rsidP="00DF6E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DF6EBC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ВІННИЦЬКОЇ ОБЛАСТІ</w:t>
      </w:r>
    </w:p>
    <w:p w:rsidR="00DF6EBC" w:rsidRPr="00DF6EBC" w:rsidRDefault="00DF6EBC" w:rsidP="00DF6E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DF6EBC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МІСТО ХМІЛЬНИК</w:t>
      </w:r>
    </w:p>
    <w:p w:rsidR="00DF6EBC" w:rsidRPr="00DF6EBC" w:rsidRDefault="00DF6EBC" w:rsidP="00DF6EBC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F6E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РОЗПОРЯДЖЕННЯ</w:t>
      </w:r>
    </w:p>
    <w:p w:rsidR="00DF6EBC" w:rsidRPr="00DF6EBC" w:rsidRDefault="00DF6EBC" w:rsidP="00DF6E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F6E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МІСЬКОГО ГОЛОВИ</w:t>
      </w:r>
    </w:p>
    <w:p w:rsidR="00DF6EBC" w:rsidRPr="00DF6EBC" w:rsidRDefault="00DF6EBC" w:rsidP="00DF6E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 w:rsidR="001E1778">
        <w:rPr>
          <w:rFonts w:ascii="Times New Roman" w:eastAsia="Times New Roman" w:hAnsi="Times New Roman"/>
          <w:sz w:val="28"/>
          <w:szCs w:val="28"/>
          <w:lang w:eastAsia="ru-RU"/>
        </w:rPr>
        <w:t>31.07.</w:t>
      </w:r>
      <w:r w:rsidR="00EA3586" w:rsidRPr="00EA358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F6EBC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="00BB6F6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 р.                                            </w:t>
      </w:r>
      <w:r w:rsidR="005978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1E177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bookmarkStart w:id="1" w:name="_GoBack"/>
      <w:bookmarkEnd w:id="1"/>
      <w:r w:rsidR="005978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745D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1778">
        <w:rPr>
          <w:rFonts w:ascii="Times New Roman" w:eastAsia="Times New Roman" w:hAnsi="Times New Roman"/>
          <w:sz w:val="28"/>
          <w:szCs w:val="28"/>
          <w:lang w:eastAsia="ru-RU"/>
        </w:rPr>
        <w:t>383-р</w:t>
      </w:r>
    </w:p>
    <w:p w:rsidR="00DF6EBC" w:rsidRPr="00DF6EBC" w:rsidRDefault="00DF6EBC" w:rsidP="00DF6EB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9788F" w:rsidRDefault="00DF6EBC" w:rsidP="0059788F">
      <w:pPr>
        <w:pStyle w:val="1"/>
        <w:ind w:right="2977"/>
        <w:rPr>
          <w:b/>
          <w:sz w:val="28"/>
          <w:szCs w:val="28"/>
          <w:lang w:val="uk-UA"/>
        </w:rPr>
      </w:pPr>
      <w:r w:rsidRPr="00EA3586">
        <w:rPr>
          <w:b/>
          <w:sz w:val="28"/>
          <w:szCs w:val="28"/>
          <w:lang w:val="uk-UA"/>
        </w:rPr>
        <w:t xml:space="preserve">Про </w:t>
      </w:r>
      <w:r w:rsidR="0059788F">
        <w:rPr>
          <w:b/>
          <w:sz w:val="28"/>
          <w:szCs w:val="28"/>
          <w:lang w:val="uk-UA"/>
        </w:rPr>
        <w:t>визнання розпорядження міського</w:t>
      </w:r>
    </w:p>
    <w:p w:rsidR="0059788F" w:rsidRDefault="0059788F" w:rsidP="0059788F">
      <w:pPr>
        <w:pStyle w:val="1"/>
        <w:tabs>
          <w:tab w:val="left" w:pos="4962"/>
        </w:tabs>
        <w:ind w:right="297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голови від 18.08.2018 р. №347 </w:t>
      </w:r>
    </w:p>
    <w:p w:rsidR="0059788F" w:rsidRDefault="0059788F" w:rsidP="0059788F">
      <w:pPr>
        <w:pStyle w:val="1"/>
        <w:tabs>
          <w:tab w:val="left" w:pos="4962"/>
        </w:tabs>
        <w:ind w:right="297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«Про створення фонду захисних </w:t>
      </w:r>
    </w:p>
    <w:p w:rsidR="00DF6EBC" w:rsidRPr="00056386" w:rsidRDefault="0059788F" w:rsidP="0059788F">
      <w:pPr>
        <w:pStyle w:val="1"/>
        <w:tabs>
          <w:tab w:val="left" w:pos="4962"/>
        </w:tabs>
        <w:ind w:right="297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споруд цивільного захисту міста Хмільника» таким, що втратило чинність</w:t>
      </w:r>
    </w:p>
    <w:p w:rsidR="00DF6EBC" w:rsidRPr="00DF6EBC" w:rsidRDefault="00DF6EBC" w:rsidP="00DF6EBC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EBC" w:rsidRDefault="00DC6075" w:rsidP="005A46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464C">
        <w:rPr>
          <w:rFonts w:ascii="Times New Roman" w:hAnsi="Times New Roman"/>
          <w:sz w:val="28"/>
          <w:szCs w:val="28"/>
          <w:shd w:val="clear" w:color="auto" w:fill="FFFFFF"/>
        </w:rPr>
        <w:t xml:space="preserve">       </w:t>
      </w:r>
      <w:r w:rsidR="0059788F" w:rsidRPr="005A464C">
        <w:rPr>
          <w:rFonts w:ascii="Times New Roman" w:hAnsi="Times New Roman"/>
          <w:sz w:val="28"/>
          <w:szCs w:val="28"/>
          <w:lang w:eastAsia="zh-CN"/>
        </w:rPr>
        <w:t xml:space="preserve">Відповідно до статей 19, 32 Кодексу цивільного захисту України, </w:t>
      </w:r>
      <w:r w:rsidR="0059788F" w:rsidRPr="005A464C">
        <w:rPr>
          <w:rFonts w:ascii="Times New Roman" w:hAnsi="Times New Roman"/>
          <w:sz w:val="28"/>
          <w:szCs w:val="28"/>
          <w:lang w:eastAsia="ru-RU"/>
        </w:rPr>
        <w:t>Порядку створення, утримання фонду захисних споруд цивільного захисту, виключення таких споруд із фонду та ведення його обліку, затвердженого постановою Кабінету Міністрів України від 10 березня 2017 року № 138 «Деякі питання використання захисних споруд цивільного захисту»,  наказу Міністерства внутрішніх справ України від 09.07.2018 року № 579 (зареєстрованого в Міністерстві юстиції України 30.07.2018 року № 879/32331) «Про затвердження вимог з питань використання та обліку фонду захисних споруд цивільного захисту»</w:t>
      </w:r>
      <w:r w:rsidR="00BB6F61" w:rsidRPr="005A464C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59788F" w:rsidRPr="005A464C">
        <w:rPr>
          <w:rFonts w:ascii="Times New Roman" w:hAnsi="Times New Roman"/>
          <w:sz w:val="28"/>
          <w:szCs w:val="28"/>
          <w:shd w:val="clear" w:color="auto" w:fill="FFFFFF"/>
        </w:rPr>
        <w:t xml:space="preserve"> у зв’язку з прийнятим рішенням </w:t>
      </w:r>
      <w:r w:rsidR="005A464C" w:rsidRPr="005A464C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A52DB8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5A464C" w:rsidRPr="005A464C">
        <w:rPr>
          <w:rFonts w:ascii="Times New Roman" w:hAnsi="Times New Roman"/>
          <w:sz w:val="28"/>
          <w:szCs w:val="28"/>
          <w:shd w:val="clear" w:color="auto" w:fill="FFFFFF"/>
        </w:rPr>
        <w:t xml:space="preserve"> сесії </w:t>
      </w:r>
      <w:r w:rsidR="0059788F" w:rsidRPr="005A464C">
        <w:rPr>
          <w:rFonts w:ascii="Times New Roman" w:hAnsi="Times New Roman"/>
          <w:sz w:val="28"/>
          <w:szCs w:val="28"/>
          <w:shd w:val="clear" w:color="auto" w:fill="FFFFFF"/>
        </w:rPr>
        <w:t xml:space="preserve">Хмільницької міської ради </w:t>
      </w:r>
      <w:r w:rsidR="005A464C" w:rsidRPr="005A464C">
        <w:rPr>
          <w:rFonts w:ascii="Times New Roman" w:hAnsi="Times New Roman"/>
          <w:sz w:val="28"/>
          <w:szCs w:val="28"/>
          <w:shd w:val="clear" w:color="auto" w:fill="FFFFFF"/>
        </w:rPr>
        <w:t xml:space="preserve">8 скликання </w:t>
      </w:r>
      <w:r w:rsidR="00A52DB8">
        <w:rPr>
          <w:rFonts w:ascii="Times New Roman" w:hAnsi="Times New Roman"/>
          <w:sz w:val="28"/>
          <w:szCs w:val="28"/>
          <w:shd w:val="clear" w:color="auto" w:fill="FFFFFF"/>
        </w:rPr>
        <w:t>від 28.07.2023</w:t>
      </w:r>
      <w:r w:rsidR="0059788F" w:rsidRPr="005A464C">
        <w:rPr>
          <w:rFonts w:ascii="Times New Roman" w:hAnsi="Times New Roman"/>
          <w:sz w:val="28"/>
          <w:szCs w:val="28"/>
          <w:shd w:val="clear" w:color="auto" w:fill="FFFFFF"/>
        </w:rPr>
        <w:t>р. №</w:t>
      </w:r>
      <w:r w:rsidR="00A52DB8">
        <w:rPr>
          <w:rFonts w:ascii="Times New Roman" w:hAnsi="Times New Roman"/>
          <w:sz w:val="28"/>
          <w:szCs w:val="28"/>
          <w:shd w:val="clear" w:color="auto" w:fill="FFFFFF"/>
        </w:rPr>
        <w:t>1915</w:t>
      </w:r>
      <w:r w:rsidR="0059788F" w:rsidRPr="005A464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A464C" w:rsidRPr="005A464C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5A464C" w:rsidRPr="005A464C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Про створення фонду захисних споруд</w:t>
      </w:r>
      <w:r w:rsidR="005A464C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A464C" w:rsidRPr="005A464C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цивільного захисту </w:t>
      </w:r>
      <w:r w:rsidR="005A464C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в населених пунктах </w:t>
      </w:r>
      <w:r w:rsidR="005A464C" w:rsidRPr="005A464C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Хмільницької міської територіальної громади</w:t>
      </w:r>
      <w:r w:rsidR="005A464C" w:rsidRPr="005A464C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5A464C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BB6F61" w:rsidRPr="005A464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F6EBC" w:rsidRPr="005A464C">
        <w:rPr>
          <w:rFonts w:ascii="Times New Roman" w:eastAsia="Times New Roman" w:hAnsi="Times New Roman"/>
          <w:sz w:val="28"/>
          <w:szCs w:val="28"/>
          <w:lang w:eastAsia="ru-RU"/>
        </w:rPr>
        <w:t>керуючись ст.</w:t>
      </w:r>
      <w:r w:rsidR="0059788F" w:rsidRPr="005A46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6EBC" w:rsidRPr="005A464C">
        <w:rPr>
          <w:rFonts w:ascii="Times New Roman" w:eastAsia="Times New Roman" w:hAnsi="Times New Roman"/>
          <w:sz w:val="28"/>
          <w:szCs w:val="28"/>
          <w:lang w:eastAsia="ru-RU"/>
        </w:rPr>
        <w:t>ст.</w:t>
      </w:r>
      <w:r w:rsidR="00C40024" w:rsidRPr="005A46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6EBC" w:rsidRPr="005A464C">
        <w:rPr>
          <w:rFonts w:ascii="Times New Roman" w:eastAsia="Times New Roman" w:hAnsi="Times New Roman"/>
          <w:sz w:val="28"/>
          <w:szCs w:val="28"/>
          <w:lang w:eastAsia="ru-RU"/>
        </w:rPr>
        <w:t xml:space="preserve">42, 59 Закону України </w:t>
      </w:r>
      <w:r w:rsidR="00C40024" w:rsidRPr="005A46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F6EBC" w:rsidRPr="005A464C">
        <w:rPr>
          <w:rFonts w:ascii="Times New Roman" w:eastAsia="Times New Roman" w:hAnsi="Times New Roman"/>
          <w:sz w:val="28"/>
          <w:szCs w:val="28"/>
          <w:lang w:eastAsia="ru-RU"/>
        </w:rPr>
        <w:t>Про місцеве самоврядування в Україні</w:t>
      </w:r>
      <w:r w:rsidR="00C40024" w:rsidRPr="005A46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F6EBC" w:rsidRPr="005A464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A464C" w:rsidRDefault="005A464C" w:rsidP="005A46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A464C" w:rsidRDefault="005A464C" w:rsidP="005A46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1. Визнати розпорядження міського голови від 18.08.2018р. №347 «Про створення фонду захисних споруд цивільного захисту міста Хмільника» таким, що втратило чинність.</w:t>
      </w:r>
    </w:p>
    <w:p w:rsidR="0059788F" w:rsidRPr="005A464C" w:rsidRDefault="005A464C" w:rsidP="005A46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2. Архівному відділу міської ради </w:t>
      </w:r>
      <w:r w:rsidRPr="005A464C">
        <w:rPr>
          <w:rFonts w:ascii="Times New Roman" w:hAnsi="Times New Roman"/>
          <w:sz w:val="28"/>
          <w:szCs w:val="28"/>
        </w:rPr>
        <w:t>у документах постійного зберігання зазначити факт та підставу втрати чинності відповідн</w:t>
      </w:r>
      <w:r>
        <w:rPr>
          <w:rFonts w:ascii="Times New Roman" w:hAnsi="Times New Roman"/>
          <w:sz w:val="28"/>
          <w:szCs w:val="28"/>
        </w:rPr>
        <w:t>ого розпорядження визначеного в п.1.</w:t>
      </w:r>
    </w:p>
    <w:p w:rsidR="00DF6EBC" w:rsidRPr="005A464C" w:rsidRDefault="00AE65B1" w:rsidP="005A464C">
      <w:pPr>
        <w:spacing w:after="0" w:line="240" w:lineRule="auto"/>
        <w:ind w:left="-142" w:hanging="425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5A464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DF6EBC"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 3. </w:t>
      </w:r>
      <w:bookmarkStart w:id="2" w:name="_Hlk107836389"/>
      <w:r w:rsidR="00DF6EBC"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виконанням цього розпорядження </w:t>
      </w:r>
      <w:r w:rsidR="005A464C" w:rsidRPr="005A464C">
        <w:rPr>
          <w:rFonts w:ascii="Times New Roman" w:hAnsi="Times New Roman"/>
          <w:sz w:val="28"/>
          <w:szCs w:val="28"/>
        </w:rPr>
        <w:t>покласти на заступника міського голови з питань діяльності виконавчих органів</w:t>
      </w:r>
      <w:r w:rsidR="005A464C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Сергія РЕДЧИКА.</w:t>
      </w:r>
      <w:r w:rsidR="00DF6EBC"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D46891" w:rsidRDefault="005767A3" w:rsidP="00DF6E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D46891" w:rsidRPr="00DF6EBC" w:rsidRDefault="00D46891" w:rsidP="00DF6E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EBC" w:rsidRPr="00DF6EBC" w:rsidRDefault="00EE250C" w:rsidP="00DF6EB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F6EBC" w:rsidRPr="00DF6E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Міський голова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DF6EBC" w:rsidRPr="00DF6E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Микола ЮРЧИШИН                             </w:t>
      </w:r>
    </w:p>
    <w:p w:rsidR="00EE250C" w:rsidRDefault="00DF6EBC" w:rsidP="00DF6EB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6E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</w:t>
      </w:r>
    </w:p>
    <w:p w:rsidR="005A464C" w:rsidRDefault="005A464C" w:rsidP="005A46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</w:p>
    <w:p w:rsidR="00DF6EBC" w:rsidRPr="00F310EF" w:rsidRDefault="005A464C" w:rsidP="005A464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Сергій МАТАШ</w:t>
      </w:r>
    </w:p>
    <w:p w:rsidR="00DF6EBC" w:rsidRPr="00F310EF" w:rsidRDefault="00DF6EBC" w:rsidP="005A464C">
      <w:pPr>
        <w:spacing w:after="0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10E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892B99" w:rsidRPr="00F310EF">
        <w:rPr>
          <w:rFonts w:ascii="Times New Roman" w:eastAsia="Times New Roman" w:hAnsi="Times New Roman"/>
          <w:sz w:val="24"/>
          <w:szCs w:val="24"/>
          <w:lang w:eastAsia="ru-RU"/>
        </w:rPr>
        <w:t>Сергій РЕДЧИК</w:t>
      </w:r>
    </w:p>
    <w:p w:rsidR="00AE65B1" w:rsidRDefault="00DF6EBC" w:rsidP="005A464C">
      <w:pPr>
        <w:spacing w:after="0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10E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4409D" w:rsidRPr="00F310EF">
        <w:rPr>
          <w:rFonts w:ascii="Times New Roman" w:eastAsia="Times New Roman" w:hAnsi="Times New Roman"/>
          <w:sz w:val="24"/>
          <w:szCs w:val="24"/>
          <w:lang w:eastAsia="ru-RU"/>
        </w:rPr>
        <w:t>Валерій КОЛОМІЙЧУК</w:t>
      </w:r>
    </w:p>
    <w:p w:rsidR="005A464C" w:rsidRDefault="005A464C" w:rsidP="005A464C">
      <w:pPr>
        <w:spacing w:after="0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Надія БУЛИКОВА</w:t>
      </w:r>
    </w:p>
    <w:p w:rsidR="005A464C" w:rsidRPr="00F310EF" w:rsidRDefault="005A464C" w:rsidP="005A464C">
      <w:pPr>
        <w:spacing w:after="0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Віктор ЗАБАРСЬКИЙ</w:t>
      </w:r>
    </w:p>
    <w:p w:rsidR="00257B51" w:rsidRPr="005A464C" w:rsidRDefault="00AE65B1" w:rsidP="005A464C">
      <w:pPr>
        <w:spacing w:after="0" w:line="36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10E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bookmarkEnd w:id="0"/>
      <w:bookmarkEnd w:id="2"/>
    </w:p>
    <w:sectPr w:rsidR="00257B51" w:rsidRPr="005A464C" w:rsidSect="005A464C">
      <w:type w:val="continuous"/>
      <w:pgSz w:w="11906" w:h="16838"/>
      <w:pgMar w:top="567" w:right="70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AB3" w:rsidRDefault="00ED4AB3" w:rsidP="004720D1">
      <w:pPr>
        <w:spacing w:after="0" w:line="240" w:lineRule="auto"/>
      </w:pPr>
      <w:r>
        <w:separator/>
      </w:r>
    </w:p>
  </w:endnote>
  <w:endnote w:type="continuationSeparator" w:id="0">
    <w:p w:rsidR="00ED4AB3" w:rsidRDefault="00ED4AB3" w:rsidP="00472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AB3" w:rsidRDefault="00ED4AB3" w:rsidP="004720D1">
      <w:pPr>
        <w:spacing w:after="0" w:line="240" w:lineRule="auto"/>
      </w:pPr>
      <w:r>
        <w:separator/>
      </w:r>
    </w:p>
  </w:footnote>
  <w:footnote w:type="continuationSeparator" w:id="0">
    <w:p w:rsidR="00ED4AB3" w:rsidRDefault="00ED4AB3" w:rsidP="00472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3157F"/>
    <w:multiLevelType w:val="hybridMultilevel"/>
    <w:tmpl w:val="DBB2D0D8"/>
    <w:lvl w:ilvl="0" w:tplc="A350AFF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48" w:hanging="360"/>
      </w:pPr>
    </w:lvl>
    <w:lvl w:ilvl="2" w:tplc="0422001B" w:tentative="1">
      <w:start w:val="1"/>
      <w:numFmt w:val="lowerRoman"/>
      <w:lvlText w:val="%3."/>
      <w:lvlJc w:val="right"/>
      <w:pPr>
        <w:ind w:left="2568" w:hanging="180"/>
      </w:pPr>
    </w:lvl>
    <w:lvl w:ilvl="3" w:tplc="0422000F" w:tentative="1">
      <w:start w:val="1"/>
      <w:numFmt w:val="decimal"/>
      <w:lvlText w:val="%4."/>
      <w:lvlJc w:val="left"/>
      <w:pPr>
        <w:ind w:left="3288" w:hanging="360"/>
      </w:pPr>
    </w:lvl>
    <w:lvl w:ilvl="4" w:tplc="04220019" w:tentative="1">
      <w:start w:val="1"/>
      <w:numFmt w:val="lowerLetter"/>
      <w:lvlText w:val="%5."/>
      <w:lvlJc w:val="left"/>
      <w:pPr>
        <w:ind w:left="4008" w:hanging="360"/>
      </w:pPr>
    </w:lvl>
    <w:lvl w:ilvl="5" w:tplc="0422001B" w:tentative="1">
      <w:start w:val="1"/>
      <w:numFmt w:val="lowerRoman"/>
      <w:lvlText w:val="%6."/>
      <w:lvlJc w:val="right"/>
      <w:pPr>
        <w:ind w:left="4728" w:hanging="180"/>
      </w:pPr>
    </w:lvl>
    <w:lvl w:ilvl="6" w:tplc="0422000F" w:tentative="1">
      <w:start w:val="1"/>
      <w:numFmt w:val="decimal"/>
      <w:lvlText w:val="%7."/>
      <w:lvlJc w:val="left"/>
      <w:pPr>
        <w:ind w:left="5448" w:hanging="360"/>
      </w:pPr>
    </w:lvl>
    <w:lvl w:ilvl="7" w:tplc="04220019" w:tentative="1">
      <w:start w:val="1"/>
      <w:numFmt w:val="lowerLetter"/>
      <w:lvlText w:val="%8."/>
      <w:lvlJc w:val="left"/>
      <w:pPr>
        <w:ind w:left="6168" w:hanging="360"/>
      </w:pPr>
    </w:lvl>
    <w:lvl w:ilvl="8" w:tplc="0422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EBC"/>
    <w:rsid w:val="00053770"/>
    <w:rsid w:val="00056386"/>
    <w:rsid w:val="00061310"/>
    <w:rsid w:val="00064C84"/>
    <w:rsid w:val="0007688A"/>
    <w:rsid w:val="00082861"/>
    <w:rsid w:val="00085B41"/>
    <w:rsid w:val="000933D9"/>
    <w:rsid w:val="000967CE"/>
    <w:rsid w:val="000C105A"/>
    <w:rsid w:val="000E1EA3"/>
    <w:rsid w:val="00103FDC"/>
    <w:rsid w:val="0013393D"/>
    <w:rsid w:val="00134CCD"/>
    <w:rsid w:val="00156B1E"/>
    <w:rsid w:val="001C6F94"/>
    <w:rsid w:val="001E1778"/>
    <w:rsid w:val="001E78F6"/>
    <w:rsid w:val="00257B51"/>
    <w:rsid w:val="002A4984"/>
    <w:rsid w:val="002A6938"/>
    <w:rsid w:val="002E7A39"/>
    <w:rsid w:val="00316EF6"/>
    <w:rsid w:val="00324CBA"/>
    <w:rsid w:val="003906BC"/>
    <w:rsid w:val="00397932"/>
    <w:rsid w:val="003D278B"/>
    <w:rsid w:val="00442AD8"/>
    <w:rsid w:val="004720D1"/>
    <w:rsid w:val="004D1977"/>
    <w:rsid w:val="004E5A78"/>
    <w:rsid w:val="00567378"/>
    <w:rsid w:val="005767A3"/>
    <w:rsid w:val="0059788F"/>
    <w:rsid w:val="005A464C"/>
    <w:rsid w:val="005A4A61"/>
    <w:rsid w:val="005B7849"/>
    <w:rsid w:val="00637A1E"/>
    <w:rsid w:val="006A3A49"/>
    <w:rsid w:val="0072310D"/>
    <w:rsid w:val="00745D36"/>
    <w:rsid w:val="007A0EA8"/>
    <w:rsid w:val="00867C67"/>
    <w:rsid w:val="00885C31"/>
    <w:rsid w:val="00892B99"/>
    <w:rsid w:val="00905725"/>
    <w:rsid w:val="009757B7"/>
    <w:rsid w:val="00976D24"/>
    <w:rsid w:val="009A2FFC"/>
    <w:rsid w:val="009B5123"/>
    <w:rsid w:val="009D0494"/>
    <w:rsid w:val="00A52DB8"/>
    <w:rsid w:val="00AE65B1"/>
    <w:rsid w:val="00B22718"/>
    <w:rsid w:val="00B25E10"/>
    <w:rsid w:val="00B4409D"/>
    <w:rsid w:val="00BB6F61"/>
    <w:rsid w:val="00C40024"/>
    <w:rsid w:val="00C475E0"/>
    <w:rsid w:val="00CA2BB3"/>
    <w:rsid w:val="00CC0B54"/>
    <w:rsid w:val="00CE6A7A"/>
    <w:rsid w:val="00CF26AC"/>
    <w:rsid w:val="00D46891"/>
    <w:rsid w:val="00D61784"/>
    <w:rsid w:val="00DC6075"/>
    <w:rsid w:val="00DF6EBC"/>
    <w:rsid w:val="00E24774"/>
    <w:rsid w:val="00E35082"/>
    <w:rsid w:val="00E469F9"/>
    <w:rsid w:val="00E6077F"/>
    <w:rsid w:val="00EA3586"/>
    <w:rsid w:val="00ED4AB3"/>
    <w:rsid w:val="00ED7D82"/>
    <w:rsid w:val="00EE250C"/>
    <w:rsid w:val="00F310EF"/>
    <w:rsid w:val="00F400C1"/>
    <w:rsid w:val="00FF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ABAD3"/>
  <w15:docId w15:val="{458E32F5-4827-4CB5-9081-04F9017E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BB3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3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F6EBC"/>
    <w:pPr>
      <w:spacing w:after="0" w:line="240" w:lineRule="auto"/>
    </w:pPr>
    <w:rPr>
      <w:rFonts w:ascii="Times New Roman" w:eastAsia="Times New Roman" w:hAnsi="Times New Roman" w:cs="Times New Roman"/>
      <w:sz w:val="20"/>
      <w:lang w:val="ru-RU" w:eastAsia="uk-UA"/>
    </w:rPr>
  </w:style>
  <w:style w:type="paragraph" w:styleId="a3">
    <w:name w:val="No Spacing"/>
    <w:uiPriority w:val="1"/>
    <w:qFormat/>
    <w:rsid w:val="00DF6EB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semiHidden/>
    <w:unhideWhenUsed/>
    <w:rsid w:val="00DF6EB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F6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AE65B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A6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6938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56386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9">
    <w:name w:val="endnote text"/>
    <w:basedOn w:val="a"/>
    <w:link w:val="aa"/>
    <w:uiPriority w:val="99"/>
    <w:semiHidden/>
    <w:unhideWhenUsed/>
    <w:rsid w:val="004720D1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4720D1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4720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AA020-7C5B-4790-BBE9-189D8FF13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38</cp:revision>
  <cp:lastPrinted>2023-03-29T07:05:00Z</cp:lastPrinted>
  <dcterms:created xsi:type="dcterms:W3CDTF">2022-06-29T07:31:00Z</dcterms:created>
  <dcterms:modified xsi:type="dcterms:W3CDTF">2023-08-01T12:17:00Z</dcterms:modified>
</cp:coreProperties>
</file>