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6" w:rsidRPr="007016C6" w:rsidRDefault="007016C6" w:rsidP="007016C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7016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016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E4A4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="001E4A4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E4A45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Pr="007016C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6" w:rsidRPr="007016C6" w:rsidRDefault="007016C6" w:rsidP="001E4A45">
      <w:pPr>
        <w:pStyle w:val="a3"/>
        <w:rPr>
          <w:sz w:val="28"/>
          <w:szCs w:val="28"/>
        </w:rPr>
      </w:pPr>
      <w:r w:rsidRPr="007016C6">
        <w:rPr>
          <w:sz w:val="28"/>
          <w:szCs w:val="28"/>
        </w:rPr>
        <w:t>УКРАЇНА</w:t>
      </w:r>
    </w:p>
    <w:p w:rsidR="007016C6" w:rsidRPr="007016C6" w:rsidRDefault="007016C6" w:rsidP="001E4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7016C6">
        <w:rPr>
          <w:rFonts w:ascii="Times New Roman" w:hAnsi="Times New Roman" w:cs="Times New Roman"/>
          <w:b/>
          <w:bCs/>
          <w:sz w:val="28"/>
          <w:lang w:val="uk-UA"/>
        </w:rPr>
        <w:t>м.Хмільник</w:t>
      </w:r>
      <w:proofErr w:type="spellEnd"/>
      <w:r w:rsidRPr="007016C6">
        <w:rPr>
          <w:rFonts w:ascii="Times New Roman" w:hAnsi="Times New Roman" w:cs="Times New Roman"/>
          <w:b/>
          <w:bCs/>
          <w:sz w:val="28"/>
          <w:lang w:val="uk-UA"/>
        </w:rPr>
        <w:t xml:space="preserve"> Вінницької області</w:t>
      </w:r>
    </w:p>
    <w:p w:rsidR="007016C6" w:rsidRPr="007016C6" w:rsidRDefault="001E4A45" w:rsidP="001E4A45">
      <w:pPr>
        <w:pStyle w:val="1"/>
        <w:rPr>
          <w:sz w:val="28"/>
          <w:szCs w:val="28"/>
        </w:rPr>
      </w:pPr>
      <w:r w:rsidRPr="00A91C68">
        <w:rPr>
          <w:sz w:val="28"/>
          <w:szCs w:val="28"/>
        </w:rPr>
        <w:t xml:space="preserve">  </w:t>
      </w:r>
      <w:r w:rsidR="007016C6" w:rsidRPr="007016C6">
        <w:rPr>
          <w:sz w:val="28"/>
          <w:szCs w:val="28"/>
        </w:rPr>
        <w:t>РОЗПОРЯДЖЕННЯ</w:t>
      </w:r>
    </w:p>
    <w:p w:rsidR="007016C6" w:rsidRPr="007016C6" w:rsidRDefault="001E4A45" w:rsidP="001E4A45">
      <w:pPr>
        <w:pStyle w:val="a3"/>
        <w:rPr>
          <w:sz w:val="28"/>
        </w:rPr>
      </w:pPr>
      <w:r w:rsidRPr="00A91C68">
        <w:rPr>
          <w:bCs w:val="0"/>
          <w:sz w:val="28"/>
        </w:rPr>
        <w:t xml:space="preserve">   </w:t>
      </w:r>
      <w:r w:rsidR="007016C6" w:rsidRPr="007016C6">
        <w:rPr>
          <w:bCs w:val="0"/>
          <w:sz w:val="28"/>
        </w:rPr>
        <w:t>МІСЬКОГО ГОЛОВИ</w:t>
      </w:r>
    </w:p>
    <w:p w:rsidR="007016C6" w:rsidRPr="007016C6" w:rsidRDefault="007016C6" w:rsidP="007016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016C6" w:rsidRPr="00FC2F0B" w:rsidRDefault="00FC2F0B" w:rsidP="00FC2F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1920A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920A1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1E4A45" w:rsidRPr="00FC2F0B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16C6" w:rsidRPr="00FC2F0B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</w:t>
      </w:r>
      <w:r w:rsidR="001920A1">
        <w:rPr>
          <w:rFonts w:ascii="Times New Roman" w:hAnsi="Times New Roman" w:cs="Times New Roman"/>
          <w:sz w:val="28"/>
          <w:szCs w:val="28"/>
          <w:lang w:val="uk-UA"/>
        </w:rPr>
        <w:t>447-р</w:t>
      </w:r>
    </w:p>
    <w:p w:rsidR="00FC2F0B" w:rsidRDefault="00FC2F0B" w:rsidP="007016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6380" w:rsidRDefault="00206380" w:rsidP="007016C6">
      <w:pPr>
        <w:pStyle w:val="a4"/>
        <w:tabs>
          <w:tab w:val="left" w:pos="900"/>
        </w:tabs>
      </w:pPr>
    </w:p>
    <w:p w:rsidR="00747D93" w:rsidRDefault="00747D93" w:rsidP="007016C6">
      <w:pPr>
        <w:pStyle w:val="a4"/>
        <w:tabs>
          <w:tab w:val="left" w:pos="900"/>
        </w:tabs>
      </w:pPr>
      <w:r>
        <w:t xml:space="preserve">Про затвердження Переліку осіб, які </w:t>
      </w:r>
    </w:p>
    <w:p w:rsidR="00747D93" w:rsidRDefault="00747D93" w:rsidP="007016C6">
      <w:pPr>
        <w:pStyle w:val="a4"/>
        <w:tabs>
          <w:tab w:val="left" w:pos="900"/>
        </w:tabs>
      </w:pPr>
      <w:r>
        <w:t xml:space="preserve">беруть участь у судових справах, </w:t>
      </w:r>
    </w:p>
    <w:p w:rsidR="00747D93" w:rsidRDefault="00747D93" w:rsidP="007016C6">
      <w:pPr>
        <w:pStyle w:val="a4"/>
        <w:tabs>
          <w:tab w:val="left" w:pos="900"/>
        </w:tabs>
      </w:pPr>
      <w:r>
        <w:t xml:space="preserve">судових процесах та вчиняють дії </w:t>
      </w:r>
    </w:p>
    <w:p w:rsidR="00747D93" w:rsidRDefault="00747D93" w:rsidP="007016C6">
      <w:pPr>
        <w:pStyle w:val="a4"/>
        <w:tabs>
          <w:tab w:val="left" w:pos="900"/>
        </w:tabs>
      </w:pPr>
      <w:r>
        <w:t xml:space="preserve">в усіх судах України в інтересах </w:t>
      </w:r>
    </w:p>
    <w:p w:rsidR="00A619C2" w:rsidRDefault="00747D93" w:rsidP="007016C6">
      <w:pPr>
        <w:pStyle w:val="a4"/>
        <w:tabs>
          <w:tab w:val="left" w:pos="900"/>
        </w:tabs>
      </w:pPr>
      <w:r>
        <w:t xml:space="preserve">та від імені </w:t>
      </w:r>
      <w:r w:rsidR="00A619C2">
        <w:t xml:space="preserve">Хмільницької міської ради </w:t>
      </w:r>
    </w:p>
    <w:p w:rsidR="00A619C2" w:rsidRDefault="00A619C2" w:rsidP="007016C6">
      <w:pPr>
        <w:pStyle w:val="a4"/>
        <w:tabs>
          <w:tab w:val="left" w:pos="900"/>
        </w:tabs>
      </w:pPr>
      <w:r>
        <w:t>та її виконавчого комітету</w:t>
      </w:r>
      <w:r w:rsidR="002F2C00">
        <w:t xml:space="preserve"> Хмільницької міської ради </w:t>
      </w:r>
    </w:p>
    <w:p w:rsidR="002F2C00" w:rsidRDefault="002F2C00" w:rsidP="007016C6">
      <w:pPr>
        <w:pStyle w:val="a4"/>
        <w:tabs>
          <w:tab w:val="left" w:pos="900"/>
        </w:tabs>
      </w:pPr>
      <w:r>
        <w:t xml:space="preserve">Вінницької області </w:t>
      </w:r>
    </w:p>
    <w:p w:rsidR="00747D93" w:rsidRDefault="00747D93" w:rsidP="007016C6">
      <w:pPr>
        <w:pStyle w:val="a4"/>
        <w:tabs>
          <w:tab w:val="left" w:pos="900"/>
        </w:tabs>
        <w:rPr>
          <w:b/>
          <w:i/>
          <w:szCs w:val="28"/>
        </w:rPr>
      </w:pPr>
    </w:p>
    <w:p w:rsidR="00747D93" w:rsidRDefault="00747D93" w:rsidP="004A1E33">
      <w:pPr>
        <w:pStyle w:val="a4"/>
        <w:tabs>
          <w:tab w:val="left" w:pos="900"/>
        </w:tabs>
        <w:ind w:firstLine="709"/>
        <w:rPr>
          <w:szCs w:val="28"/>
        </w:rPr>
      </w:pPr>
    </w:p>
    <w:p w:rsidR="00747D93" w:rsidRDefault="002F2C00" w:rsidP="00A619C2">
      <w:pPr>
        <w:pStyle w:val="a4"/>
        <w:tabs>
          <w:tab w:val="left" w:pos="900"/>
        </w:tabs>
        <w:rPr>
          <w:szCs w:val="28"/>
        </w:rPr>
      </w:pPr>
      <w:r>
        <w:tab/>
      </w:r>
      <w:r w:rsidR="00747D93">
        <w:t xml:space="preserve">Керуючись статтями 4, 12, 42, 54, 59 Закону України «Про місцеве самоврядування в Україні», Законом України «Про внесення змін до деяких законодавчих актів України щодо розширення можливостей </w:t>
      </w:r>
      <w:proofErr w:type="spellStart"/>
      <w:r w:rsidR="00747D93">
        <w:t>самопредставництва</w:t>
      </w:r>
      <w:proofErr w:type="spellEnd"/>
      <w:r w:rsidR="00747D93"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з метою забезпечення </w:t>
      </w:r>
      <w:proofErr w:type="spellStart"/>
      <w:r w:rsidR="00747D93">
        <w:t>самопредставництва</w:t>
      </w:r>
      <w:proofErr w:type="spellEnd"/>
      <w:r w:rsidR="00747D93">
        <w:t xml:space="preserve"> в усіх судах України в інтересах та від імені </w:t>
      </w:r>
      <w:r w:rsidR="00A619C2">
        <w:t xml:space="preserve">Хмільницької міської ради та її виконавчого комітету </w:t>
      </w:r>
      <w:r w:rsidR="00747D93">
        <w:t>:</w:t>
      </w:r>
    </w:p>
    <w:p w:rsidR="00747D93" w:rsidRDefault="00747D93" w:rsidP="004A1E33">
      <w:pPr>
        <w:pStyle w:val="a4"/>
        <w:tabs>
          <w:tab w:val="left" w:pos="900"/>
        </w:tabs>
        <w:ind w:firstLine="709"/>
        <w:rPr>
          <w:szCs w:val="28"/>
        </w:rPr>
      </w:pPr>
    </w:p>
    <w:p w:rsidR="00174273" w:rsidRDefault="00A619C2" w:rsidP="00A619C2">
      <w:pPr>
        <w:pStyle w:val="a4"/>
        <w:tabs>
          <w:tab w:val="left" w:pos="900"/>
        </w:tabs>
      </w:pPr>
      <w:r>
        <w:tab/>
      </w:r>
      <w:r w:rsidR="00206380">
        <w:t>1.Затвердити Перелік осіб</w:t>
      </w:r>
      <w:r w:rsidR="00174273">
        <w:t>:</w:t>
      </w:r>
    </w:p>
    <w:p w:rsidR="00A619C2" w:rsidRDefault="00174273" w:rsidP="00A619C2">
      <w:pPr>
        <w:pStyle w:val="a4"/>
        <w:tabs>
          <w:tab w:val="left" w:pos="900"/>
        </w:tabs>
      </w:pPr>
      <w:r>
        <w:t xml:space="preserve">1.1. </w:t>
      </w:r>
      <w:r w:rsidR="00206380">
        <w:t xml:space="preserve">які беруть участь у судових справах, судових процесах та вчиняють дії в усіх судах України в інтересах та від імені </w:t>
      </w:r>
      <w:r w:rsidR="00A619C2">
        <w:t>Хмільницької міської ради та її виконавчого комітету</w:t>
      </w:r>
      <w:r w:rsidR="002F2C00">
        <w:t xml:space="preserve"> Хмільницької міської ради Вінницької області</w:t>
      </w:r>
      <w:r w:rsidR="00A619C2">
        <w:t xml:space="preserve"> </w:t>
      </w:r>
      <w:r w:rsidR="00206380">
        <w:t>(</w:t>
      </w:r>
      <w:proofErr w:type="spellStart"/>
      <w:r w:rsidR="00206380">
        <w:t>самопредставництво</w:t>
      </w:r>
      <w:proofErr w:type="spellEnd"/>
      <w:r w:rsidR="00206380">
        <w:t xml:space="preserve"> органів місцевого самоврядування) </w:t>
      </w:r>
      <w:r w:rsidR="00356DCB">
        <w:t xml:space="preserve">та </w:t>
      </w:r>
      <w:r w:rsidR="00206380">
        <w:t>з правами</w:t>
      </w:r>
      <w:r>
        <w:t>,</w:t>
      </w:r>
      <w:r w:rsidR="00206380">
        <w:t xml:space="preserve"> що надані учаснику справи, третій особі, у тому числі, але не виключно подавати документи, заяви, клопотання тощо, ознайомлюватися з матеріалами справи, робити з них витяги, копії, одержувати копії судових рішень, подавати докази; брати участь у судових засіданнях, якщо інше не визначено законом, брати участь у дослідженні доказів, ставити питання іншим учасникам справи, а також свідкам, експертам, спеціалістам,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осіб, ознайомлюватися з протоколом судового засідання, записом фіксування судового засідання технічними засобами, робити з них копії, подавати письмові зауваження з приводу їх неправильності чи неповноти, оскаржувати судові рішення в порядку, передбаченому законом, позови (відзиви на позови), користуватися правом подання та підпису інших </w:t>
      </w:r>
      <w:r w:rsidR="00206380">
        <w:lastRenderedPageBreak/>
        <w:t>документів, необхідних для виконання наданих повноважень, посвідчення копій документів тощо</w:t>
      </w:r>
      <w:r>
        <w:t>;</w:t>
      </w:r>
      <w:r w:rsidR="00206380">
        <w:t xml:space="preserve"> </w:t>
      </w:r>
    </w:p>
    <w:p w:rsidR="00174273" w:rsidRDefault="00174273" w:rsidP="00A619C2">
      <w:pPr>
        <w:pStyle w:val="a4"/>
        <w:tabs>
          <w:tab w:val="left" w:pos="900"/>
        </w:tabs>
      </w:pPr>
      <w:r>
        <w:t>1.2. які беруть участь у судових справах, судових процесах від імені  Хмільницької міської ради та її виконавчого комітету Хмільницької міської ради Вінницької області з правами що надані учаснику справи, третій особі, у тому числі, але не виключно подавати документи, заяви, клопотання,</w:t>
      </w:r>
      <w:r w:rsidR="001A0268">
        <w:t xml:space="preserve"> надавати пояснення як в усній так і письмові формі </w:t>
      </w:r>
      <w:r>
        <w:t>відносно питань, що стосуються землекористування та стосується застосування норм земельного законодавства України;</w:t>
      </w:r>
    </w:p>
    <w:p w:rsidR="00174273" w:rsidRDefault="00174273" w:rsidP="00A619C2">
      <w:pPr>
        <w:pStyle w:val="a4"/>
        <w:tabs>
          <w:tab w:val="left" w:pos="900"/>
        </w:tabs>
      </w:pPr>
      <w:r>
        <w:t>1.3.</w:t>
      </w:r>
      <w:r w:rsidRPr="00174273">
        <w:t xml:space="preserve"> </w:t>
      </w:r>
      <w:r>
        <w:t>які беруть участь у судових справах, судових процесах від імені  Хмільницької міської ради та її виконавчого комітету Хмільницької міської ради Вінницької області з правами що надані учаснику справи, третій особі, у тому числі, але не виключно подавати документи, заяви, клопотання,</w:t>
      </w:r>
      <w:r w:rsidR="001A0268">
        <w:t xml:space="preserve"> надавати пояснення</w:t>
      </w:r>
      <w:r w:rsidR="001A0268" w:rsidRPr="001A0268">
        <w:t xml:space="preserve"> </w:t>
      </w:r>
      <w:r w:rsidR="001A0268">
        <w:t>як в усній так і письмові формі</w:t>
      </w:r>
      <w:r>
        <w:t xml:space="preserve"> відносно питань, що стосуються </w:t>
      </w:r>
      <w:r w:rsidR="001A0268">
        <w:t xml:space="preserve">питань </w:t>
      </w:r>
      <w:r>
        <w:t>архітектур</w:t>
      </w:r>
      <w:r w:rsidR="001A0268">
        <w:t>ної</w:t>
      </w:r>
      <w:r>
        <w:t xml:space="preserve"> та містобудівної  діяльності</w:t>
      </w:r>
      <w:r w:rsidR="001A0268">
        <w:t>, згідно переліку</w:t>
      </w:r>
      <w:r w:rsidR="008B4E71">
        <w:t xml:space="preserve"> (</w:t>
      </w:r>
      <w:r w:rsidR="000F63FF">
        <w:t>Д</w:t>
      </w:r>
      <w:r w:rsidR="008B4E71">
        <w:t>одається).</w:t>
      </w:r>
    </w:p>
    <w:p w:rsidR="002F2C00" w:rsidRDefault="002F2C00" w:rsidP="00A619C2">
      <w:pPr>
        <w:pStyle w:val="a4"/>
        <w:tabs>
          <w:tab w:val="left" w:pos="900"/>
        </w:tabs>
      </w:pPr>
    </w:p>
    <w:p w:rsidR="002F2C00" w:rsidRDefault="00A619C2" w:rsidP="00A619C2">
      <w:pPr>
        <w:pStyle w:val="a4"/>
        <w:tabs>
          <w:tab w:val="left" w:pos="900"/>
        </w:tabs>
      </w:pPr>
      <w:r>
        <w:tab/>
        <w:t xml:space="preserve">2. </w:t>
      </w:r>
      <w:r w:rsidR="002F2C00" w:rsidRPr="00467AC4">
        <w:rPr>
          <w:szCs w:val="28"/>
        </w:rPr>
        <w:t xml:space="preserve">Внести відповідні зміни до відомостей про </w:t>
      </w:r>
      <w:r w:rsidR="00356DCB">
        <w:rPr>
          <w:szCs w:val="28"/>
        </w:rPr>
        <w:t>Хмільницьку міську раду та її виконавчий комітет Хмільницької міської ради Вінницької області</w:t>
      </w:r>
      <w:r w:rsidR="00565EAA">
        <w:rPr>
          <w:szCs w:val="28"/>
        </w:rPr>
        <w:t>,</w:t>
      </w:r>
      <w:r w:rsidR="00356DCB">
        <w:rPr>
          <w:szCs w:val="28"/>
        </w:rPr>
        <w:t xml:space="preserve"> </w:t>
      </w:r>
      <w:r w:rsidR="002F2C00" w:rsidRPr="00467AC4">
        <w:rPr>
          <w:szCs w:val="28"/>
        </w:rPr>
        <w:t xml:space="preserve">що містяться в </w:t>
      </w:r>
      <w:r w:rsidR="002F2C00">
        <w:rPr>
          <w:szCs w:val="28"/>
        </w:rPr>
        <w:t>Є</w:t>
      </w:r>
      <w:r w:rsidR="002F2C00" w:rsidRPr="00467AC4">
        <w:rPr>
          <w:szCs w:val="28"/>
        </w:rPr>
        <w:t>диному державному реєстрі юридичних, фізичних осіб-підприємців та громадських формувань.</w:t>
      </w:r>
    </w:p>
    <w:p w:rsidR="002F2C00" w:rsidRDefault="002F2C00" w:rsidP="00A619C2">
      <w:pPr>
        <w:pStyle w:val="a4"/>
        <w:tabs>
          <w:tab w:val="left" w:pos="900"/>
        </w:tabs>
      </w:pPr>
    </w:p>
    <w:p w:rsidR="004A1E33" w:rsidRDefault="00A619C2" w:rsidP="00A619C2">
      <w:pPr>
        <w:pStyle w:val="a4"/>
        <w:tabs>
          <w:tab w:val="left" w:pos="900"/>
        </w:tabs>
      </w:pPr>
      <w:r>
        <w:tab/>
        <w:t>3.</w:t>
      </w:r>
      <w:r w:rsidR="00206380">
        <w:t>Контроль за виконанням цього розпорядження</w:t>
      </w:r>
      <w:r w:rsidR="001A0268">
        <w:t xml:space="preserve"> залишаю за собою</w:t>
      </w:r>
      <w:r w:rsidR="00206380">
        <w:t>.</w:t>
      </w:r>
    </w:p>
    <w:p w:rsidR="00206380" w:rsidRPr="004A1E33" w:rsidRDefault="00206380" w:rsidP="004A1E33">
      <w:pPr>
        <w:pStyle w:val="a4"/>
        <w:tabs>
          <w:tab w:val="left" w:pos="900"/>
        </w:tabs>
        <w:ind w:firstLine="709"/>
        <w:rPr>
          <w:szCs w:val="28"/>
        </w:rPr>
      </w:pPr>
    </w:p>
    <w:p w:rsidR="00206380" w:rsidRDefault="007016C6" w:rsidP="0032728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016C6">
        <w:rPr>
          <w:rFonts w:ascii="Times New Roman" w:hAnsi="Times New Roman" w:cs="Times New Roman"/>
          <w:sz w:val="28"/>
          <w:lang w:val="uk-UA"/>
        </w:rPr>
        <w:t xml:space="preserve">           </w:t>
      </w:r>
    </w:p>
    <w:p w:rsidR="007016C6" w:rsidRDefault="007016C6" w:rsidP="0020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4A45">
        <w:rPr>
          <w:rFonts w:ascii="Times New Roman" w:hAnsi="Times New Roman" w:cs="Times New Roman"/>
          <w:b/>
          <w:sz w:val="28"/>
          <w:lang w:val="uk-UA"/>
        </w:rPr>
        <w:t xml:space="preserve">Міський голова                                         </w:t>
      </w:r>
      <w:r w:rsidR="001E4A45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="00FC2F0B">
        <w:rPr>
          <w:rFonts w:ascii="Times New Roman" w:hAnsi="Times New Roman" w:cs="Times New Roman"/>
          <w:b/>
          <w:sz w:val="28"/>
          <w:lang w:val="uk-UA"/>
        </w:rPr>
        <w:t xml:space="preserve">   </w:t>
      </w:r>
      <w:r w:rsidR="001E4A4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E4A45">
        <w:rPr>
          <w:rFonts w:ascii="Times New Roman" w:hAnsi="Times New Roman" w:cs="Times New Roman"/>
          <w:b/>
          <w:sz w:val="28"/>
          <w:lang w:val="uk-UA"/>
        </w:rPr>
        <w:t>М</w:t>
      </w:r>
      <w:r w:rsidR="001E4A45" w:rsidRPr="001E4A45">
        <w:rPr>
          <w:rFonts w:ascii="Times New Roman" w:hAnsi="Times New Roman" w:cs="Times New Roman"/>
          <w:b/>
          <w:sz w:val="28"/>
          <w:lang w:val="uk-UA"/>
        </w:rPr>
        <w:t>икола ЮРЧИШИН</w:t>
      </w:r>
    </w:p>
    <w:p w:rsidR="00327286" w:rsidRPr="001E4A45" w:rsidRDefault="00327286" w:rsidP="00327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06380" w:rsidRDefault="00206380" w:rsidP="001E4A45">
      <w:pPr>
        <w:spacing w:after="0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</w:p>
    <w:p w:rsidR="005F6450" w:rsidRPr="007016C6" w:rsidRDefault="005F6450" w:rsidP="001E4A4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ЗАГІКА</w:t>
      </w:r>
    </w:p>
    <w:p w:rsidR="00FC2F0B" w:rsidRDefault="001E4A45" w:rsidP="00FC2F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Надія БУЛИКОВА</w:t>
      </w:r>
    </w:p>
    <w:p w:rsidR="00356DCB" w:rsidRDefault="00356DCB" w:rsidP="00FC2F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Світлана ТИШКЕВИЧ</w:t>
      </w:r>
    </w:p>
    <w:p w:rsidR="00356DCB" w:rsidRDefault="00356DCB" w:rsidP="00FC2F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Олександр ОЛІЙНИК</w:t>
      </w:r>
    </w:p>
    <w:p w:rsidR="00FC2F0B" w:rsidRDefault="00247F98" w:rsidP="00FC2F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Віктор ЗАБАРСЬКИЙ </w:t>
      </w:r>
    </w:p>
    <w:p w:rsidR="00247F98" w:rsidRDefault="00247F98" w:rsidP="00FC2F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lang w:val="uk-UA"/>
        </w:rPr>
      </w:pPr>
    </w:p>
    <w:p w:rsidR="00E31EC5" w:rsidRDefault="00E31EC5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206380" w:rsidP="001152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93503" w:rsidRPr="00206380" w:rsidRDefault="00C93503" w:rsidP="001B09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C93503" w:rsidRPr="00B76AA3" w:rsidRDefault="00C93503" w:rsidP="00C9350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A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:rsidR="00C93503" w:rsidRPr="00B76AA3" w:rsidRDefault="00C8168E" w:rsidP="00C9350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«24» жовтня 2022 року №447-р</w:t>
      </w:r>
    </w:p>
    <w:p w:rsidR="00C93503" w:rsidRDefault="00C93503" w:rsidP="00C93503">
      <w:pPr>
        <w:spacing w:after="0" w:line="240" w:lineRule="auto"/>
        <w:jc w:val="both"/>
        <w:rPr>
          <w:lang w:val="uk-UA"/>
        </w:rPr>
      </w:pPr>
    </w:p>
    <w:p w:rsidR="00C93503" w:rsidRDefault="00C93503" w:rsidP="00C93503">
      <w:pPr>
        <w:spacing w:line="240" w:lineRule="auto"/>
        <w:jc w:val="both"/>
        <w:rPr>
          <w:lang w:val="uk-UA"/>
        </w:rPr>
      </w:pPr>
    </w:p>
    <w:p w:rsidR="00C93503" w:rsidRDefault="00C93503" w:rsidP="00C93503">
      <w:pPr>
        <w:spacing w:line="240" w:lineRule="auto"/>
        <w:jc w:val="both"/>
        <w:rPr>
          <w:lang w:val="uk-UA"/>
        </w:rPr>
      </w:pPr>
    </w:p>
    <w:p w:rsidR="00C93503" w:rsidRPr="00A619C2" w:rsidRDefault="00C93503" w:rsidP="00C93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C93503" w:rsidRPr="00A619C2" w:rsidRDefault="00C93503" w:rsidP="00C9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C2">
        <w:rPr>
          <w:rFonts w:ascii="Times New Roman" w:hAnsi="Times New Roman" w:cs="Times New Roman"/>
          <w:b/>
          <w:sz w:val="28"/>
          <w:szCs w:val="28"/>
          <w:lang w:val="uk-UA"/>
        </w:rPr>
        <w:t>осіб, які беруть участь у судових справах,</w:t>
      </w:r>
    </w:p>
    <w:p w:rsidR="00C93503" w:rsidRPr="00A619C2" w:rsidRDefault="00C93503" w:rsidP="00C9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судових процесах та вчиняють дії в усіх судах України в інтересах та </w:t>
      </w:r>
    </w:p>
    <w:p w:rsidR="00C93503" w:rsidRPr="00A619C2" w:rsidRDefault="00C93503" w:rsidP="00C9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C2">
        <w:rPr>
          <w:rFonts w:ascii="Times New Roman" w:hAnsi="Times New Roman" w:cs="Times New Roman"/>
          <w:b/>
          <w:sz w:val="28"/>
          <w:szCs w:val="28"/>
          <w:lang w:val="uk-UA"/>
        </w:rPr>
        <w:t>від імені Хмільницької міської ради та її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Хмільницької міської ради Вінницької області 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БУЛИКОВА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- начальник юридичного відділу 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Надія Анатоліївна,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Хмільницької міської ради;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**.**.****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(РНОКПП *******)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Pr="008B4E71" w:rsidRDefault="00C93503" w:rsidP="00C9350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B4E71">
        <w:rPr>
          <w:rFonts w:ascii="Times New Roman" w:hAnsi="Times New Roman" w:cs="Times New Roman"/>
          <w:sz w:val="28"/>
          <w:lang w:val="uk-UA"/>
        </w:rPr>
        <w:t>ТИШКЕВИЧ</w:t>
      </w:r>
      <w:r w:rsidRPr="008B4E71">
        <w:rPr>
          <w:rFonts w:ascii="Times New Roman" w:hAnsi="Times New Roman" w:cs="Times New Roman"/>
          <w:sz w:val="28"/>
          <w:lang w:val="uk-UA"/>
        </w:rPr>
        <w:tab/>
      </w:r>
      <w:r w:rsidRPr="008B4E71">
        <w:rPr>
          <w:rFonts w:ascii="Times New Roman" w:hAnsi="Times New Roman" w:cs="Times New Roman"/>
          <w:sz w:val="28"/>
          <w:lang w:val="uk-UA"/>
        </w:rPr>
        <w:tab/>
      </w:r>
      <w:r w:rsidRPr="008B4E71">
        <w:rPr>
          <w:rFonts w:ascii="Times New Roman" w:hAnsi="Times New Roman" w:cs="Times New Roman"/>
          <w:sz w:val="28"/>
          <w:lang w:val="uk-UA"/>
        </w:rPr>
        <w:tab/>
        <w:t xml:space="preserve">- начальник управління земельних відносин </w:t>
      </w:r>
    </w:p>
    <w:p w:rsidR="00C93503" w:rsidRDefault="00C93503" w:rsidP="00C9350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lang w:val="uk-UA"/>
        </w:rPr>
      </w:pPr>
      <w:r w:rsidRPr="008B4E71">
        <w:rPr>
          <w:rFonts w:ascii="Times New Roman" w:hAnsi="Times New Roman" w:cs="Times New Roman"/>
          <w:sz w:val="28"/>
          <w:lang w:val="uk-UA"/>
        </w:rPr>
        <w:t>Світлана Вікторівна</w:t>
      </w:r>
      <w:r w:rsidRPr="00583E8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  <w:t xml:space="preserve">Хмільницької </w:t>
      </w:r>
      <w:r w:rsidRPr="008B4E71">
        <w:rPr>
          <w:rFonts w:ascii="Times New Roman" w:hAnsi="Times New Roman" w:cs="Times New Roman"/>
          <w:sz w:val="28"/>
          <w:lang w:val="uk-UA"/>
        </w:rPr>
        <w:t xml:space="preserve">міської ради, </w:t>
      </w:r>
      <w:r w:rsidRPr="008B4E71">
        <w:rPr>
          <w:rFonts w:ascii="Times New Roman" w:hAnsi="Times New Roman" w:cs="Times New Roman"/>
          <w:sz w:val="28"/>
          <w:szCs w:val="28"/>
          <w:lang w:val="uk-UA"/>
        </w:rPr>
        <w:t>відносно питань, що</w:t>
      </w:r>
    </w:p>
    <w:p w:rsidR="00C93503" w:rsidRDefault="00C93503" w:rsidP="00C93503">
      <w:pPr>
        <w:spacing w:after="0" w:line="240" w:lineRule="auto"/>
        <w:ind w:left="354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**.**.****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8B4E71">
        <w:rPr>
          <w:rFonts w:ascii="Times New Roman" w:hAnsi="Times New Roman" w:cs="Times New Roman"/>
          <w:sz w:val="28"/>
          <w:lang w:val="uk-UA"/>
        </w:rPr>
        <w:tab/>
      </w:r>
      <w:r w:rsidRPr="008B4E71">
        <w:rPr>
          <w:rFonts w:ascii="Times New Roman" w:hAnsi="Times New Roman" w:cs="Times New Roman"/>
          <w:sz w:val="28"/>
          <w:szCs w:val="28"/>
          <w:lang w:val="uk-UA"/>
        </w:rPr>
        <w:t xml:space="preserve">стосуються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землекористування та стосується</w:t>
      </w:r>
    </w:p>
    <w:p w:rsidR="00C93503" w:rsidRDefault="00C93503" w:rsidP="00C93503">
      <w:pPr>
        <w:spacing w:after="0" w:line="240" w:lineRule="auto"/>
        <w:ind w:left="3544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(РНОКПП *******)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E71">
        <w:rPr>
          <w:rFonts w:ascii="Times New Roman" w:hAnsi="Times New Roman" w:cs="Times New Roman"/>
          <w:sz w:val="28"/>
          <w:szCs w:val="28"/>
          <w:lang w:val="uk-UA"/>
        </w:rPr>
        <w:t>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8B4E71">
        <w:rPr>
          <w:rFonts w:ascii="Times New Roman" w:hAnsi="Times New Roman" w:cs="Times New Roman"/>
          <w:sz w:val="28"/>
          <w:szCs w:val="28"/>
          <w:lang w:val="uk-UA"/>
        </w:rPr>
        <w:t>норм земельного законодавства України;</w:t>
      </w:r>
    </w:p>
    <w:p w:rsidR="00C93503" w:rsidRPr="008B4E71" w:rsidRDefault="00C93503" w:rsidP="00C9350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  <w:r w:rsidRPr="008B4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ОЛІЙНИК 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3FF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Анатолійович </w:t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ab/>
        <w:t>- начальник управління містобудування та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**.**.****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архітектури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відносно </w:t>
      </w:r>
    </w:p>
    <w:p w:rsidR="00C93503" w:rsidRPr="000F63FF" w:rsidRDefault="00C93503" w:rsidP="00C935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3FF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3FF">
        <w:rPr>
          <w:rFonts w:ascii="Times New Roman" w:hAnsi="Times New Roman" w:cs="Times New Roman"/>
          <w:sz w:val="28"/>
          <w:szCs w:val="28"/>
          <w:lang w:val="uk-UA"/>
        </w:rPr>
        <w:t>питань, що стосуються архітектури та містобудівної 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503" w:rsidRDefault="00C93503" w:rsidP="00C935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Pr="005F6450" w:rsidRDefault="00C93503" w:rsidP="00C935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F6450">
        <w:rPr>
          <w:rFonts w:ascii="Times New Roman" w:hAnsi="Times New Roman" w:cs="Times New Roman"/>
          <w:sz w:val="28"/>
          <w:lang w:val="uk-UA"/>
        </w:rPr>
        <w:t>Міський голова                                                         Микола ЮРЧИШИН</w:t>
      </w:r>
    </w:p>
    <w:p w:rsidR="00C93503" w:rsidRDefault="00C93503" w:rsidP="00C9350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C93503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93503" w:rsidRDefault="00C93503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06380" w:rsidRDefault="00206380" w:rsidP="00D9302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206380" w:rsidSect="00295610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6C6"/>
    <w:rsid w:val="000B6599"/>
    <w:rsid w:val="000C5A1B"/>
    <w:rsid w:val="000D6976"/>
    <w:rsid w:val="000F63FF"/>
    <w:rsid w:val="001152BE"/>
    <w:rsid w:val="00166C01"/>
    <w:rsid w:val="00174273"/>
    <w:rsid w:val="001920A1"/>
    <w:rsid w:val="001A0268"/>
    <w:rsid w:val="001B0931"/>
    <w:rsid w:val="001E4A45"/>
    <w:rsid w:val="001F33B2"/>
    <w:rsid w:val="00206380"/>
    <w:rsid w:val="002308E8"/>
    <w:rsid w:val="00247F98"/>
    <w:rsid w:val="00295610"/>
    <w:rsid w:val="002F2C00"/>
    <w:rsid w:val="002F78BF"/>
    <w:rsid w:val="00327286"/>
    <w:rsid w:val="00353D18"/>
    <w:rsid w:val="00356DCB"/>
    <w:rsid w:val="003630F1"/>
    <w:rsid w:val="003761C6"/>
    <w:rsid w:val="003A3DAD"/>
    <w:rsid w:val="003F30EC"/>
    <w:rsid w:val="00402E03"/>
    <w:rsid w:val="004056A5"/>
    <w:rsid w:val="00485147"/>
    <w:rsid w:val="004A1E33"/>
    <w:rsid w:val="004D3175"/>
    <w:rsid w:val="00503D6C"/>
    <w:rsid w:val="00564E95"/>
    <w:rsid w:val="00565EAA"/>
    <w:rsid w:val="005819EA"/>
    <w:rsid w:val="00583E88"/>
    <w:rsid w:val="005C556C"/>
    <w:rsid w:val="005D0FF0"/>
    <w:rsid w:val="005F6450"/>
    <w:rsid w:val="00663350"/>
    <w:rsid w:val="006C2E93"/>
    <w:rsid w:val="007016C6"/>
    <w:rsid w:val="00747D93"/>
    <w:rsid w:val="007A568C"/>
    <w:rsid w:val="007B3A0E"/>
    <w:rsid w:val="007D0033"/>
    <w:rsid w:val="008B4E71"/>
    <w:rsid w:val="008C67C7"/>
    <w:rsid w:val="008F6EDE"/>
    <w:rsid w:val="00961A70"/>
    <w:rsid w:val="00976AA7"/>
    <w:rsid w:val="009D3D0B"/>
    <w:rsid w:val="009F457A"/>
    <w:rsid w:val="00A619C2"/>
    <w:rsid w:val="00A81B34"/>
    <w:rsid w:val="00A91C68"/>
    <w:rsid w:val="00A95DE2"/>
    <w:rsid w:val="00AB44F8"/>
    <w:rsid w:val="00AF4A88"/>
    <w:rsid w:val="00B00335"/>
    <w:rsid w:val="00B042C2"/>
    <w:rsid w:val="00B06850"/>
    <w:rsid w:val="00B76AA3"/>
    <w:rsid w:val="00BA1E8E"/>
    <w:rsid w:val="00BA5D96"/>
    <w:rsid w:val="00C8168E"/>
    <w:rsid w:val="00C93503"/>
    <w:rsid w:val="00D14315"/>
    <w:rsid w:val="00D45D53"/>
    <w:rsid w:val="00D8435E"/>
    <w:rsid w:val="00D93024"/>
    <w:rsid w:val="00E31EC5"/>
    <w:rsid w:val="00ED587D"/>
    <w:rsid w:val="00F33230"/>
    <w:rsid w:val="00F4104E"/>
    <w:rsid w:val="00F50210"/>
    <w:rsid w:val="00F70D7F"/>
    <w:rsid w:val="00FC2F0B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7D"/>
  </w:style>
  <w:style w:type="paragraph" w:styleId="1">
    <w:name w:val="heading 1"/>
    <w:basedOn w:val="a"/>
    <w:next w:val="a"/>
    <w:link w:val="10"/>
    <w:qFormat/>
    <w:rsid w:val="00701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6C6"/>
    <w:rPr>
      <w:rFonts w:ascii="Times New Roman" w:eastAsia="Times New Roman" w:hAnsi="Times New Roman" w:cs="Times New Roman"/>
      <w:b/>
      <w:bCs/>
      <w:spacing w:val="20"/>
      <w:sz w:val="32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701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unhideWhenUsed/>
    <w:rsid w:val="007016C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7016C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2022-10-24T12:18:00Z</cp:lastPrinted>
  <dcterms:created xsi:type="dcterms:W3CDTF">2022-10-25T11:48:00Z</dcterms:created>
  <dcterms:modified xsi:type="dcterms:W3CDTF">2022-10-25T11:52:00Z</dcterms:modified>
</cp:coreProperties>
</file>