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535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2D38AC" w:rsidRPr="002D38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Автобусна зупинка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32615F">
        <w:trPr>
          <w:trHeight w:hRule="exact" w:val="8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A10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2D38AC" w:rsidRPr="002D38AC">
              <w:rPr>
                <w:rFonts w:ascii="Times New Roman" w:hAnsi="Times New Roman" w:cs="Times New Roman"/>
                <w:bCs/>
                <w:sz w:val="20"/>
                <w:szCs w:val="20"/>
              </w:rPr>
              <w:t>Автобусна зупинка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>За кодом ДК 021:2015</w:t>
            </w:r>
            <w:r w:rsidR="00A10813">
              <w:rPr>
                <w:rFonts w:ascii="Times New Roman" w:hAnsi="Times New Roman" w:cs="Times New Roman"/>
                <w:sz w:val="20"/>
              </w:rPr>
              <w:t>:</w:t>
            </w:r>
            <w:r w:rsidRPr="00D7092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D38AC" w:rsidRPr="002D38AC">
              <w:rPr>
                <w:rFonts w:ascii="Times New Roman" w:hAnsi="Times New Roman" w:cs="Times New Roman"/>
                <w:sz w:val="20"/>
              </w:rPr>
              <w:t>44210000-5 Конструкції та їх частини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A54F29" w:rsidRPr="00A54F29">
              <w:rPr>
                <w:rFonts w:ascii="Times New Roman" w:hAnsi="Times New Roman" w:cs="Times New Roman"/>
                <w:bCs/>
                <w:sz w:val="20"/>
                <w:szCs w:val="20"/>
              </w:rPr>
              <w:t>UA-2025-08-04-010844-a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110A01">
        <w:trPr>
          <w:trHeight w:val="2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Автобусна зупинка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довжина – не менше 3000 мм;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ширина – не менше 1550 мм.;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висота – не менше 2600 мм;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вага  - 400 кг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Зупинка виготовлена з: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- труба профільна пофарбована  ґрунт-емаль антикорозійна;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- стіни зашиті монолітним полікарбонатом;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дах </w:t>
            </w:r>
            <w:proofErr w:type="spellStart"/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профлист</w:t>
            </w:r>
            <w:proofErr w:type="spellEnd"/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D38AC" w:rsidRPr="002D38AC" w:rsidRDefault="002D38AC" w:rsidP="002D38A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- лавка дерев’яні дошки із смереки.</w:t>
            </w:r>
          </w:p>
          <w:p w:rsidR="003E1D10" w:rsidRPr="00CB2CCB" w:rsidRDefault="002D38AC" w:rsidP="002D38AC">
            <w:pPr>
              <w:shd w:val="clear" w:color="auto" w:fill="FFFFFF"/>
              <w:jc w:val="both"/>
            </w:pPr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Зупинка поставляється в зібраному вигляді, </w:t>
            </w:r>
            <w:proofErr w:type="spellStart"/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>цільнозварна</w:t>
            </w:r>
            <w:proofErr w:type="spellEnd"/>
            <w:r w:rsidRPr="002D38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конструкція, полікарбонат встановлений, знизу приварені п'ятки для кріплення анкерами до поверхні.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A414C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A414CB" w:rsidRPr="00A414CB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  <w:r w:rsidR="00A414C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A414CB" w:rsidRPr="00A414C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  <w:r w:rsidR="00A414CB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  <w:r w:rsidR="00A414CB" w:rsidRPr="00A414CB">
              <w:rPr>
                <w:rFonts w:ascii="Times New Roman" w:hAnsi="Times New Roman"/>
                <w:sz w:val="20"/>
                <w:szCs w:val="20"/>
                <w:lang w:eastAsia="ru-RU"/>
              </w:rPr>
              <w:t>грн з ПДВ</w:t>
            </w:r>
            <w:r w:rsidR="00535A24" w:rsidRPr="00535A2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Розрахунок очікуваної вартості зазначених робіт було складено в межах передбачених коштів з метою реалізації заходів </w:t>
            </w:r>
            <w:r w:rsidR="00A414CB" w:rsidRPr="00A414CB">
              <w:rPr>
                <w:rFonts w:ascii="Times New Roman" w:hAnsi="Times New Roman"/>
                <w:sz w:val="20"/>
                <w:szCs w:val="20"/>
                <w:lang w:eastAsia="ru-RU"/>
              </w:rPr>
              <w:t>Програмою утримання дорожнього господарства на території населених пунктів Хмільницької міської територіальної громади на  2021- 2025 роки, затвердженої рішенням 80 сесії міської ради 7 скликання від 31.08.2020 року № 2725 (зі змінами) та використовуючи метод порівняння ринкових цін 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Pr="00EE30A6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Pr="001B45BE" w:rsidRDefault="00EE30A6" w:rsidP="001B45BE">
      <w:pPr>
        <w:spacing w:after="0" w:line="240" w:lineRule="auto"/>
        <w:rPr>
          <w:b/>
          <w:sz w:val="28"/>
          <w:szCs w:val="28"/>
        </w:rPr>
      </w:pPr>
      <w:r w:rsidRPr="00EE30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92167F">
        <w:rPr>
          <w:b/>
          <w:sz w:val="28"/>
          <w:szCs w:val="28"/>
        </w:rPr>
        <w:t xml:space="preserve">           </w:t>
      </w:r>
      <w:r w:rsidR="0032615F">
        <w:rPr>
          <w:b/>
          <w:sz w:val="28"/>
          <w:szCs w:val="28"/>
        </w:rPr>
        <w:t xml:space="preserve">   </w:t>
      </w: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EE30A6" w:rsidSect="00390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10A01"/>
    <w:rsid w:val="00132F9F"/>
    <w:rsid w:val="0014222A"/>
    <w:rsid w:val="001B45BE"/>
    <w:rsid w:val="001B714D"/>
    <w:rsid w:val="001E4D7A"/>
    <w:rsid w:val="001E52A6"/>
    <w:rsid w:val="001F2200"/>
    <w:rsid w:val="00222C66"/>
    <w:rsid w:val="00227AD1"/>
    <w:rsid w:val="002A0952"/>
    <w:rsid w:val="002A286A"/>
    <w:rsid w:val="002A6876"/>
    <w:rsid w:val="002D38AC"/>
    <w:rsid w:val="002F20CF"/>
    <w:rsid w:val="0031441F"/>
    <w:rsid w:val="0032615F"/>
    <w:rsid w:val="00357210"/>
    <w:rsid w:val="00390247"/>
    <w:rsid w:val="003E1D10"/>
    <w:rsid w:val="00402ADA"/>
    <w:rsid w:val="004219C9"/>
    <w:rsid w:val="00424191"/>
    <w:rsid w:val="004A5DD0"/>
    <w:rsid w:val="004D5DBC"/>
    <w:rsid w:val="004E6EF9"/>
    <w:rsid w:val="005123B6"/>
    <w:rsid w:val="00535A24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D709B"/>
    <w:rsid w:val="007A3915"/>
    <w:rsid w:val="007A7D11"/>
    <w:rsid w:val="00802D00"/>
    <w:rsid w:val="008153CC"/>
    <w:rsid w:val="00833F28"/>
    <w:rsid w:val="0083521E"/>
    <w:rsid w:val="008A1831"/>
    <w:rsid w:val="008C16E2"/>
    <w:rsid w:val="008C4458"/>
    <w:rsid w:val="008D7E57"/>
    <w:rsid w:val="008F2EFF"/>
    <w:rsid w:val="0092167F"/>
    <w:rsid w:val="00937E7A"/>
    <w:rsid w:val="009B1097"/>
    <w:rsid w:val="009B5769"/>
    <w:rsid w:val="009C1654"/>
    <w:rsid w:val="009F5960"/>
    <w:rsid w:val="009F73E7"/>
    <w:rsid w:val="009F751E"/>
    <w:rsid w:val="00A10813"/>
    <w:rsid w:val="00A414CB"/>
    <w:rsid w:val="00A54F29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F0C4-56EC-427E-8130-C050F420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2025-08-05T05:58:00Z</cp:lastPrinted>
  <dcterms:created xsi:type="dcterms:W3CDTF">2025-08-05T07:17:00Z</dcterms:created>
  <dcterms:modified xsi:type="dcterms:W3CDTF">2025-08-05T07:17:00Z</dcterms:modified>
</cp:coreProperties>
</file>