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1" w:rsidRDefault="00FE4CB1" w:rsidP="00FE4CB1">
      <w:pPr>
        <w:jc w:val="center"/>
      </w:pPr>
      <w:r>
        <w:rPr>
          <w:noProof/>
        </w:rPr>
        <w:drawing>
          <wp:inline distT="0" distB="0" distL="0" distR="0" wp14:anchorId="644FFFC2" wp14:editId="6C13B2C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</w:t>
      </w:r>
      <w:r>
        <w:rPr>
          <w:lang w:val="uk-UA"/>
        </w:rPr>
        <w:t xml:space="preserve">  </w:t>
      </w:r>
      <w: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 wp14:anchorId="4ABD8AED" wp14:editId="648786D4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B1" w:rsidRPr="00F6265E" w:rsidRDefault="00FE4CB1" w:rsidP="00FE4CB1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FE4CB1" w:rsidRPr="00F6265E" w:rsidRDefault="00FE4CB1" w:rsidP="00FE4CB1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FE4CB1" w:rsidRPr="00F6265E" w:rsidRDefault="00FE4CB1" w:rsidP="00FE4CB1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:rsidR="00FE4CB1" w:rsidRPr="00F6265E" w:rsidRDefault="00FE4CB1" w:rsidP="00FE4CB1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121CE" w:rsidRPr="00FE4CB1" w:rsidRDefault="00C121CE" w:rsidP="00C121CE"/>
    <w:p w:rsidR="00C121CE" w:rsidRPr="00EE6529" w:rsidRDefault="00FC0B03" w:rsidP="00C121CE">
      <w:pPr>
        <w:rPr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Від </w:t>
      </w:r>
      <w:r w:rsidR="00DC3497">
        <w:rPr>
          <w:bCs/>
          <w:iCs/>
          <w:sz w:val="28"/>
          <w:szCs w:val="28"/>
          <w:lang w:val="uk-UA"/>
        </w:rPr>
        <w:t xml:space="preserve"> </w:t>
      </w:r>
      <w:r w:rsidR="003A5AA0">
        <w:rPr>
          <w:bCs/>
          <w:iCs/>
          <w:sz w:val="28"/>
          <w:szCs w:val="28"/>
          <w:lang w:val="uk-UA"/>
        </w:rPr>
        <w:t>«</w:t>
      </w:r>
      <w:r w:rsidR="00250939">
        <w:rPr>
          <w:bCs/>
          <w:iCs/>
          <w:sz w:val="28"/>
          <w:szCs w:val="28"/>
          <w:lang w:val="uk-UA"/>
        </w:rPr>
        <w:t>09</w:t>
      </w:r>
      <w:r w:rsidR="003A5AA0">
        <w:rPr>
          <w:bCs/>
          <w:iCs/>
          <w:sz w:val="28"/>
          <w:szCs w:val="28"/>
          <w:lang w:val="uk-UA"/>
        </w:rPr>
        <w:t>»</w:t>
      </w:r>
      <w:r w:rsidR="003E0AAC">
        <w:rPr>
          <w:bCs/>
          <w:iCs/>
          <w:sz w:val="28"/>
          <w:szCs w:val="28"/>
          <w:lang w:val="uk-UA"/>
        </w:rPr>
        <w:t xml:space="preserve"> </w:t>
      </w:r>
      <w:r w:rsidR="00D34C4E">
        <w:rPr>
          <w:bCs/>
          <w:iCs/>
          <w:sz w:val="28"/>
          <w:szCs w:val="28"/>
          <w:lang w:val="uk-UA"/>
        </w:rPr>
        <w:t xml:space="preserve"> жовтня 2023</w:t>
      </w:r>
      <w:r w:rsidRPr="00EE6529">
        <w:rPr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р.                  </w:t>
      </w:r>
      <w:r w:rsidRPr="00EE6529">
        <w:rPr>
          <w:bCs/>
          <w:iCs/>
          <w:sz w:val="28"/>
          <w:szCs w:val="28"/>
          <w:lang w:val="uk-UA"/>
        </w:rPr>
        <w:t xml:space="preserve">                     </w:t>
      </w:r>
      <w:r w:rsidR="008139E2">
        <w:rPr>
          <w:bCs/>
          <w:iCs/>
          <w:sz w:val="28"/>
          <w:szCs w:val="28"/>
          <w:lang w:val="uk-UA"/>
        </w:rPr>
        <w:t xml:space="preserve">              </w:t>
      </w:r>
      <w:r w:rsidR="004B7212">
        <w:rPr>
          <w:bCs/>
          <w:iCs/>
          <w:sz w:val="28"/>
          <w:szCs w:val="28"/>
          <w:lang w:val="uk-UA"/>
        </w:rPr>
        <w:t xml:space="preserve">        </w:t>
      </w:r>
      <w:r w:rsidR="003A5AA0">
        <w:rPr>
          <w:bCs/>
          <w:iCs/>
          <w:sz w:val="28"/>
          <w:szCs w:val="28"/>
          <w:lang w:val="uk-UA"/>
        </w:rPr>
        <w:t xml:space="preserve">  </w:t>
      </w:r>
      <w:r w:rsidR="004B7212">
        <w:rPr>
          <w:bCs/>
          <w:iCs/>
          <w:sz w:val="28"/>
          <w:szCs w:val="28"/>
          <w:lang w:val="uk-UA"/>
        </w:rPr>
        <w:t xml:space="preserve">  </w:t>
      </w:r>
      <w:r w:rsidR="008139E2">
        <w:rPr>
          <w:bCs/>
          <w:iCs/>
          <w:sz w:val="28"/>
          <w:szCs w:val="28"/>
          <w:lang w:val="uk-UA"/>
        </w:rPr>
        <w:t xml:space="preserve"> </w:t>
      </w:r>
      <w:r w:rsidR="000D2D2B">
        <w:rPr>
          <w:bCs/>
          <w:iCs/>
          <w:sz w:val="28"/>
          <w:szCs w:val="28"/>
          <w:lang w:val="uk-UA"/>
        </w:rPr>
        <w:t xml:space="preserve">  </w:t>
      </w:r>
      <w:r w:rsidRPr="00EE6529">
        <w:rPr>
          <w:bCs/>
          <w:iCs/>
          <w:sz w:val="28"/>
          <w:szCs w:val="28"/>
          <w:lang w:val="uk-UA"/>
        </w:rPr>
        <w:t xml:space="preserve">№ </w:t>
      </w:r>
      <w:r w:rsidR="00250939">
        <w:rPr>
          <w:bCs/>
          <w:iCs/>
          <w:sz w:val="28"/>
          <w:szCs w:val="28"/>
          <w:lang w:val="uk-UA"/>
        </w:rPr>
        <w:t>502-р</w:t>
      </w:r>
    </w:p>
    <w:p w:rsidR="00C121CE" w:rsidRPr="00D72658" w:rsidRDefault="00C121CE" w:rsidP="00C121CE">
      <w:pP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</w:p>
    <w:p w:rsidR="00BB6ACE" w:rsidRDefault="00BB6ACE" w:rsidP="007E2D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7E2DC2">
        <w:rPr>
          <w:b/>
          <w:sz w:val="28"/>
          <w:szCs w:val="28"/>
          <w:lang w:val="uk-UA"/>
        </w:rPr>
        <w:t xml:space="preserve"> забезпечення</w:t>
      </w:r>
      <w:r w:rsidRPr="00BB6ACE">
        <w:rPr>
          <w:b/>
          <w:sz w:val="28"/>
          <w:szCs w:val="28"/>
          <w:lang w:val="uk-UA"/>
        </w:rPr>
        <w:t xml:space="preserve"> функціонування </w:t>
      </w:r>
    </w:p>
    <w:p w:rsidR="00BB6ACE" w:rsidRPr="00BB6ACE" w:rsidRDefault="009B2465" w:rsidP="00BB6ACE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пунктів незламності</w:t>
      </w:r>
      <w:r w:rsidR="00BB6ACE" w:rsidRPr="00BB6ACE">
        <w:rPr>
          <w:b/>
          <w:sz w:val="28"/>
          <w:szCs w:val="28"/>
          <w:lang w:val="uk-UA"/>
        </w:rPr>
        <w:t xml:space="preserve"> </w:t>
      </w:r>
    </w:p>
    <w:p w:rsidR="000F38F1" w:rsidRPr="00D34C4E" w:rsidRDefault="00BB6ACE" w:rsidP="00D34C4E">
      <w:pPr>
        <w:rPr>
          <w:b/>
          <w:sz w:val="28"/>
          <w:szCs w:val="28"/>
          <w:lang w:val="uk-UA"/>
        </w:rPr>
      </w:pPr>
      <w:r w:rsidRPr="00BB6ACE">
        <w:rPr>
          <w:b/>
          <w:sz w:val="28"/>
          <w:szCs w:val="28"/>
          <w:lang w:val="uk-UA"/>
        </w:rPr>
        <w:t xml:space="preserve"> </w:t>
      </w:r>
    </w:p>
    <w:p w:rsidR="00C121CE" w:rsidRPr="00E031A1" w:rsidRDefault="000F38F1" w:rsidP="00E031A1">
      <w:pPr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3F3D">
        <w:rPr>
          <w:sz w:val="28"/>
          <w:szCs w:val="28"/>
          <w:lang w:val="uk-UA"/>
        </w:rPr>
        <w:t xml:space="preserve">  </w:t>
      </w:r>
      <w:r w:rsidR="003A5AA0">
        <w:rPr>
          <w:sz w:val="28"/>
          <w:szCs w:val="28"/>
          <w:lang w:val="uk-UA"/>
        </w:rPr>
        <w:t xml:space="preserve"> </w:t>
      </w:r>
      <w:r w:rsidR="003E3F3D">
        <w:rPr>
          <w:sz w:val="28"/>
          <w:szCs w:val="28"/>
          <w:lang w:val="uk-UA"/>
        </w:rPr>
        <w:t xml:space="preserve"> </w:t>
      </w:r>
      <w:r w:rsidR="004C64D8" w:rsidRPr="000F38F1">
        <w:rPr>
          <w:sz w:val="28"/>
          <w:szCs w:val="28"/>
          <w:lang w:val="uk-UA"/>
        </w:rPr>
        <w:t xml:space="preserve">З метою </w:t>
      </w:r>
      <w:r w:rsidR="00E25590">
        <w:rPr>
          <w:sz w:val="28"/>
          <w:szCs w:val="28"/>
          <w:lang w:val="uk-UA"/>
        </w:rPr>
        <w:t xml:space="preserve"> </w:t>
      </w:r>
      <w:r w:rsidR="0044069C" w:rsidRPr="000F38F1">
        <w:rPr>
          <w:bCs/>
          <w:sz w:val="28"/>
          <w:szCs w:val="28"/>
          <w:lang w:val="uk-UA"/>
        </w:rPr>
        <w:t xml:space="preserve"> орган</w:t>
      </w:r>
      <w:r w:rsidR="007E2DC2">
        <w:rPr>
          <w:bCs/>
          <w:sz w:val="28"/>
          <w:szCs w:val="28"/>
          <w:lang w:val="uk-UA"/>
        </w:rPr>
        <w:t xml:space="preserve">ізації та забезпечення  функціонування пунктів незламності </w:t>
      </w:r>
      <w:r w:rsidR="007E2DC2">
        <w:rPr>
          <w:sz w:val="28"/>
          <w:szCs w:val="28"/>
          <w:lang w:val="uk-UA"/>
        </w:rPr>
        <w:t xml:space="preserve"> </w:t>
      </w:r>
      <w:r w:rsidR="00E25590" w:rsidRPr="00E25590">
        <w:rPr>
          <w:sz w:val="28"/>
          <w:szCs w:val="28"/>
          <w:lang w:val="uk-UA"/>
        </w:rPr>
        <w:t>на території Хмільницької міської територіальної громади</w:t>
      </w:r>
      <w:r w:rsidR="009B2465">
        <w:rPr>
          <w:sz w:val="28"/>
          <w:szCs w:val="28"/>
          <w:lang w:val="uk-UA"/>
        </w:rPr>
        <w:t>,</w:t>
      </w:r>
      <w:r w:rsidR="00057117" w:rsidRPr="00057117">
        <w:rPr>
          <w:color w:val="000000" w:themeColor="text1"/>
          <w:sz w:val="28"/>
          <w:szCs w:val="28"/>
          <w:lang w:val="uk-UA"/>
        </w:rPr>
        <w:t xml:space="preserve"> </w:t>
      </w:r>
      <w:r w:rsidR="00057117" w:rsidRPr="00CA2D07">
        <w:rPr>
          <w:color w:val="000000" w:themeColor="text1"/>
          <w:sz w:val="28"/>
          <w:szCs w:val="28"/>
          <w:lang w:val="uk-UA"/>
        </w:rPr>
        <w:t xml:space="preserve">відповідно до вимог Порядку організації та функціонування пунктів незламності, затвердженого постановою Кабінету </w:t>
      </w:r>
      <w:r w:rsidR="00057117">
        <w:rPr>
          <w:color w:val="000000" w:themeColor="text1"/>
          <w:sz w:val="28"/>
          <w:szCs w:val="28"/>
          <w:lang w:val="uk-UA"/>
        </w:rPr>
        <w:t>М</w:t>
      </w:r>
      <w:r w:rsidR="00057117" w:rsidRPr="00CA2D07">
        <w:rPr>
          <w:color w:val="000000" w:themeColor="text1"/>
          <w:sz w:val="28"/>
          <w:szCs w:val="28"/>
          <w:lang w:val="uk-UA"/>
        </w:rPr>
        <w:t>іністрів України від 17 грудня 2022 року №1401 «Питання організації та функціонування пунктів незламності»,</w:t>
      </w:r>
      <w:r w:rsidR="00057117">
        <w:rPr>
          <w:color w:val="FF0000"/>
          <w:sz w:val="28"/>
          <w:szCs w:val="28"/>
          <w:lang w:val="uk-UA"/>
        </w:rPr>
        <w:t xml:space="preserve"> </w:t>
      </w:r>
      <w:r w:rsidR="00057117">
        <w:rPr>
          <w:bCs/>
          <w:sz w:val="28"/>
          <w:szCs w:val="28"/>
          <w:lang w:val="uk-UA"/>
        </w:rPr>
        <w:t>Порядку</w:t>
      </w:r>
      <w:r w:rsidR="00057117" w:rsidRPr="000F38F1">
        <w:rPr>
          <w:bCs/>
          <w:sz w:val="28"/>
          <w:szCs w:val="28"/>
          <w:lang w:val="uk-UA"/>
        </w:rPr>
        <w:t xml:space="preserve"> дій з організації та забезпечення роботи «Пунктів незламності» у Вінницькій області</w:t>
      </w:r>
      <w:r w:rsidR="00057117">
        <w:rPr>
          <w:bCs/>
          <w:sz w:val="28"/>
          <w:szCs w:val="28"/>
          <w:lang w:val="uk-UA"/>
        </w:rPr>
        <w:t xml:space="preserve"> </w:t>
      </w:r>
      <w:r w:rsidR="00057117">
        <w:rPr>
          <w:sz w:val="28"/>
          <w:szCs w:val="28"/>
          <w:lang w:val="uk-UA"/>
        </w:rPr>
        <w:t xml:space="preserve">(надалі Порядок), </w:t>
      </w:r>
      <w:r w:rsidR="00057117" w:rsidRPr="00A44A88">
        <w:rPr>
          <w:sz w:val="28"/>
          <w:szCs w:val="28"/>
          <w:lang w:val="uk-UA"/>
        </w:rPr>
        <w:t xml:space="preserve"> </w:t>
      </w:r>
      <w:r w:rsidR="00057117">
        <w:rPr>
          <w:sz w:val="28"/>
          <w:szCs w:val="28"/>
          <w:lang w:val="uk-UA"/>
        </w:rPr>
        <w:t xml:space="preserve">затвердженого </w:t>
      </w:r>
      <w:r w:rsidR="00057117" w:rsidRPr="000F38F1">
        <w:rPr>
          <w:sz w:val="28"/>
          <w:szCs w:val="28"/>
          <w:lang w:val="uk-UA"/>
        </w:rPr>
        <w:t>рішення</w:t>
      </w:r>
      <w:r w:rsidR="00057117">
        <w:rPr>
          <w:sz w:val="28"/>
          <w:szCs w:val="28"/>
          <w:lang w:val="uk-UA"/>
        </w:rPr>
        <w:t>м</w:t>
      </w:r>
      <w:r w:rsidR="00057117" w:rsidRPr="000F38F1">
        <w:rPr>
          <w:sz w:val="28"/>
          <w:szCs w:val="28"/>
          <w:lang w:val="uk-UA"/>
        </w:rPr>
        <w:t xml:space="preserve"> позачергового засідання обласної комісії з питань техногенно-екологічної безпеки та надзвичайних ситуацій</w:t>
      </w:r>
      <w:r w:rsidR="00057117">
        <w:rPr>
          <w:sz w:val="28"/>
          <w:szCs w:val="28"/>
          <w:lang w:val="uk-UA"/>
        </w:rPr>
        <w:t xml:space="preserve"> (Протокол</w:t>
      </w:r>
      <w:r w:rsidR="00057117" w:rsidRPr="000F38F1">
        <w:rPr>
          <w:sz w:val="28"/>
          <w:szCs w:val="28"/>
          <w:lang w:val="uk-UA"/>
        </w:rPr>
        <w:t xml:space="preserve"> №38 від 25.11.2022 року</w:t>
      </w:r>
      <w:r w:rsidR="00057117">
        <w:rPr>
          <w:sz w:val="28"/>
          <w:szCs w:val="28"/>
          <w:lang w:val="uk-UA"/>
        </w:rPr>
        <w:t xml:space="preserve">), </w:t>
      </w:r>
      <w:r w:rsidR="009B2465">
        <w:rPr>
          <w:sz w:val="28"/>
          <w:szCs w:val="28"/>
          <w:lang w:val="uk-UA"/>
        </w:rPr>
        <w:t xml:space="preserve"> </w:t>
      </w:r>
      <w:r w:rsidR="00057117" w:rsidRPr="00057117">
        <w:rPr>
          <w:sz w:val="28"/>
          <w:szCs w:val="28"/>
          <w:lang w:val="uk-UA"/>
        </w:rPr>
        <w:t xml:space="preserve"> </w:t>
      </w:r>
      <w:r w:rsidR="00DA39BE">
        <w:rPr>
          <w:sz w:val="28"/>
          <w:szCs w:val="28"/>
          <w:lang w:val="uk-UA"/>
        </w:rPr>
        <w:t xml:space="preserve"> </w:t>
      </w:r>
      <w:r w:rsidR="00057117" w:rsidRPr="00057117">
        <w:rPr>
          <w:sz w:val="28"/>
          <w:szCs w:val="28"/>
          <w:lang w:val="uk-UA"/>
        </w:rPr>
        <w:t xml:space="preserve"> </w:t>
      </w:r>
      <w:r w:rsidR="00C121CE" w:rsidRPr="00D72658">
        <w:rPr>
          <w:sz w:val="28"/>
          <w:szCs w:val="28"/>
          <w:lang w:val="uk-UA"/>
        </w:rPr>
        <w:t>керуючись ст.</w:t>
      </w:r>
      <w:r w:rsidR="0077579A">
        <w:rPr>
          <w:sz w:val="28"/>
          <w:szCs w:val="28"/>
          <w:lang w:val="uk-UA"/>
        </w:rPr>
        <w:t xml:space="preserve"> </w:t>
      </w:r>
      <w:r w:rsidR="00C121CE" w:rsidRPr="00D72658">
        <w:rPr>
          <w:sz w:val="28"/>
          <w:szCs w:val="28"/>
          <w:lang w:val="uk-UA"/>
        </w:rPr>
        <w:t>42</w:t>
      </w:r>
      <w:r w:rsidR="003E3F3D">
        <w:rPr>
          <w:sz w:val="28"/>
          <w:szCs w:val="28"/>
          <w:lang w:val="uk-UA"/>
        </w:rPr>
        <w:t>,59</w:t>
      </w:r>
      <w:r w:rsidR="00C121CE" w:rsidRPr="00D72658">
        <w:rPr>
          <w:sz w:val="28"/>
          <w:szCs w:val="28"/>
          <w:lang w:val="uk-UA"/>
        </w:rPr>
        <w:t xml:space="preserve"> Закону України “Про місцеве самоврядування в Україні”</w:t>
      </w:r>
      <w:r w:rsidR="00A44A88">
        <w:rPr>
          <w:sz w:val="28"/>
          <w:szCs w:val="28"/>
          <w:lang w:val="uk-UA"/>
        </w:rPr>
        <w:t>:</w:t>
      </w:r>
    </w:p>
    <w:p w:rsidR="00A44A88" w:rsidRPr="00CA2D07" w:rsidRDefault="008B7042" w:rsidP="009B2465">
      <w:pPr>
        <w:jc w:val="both"/>
        <w:rPr>
          <w:color w:val="000000" w:themeColor="text1"/>
          <w:sz w:val="28"/>
          <w:szCs w:val="28"/>
          <w:lang w:val="uk-UA"/>
        </w:rPr>
      </w:pPr>
      <w:r w:rsidRPr="00CA2D07">
        <w:rPr>
          <w:color w:val="000000" w:themeColor="text1"/>
          <w:sz w:val="28"/>
          <w:szCs w:val="28"/>
          <w:lang w:val="uk-UA"/>
        </w:rPr>
        <w:t xml:space="preserve">  </w:t>
      </w:r>
      <w:r w:rsidR="003A5AA0">
        <w:rPr>
          <w:color w:val="000000" w:themeColor="text1"/>
          <w:sz w:val="28"/>
          <w:szCs w:val="28"/>
          <w:lang w:val="uk-UA"/>
        </w:rPr>
        <w:t xml:space="preserve"> </w:t>
      </w:r>
      <w:r w:rsidRPr="00CA2D07">
        <w:rPr>
          <w:color w:val="000000" w:themeColor="text1"/>
          <w:sz w:val="28"/>
          <w:szCs w:val="28"/>
          <w:lang w:val="uk-UA"/>
        </w:rPr>
        <w:t xml:space="preserve">  </w:t>
      </w:r>
      <w:r w:rsidR="00713B36" w:rsidRPr="00CA2D07">
        <w:rPr>
          <w:color w:val="000000" w:themeColor="text1"/>
          <w:sz w:val="28"/>
          <w:szCs w:val="28"/>
          <w:lang w:val="uk-UA"/>
        </w:rPr>
        <w:t>1.</w:t>
      </w:r>
      <w:r w:rsidR="00DA39BE" w:rsidRPr="00CA2D07">
        <w:rPr>
          <w:color w:val="000000" w:themeColor="text1"/>
          <w:sz w:val="28"/>
          <w:szCs w:val="28"/>
          <w:lang w:val="uk-UA"/>
        </w:rPr>
        <w:t xml:space="preserve"> </w:t>
      </w:r>
      <w:r w:rsidR="001D769C">
        <w:rPr>
          <w:color w:val="000000" w:themeColor="text1"/>
          <w:sz w:val="28"/>
          <w:szCs w:val="28"/>
          <w:lang w:val="uk-UA"/>
        </w:rPr>
        <w:t>Визначити</w:t>
      </w:r>
      <w:r w:rsidR="00DA39BE" w:rsidRPr="00CA2D07">
        <w:rPr>
          <w:color w:val="000000" w:themeColor="text1"/>
          <w:sz w:val="28"/>
          <w:szCs w:val="28"/>
          <w:lang w:val="uk-UA"/>
        </w:rPr>
        <w:t xml:space="preserve"> відповідальним за організацію роботи пункту незламності</w:t>
      </w:r>
      <w:r w:rsidR="00981D14" w:rsidRPr="00CA2D07">
        <w:rPr>
          <w:color w:val="000000" w:themeColor="text1"/>
          <w:sz w:val="28"/>
          <w:szCs w:val="28"/>
          <w:lang w:val="uk-UA"/>
        </w:rPr>
        <w:t xml:space="preserve"> в приміщенні виконавчого комітету Хмільницької міської ради </w:t>
      </w:r>
      <w:proofErr w:type="spellStart"/>
      <w:r w:rsidR="009720D4" w:rsidRPr="00CA2D07">
        <w:rPr>
          <w:color w:val="000000" w:themeColor="text1"/>
          <w:sz w:val="28"/>
          <w:szCs w:val="28"/>
          <w:lang w:val="uk-UA"/>
        </w:rPr>
        <w:t>Вінярську</w:t>
      </w:r>
      <w:proofErr w:type="spellEnd"/>
      <w:r w:rsidR="009720D4" w:rsidRPr="00CA2D07">
        <w:rPr>
          <w:color w:val="000000" w:themeColor="text1"/>
          <w:sz w:val="28"/>
          <w:szCs w:val="28"/>
          <w:lang w:val="uk-UA"/>
        </w:rPr>
        <w:t xml:space="preserve"> Олесю Вікторівну – провідного спеціаліста відділу прогнозування, залучення інвестицій та розвитку курортної галузі </w:t>
      </w:r>
      <w:r w:rsidR="009B2465">
        <w:rPr>
          <w:color w:val="000000" w:themeColor="text1"/>
          <w:sz w:val="28"/>
          <w:szCs w:val="28"/>
          <w:lang w:val="uk-UA"/>
        </w:rPr>
        <w:t>У</w:t>
      </w:r>
      <w:r w:rsidR="009720D4" w:rsidRPr="00CA2D07">
        <w:rPr>
          <w:color w:val="000000" w:themeColor="text1"/>
          <w:sz w:val="28"/>
          <w:szCs w:val="28"/>
          <w:lang w:val="uk-UA"/>
        </w:rPr>
        <w:t>правління агроекономічного розвитку та євроінтеграції міської ради</w:t>
      </w:r>
      <w:r w:rsidR="00CA2D07">
        <w:rPr>
          <w:color w:val="000000" w:themeColor="text1"/>
          <w:sz w:val="28"/>
          <w:szCs w:val="28"/>
          <w:lang w:val="uk-UA"/>
        </w:rPr>
        <w:t>.</w:t>
      </w:r>
      <w:r w:rsidR="009720D4" w:rsidRPr="00CA2D07">
        <w:rPr>
          <w:color w:val="000000" w:themeColor="text1"/>
          <w:sz w:val="28"/>
          <w:szCs w:val="28"/>
          <w:lang w:val="uk-UA"/>
        </w:rPr>
        <w:t xml:space="preserve"> </w:t>
      </w:r>
    </w:p>
    <w:p w:rsidR="001D769C" w:rsidRDefault="00166DBF" w:rsidP="009B2465">
      <w:pPr>
        <w:jc w:val="both"/>
        <w:rPr>
          <w:color w:val="000000" w:themeColor="text1"/>
          <w:sz w:val="28"/>
          <w:szCs w:val="28"/>
          <w:lang w:val="uk-UA"/>
        </w:rPr>
      </w:pPr>
      <w:r w:rsidRPr="00CA2D07">
        <w:rPr>
          <w:color w:val="000000" w:themeColor="text1"/>
          <w:sz w:val="28"/>
          <w:szCs w:val="28"/>
          <w:lang w:val="uk-UA"/>
        </w:rPr>
        <w:t xml:space="preserve">  </w:t>
      </w:r>
      <w:r w:rsidR="003A5AA0">
        <w:rPr>
          <w:color w:val="000000" w:themeColor="text1"/>
          <w:sz w:val="28"/>
          <w:szCs w:val="28"/>
          <w:lang w:val="uk-UA"/>
        </w:rPr>
        <w:t xml:space="preserve"> </w:t>
      </w:r>
      <w:r w:rsidR="001D769C">
        <w:rPr>
          <w:color w:val="000000" w:themeColor="text1"/>
          <w:sz w:val="28"/>
          <w:szCs w:val="28"/>
          <w:lang w:val="uk-UA"/>
        </w:rPr>
        <w:t xml:space="preserve">  2.</w:t>
      </w:r>
      <w:r w:rsidR="00981D14" w:rsidRPr="00CA2D07">
        <w:rPr>
          <w:color w:val="000000" w:themeColor="text1"/>
          <w:sz w:val="28"/>
          <w:szCs w:val="28"/>
          <w:lang w:val="uk-UA"/>
        </w:rPr>
        <w:t xml:space="preserve"> Відповідальній особі</w:t>
      </w:r>
      <w:r w:rsidR="009B2465">
        <w:rPr>
          <w:color w:val="000000" w:themeColor="text1"/>
          <w:sz w:val="28"/>
          <w:szCs w:val="28"/>
          <w:lang w:val="uk-UA"/>
        </w:rPr>
        <w:t>,</w:t>
      </w:r>
      <w:r w:rsidR="00D02280" w:rsidRPr="00CA2D07">
        <w:rPr>
          <w:color w:val="000000" w:themeColor="text1"/>
          <w:sz w:val="28"/>
          <w:szCs w:val="28"/>
          <w:lang w:val="uk-UA"/>
        </w:rPr>
        <w:t xml:space="preserve"> визначеній в </w:t>
      </w:r>
      <w:r w:rsidRPr="00CA2D07">
        <w:rPr>
          <w:color w:val="000000" w:themeColor="text1"/>
          <w:sz w:val="28"/>
          <w:szCs w:val="28"/>
          <w:lang w:val="uk-UA"/>
        </w:rPr>
        <w:t xml:space="preserve"> п.1 </w:t>
      </w:r>
      <w:r w:rsidR="00E97F43" w:rsidRPr="00CA2D07">
        <w:rPr>
          <w:color w:val="000000" w:themeColor="text1"/>
          <w:sz w:val="28"/>
          <w:szCs w:val="28"/>
          <w:lang w:val="uk-UA"/>
        </w:rPr>
        <w:t>ць</w:t>
      </w:r>
      <w:r w:rsidR="0076320F" w:rsidRPr="00CA2D07">
        <w:rPr>
          <w:color w:val="000000" w:themeColor="text1"/>
          <w:sz w:val="28"/>
          <w:szCs w:val="28"/>
          <w:lang w:val="uk-UA"/>
        </w:rPr>
        <w:t>о</w:t>
      </w:r>
      <w:r w:rsidR="00E97F43" w:rsidRPr="00CA2D07">
        <w:rPr>
          <w:color w:val="000000" w:themeColor="text1"/>
          <w:sz w:val="28"/>
          <w:szCs w:val="28"/>
          <w:lang w:val="uk-UA"/>
        </w:rPr>
        <w:t>го розпорядження</w:t>
      </w:r>
      <w:r w:rsidR="001D769C">
        <w:rPr>
          <w:color w:val="000000" w:themeColor="text1"/>
          <w:sz w:val="28"/>
          <w:szCs w:val="28"/>
          <w:lang w:val="uk-UA"/>
        </w:rPr>
        <w:t>:</w:t>
      </w:r>
    </w:p>
    <w:p w:rsidR="00A43BCB" w:rsidRPr="006C4077" w:rsidRDefault="001D769C" w:rsidP="009B2465">
      <w:pPr>
        <w:jc w:val="both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2.1</w:t>
      </w:r>
      <w:r w:rsidR="00981D14" w:rsidRPr="00CA2D0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</w:t>
      </w:r>
      <w:r w:rsidR="00981D14" w:rsidRPr="00CA2D07">
        <w:rPr>
          <w:color w:val="000000" w:themeColor="text1"/>
          <w:sz w:val="28"/>
          <w:szCs w:val="28"/>
          <w:lang w:val="uk-UA"/>
        </w:rPr>
        <w:t xml:space="preserve">абезпечити виконання заходів з організації </w:t>
      </w:r>
      <w:r w:rsidR="00117847" w:rsidRPr="00CA2D07">
        <w:rPr>
          <w:color w:val="000000" w:themeColor="text1"/>
          <w:sz w:val="28"/>
          <w:szCs w:val="28"/>
          <w:lang w:val="uk-UA"/>
        </w:rPr>
        <w:t>роботи п</w:t>
      </w:r>
      <w:r w:rsidR="009B2465">
        <w:rPr>
          <w:color w:val="000000" w:themeColor="text1"/>
          <w:sz w:val="28"/>
          <w:szCs w:val="28"/>
          <w:lang w:val="uk-UA"/>
        </w:rPr>
        <w:t>ункту незламності</w:t>
      </w:r>
      <w:r w:rsidR="00981D14" w:rsidRPr="00CA2D07">
        <w:rPr>
          <w:color w:val="000000" w:themeColor="text1"/>
          <w:sz w:val="28"/>
          <w:szCs w:val="28"/>
          <w:lang w:val="uk-UA"/>
        </w:rPr>
        <w:t xml:space="preserve"> </w:t>
      </w:r>
      <w:r w:rsidR="00E97F43" w:rsidRPr="00CA2D07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981D14" w:rsidRPr="00CA2D07">
        <w:rPr>
          <w:color w:val="000000" w:themeColor="text1"/>
          <w:sz w:val="28"/>
          <w:szCs w:val="28"/>
          <w:lang w:val="uk-UA"/>
        </w:rPr>
        <w:t>вимог Порядку</w:t>
      </w:r>
      <w:r w:rsidR="00057117">
        <w:rPr>
          <w:color w:val="000000" w:themeColor="text1"/>
          <w:sz w:val="28"/>
          <w:szCs w:val="28"/>
          <w:lang w:val="uk-UA"/>
        </w:rPr>
        <w:t xml:space="preserve"> щодо</w:t>
      </w:r>
      <w:r w:rsidR="00981D14" w:rsidRPr="00CA2D07">
        <w:rPr>
          <w:color w:val="000000" w:themeColor="text1"/>
          <w:sz w:val="28"/>
          <w:szCs w:val="28"/>
          <w:lang w:val="uk-UA"/>
        </w:rPr>
        <w:t xml:space="preserve"> організації та фун</w:t>
      </w:r>
      <w:r w:rsidR="00057117">
        <w:rPr>
          <w:color w:val="000000" w:themeColor="text1"/>
          <w:sz w:val="28"/>
          <w:szCs w:val="28"/>
          <w:lang w:val="uk-UA"/>
        </w:rPr>
        <w:t>кціонування пунктів незламності</w:t>
      </w:r>
      <w:r w:rsidR="00166DBF">
        <w:rPr>
          <w:sz w:val="28"/>
          <w:szCs w:val="28"/>
          <w:lang w:val="uk-UA"/>
        </w:rPr>
        <w:t xml:space="preserve"> </w:t>
      </w:r>
      <w:r w:rsidR="00166DBF" w:rsidRPr="006C4077">
        <w:rPr>
          <w:sz w:val="28"/>
          <w:szCs w:val="28"/>
          <w:lang w:val="uk-UA"/>
        </w:rPr>
        <w:t xml:space="preserve">підготувати та подати на затвердження </w:t>
      </w:r>
      <w:r w:rsidR="006C4077" w:rsidRPr="006C4077">
        <w:rPr>
          <w:sz w:val="28"/>
          <w:szCs w:val="28"/>
          <w:lang w:val="uk-UA"/>
        </w:rPr>
        <w:t>проект</w:t>
      </w:r>
      <w:r w:rsidR="001B3899" w:rsidRPr="006C4077">
        <w:rPr>
          <w:bCs/>
          <w:sz w:val="28"/>
          <w:szCs w:val="28"/>
          <w:lang w:val="uk-UA"/>
        </w:rPr>
        <w:t xml:space="preserve"> </w:t>
      </w:r>
      <w:r w:rsidR="00411816" w:rsidRPr="006C4077">
        <w:rPr>
          <w:bCs/>
          <w:sz w:val="28"/>
          <w:szCs w:val="28"/>
          <w:lang w:val="uk-UA"/>
        </w:rPr>
        <w:t>розпорядження</w:t>
      </w:r>
      <w:r w:rsidR="00A43BCB" w:rsidRPr="006C4077">
        <w:rPr>
          <w:bCs/>
          <w:sz w:val="28"/>
          <w:szCs w:val="28"/>
          <w:lang w:val="uk-UA"/>
        </w:rPr>
        <w:t xml:space="preserve"> міського голови</w:t>
      </w:r>
      <w:r w:rsidR="00411816" w:rsidRPr="006C4077">
        <w:rPr>
          <w:bCs/>
          <w:sz w:val="28"/>
          <w:szCs w:val="28"/>
          <w:lang w:val="uk-UA"/>
        </w:rPr>
        <w:t xml:space="preserve"> про призначення </w:t>
      </w:r>
      <w:r w:rsidR="00411816" w:rsidRPr="006C4077">
        <w:rPr>
          <w:sz w:val="28"/>
          <w:szCs w:val="28"/>
          <w:lang w:val="uk-UA"/>
        </w:rPr>
        <w:t xml:space="preserve"> </w:t>
      </w:r>
      <w:r w:rsidR="00A43BCB" w:rsidRPr="006C4077">
        <w:rPr>
          <w:sz w:val="28"/>
          <w:szCs w:val="28"/>
          <w:lang w:val="uk-UA"/>
        </w:rPr>
        <w:t xml:space="preserve">відповідальних чергових </w:t>
      </w:r>
      <w:r w:rsidR="00D02280" w:rsidRPr="006C4077">
        <w:rPr>
          <w:sz w:val="28"/>
          <w:szCs w:val="28"/>
          <w:lang w:val="uk-UA"/>
        </w:rPr>
        <w:t xml:space="preserve">на </w:t>
      </w:r>
      <w:r w:rsidR="006C4077" w:rsidRPr="006C4077">
        <w:rPr>
          <w:sz w:val="28"/>
          <w:szCs w:val="28"/>
          <w:lang w:val="uk-UA"/>
        </w:rPr>
        <w:t>п</w:t>
      </w:r>
      <w:r w:rsidR="00D02280" w:rsidRPr="006C4077">
        <w:rPr>
          <w:sz w:val="28"/>
          <w:szCs w:val="28"/>
          <w:lang w:val="uk-UA"/>
        </w:rPr>
        <w:t>ункті незламності</w:t>
      </w:r>
      <w:r w:rsidR="006C4077" w:rsidRPr="006C4077">
        <w:rPr>
          <w:sz w:val="28"/>
          <w:szCs w:val="28"/>
          <w:lang w:val="uk-UA"/>
        </w:rPr>
        <w:t xml:space="preserve"> з числа працівників</w:t>
      </w:r>
      <w:r w:rsidR="00A43BCB" w:rsidRPr="006C4077">
        <w:rPr>
          <w:sz w:val="28"/>
          <w:szCs w:val="28"/>
          <w:lang w:val="uk-UA"/>
        </w:rPr>
        <w:t xml:space="preserve"> виконавчих органів Хмільницької міської ради.</w:t>
      </w:r>
    </w:p>
    <w:p w:rsidR="00E031A1" w:rsidRDefault="00166DBF" w:rsidP="009B24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A5A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D769C">
        <w:rPr>
          <w:sz w:val="28"/>
          <w:szCs w:val="28"/>
          <w:lang w:val="uk-UA"/>
        </w:rPr>
        <w:t>2</w:t>
      </w:r>
      <w:r w:rsidR="00B536C2">
        <w:rPr>
          <w:sz w:val="28"/>
          <w:szCs w:val="28"/>
          <w:lang w:val="uk-UA"/>
        </w:rPr>
        <w:t>.2 С</w:t>
      </w:r>
      <w:r w:rsidR="009B2465">
        <w:rPr>
          <w:sz w:val="28"/>
          <w:szCs w:val="28"/>
          <w:lang w:val="uk-UA"/>
        </w:rPr>
        <w:t>класти</w:t>
      </w:r>
      <w:r w:rsidR="00313C8D" w:rsidRPr="00313C8D">
        <w:rPr>
          <w:sz w:val="28"/>
          <w:szCs w:val="28"/>
          <w:lang w:val="uk-UA"/>
        </w:rPr>
        <w:t xml:space="preserve"> графік чер</w:t>
      </w:r>
      <w:r w:rsidR="00DA39BE">
        <w:rPr>
          <w:sz w:val="28"/>
          <w:szCs w:val="28"/>
          <w:lang w:val="uk-UA"/>
        </w:rPr>
        <w:t>гування відповідальних осіб на п</w:t>
      </w:r>
      <w:r w:rsidR="00313C8D" w:rsidRPr="00313C8D">
        <w:rPr>
          <w:sz w:val="28"/>
          <w:szCs w:val="28"/>
          <w:lang w:val="uk-UA"/>
        </w:rPr>
        <w:t>ункт</w:t>
      </w:r>
      <w:r w:rsidR="006C4077">
        <w:rPr>
          <w:sz w:val="28"/>
          <w:szCs w:val="28"/>
          <w:lang w:val="uk-UA"/>
        </w:rPr>
        <w:t>і</w:t>
      </w:r>
      <w:r w:rsidR="00313C8D" w:rsidRPr="00313C8D">
        <w:rPr>
          <w:sz w:val="28"/>
          <w:szCs w:val="28"/>
          <w:lang w:val="uk-UA"/>
        </w:rPr>
        <w:t xml:space="preserve"> незламності</w:t>
      </w:r>
      <w:r>
        <w:rPr>
          <w:sz w:val="28"/>
          <w:szCs w:val="28"/>
          <w:lang w:val="uk-UA"/>
        </w:rPr>
        <w:t xml:space="preserve"> та визначити їх режим  роботи</w:t>
      </w:r>
      <w:r w:rsidR="00032ED8">
        <w:rPr>
          <w:sz w:val="28"/>
          <w:szCs w:val="28"/>
          <w:lang w:val="uk-UA"/>
        </w:rPr>
        <w:t xml:space="preserve"> у відповідності до</w:t>
      </w:r>
      <w:r w:rsidR="00CF252F">
        <w:rPr>
          <w:sz w:val="28"/>
          <w:szCs w:val="28"/>
          <w:lang w:val="uk-UA"/>
        </w:rPr>
        <w:t xml:space="preserve"> вимог</w:t>
      </w:r>
      <w:r w:rsidR="00032ED8">
        <w:rPr>
          <w:sz w:val="28"/>
          <w:szCs w:val="28"/>
          <w:lang w:val="uk-UA"/>
        </w:rPr>
        <w:t xml:space="preserve"> визначеного Порядку</w:t>
      </w:r>
      <w:r w:rsidR="001B38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="00117847">
        <w:rPr>
          <w:sz w:val="28"/>
          <w:szCs w:val="28"/>
          <w:lang w:val="uk-UA"/>
        </w:rPr>
        <w:t xml:space="preserve"> </w:t>
      </w:r>
    </w:p>
    <w:p w:rsidR="001D769C" w:rsidRDefault="00B536C2" w:rsidP="009B24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A5AA0">
        <w:rPr>
          <w:sz w:val="28"/>
          <w:szCs w:val="28"/>
          <w:lang w:val="uk-UA"/>
        </w:rPr>
        <w:t xml:space="preserve">  </w:t>
      </w:r>
      <w:r w:rsidR="001D769C">
        <w:rPr>
          <w:sz w:val="28"/>
          <w:szCs w:val="28"/>
          <w:lang w:val="uk-UA"/>
        </w:rPr>
        <w:t>2</w:t>
      </w:r>
      <w:r w:rsidR="00117847">
        <w:rPr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 xml:space="preserve"> </w:t>
      </w:r>
      <w:r w:rsidR="001D769C">
        <w:rPr>
          <w:sz w:val="28"/>
          <w:szCs w:val="28"/>
          <w:lang w:val="uk-UA"/>
        </w:rPr>
        <w:t>Подати пропозиції щодо</w:t>
      </w:r>
      <w:r>
        <w:rPr>
          <w:sz w:val="28"/>
          <w:szCs w:val="28"/>
          <w:lang w:val="uk-UA"/>
        </w:rPr>
        <w:t xml:space="preserve"> облаштування пункту</w:t>
      </w:r>
      <w:r w:rsidR="00E97F43">
        <w:rPr>
          <w:sz w:val="28"/>
          <w:szCs w:val="28"/>
          <w:lang w:val="uk-UA"/>
        </w:rPr>
        <w:t xml:space="preserve"> незламності</w:t>
      </w:r>
      <w:r w:rsidRPr="00B536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відповідності до вимог визначеного Порядку</w:t>
      </w:r>
      <w:r w:rsidR="001D769C">
        <w:rPr>
          <w:sz w:val="28"/>
          <w:szCs w:val="28"/>
          <w:lang w:val="uk-UA"/>
        </w:rPr>
        <w:t>.</w:t>
      </w:r>
    </w:p>
    <w:p w:rsidR="00E97F43" w:rsidRPr="00117847" w:rsidRDefault="001D769C" w:rsidP="009B24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2.4 Забезпечити </w:t>
      </w:r>
      <w:r w:rsidR="00117847">
        <w:rPr>
          <w:sz w:val="28"/>
          <w:szCs w:val="28"/>
          <w:lang w:val="uk-UA"/>
        </w:rPr>
        <w:t>підготовку та подання звітних документів щодо функціонування пункту незламності.</w:t>
      </w:r>
    </w:p>
    <w:p w:rsidR="00264B2A" w:rsidRDefault="009E1088" w:rsidP="00264B2A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</w:t>
      </w:r>
      <w:r w:rsidR="003A5AA0">
        <w:rPr>
          <w:color w:val="FF0000"/>
          <w:sz w:val="28"/>
          <w:szCs w:val="28"/>
          <w:lang w:val="uk-UA"/>
        </w:rPr>
        <w:t xml:space="preserve">  </w:t>
      </w:r>
      <w:r w:rsidR="00E031A1" w:rsidRPr="000E494A">
        <w:rPr>
          <w:color w:val="FF0000"/>
          <w:sz w:val="28"/>
          <w:szCs w:val="28"/>
          <w:lang w:val="uk-UA"/>
        </w:rPr>
        <w:t xml:space="preserve"> </w:t>
      </w:r>
      <w:r w:rsidR="001D769C">
        <w:rPr>
          <w:sz w:val="28"/>
          <w:szCs w:val="28"/>
          <w:lang w:val="uk-UA"/>
        </w:rPr>
        <w:t>3</w:t>
      </w:r>
      <w:r w:rsidR="00E031A1" w:rsidRPr="000E494A">
        <w:rPr>
          <w:sz w:val="28"/>
          <w:szCs w:val="28"/>
          <w:lang w:val="uk-UA"/>
        </w:rPr>
        <w:t xml:space="preserve">. Управлінню </w:t>
      </w:r>
      <w:r w:rsidR="00E031A1">
        <w:rPr>
          <w:sz w:val="28"/>
          <w:szCs w:val="28"/>
          <w:lang w:val="uk-UA"/>
        </w:rPr>
        <w:t>агро</w:t>
      </w:r>
      <w:r w:rsidR="00E031A1" w:rsidRPr="000E494A">
        <w:rPr>
          <w:sz w:val="28"/>
          <w:szCs w:val="28"/>
          <w:lang w:val="uk-UA"/>
        </w:rPr>
        <w:t>економічного розвитку та євроінтеграції Хмільницької міської ради (</w:t>
      </w:r>
      <w:proofErr w:type="spellStart"/>
      <w:r w:rsidR="00E031A1" w:rsidRPr="000E494A">
        <w:rPr>
          <w:sz w:val="28"/>
          <w:szCs w:val="28"/>
          <w:lang w:val="uk-UA"/>
        </w:rPr>
        <w:t>Підвальню</w:t>
      </w:r>
      <w:r w:rsidR="00E031A1">
        <w:rPr>
          <w:sz w:val="28"/>
          <w:szCs w:val="28"/>
          <w:lang w:val="uk-UA"/>
        </w:rPr>
        <w:t>к</w:t>
      </w:r>
      <w:proofErr w:type="spellEnd"/>
      <w:r w:rsidR="00E031A1" w:rsidRPr="000E494A">
        <w:rPr>
          <w:sz w:val="28"/>
          <w:szCs w:val="28"/>
          <w:lang w:val="uk-UA"/>
        </w:rPr>
        <w:t xml:space="preserve"> Ю.Г</w:t>
      </w:r>
      <w:r w:rsidR="00E031A1">
        <w:rPr>
          <w:sz w:val="28"/>
          <w:szCs w:val="28"/>
          <w:lang w:val="uk-UA"/>
        </w:rPr>
        <w:t>.</w:t>
      </w:r>
      <w:r w:rsidR="00E031A1" w:rsidRPr="000E494A">
        <w:rPr>
          <w:sz w:val="28"/>
          <w:szCs w:val="28"/>
          <w:lang w:val="uk-UA"/>
        </w:rPr>
        <w:t>)</w:t>
      </w:r>
      <w:r w:rsidR="009B2465">
        <w:rPr>
          <w:sz w:val="28"/>
          <w:szCs w:val="28"/>
          <w:lang w:val="uk-UA"/>
        </w:rPr>
        <w:t>,</w:t>
      </w:r>
      <w:r w:rsidR="00E031A1">
        <w:rPr>
          <w:sz w:val="28"/>
          <w:szCs w:val="28"/>
          <w:lang w:val="uk-UA"/>
        </w:rPr>
        <w:t xml:space="preserve"> з урахуванням вимог </w:t>
      </w:r>
      <w:r w:rsidR="009B2465">
        <w:rPr>
          <w:sz w:val="28"/>
          <w:szCs w:val="28"/>
          <w:lang w:val="uk-UA"/>
        </w:rPr>
        <w:t>визначених Порядком забезпечити</w:t>
      </w:r>
      <w:r w:rsidR="009720D4">
        <w:rPr>
          <w:sz w:val="28"/>
          <w:szCs w:val="28"/>
          <w:lang w:val="uk-UA"/>
        </w:rPr>
        <w:t xml:space="preserve"> координацію заходів </w:t>
      </w:r>
      <w:r w:rsidR="00FF323E">
        <w:rPr>
          <w:sz w:val="28"/>
          <w:szCs w:val="28"/>
          <w:lang w:val="uk-UA"/>
        </w:rPr>
        <w:t xml:space="preserve">щодо організації та </w:t>
      </w:r>
      <w:r w:rsidR="00E031A1">
        <w:rPr>
          <w:sz w:val="28"/>
          <w:szCs w:val="28"/>
          <w:lang w:val="uk-UA"/>
        </w:rPr>
        <w:t>функціонування пунктів незламності</w:t>
      </w:r>
      <w:r w:rsidR="00B536C2" w:rsidRPr="00B536C2">
        <w:rPr>
          <w:sz w:val="28"/>
          <w:szCs w:val="28"/>
          <w:lang w:val="uk-UA"/>
        </w:rPr>
        <w:t xml:space="preserve"> </w:t>
      </w:r>
      <w:r w:rsidR="00B536C2">
        <w:rPr>
          <w:sz w:val="28"/>
          <w:szCs w:val="28"/>
          <w:lang w:val="uk-UA"/>
        </w:rPr>
        <w:t>на території Хмільницької міської територіальної</w:t>
      </w:r>
      <w:r w:rsidR="009720D4">
        <w:rPr>
          <w:sz w:val="28"/>
          <w:szCs w:val="28"/>
          <w:lang w:val="uk-UA"/>
        </w:rPr>
        <w:t xml:space="preserve"> громади</w:t>
      </w:r>
      <w:r w:rsidR="004B4DCA">
        <w:rPr>
          <w:sz w:val="28"/>
          <w:szCs w:val="28"/>
          <w:lang w:val="uk-UA"/>
        </w:rPr>
        <w:t>,</w:t>
      </w:r>
      <w:r w:rsidR="00FF323E">
        <w:rPr>
          <w:sz w:val="28"/>
          <w:szCs w:val="28"/>
          <w:lang w:val="uk-UA"/>
        </w:rPr>
        <w:t xml:space="preserve"> </w:t>
      </w:r>
      <w:r w:rsidR="00CA2D07" w:rsidRPr="00FF323E">
        <w:rPr>
          <w:sz w:val="28"/>
          <w:szCs w:val="28"/>
          <w:lang w:val="uk-UA"/>
        </w:rPr>
        <w:t>збір</w:t>
      </w:r>
      <w:r w:rsidR="00FF323E" w:rsidRPr="00FF323E">
        <w:rPr>
          <w:sz w:val="28"/>
          <w:szCs w:val="28"/>
          <w:lang w:val="uk-UA"/>
        </w:rPr>
        <w:t>,</w:t>
      </w:r>
      <w:r w:rsidR="00CA2D07" w:rsidRPr="00FF323E">
        <w:rPr>
          <w:sz w:val="28"/>
          <w:szCs w:val="28"/>
          <w:lang w:val="uk-UA"/>
        </w:rPr>
        <w:t xml:space="preserve"> </w:t>
      </w:r>
      <w:r w:rsidR="00CA2D07" w:rsidRPr="00FF323E">
        <w:rPr>
          <w:sz w:val="28"/>
          <w:szCs w:val="28"/>
          <w:lang w:val="uk-UA"/>
        </w:rPr>
        <w:lastRenderedPageBreak/>
        <w:t>узагальнення та підготовку</w:t>
      </w:r>
      <w:r w:rsidR="00CA2D07">
        <w:rPr>
          <w:sz w:val="28"/>
          <w:szCs w:val="28"/>
          <w:lang w:val="uk-UA"/>
        </w:rPr>
        <w:t xml:space="preserve"> звітної інформації щодо функціонування пунктів незламності. </w:t>
      </w:r>
    </w:p>
    <w:p w:rsidR="00713B36" w:rsidRPr="00117847" w:rsidRDefault="00264B2A" w:rsidP="00264B2A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12116">
        <w:rPr>
          <w:sz w:val="28"/>
          <w:szCs w:val="28"/>
          <w:lang w:val="uk-UA"/>
        </w:rPr>
        <w:t>4</w:t>
      </w:r>
      <w:r w:rsidR="00261828">
        <w:rPr>
          <w:sz w:val="28"/>
          <w:szCs w:val="28"/>
          <w:lang w:val="uk-UA"/>
        </w:rPr>
        <w:t>.</w:t>
      </w:r>
      <w:r w:rsidR="003A5AA0">
        <w:rPr>
          <w:sz w:val="28"/>
          <w:szCs w:val="28"/>
          <w:lang w:val="uk-UA"/>
        </w:rPr>
        <w:t xml:space="preserve"> </w:t>
      </w:r>
      <w:r w:rsidR="00032ED8">
        <w:rPr>
          <w:sz w:val="28"/>
          <w:szCs w:val="28"/>
          <w:lang w:val="uk-UA"/>
        </w:rPr>
        <w:t xml:space="preserve">Відповідальним </w:t>
      </w:r>
      <w:r w:rsidR="00032ED8" w:rsidRPr="00261828">
        <w:rPr>
          <w:sz w:val="28"/>
          <w:szCs w:val="28"/>
          <w:lang w:val="uk-UA"/>
        </w:rPr>
        <w:t>осо</w:t>
      </w:r>
      <w:r w:rsidR="00D02280" w:rsidRPr="00261828">
        <w:rPr>
          <w:sz w:val="28"/>
          <w:szCs w:val="28"/>
          <w:lang w:val="uk-UA"/>
        </w:rPr>
        <w:t>б</w:t>
      </w:r>
      <w:r w:rsidR="00032ED8" w:rsidRPr="00261828">
        <w:rPr>
          <w:sz w:val="28"/>
          <w:szCs w:val="28"/>
          <w:lang w:val="uk-UA"/>
        </w:rPr>
        <w:t>ам</w:t>
      </w:r>
      <w:r w:rsidR="008C7FC7">
        <w:rPr>
          <w:sz w:val="28"/>
          <w:szCs w:val="28"/>
          <w:lang w:val="uk-UA"/>
        </w:rPr>
        <w:t>,</w:t>
      </w:r>
      <w:r w:rsidR="00261828" w:rsidRPr="00261828">
        <w:rPr>
          <w:sz w:val="28"/>
          <w:szCs w:val="28"/>
          <w:lang w:val="uk-UA"/>
        </w:rPr>
        <w:t xml:space="preserve"> </w:t>
      </w:r>
      <w:r w:rsidR="00B536C2">
        <w:rPr>
          <w:bCs/>
          <w:sz w:val="28"/>
          <w:szCs w:val="28"/>
          <w:lang w:val="uk-UA"/>
        </w:rPr>
        <w:t xml:space="preserve"> визначеним</w:t>
      </w:r>
      <w:r w:rsidR="00261828" w:rsidRPr="00261828">
        <w:rPr>
          <w:bCs/>
          <w:sz w:val="28"/>
          <w:szCs w:val="28"/>
          <w:lang w:val="uk-UA"/>
        </w:rPr>
        <w:t xml:space="preserve"> розпорядженням міського голови від 02.12.2022 року №</w:t>
      </w:r>
      <w:r w:rsidR="00FF323E">
        <w:rPr>
          <w:bCs/>
          <w:sz w:val="28"/>
          <w:szCs w:val="28"/>
          <w:lang w:val="uk-UA"/>
        </w:rPr>
        <w:t xml:space="preserve"> </w:t>
      </w:r>
      <w:r w:rsidR="00261828" w:rsidRPr="00261828">
        <w:rPr>
          <w:bCs/>
          <w:sz w:val="28"/>
          <w:szCs w:val="28"/>
          <w:lang w:val="uk-UA"/>
        </w:rPr>
        <w:t xml:space="preserve">525-р </w:t>
      </w:r>
      <w:r w:rsidR="00B536C2" w:rsidRPr="00FF323E">
        <w:rPr>
          <w:bCs/>
          <w:sz w:val="28"/>
          <w:szCs w:val="28"/>
          <w:lang w:val="uk-UA"/>
        </w:rPr>
        <w:t>«</w:t>
      </w:r>
      <w:r w:rsidR="00261828" w:rsidRPr="00FF323E">
        <w:rPr>
          <w:sz w:val="28"/>
          <w:szCs w:val="28"/>
          <w:lang w:val="uk-UA"/>
        </w:rPr>
        <w:t>Про призначення</w:t>
      </w:r>
      <w:r w:rsidR="00261828" w:rsidRPr="00261828">
        <w:rPr>
          <w:sz w:val="28"/>
          <w:szCs w:val="28"/>
          <w:lang w:val="uk-UA"/>
        </w:rPr>
        <w:t xml:space="preserve"> відповідальних осіб з обслуговування устаткування (</w:t>
      </w:r>
      <w:proofErr w:type="spellStart"/>
      <w:r w:rsidR="00261828" w:rsidRPr="00261828">
        <w:rPr>
          <w:sz w:val="28"/>
          <w:szCs w:val="28"/>
        </w:rPr>
        <w:t>Starlink</w:t>
      </w:r>
      <w:proofErr w:type="spellEnd"/>
      <w:r w:rsidR="00261828" w:rsidRPr="00261828">
        <w:rPr>
          <w:sz w:val="28"/>
          <w:szCs w:val="28"/>
          <w:lang w:val="uk-UA"/>
        </w:rPr>
        <w:t xml:space="preserve">, генератори, акумулятори,  ноутбуки, тощо) для функціонування та безперервної роботи </w:t>
      </w:r>
      <w:r w:rsidR="00261828" w:rsidRPr="00261828">
        <w:rPr>
          <w:bCs/>
          <w:sz w:val="28"/>
          <w:szCs w:val="28"/>
          <w:lang w:val="uk-UA"/>
        </w:rPr>
        <w:t>«Пунктів незламності»</w:t>
      </w:r>
      <w:r w:rsidR="00FF323E">
        <w:rPr>
          <w:bCs/>
          <w:sz w:val="28"/>
          <w:szCs w:val="28"/>
          <w:lang w:val="uk-UA"/>
        </w:rPr>
        <w:t>»,</w:t>
      </w:r>
      <w:r w:rsidR="00261828" w:rsidRPr="00261828">
        <w:rPr>
          <w:sz w:val="28"/>
          <w:szCs w:val="28"/>
          <w:lang w:val="uk-UA"/>
        </w:rPr>
        <w:t xml:space="preserve"> забезпечити</w:t>
      </w:r>
      <w:r w:rsidR="00261828">
        <w:rPr>
          <w:b/>
          <w:sz w:val="28"/>
          <w:szCs w:val="28"/>
          <w:lang w:val="uk-UA"/>
        </w:rPr>
        <w:t xml:space="preserve"> </w:t>
      </w:r>
      <w:r w:rsidR="00A44A88">
        <w:rPr>
          <w:color w:val="000000"/>
          <w:sz w:val="28"/>
          <w:szCs w:val="28"/>
          <w:lang w:val="uk-UA"/>
        </w:rPr>
        <w:t>обслуговування відповідного обладнання</w:t>
      </w:r>
      <w:r w:rsidR="00B536C2">
        <w:rPr>
          <w:color w:val="000000"/>
          <w:sz w:val="28"/>
          <w:szCs w:val="28"/>
          <w:lang w:val="uk-UA"/>
        </w:rPr>
        <w:t xml:space="preserve"> в місцях дислокації пунктів незламності</w:t>
      </w:r>
      <w:r w:rsidR="0077579A">
        <w:rPr>
          <w:color w:val="000000"/>
          <w:sz w:val="28"/>
          <w:szCs w:val="28"/>
          <w:lang w:val="uk-UA"/>
        </w:rPr>
        <w:t xml:space="preserve"> та </w:t>
      </w:r>
      <w:r w:rsidR="00FF323E">
        <w:rPr>
          <w:color w:val="000000"/>
          <w:sz w:val="28"/>
          <w:szCs w:val="28"/>
          <w:lang w:val="uk-UA"/>
        </w:rPr>
        <w:t xml:space="preserve"> облік його роботи</w:t>
      </w:r>
      <w:r w:rsidR="00B536C2">
        <w:rPr>
          <w:color w:val="000000"/>
          <w:sz w:val="28"/>
          <w:szCs w:val="28"/>
          <w:lang w:val="uk-UA"/>
        </w:rPr>
        <w:t xml:space="preserve"> у відповідності до вимог</w:t>
      </w:r>
      <w:r w:rsidR="00A44A88">
        <w:rPr>
          <w:bCs/>
          <w:sz w:val="28"/>
          <w:szCs w:val="28"/>
          <w:lang w:val="uk-UA"/>
        </w:rPr>
        <w:t xml:space="preserve"> Порядку</w:t>
      </w:r>
      <w:r w:rsidR="00B536C2">
        <w:rPr>
          <w:bCs/>
          <w:sz w:val="28"/>
          <w:szCs w:val="28"/>
          <w:lang w:val="uk-UA"/>
        </w:rPr>
        <w:t xml:space="preserve"> та</w:t>
      </w:r>
      <w:r w:rsidR="00CA2D07">
        <w:rPr>
          <w:bCs/>
          <w:sz w:val="28"/>
          <w:szCs w:val="28"/>
          <w:lang w:val="uk-UA"/>
        </w:rPr>
        <w:t xml:space="preserve"> вимог</w:t>
      </w:r>
      <w:r w:rsidR="00B536C2">
        <w:rPr>
          <w:bCs/>
          <w:sz w:val="28"/>
          <w:szCs w:val="28"/>
          <w:lang w:val="uk-UA"/>
        </w:rPr>
        <w:t xml:space="preserve"> зазначеного розпорядження</w:t>
      </w:r>
      <w:r w:rsidR="00A44A88">
        <w:rPr>
          <w:bCs/>
          <w:sz w:val="28"/>
          <w:szCs w:val="28"/>
          <w:lang w:val="uk-UA"/>
        </w:rPr>
        <w:t>.</w:t>
      </w:r>
      <w:r w:rsidR="00A44A88">
        <w:rPr>
          <w:sz w:val="28"/>
          <w:szCs w:val="28"/>
          <w:lang w:val="uk-UA"/>
        </w:rPr>
        <w:t xml:space="preserve">  </w:t>
      </w:r>
      <w:r w:rsidR="00A44A88">
        <w:rPr>
          <w:color w:val="FF0000"/>
          <w:sz w:val="28"/>
          <w:szCs w:val="28"/>
          <w:lang w:val="uk-UA"/>
        </w:rPr>
        <w:t xml:space="preserve"> </w:t>
      </w:r>
      <w:r w:rsidR="00760FFA">
        <w:rPr>
          <w:color w:val="000000"/>
          <w:sz w:val="28"/>
          <w:szCs w:val="28"/>
          <w:lang w:val="uk-UA"/>
        </w:rPr>
        <w:t xml:space="preserve">    </w:t>
      </w:r>
    </w:p>
    <w:p w:rsidR="00713B36" w:rsidRPr="00683085" w:rsidRDefault="00B536C2" w:rsidP="006C4077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E10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F23B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212116">
        <w:rPr>
          <w:color w:val="000000"/>
          <w:sz w:val="28"/>
          <w:szCs w:val="28"/>
          <w:lang w:val="uk-UA"/>
        </w:rPr>
        <w:t>5</w:t>
      </w:r>
      <w:r w:rsidR="00713B36" w:rsidRPr="00713B36">
        <w:rPr>
          <w:color w:val="000000"/>
          <w:sz w:val="28"/>
          <w:szCs w:val="28"/>
        </w:rPr>
        <w:t>.</w:t>
      </w:r>
      <w:r w:rsidR="00B8114D">
        <w:rPr>
          <w:color w:val="000000"/>
          <w:sz w:val="28"/>
          <w:szCs w:val="28"/>
          <w:lang w:val="uk-UA"/>
        </w:rPr>
        <w:t xml:space="preserve"> </w:t>
      </w:r>
      <w:r w:rsidR="00713B36" w:rsidRPr="00713B36">
        <w:rPr>
          <w:color w:val="000000"/>
          <w:sz w:val="28"/>
          <w:szCs w:val="28"/>
        </w:rPr>
        <w:t xml:space="preserve">Контроль за </w:t>
      </w:r>
      <w:proofErr w:type="spellStart"/>
      <w:r w:rsidR="00713B36" w:rsidRPr="00713B36">
        <w:rPr>
          <w:color w:val="000000"/>
          <w:sz w:val="28"/>
          <w:szCs w:val="28"/>
        </w:rPr>
        <w:t>виконанням</w:t>
      </w:r>
      <w:proofErr w:type="spellEnd"/>
      <w:r w:rsidR="00713B36" w:rsidRPr="00713B36">
        <w:rPr>
          <w:color w:val="000000"/>
          <w:sz w:val="28"/>
          <w:szCs w:val="28"/>
        </w:rPr>
        <w:t xml:space="preserve"> </w:t>
      </w:r>
      <w:proofErr w:type="spellStart"/>
      <w:r w:rsidR="00713B36" w:rsidRPr="00713B36">
        <w:rPr>
          <w:color w:val="000000"/>
          <w:sz w:val="28"/>
          <w:szCs w:val="28"/>
        </w:rPr>
        <w:t>цього</w:t>
      </w:r>
      <w:proofErr w:type="spellEnd"/>
      <w:r w:rsidR="00713B36" w:rsidRPr="00713B36">
        <w:rPr>
          <w:color w:val="000000"/>
          <w:sz w:val="28"/>
          <w:szCs w:val="28"/>
        </w:rPr>
        <w:t xml:space="preserve"> </w:t>
      </w:r>
      <w:proofErr w:type="spellStart"/>
      <w:r w:rsidR="00713B36" w:rsidRPr="00713B36">
        <w:rPr>
          <w:color w:val="000000"/>
          <w:sz w:val="28"/>
          <w:szCs w:val="28"/>
        </w:rPr>
        <w:t>розпорядження</w:t>
      </w:r>
      <w:proofErr w:type="spellEnd"/>
      <w:r w:rsidR="00713B36" w:rsidRPr="00713B36">
        <w:rPr>
          <w:color w:val="000000"/>
          <w:sz w:val="28"/>
          <w:szCs w:val="28"/>
        </w:rPr>
        <w:t xml:space="preserve"> </w:t>
      </w:r>
      <w:r w:rsidR="00A44A88">
        <w:rPr>
          <w:color w:val="000000"/>
          <w:sz w:val="28"/>
          <w:szCs w:val="28"/>
          <w:lang w:val="uk-UA"/>
        </w:rPr>
        <w:t xml:space="preserve"> покласти </w:t>
      </w:r>
      <w:r>
        <w:rPr>
          <w:color w:val="000000"/>
          <w:sz w:val="28"/>
          <w:szCs w:val="28"/>
          <w:lang w:val="uk-UA"/>
        </w:rPr>
        <w:t xml:space="preserve"> на заступника </w:t>
      </w:r>
      <w:proofErr w:type="gramStart"/>
      <w:r>
        <w:rPr>
          <w:color w:val="000000"/>
          <w:sz w:val="28"/>
          <w:szCs w:val="28"/>
          <w:lang w:val="uk-UA"/>
        </w:rPr>
        <w:t>м</w:t>
      </w:r>
      <w:proofErr w:type="gramEnd"/>
      <w:r>
        <w:rPr>
          <w:color w:val="000000"/>
          <w:sz w:val="28"/>
          <w:szCs w:val="28"/>
          <w:lang w:val="uk-UA"/>
        </w:rPr>
        <w:t xml:space="preserve">іського голови з питань діяльності виконавчих органів міської ради </w:t>
      </w:r>
      <w:proofErr w:type="spellStart"/>
      <w:r>
        <w:rPr>
          <w:color w:val="000000"/>
          <w:sz w:val="28"/>
          <w:szCs w:val="28"/>
          <w:lang w:val="uk-UA"/>
        </w:rPr>
        <w:t>Редчика</w:t>
      </w:r>
      <w:proofErr w:type="spellEnd"/>
      <w:r>
        <w:rPr>
          <w:color w:val="000000"/>
          <w:sz w:val="28"/>
          <w:szCs w:val="28"/>
          <w:lang w:val="uk-UA"/>
        </w:rPr>
        <w:t xml:space="preserve"> С.Б.</w:t>
      </w:r>
    </w:p>
    <w:p w:rsidR="00C121CE" w:rsidRDefault="00C121CE" w:rsidP="006C4077">
      <w:pPr>
        <w:spacing w:before="120"/>
        <w:jc w:val="both"/>
        <w:rPr>
          <w:sz w:val="28"/>
          <w:szCs w:val="28"/>
          <w:lang w:val="uk-UA"/>
        </w:rPr>
      </w:pPr>
    </w:p>
    <w:p w:rsidR="00420BE9" w:rsidRDefault="00420BE9" w:rsidP="006C4077">
      <w:pPr>
        <w:spacing w:before="120"/>
        <w:jc w:val="both"/>
        <w:rPr>
          <w:sz w:val="28"/>
          <w:szCs w:val="28"/>
          <w:lang w:val="uk-UA"/>
        </w:rPr>
      </w:pPr>
    </w:p>
    <w:p w:rsidR="00420BE9" w:rsidRPr="00D72658" w:rsidRDefault="00420BE9" w:rsidP="00C121CE">
      <w:pPr>
        <w:spacing w:before="120"/>
        <w:jc w:val="both"/>
        <w:rPr>
          <w:sz w:val="28"/>
          <w:szCs w:val="28"/>
          <w:lang w:val="uk-UA"/>
        </w:rPr>
      </w:pPr>
    </w:p>
    <w:p w:rsidR="00C121CE" w:rsidRDefault="00C121CE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 w:rsidRPr="00D72658">
        <w:rPr>
          <w:sz w:val="28"/>
          <w:szCs w:val="28"/>
          <w:lang w:val="uk-UA"/>
        </w:rPr>
        <w:t xml:space="preserve"> </w:t>
      </w:r>
      <w:r w:rsidR="00FE4CB1">
        <w:rPr>
          <w:sz w:val="28"/>
          <w:szCs w:val="28"/>
          <w:lang w:val="uk-UA"/>
        </w:rPr>
        <w:t xml:space="preserve"> </w:t>
      </w:r>
      <w:r w:rsidRPr="00D72658">
        <w:rPr>
          <w:sz w:val="28"/>
          <w:szCs w:val="28"/>
          <w:lang w:val="uk-UA"/>
        </w:rPr>
        <w:t xml:space="preserve"> </w:t>
      </w:r>
      <w:r w:rsidR="00751AED">
        <w:rPr>
          <w:sz w:val="28"/>
          <w:szCs w:val="28"/>
          <w:lang w:val="uk-UA"/>
        </w:rPr>
        <w:t xml:space="preserve">   </w:t>
      </w:r>
      <w:r w:rsidR="00FE4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72658">
        <w:rPr>
          <w:sz w:val="28"/>
          <w:szCs w:val="28"/>
          <w:lang w:val="uk-UA"/>
        </w:rPr>
        <w:t xml:space="preserve">   </w:t>
      </w:r>
      <w:r w:rsidRPr="00D4542D">
        <w:rPr>
          <w:b/>
          <w:sz w:val="28"/>
          <w:szCs w:val="28"/>
          <w:lang w:val="uk-UA"/>
        </w:rPr>
        <w:t xml:space="preserve">Міський голова      </w:t>
      </w:r>
      <w:r w:rsidR="00751AED">
        <w:rPr>
          <w:b/>
          <w:sz w:val="28"/>
          <w:szCs w:val="28"/>
          <w:lang w:val="uk-UA"/>
        </w:rPr>
        <w:t xml:space="preserve">               </w:t>
      </w:r>
      <w:r w:rsidR="00FE4CB1">
        <w:rPr>
          <w:b/>
          <w:sz w:val="28"/>
          <w:szCs w:val="28"/>
          <w:lang w:val="uk-UA"/>
        </w:rPr>
        <w:t xml:space="preserve">   </w:t>
      </w:r>
      <w:r w:rsidR="00751AED">
        <w:rPr>
          <w:b/>
          <w:sz w:val="28"/>
          <w:szCs w:val="28"/>
          <w:lang w:val="uk-UA"/>
        </w:rPr>
        <w:t xml:space="preserve">     </w:t>
      </w:r>
      <w:r w:rsidR="00FE4CB1">
        <w:rPr>
          <w:b/>
          <w:sz w:val="28"/>
          <w:szCs w:val="28"/>
          <w:lang w:val="uk-UA"/>
        </w:rPr>
        <w:t xml:space="preserve">      </w:t>
      </w:r>
      <w:r w:rsidR="00751AED">
        <w:rPr>
          <w:b/>
          <w:sz w:val="28"/>
          <w:szCs w:val="28"/>
          <w:lang w:val="uk-UA"/>
        </w:rPr>
        <w:t xml:space="preserve">     </w:t>
      </w:r>
      <w:r w:rsidRPr="00D4542D">
        <w:rPr>
          <w:b/>
          <w:sz w:val="28"/>
          <w:szCs w:val="28"/>
          <w:lang w:val="uk-UA"/>
        </w:rPr>
        <w:t xml:space="preserve"> </w:t>
      </w:r>
      <w:r w:rsidR="00FC0B03">
        <w:rPr>
          <w:b/>
          <w:sz w:val="28"/>
          <w:szCs w:val="28"/>
          <w:lang w:val="uk-UA"/>
        </w:rPr>
        <w:t xml:space="preserve"> </w:t>
      </w:r>
      <w:r w:rsidR="00751AED">
        <w:rPr>
          <w:b/>
          <w:sz w:val="28"/>
          <w:szCs w:val="28"/>
          <w:lang w:val="uk-UA"/>
        </w:rPr>
        <w:t xml:space="preserve"> Микола ЮРЧИШИН</w:t>
      </w:r>
    </w:p>
    <w:p w:rsidR="006E2BAB" w:rsidRDefault="006E2BAB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1C5877" w:rsidRDefault="001C5877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76320F" w:rsidRDefault="0076320F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76320F" w:rsidRDefault="0076320F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76320F" w:rsidRDefault="0076320F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76320F" w:rsidRPr="00915355" w:rsidRDefault="0076320F" w:rsidP="00FE4CB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915355">
        <w:rPr>
          <w:sz w:val="28"/>
          <w:szCs w:val="28"/>
          <w:lang w:val="uk-UA"/>
        </w:rPr>
        <w:t>С.</w:t>
      </w:r>
      <w:proofErr w:type="spellStart"/>
      <w:r w:rsidRPr="00915355">
        <w:rPr>
          <w:sz w:val="28"/>
          <w:szCs w:val="28"/>
          <w:lang w:val="uk-UA"/>
        </w:rPr>
        <w:t>Редчик</w:t>
      </w:r>
      <w:proofErr w:type="spellEnd"/>
      <w:r w:rsidRPr="00915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6320F" w:rsidRPr="00915355" w:rsidRDefault="0076320F" w:rsidP="00FE4CB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76320F" w:rsidRPr="00915355" w:rsidRDefault="0076320F" w:rsidP="00FE4CB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Ю.</w:t>
      </w:r>
      <w:proofErr w:type="spellStart"/>
      <w:r>
        <w:rPr>
          <w:sz w:val="28"/>
          <w:szCs w:val="28"/>
          <w:lang w:val="uk-UA"/>
        </w:rPr>
        <w:t>Підвальнюк</w:t>
      </w:r>
      <w:proofErr w:type="spellEnd"/>
    </w:p>
    <w:p w:rsidR="0076320F" w:rsidRDefault="0076320F" w:rsidP="00FE4CB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В.</w:t>
      </w:r>
      <w:proofErr w:type="spellStart"/>
      <w:r w:rsidRPr="00915355">
        <w:rPr>
          <w:sz w:val="28"/>
          <w:szCs w:val="28"/>
          <w:lang w:val="uk-UA"/>
        </w:rPr>
        <w:t>Коломійчук</w:t>
      </w:r>
      <w:proofErr w:type="spellEnd"/>
    </w:p>
    <w:p w:rsidR="0076320F" w:rsidRPr="00915355" w:rsidRDefault="0076320F" w:rsidP="00FE4CB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В.</w:t>
      </w:r>
      <w:proofErr w:type="spellStart"/>
      <w:r>
        <w:rPr>
          <w:sz w:val="28"/>
          <w:szCs w:val="28"/>
          <w:lang w:val="uk-UA"/>
        </w:rPr>
        <w:t>Забарський</w:t>
      </w:r>
      <w:proofErr w:type="spellEnd"/>
    </w:p>
    <w:p w:rsidR="0076320F" w:rsidRPr="00915355" w:rsidRDefault="0076320F" w:rsidP="00FE4CB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Н.</w:t>
      </w:r>
      <w:proofErr w:type="spellStart"/>
      <w:r w:rsidRPr="00915355">
        <w:rPr>
          <w:sz w:val="28"/>
          <w:szCs w:val="28"/>
          <w:lang w:val="uk-UA"/>
        </w:rPr>
        <w:t>Буликова</w:t>
      </w:r>
      <w:proofErr w:type="spellEnd"/>
      <w:r w:rsidRPr="00915355">
        <w:rPr>
          <w:sz w:val="28"/>
          <w:szCs w:val="28"/>
          <w:lang w:val="uk-UA"/>
        </w:rPr>
        <w:t xml:space="preserve">  </w:t>
      </w:r>
    </w:p>
    <w:p w:rsidR="0076320F" w:rsidRPr="00915355" w:rsidRDefault="0076320F" w:rsidP="0076320F">
      <w:pPr>
        <w:rPr>
          <w:sz w:val="28"/>
          <w:szCs w:val="28"/>
          <w:lang w:val="uk-UA"/>
        </w:rPr>
      </w:pPr>
    </w:p>
    <w:p w:rsidR="0076320F" w:rsidRDefault="0076320F" w:rsidP="0076320F">
      <w:pPr>
        <w:rPr>
          <w:lang w:val="uk-UA"/>
        </w:rPr>
      </w:pPr>
    </w:p>
    <w:p w:rsidR="0076320F" w:rsidRDefault="0076320F" w:rsidP="0076320F">
      <w:pPr>
        <w:rPr>
          <w:lang w:val="uk-UA"/>
        </w:rPr>
      </w:pPr>
    </w:p>
    <w:p w:rsidR="0076320F" w:rsidRDefault="0076320F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  <w:sectPr w:rsidR="0076320F" w:rsidSect="00FE4CB1">
          <w:pgSz w:w="11906" w:h="16838"/>
          <w:pgMar w:top="1135" w:right="748" w:bottom="851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212116" w:rsidRPr="00C121CE" w:rsidRDefault="00212116" w:rsidP="003B16F0">
      <w:pPr>
        <w:rPr>
          <w:lang w:val="uk-UA"/>
        </w:rPr>
      </w:pPr>
    </w:p>
    <w:sectPr w:rsidR="00212116" w:rsidRPr="00C121CE" w:rsidSect="00303916">
      <w:pgSz w:w="16838" w:h="11906" w:orient="landscape"/>
      <w:pgMar w:top="993" w:right="539" w:bottom="74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1CE"/>
    <w:rsid w:val="00032ED8"/>
    <w:rsid w:val="00057117"/>
    <w:rsid w:val="0008645E"/>
    <w:rsid w:val="000874FB"/>
    <w:rsid w:val="00087D38"/>
    <w:rsid w:val="00091692"/>
    <w:rsid w:val="000974AA"/>
    <w:rsid w:val="000A03D0"/>
    <w:rsid w:val="000A59E5"/>
    <w:rsid w:val="000D2D2B"/>
    <w:rsid w:val="000F38F1"/>
    <w:rsid w:val="001142B8"/>
    <w:rsid w:val="001160D9"/>
    <w:rsid w:val="00116626"/>
    <w:rsid w:val="00117847"/>
    <w:rsid w:val="00135AAE"/>
    <w:rsid w:val="00150CCC"/>
    <w:rsid w:val="00166DBF"/>
    <w:rsid w:val="00194899"/>
    <w:rsid w:val="0019668F"/>
    <w:rsid w:val="001B3899"/>
    <w:rsid w:val="001C5877"/>
    <w:rsid w:val="001D769C"/>
    <w:rsid w:val="001E0F58"/>
    <w:rsid w:val="00212116"/>
    <w:rsid w:val="00214E9C"/>
    <w:rsid w:val="00242C09"/>
    <w:rsid w:val="00250939"/>
    <w:rsid w:val="002521D3"/>
    <w:rsid w:val="00261828"/>
    <w:rsid w:val="0026244F"/>
    <w:rsid w:val="00264B2A"/>
    <w:rsid w:val="00290221"/>
    <w:rsid w:val="002925B2"/>
    <w:rsid w:val="002B7BEB"/>
    <w:rsid w:val="00302B08"/>
    <w:rsid w:val="00303916"/>
    <w:rsid w:val="00313C8D"/>
    <w:rsid w:val="00322672"/>
    <w:rsid w:val="00323DD3"/>
    <w:rsid w:val="0035609C"/>
    <w:rsid w:val="0039021E"/>
    <w:rsid w:val="003A5AA0"/>
    <w:rsid w:val="003B16F0"/>
    <w:rsid w:val="003B41CB"/>
    <w:rsid w:val="003C4C60"/>
    <w:rsid w:val="003C52F0"/>
    <w:rsid w:val="003D2462"/>
    <w:rsid w:val="003D5477"/>
    <w:rsid w:val="003E0AAC"/>
    <w:rsid w:val="003E3F3D"/>
    <w:rsid w:val="00411816"/>
    <w:rsid w:val="00420BE9"/>
    <w:rsid w:val="00421AC9"/>
    <w:rsid w:val="0044069C"/>
    <w:rsid w:val="00476175"/>
    <w:rsid w:val="004853EC"/>
    <w:rsid w:val="0049399A"/>
    <w:rsid w:val="00497BD4"/>
    <w:rsid w:val="004B4DCA"/>
    <w:rsid w:val="004B7212"/>
    <w:rsid w:val="004C64D8"/>
    <w:rsid w:val="004F2F11"/>
    <w:rsid w:val="00505CA8"/>
    <w:rsid w:val="00542D05"/>
    <w:rsid w:val="0059231A"/>
    <w:rsid w:val="00594090"/>
    <w:rsid w:val="005A5481"/>
    <w:rsid w:val="005D35C2"/>
    <w:rsid w:val="005D47E4"/>
    <w:rsid w:val="006079D4"/>
    <w:rsid w:val="006328E3"/>
    <w:rsid w:val="006705FB"/>
    <w:rsid w:val="00683085"/>
    <w:rsid w:val="00692F1E"/>
    <w:rsid w:val="006C4077"/>
    <w:rsid w:val="006D25FB"/>
    <w:rsid w:val="006E2BAB"/>
    <w:rsid w:val="007071DF"/>
    <w:rsid w:val="00713B36"/>
    <w:rsid w:val="00751AED"/>
    <w:rsid w:val="00760FFA"/>
    <w:rsid w:val="0076320F"/>
    <w:rsid w:val="0077579A"/>
    <w:rsid w:val="007849E5"/>
    <w:rsid w:val="007A1B16"/>
    <w:rsid w:val="007D46F7"/>
    <w:rsid w:val="007E2DC2"/>
    <w:rsid w:val="00800952"/>
    <w:rsid w:val="008139E2"/>
    <w:rsid w:val="008263D9"/>
    <w:rsid w:val="00842DC0"/>
    <w:rsid w:val="008441C6"/>
    <w:rsid w:val="00856644"/>
    <w:rsid w:val="00864F19"/>
    <w:rsid w:val="00895F72"/>
    <w:rsid w:val="008A08D5"/>
    <w:rsid w:val="008A4162"/>
    <w:rsid w:val="008B7042"/>
    <w:rsid w:val="008C0A24"/>
    <w:rsid w:val="008C7FC7"/>
    <w:rsid w:val="008D130A"/>
    <w:rsid w:val="008F04F0"/>
    <w:rsid w:val="00910581"/>
    <w:rsid w:val="00915355"/>
    <w:rsid w:val="00954B24"/>
    <w:rsid w:val="00966061"/>
    <w:rsid w:val="009720D4"/>
    <w:rsid w:val="00981D14"/>
    <w:rsid w:val="009B2465"/>
    <w:rsid w:val="009E1088"/>
    <w:rsid w:val="00A11D17"/>
    <w:rsid w:val="00A43BCB"/>
    <w:rsid w:val="00A44A88"/>
    <w:rsid w:val="00A77855"/>
    <w:rsid w:val="00A8542B"/>
    <w:rsid w:val="00B11C80"/>
    <w:rsid w:val="00B27E47"/>
    <w:rsid w:val="00B4491A"/>
    <w:rsid w:val="00B536C2"/>
    <w:rsid w:val="00B55CCD"/>
    <w:rsid w:val="00B6163C"/>
    <w:rsid w:val="00B8114D"/>
    <w:rsid w:val="00B82CEF"/>
    <w:rsid w:val="00BB6ACE"/>
    <w:rsid w:val="00BB6B67"/>
    <w:rsid w:val="00BC237E"/>
    <w:rsid w:val="00BC507D"/>
    <w:rsid w:val="00BD1273"/>
    <w:rsid w:val="00BE12A3"/>
    <w:rsid w:val="00C06C4D"/>
    <w:rsid w:val="00C121CE"/>
    <w:rsid w:val="00C72A3A"/>
    <w:rsid w:val="00C7707D"/>
    <w:rsid w:val="00C84C5C"/>
    <w:rsid w:val="00C9062D"/>
    <w:rsid w:val="00C91DE2"/>
    <w:rsid w:val="00CA2D07"/>
    <w:rsid w:val="00CB42DD"/>
    <w:rsid w:val="00CB5243"/>
    <w:rsid w:val="00CE1FF8"/>
    <w:rsid w:val="00CF02DB"/>
    <w:rsid w:val="00CF252F"/>
    <w:rsid w:val="00CF5DAD"/>
    <w:rsid w:val="00D02280"/>
    <w:rsid w:val="00D34C4E"/>
    <w:rsid w:val="00D434DA"/>
    <w:rsid w:val="00D83051"/>
    <w:rsid w:val="00D84C60"/>
    <w:rsid w:val="00DA39BE"/>
    <w:rsid w:val="00DA6D92"/>
    <w:rsid w:val="00DC3497"/>
    <w:rsid w:val="00DD0442"/>
    <w:rsid w:val="00DD4131"/>
    <w:rsid w:val="00DF0420"/>
    <w:rsid w:val="00E031A1"/>
    <w:rsid w:val="00E25590"/>
    <w:rsid w:val="00E33208"/>
    <w:rsid w:val="00E346F9"/>
    <w:rsid w:val="00E41B34"/>
    <w:rsid w:val="00E509B7"/>
    <w:rsid w:val="00E52D94"/>
    <w:rsid w:val="00E61D90"/>
    <w:rsid w:val="00E6470A"/>
    <w:rsid w:val="00E675A4"/>
    <w:rsid w:val="00E73DAF"/>
    <w:rsid w:val="00E83A19"/>
    <w:rsid w:val="00E97F43"/>
    <w:rsid w:val="00EB0425"/>
    <w:rsid w:val="00EC66B7"/>
    <w:rsid w:val="00EE5DCB"/>
    <w:rsid w:val="00EE6529"/>
    <w:rsid w:val="00EF1119"/>
    <w:rsid w:val="00F23B71"/>
    <w:rsid w:val="00F86CEA"/>
    <w:rsid w:val="00FA13CC"/>
    <w:rsid w:val="00FA24EF"/>
    <w:rsid w:val="00FB71C7"/>
    <w:rsid w:val="00FC0B03"/>
    <w:rsid w:val="00FE4CB1"/>
    <w:rsid w:val="00FF323E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491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121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rsid w:val="00C121CE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C121C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21">
    <w:name w:val="заголовок 2"/>
    <w:basedOn w:val="a"/>
    <w:next w:val="a"/>
    <w:rsid w:val="00C121CE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a6">
    <w:name w:val="Body Text Indent"/>
    <w:basedOn w:val="a"/>
    <w:link w:val="a7"/>
    <w:rsid w:val="00C121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2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4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4491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semiHidden/>
    <w:unhideWhenUsed/>
    <w:rsid w:val="00B4491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44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449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4491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542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0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16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CC507-94E7-4339-B929-14758C88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108</cp:revision>
  <cp:lastPrinted>2023-10-05T08:41:00Z</cp:lastPrinted>
  <dcterms:created xsi:type="dcterms:W3CDTF">2016-12-06T09:20:00Z</dcterms:created>
  <dcterms:modified xsi:type="dcterms:W3CDTF">2023-10-18T12:05:00Z</dcterms:modified>
</cp:coreProperties>
</file>