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5D" w:rsidRPr="00655E5F" w:rsidRDefault="00F84F5D" w:rsidP="00F84F5D">
      <w:pPr>
        <w:tabs>
          <w:tab w:val="left" w:pos="1134"/>
        </w:tabs>
        <w:jc w:val="center"/>
        <w:rPr>
          <w:sz w:val="28"/>
          <w:szCs w:val="28"/>
          <w:lang w:val="uk-UA"/>
        </w:rPr>
      </w:pPr>
      <w:r w:rsidRPr="00655E5F">
        <w:rPr>
          <w:sz w:val="28"/>
          <w:szCs w:val="28"/>
          <w:lang w:val="uk-UA"/>
        </w:rPr>
        <w:t>ІНФОРМАЦІЙНЕ ПОВІДОМЛЕННЯ</w:t>
      </w:r>
    </w:p>
    <w:p w:rsidR="00F84F5D" w:rsidRPr="00655E5F" w:rsidRDefault="00F84F5D" w:rsidP="00F84F5D">
      <w:pPr>
        <w:pStyle w:val="2"/>
        <w:ind w:firstLine="708"/>
        <w:jc w:val="center"/>
        <w:rPr>
          <w:szCs w:val="28"/>
        </w:rPr>
      </w:pPr>
      <w:r>
        <w:rPr>
          <w:szCs w:val="28"/>
        </w:rPr>
        <w:t>п</w:t>
      </w:r>
      <w:r w:rsidRPr="00655E5F">
        <w:rPr>
          <w:szCs w:val="28"/>
        </w:rPr>
        <w:t xml:space="preserve">ро проведення консультацій з громадськістю  щодо присвоєння   </w:t>
      </w:r>
      <w:proofErr w:type="spellStart"/>
      <w:r w:rsidRPr="00655E5F">
        <w:rPr>
          <w:szCs w:val="28"/>
        </w:rPr>
        <w:t>Сьомацькому</w:t>
      </w:r>
      <w:proofErr w:type="spellEnd"/>
      <w:r w:rsidRPr="00655E5F">
        <w:rPr>
          <w:szCs w:val="28"/>
        </w:rPr>
        <w:t xml:space="preserve"> ліцею  Хмільницької міської ради  імені Героя України Василя Олександровича </w:t>
      </w:r>
      <w:proofErr w:type="spellStart"/>
      <w:r w:rsidRPr="00655E5F">
        <w:rPr>
          <w:szCs w:val="28"/>
        </w:rPr>
        <w:t>Ковиліна</w:t>
      </w:r>
      <w:proofErr w:type="spellEnd"/>
    </w:p>
    <w:p w:rsidR="00F84F5D" w:rsidRPr="00F84F5D" w:rsidRDefault="00F84F5D" w:rsidP="00F84F5D">
      <w:pPr>
        <w:tabs>
          <w:tab w:val="left" w:pos="1134"/>
        </w:tabs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</w:rPr>
        <w:t> </w:t>
      </w:r>
    </w:p>
    <w:tbl>
      <w:tblPr>
        <w:tblpPr w:leftFromText="180" w:rightFromText="180" w:bottomFromText="200" w:vertAnchor="text"/>
        <w:tblW w:w="97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377"/>
        <w:gridCol w:w="7373"/>
      </w:tblGrid>
      <w:tr w:rsidR="00F84F5D" w:rsidTr="00F177E0">
        <w:trPr>
          <w:trHeight w:val="865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Найменування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органу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 w:eastAsia="en-US"/>
              </w:rPr>
              <w:t>м</w:t>
            </w:r>
            <w:proofErr w:type="gramEnd"/>
            <w:r>
              <w:rPr>
                <w:color w:val="000000"/>
                <w:sz w:val="28"/>
                <w:szCs w:val="28"/>
                <w:lang w:val="ru-RU" w:eastAsia="en-US"/>
              </w:rPr>
              <w:t>іської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ради,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який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проводить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обговорення</w:t>
            </w:r>
            <w:proofErr w:type="spellEnd"/>
          </w:p>
        </w:tc>
        <w:tc>
          <w:tcPr>
            <w:tcW w:w="7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5D" w:rsidRPr="00655E5F" w:rsidRDefault="00F84F5D" w:rsidP="00F177E0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молоді та спорту Хмільницької міської ради </w:t>
            </w:r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F84F5D" w:rsidTr="00F177E0">
        <w:trPr>
          <w:trHeight w:val="904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Питання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або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назва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проекту акта,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винесеного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обговорення</w:t>
            </w:r>
            <w:bookmarkStart w:id="0" w:name="o86"/>
            <w:bookmarkEnd w:id="0"/>
            <w:proofErr w:type="spellEnd"/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> 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Pr="00655E5F" w:rsidRDefault="00F84F5D" w:rsidP="00F177E0">
            <w:pPr>
              <w:pStyle w:val="2"/>
              <w:ind w:left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55E5F">
              <w:rPr>
                <w:szCs w:val="28"/>
              </w:rPr>
              <w:t xml:space="preserve">рисвоєння  </w:t>
            </w:r>
            <w:proofErr w:type="spellStart"/>
            <w:r w:rsidRPr="00655E5F">
              <w:rPr>
                <w:szCs w:val="28"/>
              </w:rPr>
              <w:t>Сьомацькому</w:t>
            </w:r>
            <w:proofErr w:type="spellEnd"/>
            <w:r w:rsidRPr="00655E5F">
              <w:rPr>
                <w:szCs w:val="28"/>
              </w:rPr>
              <w:t xml:space="preserve"> ліцею Хмільницької міської ради  імені Героя України Василя Олександровича </w:t>
            </w:r>
            <w:proofErr w:type="spellStart"/>
            <w:r w:rsidRPr="00655E5F">
              <w:rPr>
                <w:szCs w:val="28"/>
              </w:rPr>
              <w:t>Ковиліна</w:t>
            </w:r>
            <w:proofErr w:type="spellEnd"/>
          </w:p>
          <w:p w:rsidR="00F84F5D" w:rsidRDefault="00F84F5D" w:rsidP="00F177E0">
            <w:pPr>
              <w:tabs>
                <w:tab w:val="left" w:pos="1134"/>
              </w:tabs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F84F5D" w:rsidRPr="00F84F5D" w:rsidTr="00F177E0">
        <w:trPr>
          <w:trHeight w:val="1012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>Адреса (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гіпертекстове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посилання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)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опублікованого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Офіційному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вебсайт</w:t>
            </w:r>
            <w:proofErr w:type="gramStart"/>
            <w:r>
              <w:rPr>
                <w:color w:val="000000"/>
                <w:sz w:val="28"/>
                <w:szCs w:val="28"/>
                <w:lang w:val="ru-RU" w:eastAsia="en-US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Х</w:t>
            </w:r>
            <w:proofErr w:type="gramEnd"/>
            <w:r>
              <w:rPr>
                <w:color w:val="000000"/>
                <w:sz w:val="28"/>
                <w:szCs w:val="28"/>
                <w:lang w:val="ru-RU" w:eastAsia="en-US"/>
              </w:rPr>
              <w:t>мільницької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ради тексту проекту акта</w:t>
            </w:r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> 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5D" w:rsidRPr="00F84F5D" w:rsidRDefault="00F84F5D" w:rsidP="00F177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Інформація про </w:t>
            </w:r>
            <w:proofErr w:type="spellStart"/>
            <w:r w:rsidRPr="00657675">
              <w:rPr>
                <w:sz w:val="28"/>
                <w:szCs w:val="28"/>
              </w:rPr>
              <w:t>проведення</w:t>
            </w:r>
            <w:proofErr w:type="spellEnd"/>
            <w:r w:rsidRPr="00657675">
              <w:rPr>
                <w:sz w:val="28"/>
                <w:szCs w:val="28"/>
              </w:rPr>
              <w:t xml:space="preserve"> </w:t>
            </w:r>
            <w:proofErr w:type="spellStart"/>
            <w:r w:rsidRPr="00657675">
              <w:rPr>
                <w:sz w:val="28"/>
                <w:szCs w:val="28"/>
              </w:rPr>
              <w:t>громадського</w:t>
            </w:r>
            <w:proofErr w:type="spellEnd"/>
            <w:r w:rsidRPr="00657675">
              <w:rPr>
                <w:sz w:val="28"/>
                <w:szCs w:val="28"/>
              </w:rPr>
              <w:t xml:space="preserve"> </w:t>
            </w:r>
            <w:proofErr w:type="spellStart"/>
            <w:r w:rsidRPr="00657675">
              <w:rPr>
                <w:sz w:val="28"/>
                <w:szCs w:val="28"/>
              </w:rPr>
              <w:t>обговорення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57675">
              <w:rPr>
                <w:sz w:val="28"/>
                <w:szCs w:val="28"/>
              </w:rPr>
              <w:t xml:space="preserve"> </w:t>
            </w:r>
            <w:proofErr w:type="spellStart"/>
            <w:r w:rsidRPr="00657675">
              <w:rPr>
                <w:sz w:val="28"/>
                <w:szCs w:val="28"/>
              </w:rPr>
              <w:t>питання</w:t>
            </w:r>
            <w:proofErr w:type="spellEnd"/>
            <w:r w:rsidRPr="00657675">
              <w:rPr>
                <w:sz w:val="28"/>
                <w:szCs w:val="28"/>
              </w:rPr>
              <w:t xml:space="preserve"> </w:t>
            </w:r>
            <w:proofErr w:type="spellStart"/>
            <w:r w:rsidRPr="00657675">
              <w:rPr>
                <w:sz w:val="28"/>
                <w:szCs w:val="28"/>
              </w:rPr>
              <w:t>щодо</w:t>
            </w:r>
            <w:proofErr w:type="spellEnd"/>
            <w:r w:rsidRPr="00657675">
              <w:rPr>
                <w:sz w:val="28"/>
                <w:szCs w:val="28"/>
              </w:rPr>
              <w:t xml:space="preserve"> </w:t>
            </w:r>
            <w:proofErr w:type="spellStart"/>
            <w:r w:rsidRPr="00657675">
              <w:rPr>
                <w:sz w:val="28"/>
                <w:szCs w:val="28"/>
              </w:rPr>
              <w:t>присвоєння</w:t>
            </w:r>
            <w:proofErr w:type="spellEnd"/>
            <w:r w:rsidRPr="00657675">
              <w:rPr>
                <w:sz w:val="28"/>
                <w:szCs w:val="28"/>
              </w:rPr>
              <w:t xml:space="preserve"> </w:t>
            </w:r>
            <w:r w:rsidRPr="00657675">
              <w:rPr>
                <w:sz w:val="28"/>
                <w:szCs w:val="28"/>
                <w:lang w:val="uk-UA" w:eastAsia="uk-UA"/>
              </w:rPr>
              <w:t xml:space="preserve">присвоєння </w:t>
            </w:r>
            <w:proofErr w:type="spellStart"/>
            <w:r w:rsidRPr="00657675">
              <w:rPr>
                <w:sz w:val="28"/>
                <w:szCs w:val="28"/>
                <w:lang w:val="uk-UA" w:eastAsia="uk-UA"/>
              </w:rPr>
              <w:t>Сьомацькому</w:t>
            </w:r>
            <w:proofErr w:type="spellEnd"/>
            <w:r w:rsidRPr="00657675">
              <w:rPr>
                <w:sz w:val="28"/>
                <w:szCs w:val="28"/>
                <w:lang w:val="uk-UA" w:eastAsia="uk-UA"/>
              </w:rPr>
              <w:t xml:space="preserve"> ліцею Хмільницької міської ради імені Героя України </w:t>
            </w:r>
            <w:proofErr w:type="spellStart"/>
            <w:r w:rsidRPr="00657675">
              <w:rPr>
                <w:sz w:val="28"/>
                <w:szCs w:val="28"/>
                <w:lang w:val="uk-UA" w:eastAsia="uk-UA"/>
              </w:rPr>
              <w:t>Ковиліна</w:t>
            </w:r>
            <w:proofErr w:type="spellEnd"/>
            <w:r w:rsidRPr="00657675">
              <w:rPr>
                <w:sz w:val="28"/>
                <w:szCs w:val="28"/>
                <w:lang w:val="uk-UA" w:eastAsia="uk-UA"/>
              </w:rPr>
              <w:t xml:space="preserve"> Василя Олександровича </w:t>
            </w:r>
            <w:r w:rsidRPr="00F84F5D">
              <w:rPr>
                <w:sz w:val="28"/>
                <w:szCs w:val="28"/>
                <w:lang w:val="uk-UA"/>
              </w:rPr>
              <w:t xml:space="preserve">розміщена на офіційному  </w:t>
            </w:r>
            <w:proofErr w:type="spellStart"/>
            <w:r w:rsidRPr="00F84F5D">
              <w:rPr>
                <w:sz w:val="28"/>
                <w:szCs w:val="28"/>
                <w:lang w:val="uk-UA"/>
              </w:rPr>
              <w:t>вебсайті</w:t>
            </w:r>
            <w:proofErr w:type="spellEnd"/>
            <w:r w:rsidRPr="00F84F5D">
              <w:rPr>
                <w:sz w:val="28"/>
                <w:szCs w:val="28"/>
                <w:lang w:val="uk-UA"/>
              </w:rPr>
              <w:t xml:space="preserve"> Хмільницької міської ради</w:t>
            </w:r>
          </w:p>
          <w:p w:rsidR="00F84F5D" w:rsidRPr="00F84F5D" w:rsidRDefault="00F84F5D" w:rsidP="00F177E0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F84F5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84F5D">
              <w:rPr>
                <w:sz w:val="28"/>
                <w:szCs w:val="28"/>
                <w:lang w:val="uk-UA"/>
              </w:rPr>
              <w:t xml:space="preserve"> </w:t>
            </w:r>
          </w:p>
          <w:p w:rsidR="00F84F5D" w:rsidRPr="00BC629E" w:rsidRDefault="00BC629E" w:rsidP="00BC629E">
            <w:pPr>
              <w:tabs>
                <w:tab w:val="left" w:pos="1134"/>
              </w:tabs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hyperlink r:id="rId4" w:history="1">
              <w:r w:rsidRPr="00D049EF">
                <w:rPr>
                  <w:rStyle w:val="a3"/>
                </w:rPr>
                <w:t>https</w:t>
              </w:r>
              <w:r w:rsidRPr="00D049EF">
                <w:rPr>
                  <w:rStyle w:val="a3"/>
                  <w:lang w:val="uk-UA"/>
                </w:rPr>
                <w:t>://</w:t>
              </w:r>
              <w:r w:rsidRPr="00D049EF">
                <w:rPr>
                  <w:rStyle w:val="a3"/>
                </w:rPr>
                <w:t>rada</w:t>
              </w:r>
              <w:r w:rsidRPr="00D049EF">
                <w:rPr>
                  <w:rStyle w:val="a3"/>
                  <w:lang w:val="uk-UA"/>
                </w:rPr>
                <w:t>.</w:t>
              </w:r>
              <w:r w:rsidRPr="00D049EF">
                <w:rPr>
                  <w:rStyle w:val="a3"/>
                </w:rPr>
                <w:t>ekhmilnyk</w:t>
              </w:r>
              <w:r w:rsidRPr="00D049EF">
                <w:rPr>
                  <w:rStyle w:val="a3"/>
                  <w:lang w:val="uk-UA"/>
                </w:rPr>
                <w:t>.</w:t>
              </w:r>
              <w:r w:rsidRPr="00D049EF">
                <w:rPr>
                  <w:rStyle w:val="a3"/>
                </w:rPr>
                <w:t>gov</w:t>
              </w:r>
              <w:r w:rsidRPr="00D049EF">
                <w:rPr>
                  <w:rStyle w:val="a3"/>
                  <w:lang w:val="uk-UA"/>
                </w:rPr>
                <w:t>.</w:t>
              </w:r>
              <w:r w:rsidRPr="00D049EF">
                <w:rPr>
                  <w:rStyle w:val="a3"/>
                </w:rPr>
                <w:t>ua</w:t>
              </w:r>
              <w:r w:rsidRPr="00D049EF">
                <w:rPr>
                  <w:rStyle w:val="a3"/>
                  <w:lang w:val="uk-UA"/>
                </w:rPr>
                <w:t>/</w:t>
              </w:r>
              <w:r w:rsidRPr="00D049EF">
                <w:rPr>
                  <w:rStyle w:val="a3"/>
                </w:rPr>
                <w:t>uk</w:t>
              </w:r>
              <w:r w:rsidRPr="00D049EF">
                <w:rPr>
                  <w:rStyle w:val="a3"/>
                  <w:lang w:val="uk-UA"/>
                </w:rPr>
                <w:t>/</w:t>
              </w:r>
              <w:r w:rsidRPr="00D049EF">
                <w:rPr>
                  <w:rStyle w:val="a3"/>
                </w:rPr>
                <w:t>articles</w:t>
              </w:r>
              <w:r w:rsidRPr="00D049EF">
                <w:rPr>
                  <w:rStyle w:val="a3"/>
                  <w:lang w:val="uk-UA"/>
                </w:rPr>
                <w:t>/</w:t>
              </w:r>
              <w:r w:rsidRPr="00D049EF">
                <w:rPr>
                  <w:rStyle w:val="a3"/>
                </w:rPr>
                <w:t>item</w:t>
              </w:r>
              <w:r>
                <w:rPr>
                  <w:rStyle w:val="a3"/>
                  <w:lang w:val="uk-UA"/>
                </w:rPr>
                <w:t>/19974/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F84F5D" w:rsidTr="00F177E0">
        <w:trPr>
          <w:trHeight w:val="1233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 w:eastAsia="en-US"/>
              </w:rPr>
              <w:t>Соц</w:t>
            </w:r>
            <w:proofErr w:type="gramEnd"/>
            <w:r>
              <w:rPr>
                <w:color w:val="000000"/>
                <w:sz w:val="28"/>
                <w:szCs w:val="28"/>
                <w:lang w:val="ru-RU" w:eastAsia="en-US"/>
              </w:rPr>
              <w:t>іальні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групи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населення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заінтересовані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сторони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, на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які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поширюватиметься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дія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прийнятого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рішення</w:t>
            </w:r>
            <w:bookmarkStart w:id="1" w:name="o89"/>
            <w:bookmarkEnd w:id="1"/>
            <w:proofErr w:type="spellEnd"/>
          </w:p>
        </w:tc>
        <w:tc>
          <w:tcPr>
            <w:tcW w:w="7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 xml:space="preserve">Орган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 w:eastAsia="en-US"/>
              </w:rPr>
              <w:t>м</w:t>
            </w:r>
            <w:proofErr w:type="gramEnd"/>
            <w:r>
              <w:rPr>
                <w:color w:val="000000"/>
                <w:sz w:val="28"/>
                <w:szCs w:val="28"/>
                <w:lang w:val="ru-RU" w:eastAsia="en-US"/>
              </w:rPr>
              <w:t>ісцевого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самоврядування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, </w:t>
            </w:r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C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жител</w:t>
            </w:r>
            <w:proofErr w:type="gramStart"/>
            <w:r>
              <w:rPr>
                <w:color w:val="000000"/>
                <w:sz w:val="28"/>
                <w:szCs w:val="28"/>
                <w:lang w:val="ru-RU" w:eastAsia="en-US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Х</w:t>
            </w:r>
            <w:proofErr w:type="gramEnd"/>
            <w:r>
              <w:rPr>
                <w:color w:val="000000"/>
                <w:sz w:val="28"/>
                <w:szCs w:val="28"/>
                <w:lang w:val="ru-RU" w:eastAsia="en-US"/>
              </w:rPr>
              <w:t>мільницької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територіальної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громади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F84F5D" w:rsidTr="00F177E0">
        <w:trPr>
          <w:trHeight w:val="324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lastRenderedPageBreak/>
              <w:t>Можливі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наслідки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проведення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життя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 w:eastAsia="en-US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  <w:lang w:val="ru-RU" w:eastAsia="en-US"/>
              </w:rPr>
              <w:t>ішення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різних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соціальних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груп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населення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заінтересованих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сторін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> 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Pr="00655E5F" w:rsidRDefault="00F84F5D" w:rsidP="00F177E0">
            <w:pPr>
              <w:pStyle w:val="2"/>
              <w:ind w:left="0"/>
              <w:rPr>
                <w:szCs w:val="28"/>
              </w:rPr>
            </w:pPr>
            <w:proofErr w:type="spellStart"/>
            <w:r>
              <w:rPr>
                <w:szCs w:val="28"/>
                <w:lang w:val="ru-RU" w:eastAsia="en-US"/>
              </w:rPr>
              <w:t>Врахування</w:t>
            </w:r>
            <w:proofErr w:type="spellEnd"/>
            <w:r>
              <w:rPr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Cs w:val="28"/>
                <w:lang w:val="ru-RU" w:eastAsia="en-US"/>
              </w:rPr>
              <w:t>громадських</w:t>
            </w:r>
            <w:proofErr w:type="spellEnd"/>
            <w:r>
              <w:rPr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Cs w:val="28"/>
                <w:lang w:val="ru-RU" w:eastAsia="en-US"/>
              </w:rPr>
              <w:t>пропозицій</w:t>
            </w:r>
            <w:proofErr w:type="spellEnd"/>
            <w:r>
              <w:rPr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szCs w:val="28"/>
                <w:lang w:val="ru-RU" w:eastAsia="en-US"/>
              </w:rPr>
              <w:t>рекомендацій</w:t>
            </w:r>
            <w:proofErr w:type="spellEnd"/>
            <w:r>
              <w:rPr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szCs w:val="28"/>
                <w:lang w:val="ru-RU" w:eastAsia="en-US"/>
              </w:rPr>
              <w:t>зауважень</w:t>
            </w:r>
            <w:proofErr w:type="spellEnd"/>
            <w:r>
              <w:rPr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Cs w:val="28"/>
                <w:lang w:val="ru-RU" w:eastAsia="en-US"/>
              </w:rPr>
              <w:t>під</w:t>
            </w:r>
            <w:proofErr w:type="spellEnd"/>
            <w:r>
              <w:rPr>
                <w:szCs w:val="28"/>
                <w:lang w:val="ru-RU" w:eastAsia="en-US"/>
              </w:rPr>
              <w:t xml:space="preserve"> час </w:t>
            </w:r>
            <w:proofErr w:type="spellStart"/>
            <w:r>
              <w:rPr>
                <w:bCs/>
                <w:color w:val="000000"/>
                <w:szCs w:val="28"/>
                <w:lang w:val="ru-RU" w:eastAsia="en-US"/>
              </w:rPr>
              <w:t>обговорення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 xml:space="preserve"> питання щодо п</w:t>
            </w:r>
            <w:r w:rsidRPr="00655E5F">
              <w:rPr>
                <w:szCs w:val="28"/>
              </w:rPr>
              <w:t xml:space="preserve">рисвоєння   </w:t>
            </w:r>
            <w:proofErr w:type="spellStart"/>
            <w:r w:rsidRPr="00655E5F">
              <w:rPr>
                <w:szCs w:val="28"/>
              </w:rPr>
              <w:t>Сьомацькому</w:t>
            </w:r>
            <w:proofErr w:type="spellEnd"/>
            <w:r w:rsidRPr="00655E5F">
              <w:rPr>
                <w:szCs w:val="28"/>
              </w:rPr>
              <w:t xml:space="preserve"> ліцею</w:t>
            </w:r>
            <w:proofErr w:type="gramStart"/>
            <w:r w:rsidRPr="00655E5F">
              <w:rPr>
                <w:szCs w:val="28"/>
              </w:rPr>
              <w:t xml:space="preserve">  Х</w:t>
            </w:r>
            <w:proofErr w:type="gramEnd"/>
            <w:r w:rsidRPr="00655E5F">
              <w:rPr>
                <w:szCs w:val="28"/>
              </w:rPr>
              <w:t xml:space="preserve">мільницької міської ради  імені Героя України Василя Олександровича </w:t>
            </w:r>
            <w:proofErr w:type="spellStart"/>
            <w:r w:rsidRPr="00655E5F">
              <w:rPr>
                <w:szCs w:val="28"/>
              </w:rPr>
              <w:t>Ковиліна</w:t>
            </w:r>
            <w:proofErr w:type="spellEnd"/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  <w:tr w:rsidR="00F84F5D" w:rsidTr="00F177E0">
        <w:trPr>
          <w:trHeight w:val="2280"/>
        </w:trPr>
        <w:tc>
          <w:tcPr>
            <w:tcW w:w="2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 xml:space="preserve">Порядок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участі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обговоренні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представників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визначених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 w:eastAsia="en-US"/>
              </w:rPr>
              <w:t>соц</w:t>
            </w:r>
            <w:proofErr w:type="gramEnd"/>
            <w:r>
              <w:rPr>
                <w:color w:val="000000"/>
                <w:sz w:val="28"/>
                <w:szCs w:val="28"/>
                <w:lang w:val="ru-RU" w:eastAsia="en-US"/>
              </w:rPr>
              <w:t>іальних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груп</w:t>
            </w:r>
            <w:proofErr w:type="spellEnd"/>
          </w:p>
        </w:tc>
        <w:tc>
          <w:tcPr>
            <w:tcW w:w="73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5D" w:rsidRDefault="00F84F5D" w:rsidP="00F177E0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Відділ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інформаційної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діяльності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комунікацій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з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громадськістю</w:t>
            </w:r>
            <w:proofErr w:type="spellEnd"/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Х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мільницької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міської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ради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публікуватиме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:rsidR="00F84F5D" w:rsidRDefault="00F84F5D" w:rsidP="00F177E0">
            <w:pPr>
              <w:spacing w:line="276" w:lineRule="auto"/>
              <w:ind w:left="-426" w:firstLine="42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інформаційне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повідомлення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Розділах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"Для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громади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"/</w:t>
            </w:r>
          </w:p>
          <w:p w:rsidR="00F84F5D" w:rsidRDefault="00F84F5D" w:rsidP="00F177E0">
            <w:pPr>
              <w:spacing w:line="276" w:lineRule="auto"/>
              <w:ind w:left="-426" w:firstLine="426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"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Консультації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з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громадськістю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"/; "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Електронні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  </w:t>
            </w:r>
          </w:p>
          <w:p w:rsidR="00F84F5D" w:rsidRDefault="00F84F5D" w:rsidP="00F177E0">
            <w:pPr>
              <w:spacing w:line="276" w:lineRule="auto"/>
              <w:ind w:left="-426" w:firstLine="42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консультації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" на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офіційному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вебсайт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Х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мільницької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міської</w:t>
            </w:r>
            <w:proofErr w:type="spellEnd"/>
          </w:p>
          <w:p w:rsidR="00F84F5D" w:rsidRDefault="00F84F5D" w:rsidP="00F177E0">
            <w:pPr>
              <w:spacing w:line="276" w:lineRule="auto"/>
              <w:ind w:left="-426" w:firstLine="42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ради;</w:t>
            </w:r>
          </w:p>
          <w:p w:rsidR="00F84F5D" w:rsidRDefault="00F84F5D" w:rsidP="00F177E0">
            <w:pPr>
              <w:spacing w:line="276" w:lineRule="auto"/>
              <w:ind w:left="-426" w:firstLine="42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-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повідомлення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про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проведення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публічного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громадського</w:t>
            </w:r>
            <w:proofErr w:type="spellEnd"/>
          </w:p>
          <w:p w:rsidR="00F84F5D" w:rsidRDefault="00F84F5D" w:rsidP="00F177E0">
            <w:pPr>
              <w:spacing w:line="276" w:lineRule="auto"/>
              <w:ind w:left="-426" w:firstLine="42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обговорення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офіційному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вебсайт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Х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мільницької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міської</w:t>
            </w:r>
            <w:proofErr w:type="spellEnd"/>
          </w:p>
          <w:p w:rsidR="00F84F5D" w:rsidRDefault="00F84F5D" w:rsidP="00F177E0">
            <w:pPr>
              <w:spacing w:line="276" w:lineRule="auto"/>
              <w:ind w:left="-426" w:firstLine="42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ради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в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розділах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"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Анонси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подій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" та "Для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громади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"/ "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ККонсультації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з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громадськістю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"/"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Електронні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консультації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";</w:t>
            </w:r>
          </w:p>
          <w:p w:rsidR="00F84F5D" w:rsidRDefault="00F84F5D" w:rsidP="00F177E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 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повідомлення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на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платформі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електронної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демократії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                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Е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-DEM -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консультації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громадськістю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ru-RU" w:eastAsia="en-US"/>
              </w:rPr>
            </w:pPr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Участь в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ru-RU"/>
              </w:rPr>
              <w:t>обговоренні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ru-RU"/>
              </w:rPr>
              <w:t>можуть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ru-RU"/>
              </w:rPr>
              <w:t>брати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  <w:lang w:val="ru-RU" w:eastAsia="ru-RU"/>
              </w:rPr>
              <w:t>вс</w:t>
            </w:r>
            <w:proofErr w:type="gramEnd"/>
            <w:r>
              <w:rPr>
                <w:color w:val="000000" w:themeColor="text1"/>
                <w:sz w:val="28"/>
                <w:szCs w:val="28"/>
                <w:lang w:val="ru-RU" w:eastAsia="ru-RU"/>
              </w:rPr>
              <w:t>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ru-RU"/>
              </w:rPr>
              <w:t>бажаючі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</w:tc>
      </w:tr>
      <w:tr w:rsidR="00F84F5D" w:rsidTr="00F177E0">
        <w:trPr>
          <w:trHeight w:val="702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Поштова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електронна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адреси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, строк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форма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подання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пропозицій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зауважень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> 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Pr="003375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3755D">
              <w:rPr>
                <w:sz w:val="28"/>
                <w:szCs w:val="28"/>
              </w:rPr>
              <w:t xml:space="preserve"> </w:t>
            </w:r>
            <w:hyperlink r:id="rId5" w:history="1">
              <w:r w:rsidRPr="0033755D">
                <w:rPr>
                  <w:rStyle w:val="a3"/>
                  <w:bCs/>
                  <w:sz w:val="28"/>
                  <w:szCs w:val="28"/>
                  <w:shd w:val="clear" w:color="auto" w:fill="F6F7F8"/>
                </w:rPr>
                <w:t>khmosvita@ukr.net</w:t>
              </w:r>
            </w:hyperlink>
          </w:p>
          <w:p w:rsidR="00F84F5D" w:rsidRPr="003375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3755D">
              <w:rPr>
                <w:sz w:val="28"/>
                <w:szCs w:val="28"/>
              </w:rPr>
              <w:t xml:space="preserve">Пропозиції та зауваження  </w:t>
            </w:r>
            <w:proofErr w:type="spellStart"/>
            <w:r w:rsidRPr="0033755D">
              <w:rPr>
                <w:sz w:val="28"/>
                <w:szCs w:val="28"/>
              </w:rPr>
              <w:t>прийматься</w:t>
            </w:r>
            <w:proofErr w:type="spellEnd"/>
            <w:r w:rsidRPr="0033755D">
              <w:rPr>
                <w:sz w:val="28"/>
                <w:szCs w:val="28"/>
              </w:rPr>
              <w:t xml:space="preserve"> письмово з 2</w:t>
            </w:r>
            <w:r>
              <w:rPr>
                <w:sz w:val="28"/>
                <w:szCs w:val="28"/>
              </w:rPr>
              <w:t xml:space="preserve">6 </w:t>
            </w:r>
            <w:r w:rsidRPr="0033755D">
              <w:rPr>
                <w:sz w:val="28"/>
                <w:szCs w:val="28"/>
              </w:rPr>
              <w:t xml:space="preserve">грудня 2025 року  по </w:t>
            </w:r>
            <w:r>
              <w:rPr>
                <w:sz w:val="28"/>
                <w:szCs w:val="28"/>
              </w:rPr>
              <w:t xml:space="preserve">26 </w:t>
            </w:r>
            <w:r w:rsidRPr="0033755D">
              <w:rPr>
                <w:sz w:val="28"/>
                <w:szCs w:val="28"/>
              </w:rPr>
              <w:t xml:space="preserve"> січня 2026 року </w:t>
            </w:r>
            <w:r>
              <w:rPr>
                <w:sz w:val="28"/>
                <w:szCs w:val="28"/>
              </w:rPr>
              <w:t xml:space="preserve"> за письмовою адресою</w:t>
            </w:r>
            <w:r w:rsidRPr="0033755D">
              <w:rPr>
                <w:sz w:val="28"/>
                <w:szCs w:val="28"/>
              </w:rPr>
              <w:t xml:space="preserve"> : 22000,  місто Хмільник, вулиця  Столярчука, 5, </w:t>
            </w:r>
          </w:p>
          <w:p w:rsidR="00F84F5D" w:rsidRPr="003375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ru-RU" w:eastAsia="en-US"/>
              </w:rPr>
            </w:pPr>
          </w:p>
        </w:tc>
      </w:tr>
      <w:tr w:rsidR="00F84F5D" w:rsidTr="00F177E0">
        <w:trPr>
          <w:trHeight w:val="27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 xml:space="preserve">Адреса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номер телефону, за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якими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надаються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консультації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з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питання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що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винесено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публічне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громадське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обговорення</w:t>
            </w:r>
            <w:bookmarkStart w:id="2" w:name="o94"/>
            <w:bookmarkEnd w:id="2"/>
            <w:proofErr w:type="spellEnd"/>
          </w:p>
        </w:tc>
        <w:tc>
          <w:tcPr>
            <w:tcW w:w="7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Консультації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з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питання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що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винесено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обговорення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надає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Управління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освіти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молоді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та спорту</w:t>
            </w:r>
            <w:proofErr w:type="gram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Х</w:t>
            </w:r>
            <w:proofErr w:type="gram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мільницької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ради </w:t>
            </w:r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ru-RU" w:eastAsia="en-US"/>
              </w:rPr>
            </w:pPr>
            <w:r>
              <w:rPr>
                <w:color w:val="000000" w:themeColor="text1"/>
                <w:sz w:val="28"/>
                <w:szCs w:val="28"/>
                <w:lang w:val="ru-RU" w:eastAsia="en-US"/>
              </w:rPr>
              <w:t>тел.: 0631557288</w:t>
            </w:r>
          </w:p>
        </w:tc>
      </w:tr>
      <w:tr w:rsidR="00F84F5D" w:rsidTr="00F177E0">
        <w:trPr>
          <w:trHeight w:val="1692"/>
        </w:trPr>
        <w:tc>
          <w:tcPr>
            <w:tcW w:w="2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 w:eastAsia="en-US"/>
              </w:rPr>
              <w:lastRenderedPageBreak/>
              <w:t>Пр</w:t>
            </w:r>
            <w:proofErr w:type="gramEnd"/>
            <w:r>
              <w:rPr>
                <w:color w:val="000000"/>
                <w:sz w:val="28"/>
                <w:szCs w:val="28"/>
                <w:lang w:val="ru-RU" w:eastAsia="en-US"/>
              </w:rPr>
              <w:t>ізвище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ім'я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відповідальної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особи органу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виконавчої</w:t>
            </w:r>
            <w:proofErr w:type="spellEnd"/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 w:eastAsia="en-US"/>
              </w:rPr>
              <w:t>влади</w:t>
            </w:r>
            <w:bookmarkStart w:id="3" w:name="o95"/>
            <w:bookmarkEnd w:id="3"/>
            <w:proofErr w:type="spellEnd"/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> </w:t>
            </w:r>
          </w:p>
        </w:tc>
        <w:tc>
          <w:tcPr>
            <w:tcW w:w="73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Віталій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ОЛІХ  </w:t>
            </w:r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ru-RU" w:eastAsia="en-US"/>
              </w:rPr>
            </w:pPr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Управління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освіти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молоді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та спорту</w:t>
            </w:r>
            <w:proofErr w:type="gram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Х</w:t>
            </w:r>
            <w:proofErr w:type="gram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мільницької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ради.</w:t>
            </w:r>
          </w:p>
        </w:tc>
      </w:tr>
      <w:tr w:rsidR="00F84F5D" w:rsidTr="00F177E0">
        <w:trPr>
          <w:trHeight w:val="76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sz w:val="28"/>
                <w:szCs w:val="28"/>
                <w:lang w:val="ru-RU" w:eastAsia="en-US"/>
              </w:rPr>
            </w:pPr>
            <w:bookmarkStart w:id="4" w:name="o85"/>
            <w:bookmarkEnd w:id="4"/>
            <w:r>
              <w:rPr>
                <w:sz w:val="28"/>
                <w:szCs w:val="28"/>
                <w:lang w:val="ru-RU" w:eastAsia="en-US"/>
              </w:rPr>
              <w:t xml:space="preserve">Строк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спосіб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оприлюднення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результатів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обговорення</w:t>
            </w:r>
            <w:proofErr w:type="spellEnd"/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електронних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консультацій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з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громадськістю</w:t>
            </w:r>
            <w:proofErr w:type="spellEnd"/>
          </w:p>
        </w:tc>
        <w:tc>
          <w:tcPr>
            <w:tcW w:w="7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5D" w:rsidRDefault="00F84F5D" w:rsidP="00F177E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Не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пізніше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 w:eastAsia="en-US"/>
              </w:rPr>
              <w:t>28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січня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202</w:t>
            </w:r>
            <w:r>
              <w:rPr>
                <w:color w:val="000000" w:themeColor="text1"/>
                <w:sz w:val="28"/>
                <w:szCs w:val="28"/>
                <w:lang w:val="uk-UA" w:eastAsia="en-US"/>
              </w:rPr>
              <w:t>6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року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на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офіційному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вебсайт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Х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мільницької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міської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ради  в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Розділі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"Для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громади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"/ "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Консультації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з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громадськістю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"/"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Електронні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консультації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".</w:t>
            </w:r>
          </w:p>
          <w:p w:rsidR="00F84F5D" w:rsidRDefault="00F84F5D" w:rsidP="00F177E0">
            <w:pPr>
              <w:pStyle w:val="xfmc1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ru-RU" w:eastAsia="en-US"/>
              </w:rPr>
            </w:pPr>
          </w:p>
        </w:tc>
      </w:tr>
    </w:tbl>
    <w:p w:rsidR="00F84F5D" w:rsidRDefault="00F84F5D" w:rsidP="00F84F5D">
      <w:pPr>
        <w:tabs>
          <w:tab w:val="left" w:pos="1134"/>
        </w:tabs>
        <w:jc w:val="center"/>
        <w:rPr>
          <w:lang w:val="uk-UA" w:eastAsia="uk-UA"/>
        </w:rPr>
      </w:pPr>
    </w:p>
    <w:p w:rsidR="000A485D" w:rsidRPr="00F84F5D" w:rsidRDefault="000A485D">
      <w:pPr>
        <w:rPr>
          <w:lang w:val="uk-UA"/>
        </w:rPr>
      </w:pPr>
    </w:p>
    <w:sectPr w:rsidR="000A485D" w:rsidRPr="00F84F5D" w:rsidSect="000A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4F5D"/>
    <w:rsid w:val="000A485D"/>
    <w:rsid w:val="0052438A"/>
    <w:rsid w:val="005F6170"/>
    <w:rsid w:val="006B2FDE"/>
    <w:rsid w:val="00A8233C"/>
    <w:rsid w:val="00BC629E"/>
    <w:rsid w:val="00D6565C"/>
    <w:rsid w:val="00F8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F84F5D"/>
    <w:pPr>
      <w:ind w:left="708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F84F5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Hyperlink"/>
    <w:basedOn w:val="a0"/>
    <w:uiPriority w:val="99"/>
    <w:unhideWhenUsed/>
    <w:rsid w:val="00F84F5D"/>
    <w:rPr>
      <w:color w:val="0000FF" w:themeColor="hyperlink"/>
      <w:u w:val="single"/>
    </w:rPr>
  </w:style>
  <w:style w:type="paragraph" w:customStyle="1" w:styleId="xfmc1">
    <w:name w:val="xfmc1"/>
    <w:basedOn w:val="a"/>
    <w:rsid w:val="00F84F5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hmosvita@ukr.net" TargetMode="External"/><Relationship Id="rId4" Type="http://schemas.openxmlformats.org/officeDocument/2006/relationships/hyperlink" Target="https://rada.ekhmilnyk.gov.ua/uk/articles/item/19974/do-uvagi-zhiteliv-krivoshiivskogo-starostinskogo-okrug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2025-12-26T08:33:00Z</dcterms:created>
  <dcterms:modified xsi:type="dcterms:W3CDTF">2025-12-26T09:07:00Z</dcterms:modified>
</cp:coreProperties>
</file>