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73167C" w14:textId="77777777" w:rsidR="00FC138B" w:rsidRPr="00445329" w:rsidRDefault="00FC138B" w:rsidP="00FC138B">
      <w:pPr>
        <w:rPr>
          <w:b/>
          <w:noProof/>
          <w:sz w:val="26"/>
          <w:szCs w:val="26"/>
          <w:lang w:val="uk-UA"/>
        </w:rPr>
      </w:pPr>
      <w:r w:rsidRPr="00445329">
        <w:rPr>
          <w:sz w:val="26"/>
          <w:szCs w:val="26"/>
        </w:rPr>
        <w:t xml:space="preserve">     </w:t>
      </w:r>
      <w:r w:rsidRPr="00445329">
        <w:rPr>
          <w:noProof/>
          <w:sz w:val="26"/>
          <w:szCs w:val="26"/>
        </w:rPr>
        <w:drawing>
          <wp:inline distT="0" distB="0" distL="0" distR="0" wp14:anchorId="500F6315" wp14:editId="7958F92A">
            <wp:extent cx="571500" cy="685800"/>
            <wp:effectExtent l="0" t="0" r="0" b="0"/>
            <wp:docPr id="860796907"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71500" cy="685800"/>
                    </a:xfrm>
                    <a:prstGeom prst="rect">
                      <a:avLst/>
                    </a:prstGeom>
                    <a:noFill/>
                    <a:ln>
                      <a:noFill/>
                    </a:ln>
                  </pic:spPr>
                </pic:pic>
              </a:graphicData>
            </a:graphic>
          </wp:inline>
        </w:drawing>
      </w:r>
      <w:r w:rsidRPr="00445329">
        <w:rPr>
          <w:sz w:val="26"/>
          <w:szCs w:val="26"/>
          <w:lang w:val="uk-UA"/>
        </w:rPr>
        <w:tab/>
      </w:r>
      <w:r w:rsidRPr="00445329">
        <w:rPr>
          <w:sz w:val="26"/>
          <w:szCs w:val="26"/>
          <w:lang w:val="uk-UA"/>
        </w:rPr>
        <w:tab/>
      </w:r>
      <w:r w:rsidRPr="00445329">
        <w:rPr>
          <w:sz w:val="26"/>
          <w:szCs w:val="26"/>
          <w:lang w:val="uk-UA"/>
        </w:rPr>
        <w:tab/>
      </w:r>
      <w:r w:rsidRPr="00445329">
        <w:rPr>
          <w:sz w:val="26"/>
          <w:szCs w:val="26"/>
          <w:lang w:val="uk-UA"/>
        </w:rPr>
        <w:tab/>
      </w:r>
      <w:r w:rsidRPr="00445329">
        <w:rPr>
          <w:sz w:val="26"/>
          <w:szCs w:val="26"/>
          <w:lang w:val="uk-UA"/>
        </w:rPr>
        <w:tab/>
      </w:r>
      <w:r w:rsidRPr="00445329">
        <w:rPr>
          <w:sz w:val="26"/>
          <w:szCs w:val="26"/>
          <w:lang w:val="uk-UA"/>
        </w:rPr>
        <w:tab/>
      </w:r>
      <w:r w:rsidRPr="00445329">
        <w:rPr>
          <w:sz w:val="26"/>
          <w:szCs w:val="26"/>
          <w:lang w:val="uk-UA"/>
        </w:rPr>
        <w:tab/>
      </w:r>
      <w:r w:rsidRPr="00445329">
        <w:rPr>
          <w:sz w:val="26"/>
          <w:szCs w:val="26"/>
          <w:lang w:val="uk-UA"/>
        </w:rPr>
        <w:tab/>
      </w:r>
      <w:r w:rsidRPr="00445329">
        <w:rPr>
          <w:sz w:val="26"/>
          <w:szCs w:val="26"/>
          <w:lang w:val="uk-UA"/>
        </w:rPr>
        <w:tab/>
      </w:r>
      <w:r w:rsidRPr="00445329">
        <w:rPr>
          <w:b/>
          <w:noProof/>
          <w:sz w:val="26"/>
          <w:szCs w:val="26"/>
        </w:rPr>
        <w:drawing>
          <wp:inline distT="0" distB="0" distL="0" distR="0" wp14:anchorId="655BA69C" wp14:editId="08138D4F">
            <wp:extent cx="419100" cy="571500"/>
            <wp:effectExtent l="0" t="0" r="0" b="0"/>
            <wp:docPr id="1590883231" name="Рисунок 1"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19100" cy="571500"/>
                    </a:xfrm>
                    <a:prstGeom prst="rect">
                      <a:avLst/>
                    </a:prstGeom>
                    <a:noFill/>
                    <a:ln>
                      <a:noFill/>
                    </a:ln>
                  </pic:spPr>
                </pic:pic>
              </a:graphicData>
            </a:graphic>
          </wp:inline>
        </w:drawing>
      </w:r>
    </w:p>
    <w:p w14:paraId="47326E89" w14:textId="77777777" w:rsidR="00FC138B" w:rsidRDefault="00FC138B" w:rsidP="00FC138B">
      <w:pPr>
        <w:pStyle w:val="a3"/>
      </w:pPr>
    </w:p>
    <w:p w14:paraId="74C74F4A" w14:textId="77777777" w:rsidR="00FC138B" w:rsidRPr="00A743DF" w:rsidRDefault="00FC138B" w:rsidP="00FC138B">
      <w:pPr>
        <w:pStyle w:val="a3"/>
        <w:ind w:left="3540"/>
        <w:rPr>
          <w:b/>
          <w:sz w:val="26"/>
          <w:szCs w:val="26"/>
        </w:rPr>
      </w:pPr>
      <w:r w:rsidRPr="00A743DF">
        <w:rPr>
          <w:b/>
        </w:rPr>
        <w:t xml:space="preserve">         </w:t>
      </w:r>
      <w:r w:rsidRPr="00A743DF">
        <w:rPr>
          <w:b/>
          <w:sz w:val="26"/>
          <w:szCs w:val="26"/>
        </w:rPr>
        <w:t>УКРАЇНА</w:t>
      </w:r>
    </w:p>
    <w:p w14:paraId="1D39BBB4" w14:textId="77777777" w:rsidR="00FC138B" w:rsidRPr="00445329" w:rsidRDefault="00FC138B" w:rsidP="00FC138B">
      <w:pPr>
        <w:jc w:val="center"/>
        <w:rPr>
          <w:b/>
          <w:bCs/>
          <w:sz w:val="26"/>
          <w:szCs w:val="26"/>
          <w:lang w:val="uk-UA"/>
        </w:rPr>
      </w:pPr>
      <w:r w:rsidRPr="00445329">
        <w:rPr>
          <w:b/>
          <w:bCs/>
          <w:sz w:val="26"/>
          <w:szCs w:val="26"/>
          <w:lang w:val="uk-UA"/>
        </w:rPr>
        <w:t>м.Хмільник Вінницької області</w:t>
      </w:r>
    </w:p>
    <w:p w14:paraId="4AE29892" w14:textId="77777777" w:rsidR="00FC138B" w:rsidRPr="00445329" w:rsidRDefault="00FC138B" w:rsidP="00FC138B">
      <w:pPr>
        <w:pStyle w:val="1"/>
        <w:rPr>
          <w:sz w:val="26"/>
          <w:szCs w:val="26"/>
        </w:rPr>
      </w:pPr>
      <w:r w:rsidRPr="00445329">
        <w:rPr>
          <w:sz w:val="26"/>
          <w:szCs w:val="26"/>
        </w:rPr>
        <w:t>РОЗПОРЯДЖЕННЯ</w:t>
      </w:r>
    </w:p>
    <w:p w14:paraId="7203EB02" w14:textId="77777777" w:rsidR="00FC138B" w:rsidRPr="00445329" w:rsidRDefault="00FC138B" w:rsidP="00FC138B">
      <w:pPr>
        <w:jc w:val="center"/>
        <w:rPr>
          <w:b/>
          <w:bCs/>
          <w:sz w:val="26"/>
          <w:szCs w:val="26"/>
          <w:lang w:val="uk-UA"/>
        </w:rPr>
      </w:pPr>
      <w:r w:rsidRPr="00445329">
        <w:rPr>
          <w:b/>
          <w:bCs/>
          <w:sz w:val="26"/>
          <w:szCs w:val="26"/>
          <w:lang w:val="uk-UA"/>
        </w:rPr>
        <w:t>МІСЬКОГО ГОЛОВИ</w:t>
      </w:r>
    </w:p>
    <w:p w14:paraId="1B5BA0FE" w14:textId="77777777" w:rsidR="00FC138B" w:rsidRDefault="00FC138B" w:rsidP="00FC138B">
      <w:pPr>
        <w:jc w:val="center"/>
        <w:rPr>
          <w:b/>
          <w:bCs/>
          <w:sz w:val="32"/>
          <w:lang w:val="uk-UA"/>
        </w:rPr>
      </w:pPr>
    </w:p>
    <w:p w14:paraId="253BEE17" w14:textId="77777777" w:rsidR="00FC138B" w:rsidRDefault="00FC138B" w:rsidP="00FC138B">
      <w:pPr>
        <w:jc w:val="center"/>
        <w:rPr>
          <w:b/>
          <w:bCs/>
          <w:sz w:val="16"/>
          <w:lang w:val="uk-UA"/>
        </w:rPr>
      </w:pPr>
    </w:p>
    <w:p w14:paraId="0729BC94" w14:textId="25B15415" w:rsidR="00FC138B" w:rsidRPr="00C93879" w:rsidRDefault="00D045CA" w:rsidP="00FC138B">
      <w:pPr>
        <w:jc w:val="both"/>
        <w:rPr>
          <w:b/>
          <w:bCs/>
          <w:i/>
          <w:iCs/>
          <w:sz w:val="28"/>
          <w:szCs w:val="28"/>
          <w:lang w:val="uk-UA"/>
        </w:rPr>
      </w:pPr>
      <w:r w:rsidRPr="00C93879">
        <w:rPr>
          <w:b/>
          <w:bCs/>
          <w:i/>
          <w:iCs/>
          <w:sz w:val="28"/>
          <w:szCs w:val="28"/>
          <w:lang w:val="uk-UA"/>
        </w:rPr>
        <w:t xml:space="preserve">    від "</w:t>
      </w:r>
      <w:r w:rsidR="00A20DC8" w:rsidRPr="00A20DC8">
        <w:rPr>
          <w:b/>
          <w:bCs/>
          <w:i/>
          <w:iCs/>
          <w:sz w:val="28"/>
          <w:szCs w:val="28"/>
        </w:rPr>
        <w:t>14</w:t>
      </w:r>
      <w:r w:rsidR="00FC138B" w:rsidRPr="00C93879">
        <w:rPr>
          <w:b/>
          <w:bCs/>
          <w:i/>
          <w:iCs/>
          <w:sz w:val="28"/>
          <w:szCs w:val="28"/>
          <w:lang w:val="uk-UA"/>
        </w:rPr>
        <w:t xml:space="preserve">” </w:t>
      </w:r>
      <w:r w:rsidR="00A20DC8">
        <w:rPr>
          <w:b/>
          <w:bCs/>
          <w:i/>
          <w:iCs/>
          <w:sz w:val="28"/>
          <w:szCs w:val="28"/>
          <w:lang w:val="uk-UA"/>
        </w:rPr>
        <w:t xml:space="preserve">жовтня </w:t>
      </w:r>
      <w:r w:rsidR="00FC138B" w:rsidRPr="00C93879">
        <w:rPr>
          <w:b/>
          <w:bCs/>
          <w:i/>
          <w:iCs/>
          <w:sz w:val="28"/>
          <w:szCs w:val="28"/>
          <w:lang w:val="uk-UA"/>
        </w:rPr>
        <w:t>20</w:t>
      </w:r>
      <w:r w:rsidR="00FC138B" w:rsidRPr="00C93879">
        <w:rPr>
          <w:b/>
          <w:bCs/>
          <w:i/>
          <w:iCs/>
          <w:sz w:val="28"/>
          <w:szCs w:val="28"/>
        </w:rPr>
        <w:t>2</w:t>
      </w:r>
      <w:r w:rsidR="003E5640">
        <w:rPr>
          <w:b/>
          <w:bCs/>
          <w:i/>
          <w:iCs/>
          <w:sz w:val="28"/>
          <w:szCs w:val="28"/>
          <w:lang w:val="uk-UA"/>
        </w:rPr>
        <w:t>4</w:t>
      </w:r>
      <w:r w:rsidR="00FC138B" w:rsidRPr="00C93879">
        <w:rPr>
          <w:b/>
          <w:bCs/>
          <w:i/>
          <w:iCs/>
          <w:sz w:val="28"/>
          <w:szCs w:val="28"/>
          <w:lang w:val="uk-UA"/>
        </w:rPr>
        <w:t xml:space="preserve"> р.         </w:t>
      </w:r>
      <w:r w:rsidRPr="00C93879">
        <w:rPr>
          <w:b/>
          <w:bCs/>
          <w:i/>
          <w:iCs/>
          <w:sz w:val="28"/>
          <w:szCs w:val="28"/>
          <w:lang w:val="uk-UA"/>
        </w:rPr>
        <w:t xml:space="preserve">                      </w:t>
      </w:r>
      <w:r w:rsidR="00C93879">
        <w:rPr>
          <w:b/>
          <w:bCs/>
          <w:i/>
          <w:iCs/>
          <w:sz w:val="28"/>
          <w:szCs w:val="28"/>
          <w:lang w:val="uk-UA"/>
        </w:rPr>
        <w:t xml:space="preserve">               </w:t>
      </w:r>
      <w:r w:rsidRPr="00C93879">
        <w:rPr>
          <w:b/>
          <w:bCs/>
          <w:i/>
          <w:iCs/>
          <w:sz w:val="28"/>
          <w:szCs w:val="28"/>
          <w:lang w:val="uk-UA"/>
        </w:rPr>
        <w:t xml:space="preserve">        </w:t>
      </w:r>
      <w:r w:rsidR="00FC138B" w:rsidRPr="00C93879">
        <w:rPr>
          <w:b/>
          <w:bCs/>
          <w:i/>
          <w:iCs/>
          <w:sz w:val="28"/>
          <w:szCs w:val="28"/>
          <w:lang w:val="uk-UA"/>
        </w:rPr>
        <w:t xml:space="preserve">  </w:t>
      </w:r>
      <w:r w:rsidRPr="00C93879">
        <w:rPr>
          <w:b/>
          <w:bCs/>
          <w:i/>
          <w:iCs/>
          <w:sz w:val="28"/>
          <w:szCs w:val="28"/>
          <w:lang w:val="uk-UA"/>
        </w:rPr>
        <w:t>№</w:t>
      </w:r>
      <w:r w:rsidR="00A20DC8">
        <w:rPr>
          <w:b/>
          <w:bCs/>
          <w:i/>
          <w:iCs/>
          <w:sz w:val="28"/>
          <w:szCs w:val="28"/>
          <w:lang w:val="uk-UA"/>
        </w:rPr>
        <w:t>522-р</w:t>
      </w:r>
    </w:p>
    <w:p w14:paraId="67343389" w14:textId="77777777" w:rsidR="00FC138B" w:rsidRPr="00B61831" w:rsidRDefault="00FC138B" w:rsidP="00FC138B">
      <w:pPr>
        <w:ind w:left="360"/>
        <w:jc w:val="both"/>
        <w:rPr>
          <w:rFonts w:ascii="Bookman Old Style" w:hAnsi="Bookman Old Style"/>
          <w:b/>
          <w:sz w:val="28"/>
          <w:szCs w:val="28"/>
          <w:lang w:val="uk-UA"/>
        </w:rPr>
      </w:pPr>
    </w:p>
    <w:p w14:paraId="58A9EA55" w14:textId="77777777" w:rsidR="00FC138B" w:rsidRPr="00B61831" w:rsidRDefault="00FC138B" w:rsidP="00FC138B">
      <w:pPr>
        <w:rPr>
          <w:b/>
          <w:i/>
          <w:sz w:val="28"/>
          <w:szCs w:val="28"/>
          <w:lang w:val="uk-UA"/>
        </w:rPr>
      </w:pPr>
    </w:p>
    <w:p w14:paraId="1751B1C4" w14:textId="1135C98A" w:rsidR="006A1E28" w:rsidRPr="00703B1C" w:rsidRDefault="006A1E28" w:rsidP="00CB79CB">
      <w:pPr>
        <w:spacing w:line="276" w:lineRule="auto"/>
        <w:rPr>
          <w:b/>
          <w:i/>
          <w:sz w:val="28"/>
          <w:szCs w:val="28"/>
          <w:lang w:val="uk-UA"/>
        </w:rPr>
      </w:pPr>
      <w:r w:rsidRPr="00703B1C">
        <w:rPr>
          <w:b/>
          <w:i/>
          <w:sz w:val="28"/>
          <w:szCs w:val="28"/>
          <w:lang w:val="uk-UA"/>
        </w:rPr>
        <w:t xml:space="preserve">Про </w:t>
      </w:r>
      <w:r w:rsidR="00F60140">
        <w:rPr>
          <w:b/>
          <w:i/>
          <w:sz w:val="28"/>
          <w:szCs w:val="28"/>
          <w:lang w:val="uk-UA"/>
        </w:rPr>
        <w:t>затвердження Об</w:t>
      </w:r>
      <w:r w:rsidR="00F60140" w:rsidRPr="00F60140">
        <w:rPr>
          <w:b/>
          <w:i/>
          <w:sz w:val="28"/>
          <w:szCs w:val="28"/>
          <w:lang w:val="uk-UA"/>
        </w:rPr>
        <w:t>ґ</w:t>
      </w:r>
      <w:r w:rsidR="00F60140">
        <w:rPr>
          <w:b/>
          <w:i/>
          <w:sz w:val="28"/>
          <w:szCs w:val="28"/>
          <w:lang w:val="uk-UA"/>
        </w:rPr>
        <w:t>рунтування</w:t>
      </w:r>
    </w:p>
    <w:p w14:paraId="5F821BCB" w14:textId="5436973E" w:rsidR="006A1E28" w:rsidRDefault="00F60140" w:rsidP="00CB79CB">
      <w:pPr>
        <w:spacing w:line="276" w:lineRule="auto"/>
        <w:rPr>
          <w:b/>
          <w:i/>
          <w:sz w:val="28"/>
          <w:szCs w:val="28"/>
          <w:lang w:val="uk-UA"/>
        </w:rPr>
      </w:pPr>
      <w:r>
        <w:rPr>
          <w:b/>
          <w:i/>
          <w:sz w:val="28"/>
          <w:szCs w:val="28"/>
          <w:lang w:val="uk-UA"/>
        </w:rPr>
        <w:t>підстав для здійснення закупівлі</w:t>
      </w:r>
      <w:r w:rsidR="006A1E28" w:rsidRPr="00703B1C">
        <w:rPr>
          <w:b/>
          <w:i/>
          <w:sz w:val="28"/>
          <w:szCs w:val="28"/>
          <w:lang w:val="uk-UA"/>
        </w:rPr>
        <w:t xml:space="preserve"> </w:t>
      </w:r>
    </w:p>
    <w:p w14:paraId="2658F1FF" w14:textId="4FC170DF" w:rsidR="00F60140" w:rsidRDefault="00F60140" w:rsidP="00CB79CB">
      <w:pPr>
        <w:spacing w:line="276" w:lineRule="auto"/>
        <w:rPr>
          <w:b/>
          <w:i/>
          <w:sz w:val="28"/>
          <w:szCs w:val="28"/>
          <w:lang w:val="uk-UA"/>
        </w:rPr>
      </w:pPr>
      <w:r>
        <w:rPr>
          <w:b/>
          <w:i/>
          <w:sz w:val="28"/>
          <w:szCs w:val="28"/>
          <w:lang w:val="uk-UA"/>
        </w:rPr>
        <w:t>без використання електронної системи закупівель</w:t>
      </w:r>
    </w:p>
    <w:p w14:paraId="4B140064" w14:textId="77777777" w:rsidR="00F60140" w:rsidRPr="00703B1C" w:rsidRDefault="00F60140" w:rsidP="00CB79CB">
      <w:pPr>
        <w:spacing w:line="276" w:lineRule="auto"/>
        <w:rPr>
          <w:b/>
          <w:i/>
          <w:sz w:val="28"/>
          <w:szCs w:val="28"/>
          <w:lang w:val="uk-UA"/>
        </w:rPr>
      </w:pPr>
    </w:p>
    <w:p w14:paraId="5B2EC2B3" w14:textId="3D316075" w:rsidR="006A1E28" w:rsidRPr="00410B82" w:rsidRDefault="00032434" w:rsidP="00CB79CB">
      <w:pPr>
        <w:spacing w:line="276" w:lineRule="auto"/>
        <w:ind w:right="-142" w:firstLine="708"/>
        <w:jc w:val="both"/>
        <w:rPr>
          <w:sz w:val="28"/>
          <w:szCs w:val="28"/>
          <w:lang w:val="uk-UA"/>
        </w:rPr>
      </w:pPr>
      <w:r>
        <w:rPr>
          <w:sz w:val="28"/>
          <w:szCs w:val="28"/>
          <w:lang w:val="uk-UA"/>
        </w:rPr>
        <w:t>К</w:t>
      </w:r>
      <w:r w:rsidRPr="00032434">
        <w:rPr>
          <w:sz w:val="28"/>
          <w:szCs w:val="28"/>
          <w:lang w:val="uk-UA"/>
        </w:rPr>
        <w:t>еруючись ст. ст. 42, 59 Закону України «Про місцеве самоврядування в Україні»</w:t>
      </w:r>
      <w:r>
        <w:rPr>
          <w:sz w:val="28"/>
          <w:szCs w:val="28"/>
          <w:lang w:val="uk-UA"/>
        </w:rPr>
        <w:t xml:space="preserve">, </w:t>
      </w:r>
      <w:r w:rsidRPr="00410B82">
        <w:rPr>
          <w:sz w:val="28"/>
          <w:szCs w:val="28"/>
          <w:lang w:val="uk-UA"/>
        </w:rPr>
        <w:t>в</w:t>
      </w:r>
      <w:r w:rsidR="00344987" w:rsidRPr="00410B82">
        <w:rPr>
          <w:sz w:val="28"/>
          <w:szCs w:val="28"/>
          <w:lang w:val="uk-UA"/>
        </w:rPr>
        <w:t xml:space="preserve">ідповідно до </w:t>
      </w:r>
      <w:r w:rsidR="00410B82" w:rsidRPr="00410B82">
        <w:rPr>
          <w:sz w:val="28"/>
          <w:szCs w:val="28"/>
          <w:lang w:val="uk-UA"/>
        </w:rPr>
        <w:t xml:space="preserve">п. 13 </w:t>
      </w:r>
      <w:r w:rsidR="00410B82">
        <w:rPr>
          <w:sz w:val="28"/>
          <w:szCs w:val="28"/>
          <w:lang w:val="uk-UA"/>
        </w:rPr>
        <w:t>О</w:t>
      </w:r>
      <w:r w:rsidR="00410B82" w:rsidRPr="00410B82">
        <w:rPr>
          <w:sz w:val="28"/>
          <w:szCs w:val="28"/>
          <w:lang w:val="uk-UA"/>
        </w:rPr>
        <w:t xml:space="preserve">собливостей здійснення публічних закупівель товарів, робіт і послуг для замовників, передбачених Законом України «Про публічні закупівлі», на період дії правового режиму воєнного стану в Україні та протягом 90 днів з дня його припинення або скасування», затверджених </w:t>
      </w:r>
      <w:r w:rsidR="00344987" w:rsidRPr="00410B82">
        <w:rPr>
          <w:sz w:val="28"/>
          <w:szCs w:val="28"/>
          <w:lang w:val="uk-UA"/>
        </w:rPr>
        <w:t>постанов</w:t>
      </w:r>
      <w:r w:rsidR="00410B82" w:rsidRPr="00410B82">
        <w:rPr>
          <w:sz w:val="28"/>
          <w:szCs w:val="28"/>
          <w:lang w:val="uk-UA"/>
        </w:rPr>
        <w:t>ою</w:t>
      </w:r>
      <w:r w:rsidR="00344987" w:rsidRPr="00410B82">
        <w:rPr>
          <w:sz w:val="28"/>
          <w:szCs w:val="28"/>
          <w:lang w:val="uk-UA"/>
        </w:rPr>
        <w:t xml:space="preserve"> Кабінету Міністрів України від 12.10.2022 р. № 1178</w:t>
      </w:r>
      <w:r w:rsidR="001720A3">
        <w:rPr>
          <w:sz w:val="28"/>
          <w:szCs w:val="28"/>
          <w:lang w:val="uk-UA"/>
        </w:rPr>
        <w:t xml:space="preserve"> (із змінами)</w:t>
      </w:r>
      <w:r w:rsidR="00344987" w:rsidRPr="00410B82">
        <w:rPr>
          <w:sz w:val="28"/>
          <w:szCs w:val="28"/>
          <w:lang w:val="uk-UA"/>
        </w:rPr>
        <w:t xml:space="preserve"> </w:t>
      </w:r>
      <w:r w:rsidR="00300412" w:rsidRPr="00410B82">
        <w:rPr>
          <w:sz w:val="28"/>
          <w:szCs w:val="28"/>
          <w:lang w:val="uk-UA"/>
        </w:rPr>
        <w:t>та</w:t>
      </w:r>
      <w:r w:rsidR="00344987" w:rsidRPr="00410B82">
        <w:rPr>
          <w:sz w:val="28"/>
          <w:szCs w:val="28"/>
          <w:lang w:val="uk-UA"/>
        </w:rPr>
        <w:t xml:space="preserve"> </w:t>
      </w:r>
      <w:r w:rsidR="00300412" w:rsidRPr="00410B82">
        <w:rPr>
          <w:sz w:val="28"/>
          <w:szCs w:val="28"/>
          <w:lang w:val="uk-UA"/>
        </w:rPr>
        <w:t>у</w:t>
      </w:r>
      <w:r w:rsidR="00344987" w:rsidRPr="00410B82">
        <w:rPr>
          <w:sz w:val="28"/>
          <w:szCs w:val="28"/>
          <w:lang w:val="uk-UA"/>
        </w:rPr>
        <w:t xml:space="preserve"> зв’язку</w:t>
      </w:r>
      <w:r w:rsidR="00300412" w:rsidRPr="00410B82">
        <w:rPr>
          <w:sz w:val="28"/>
          <w:szCs w:val="28"/>
          <w:lang w:val="uk-UA"/>
        </w:rPr>
        <w:t xml:space="preserve"> з наявною потребою в закупівлі товару</w:t>
      </w:r>
      <w:r w:rsidR="00AD1FAD">
        <w:rPr>
          <w:sz w:val="28"/>
          <w:szCs w:val="28"/>
          <w:lang w:val="uk-UA"/>
        </w:rPr>
        <w:t xml:space="preserve"> </w:t>
      </w:r>
      <w:r w:rsidR="00AD1FAD" w:rsidRPr="00AD1FAD">
        <w:rPr>
          <w:sz w:val="28"/>
          <w:szCs w:val="28"/>
          <w:lang w:val="uk-UA"/>
        </w:rPr>
        <w:t>«Газове паливо (Природний газ)»</w:t>
      </w:r>
      <w:r w:rsidR="00300412" w:rsidRPr="00410B82">
        <w:rPr>
          <w:sz w:val="28"/>
          <w:szCs w:val="28"/>
          <w:lang w:val="uk-UA"/>
        </w:rPr>
        <w:t>:</w:t>
      </w:r>
    </w:p>
    <w:p w14:paraId="4FE48CBC" w14:textId="77777777" w:rsidR="00540AFA" w:rsidRPr="00540AFA" w:rsidRDefault="00540AFA" w:rsidP="00CB79CB">
      <w:pPr>
        <w:spacing w:line="276" w:lineRule="auto"/>
        <w:ind w:right="-142" w:firstLine="708"/>
        <w:jc w:val="both"/>
        <w:rPr>
          <w:sz w:val="28"/>
          <w:szCs w:val="28"/>
          <w:lang w:val="uk-UA"/>
        </w:rPr>
      </w:pPr>
    </w:p>
    <w:p w14:paraId="5A76D90D" w14:textId="2A5CE33B" w:rsidR="00540AFA" w:rsidRDefault="00540AFA" w:rsidP="00CB79CB">
      <w:pPr>
        <w:pStyle w:val="a8"/>
        <w:numPr>
          <w:ilvl w:val="0"/>
          <w:numId w:val="2"/>
        </w:numPr>
        <w:spacing w:line="276" w:lineRule="auto"/>
        <w:ind w:left="0" w:right="-142" w:firstLine="0"/>
        <w:jc w:val="both"/>
        <w:rPr>
          <w:sz w:val="28"/>
          <w:szCs w:val="28"/>
          <w:lang w:val="uk-UA"/>
        </w:rPr>
      </w:pPr>
      <w:r w:rsidRPr="00540AFA">
        <w:rPr>
          <w:sz w:val="28"/>
          <w:szCs w:val="28"/>
          <w:lang w:val="uk-UA"/>
        </w:rPr>
        <w:t>Затверд</w:t>
      </w:r>
      <w:r>
        <w:rPr>
          <w:sz w:val="28"/>
          <w:szCs w:val="28"/>
          <w:lang w:val="uk-UA"/>
        </w:rPr>
        <w:t>ити</w:t>
      </w:r>
      <w:r w:rsidRPr="00540AFA">
        <w:rPr>
          <w:sz w:val="28"/>
          <w:szCs w:val="28"/>
          <w:lang w:val="uk-UA"/>
        </w:rPr>
        <w:t xml:space="preserve"> </w:t>
      </w:r>
      <w:r w:rsidR="00711B1D">
        <w:rPr>
          <w:sz w:val="28"/>
          <w:szCs w:val="28"/>
          <w:lang w:val="uk-UA"/>
        </w:rPr>
        <w:t>О</w:t>
      </w:r>
      <w:r w:rsidRPr="00540AFA">
        <w:rPr>
          <w:sz w:val="28"/>
          <w:szCs w:val="28"/>
          <w:lang w:val="uk-UA"/>
        </w:rPr>
        <w:t>бґрунтування</w:t>
      </w:r>
      <w:r w:rsidR="00711B1D">
        <w:rPr>
          <w:sz w:val="28"/>
          <w:szCs w:val="28"/>
          <w:lang w:val="uk-UA"/>
        </w:rPr>
        <w:t xml:space="preserve"> підстав</w:t>
      </w:r>
      <w:r w:rsidRPr="00540AFA">
        <w:rPr>
          <w:sz w:val="28"/>
          <w:szCs w:val="28"/>
          <w:lang w:val="uk-UA"/>
        </w:rPr>
        <w:t xml:space="preserve"> для </w:t>
      </w:r>
      <w:r w:rsidR="00711B1D">
        <w:rPr>
          <w:sz w:val="28"/>
          <w:szCs w:val="28"/>
          <w:lang w:val="uk-UA"/>
        </w:rPr>
        <w:t xml:space="preserve">здійснення </w:t>
      </w:r>
      <w:r w:rsidRPr="00540AFA">
        <w:rPr>
          <w:sz w:val="28"/>
          <w:szCs w:val="28"/>
          <w:lang w:val="uk-UA"/>
        </w:rPr>
        <w:t>закупівлі</w:t>
      </w:r>
      <w:r w:rsidR="00711B1D">
        <w:rPr>
          <w:sz w:val="28"/>
          <w:szCs w:val="28"/>
          <w:lang w:val="uk-UA"/>
        </w:rPr>
        <w:t xml:space="preserve"> без використання</w:t>
      </w:r>
      <w:r w:rsidRPr="00540AFA">
        <w:rPr>
          <w:sz w:val="28"/>
          <w:szCs w:val="28"/>
          <w:lang w:val="uk-UA"/>
        </w:rPr>
        <w:t xml:space="preserve"> </w:t>
      </w:r>
      <w:r w:rsidR="00711B1D">
        <w:rPr>
          <w:sz w:val="28"/>
          <w:szCs w:val="28"/>
          <w:lang w:val="uk-UA"/>
        </w:rPr>
        <w:t xml:space="preserve"> електронної системи закупівель</w:t>
      </w:r>
      <w:r w:rsidR="006D62D3">
        <w:rPr>
          <w:sz w:val="28"/>
          <w:szCs w:val="28"/>
          <w:lang w:val="uk-UA"/>
        </w:rPr>
        <w:t xml:space="preserve"> (далі – Об</w:t>
      </w:r>
      <w:r w:rsidR="006D62D3" w:rsidRPr="006D62D3">
        <w:rPr>
          <w:sz w:val="28"/>
          <w:szCs w:val="28"/>
          <w:lang w:val="uk-UA"/>
        </w:rPr>
        <w:t>ґ</w:t>
      </w:r>
      <w:r w:rsidR="006D62D3">
        <w:rPr>
          <w:sz w:val="28"/>
          <w:szCs w:val="28"/>
          <w:lang w:val="uk-UA"/>
        </w:rPr>
        <w:t>рунтування)</w:t>
      </w:r>
      <w:r w:rsidR="00711B1D">
        <w:rPr>
          <w:sz w:val="28"/>
          <w:szCs w:val="28"/>
          <w:lang w:val="uk-UA"/>
        </w:rPr>
        <w:t>, додається</w:t>
      </w:r>
      <w:r w:rsidR="00F1313A">
        <w:rPr>
          <w:sz w:val="28"/>
          <w:szCs w:val="28"/>
          <w:lang w:val="uk-UA"/>
        </w:rPr>
        <w:t>.</w:t>
      </w:r>
    </w:p>
    <w:p w14:paraId="702E2F88" w14:textId="73E7F2E5" w:rsidR="00711B1D" w:rsidRPr="00540AFA" w:rsidRDefault="00711B1D" w:rsidP="00CB79CB">
      <w:pPr>
        <w:pStyle w:val="a8"/>
        <w:numPr>
          <w:ilvl w:val="0"/>
          <w:numId w:val="2"/>
        </w:numPr>
        <w:spacing w:line="276" w:lineRule="auto"/>
        <w:ind w:left="0" w:right="-142" w:firstLine="0"/>
        <w:jc w:val="both"/>
        <w:rPr>
          <w:sz w:val="28"/>
          <w:szCs w:val="28"/>
          <w:lang w:val="uk-UA"/>
        </w:rPr>
      </w:pPr>
      <w:r>
        <w:rPr>
          <w:sz w:val="28"/>
          <w:szCs w:val="28"/>
          <w:lang w:val="uk-UA"/>
        </w:rPr>
        <w:t xml:space="preserve">Сектору з питань публічних закупівель виконавчого комітету Хмільницької міської ради забезпечити оприлюднення </w:t>
      </w:r>
      <w:r w:rsidRPr="00711B1D">
        <w:rPr>
          <w:sz w:val="28"/>
          <w:szCs w:val="28"/>
          <w:lang w:val="uk-UA"/>
        </w:rPr>
        <w:t xml:space="preserve">Обґрунтування </w:t>
      </w:r>
      <w:r w:rsidR="003A0BCF" w:rsidRPr="003A0BCF">
        <w:rPr>
          <w:sz w:val="28"/>
          <w:szCs w:val="28"/>
          <w:lang w:val="uk-UA"/>
        </w:rPr>
        <w:t>в електронній системі закупівель</w:t>
      </w:r>
      <w:r>
        <w:rPr>
          <w:sz w:val="28"/>
          <w:szCs w:val="28"/>
          <w:lang w:val="uk-UA"/>
        </w:rPr>
        <w:t>.</w:t>
      </w:r>
    </w:p>
    <w:p w14:paraId="7484043E" w14:textId="25610141" w:rsidR="006A1E28" w:rsidRDefault="00711B1D" w:rsidP="00CC5012">
      <w:pPr>
        <w:pStyle w:val="a7"/>
        <w:shd w:val="clear" w:color="auto" w:fill="FFFFFF"/>
        <w:spacing w:before="0" w:beforeAutospacing="0" w:after="0" w:afterAutospacing="0" w:line="276" w:lineRule="auto"/>
        <w:ind w:right="-142"/>
        <w:jc w:val="both"/>
        <w:rPr>
          <w:sz w:val="28"/>
          <w:szCs w:val="28"/>
          <w:lang w:val="uk-UA"/>
        </w:rPr>
      </w:pPr>
      <w:r>
        <w:rPr>
          <w:sz w:val="28"/>
          <w:szCs w:val="28"/>
          <w:lang w:val="uk-UA"/>
        </w:rPr>
        <w:t>3</w:t>
      </w:r>
      <w:r w:rsidR="006A1E28" w:rsidRPr="00540AFA">
        <w:rPr>
          <w:sz w:val="28"/>
          <w:szCs w:val="28"/>
          <w:lang w:val="uk-UA"/>
        </w:rPr>
        <w:t>.</w:t>
      </w:r>
      <w:r w:rsidR="006A1E28" w:rsidRPr="00540AFA">
        <w:rPr>
          <w:color w:val="0E1D2F"/>
          <w:sz w:val="28"/>
          <w:szCs w:val="28"/>
          <w:lang w:val="uk-UA"/>
        </w:rPr>
        <w:t xml:space="preserve"> </w:t>
      </w:r>
      <w:r w:rsidR="006A1E28" w:rsidRPr="00540AFA">
        <w:rPr>
          <w:sz w:val="28"/>
          <w:szCs w:val="28"/>
          <w:lang w:val="uk-UA"/>
        </w:rPr>
        <w:t xml:space="preserve">Контроль за виконанням цього розпорядження покласти на </w:t>
      </w:r>
      <w:r w:rsidR="00CC5012" w:rsidRPr="00CC5012">
        <w:rPr>
          <w:sz w:val="28"/>
          <w:szCs w:val="28"/>
          <w:lang w:val="uk-UA"/>
        </w:rPr>
        <w:t>керуючого справами виконавчого комітету Хмільницької міської ради Маташа С.П.</w:t>
      </w:r>
    </w:p>
    <w:p w14:paraId="1579DAE8" w14:textId="77777777" w:rsidR="00CC5012" w:rsidRPr="00540AFA" w:rsidRDefault="00CC5012" w:rsidP="00CC5012">
      <w:pPr>
        <w:pStyle w:val="a7"/>
        <w:shd w:val="clear" w:color="auto" w:fill="FFFFFF"/>
        <w:spacing w:before="0" w:beforeAutospacing="0" w:after="0" w:afterAutospacing="0" w:line="276" w:lineRule="auto"/>
        <w:ind w:right="-142"/>
        <w:jc w:val="both"/>
        <w:rPr>
          <w:b/>
          <w:bCs/>
          <w:sz w:val="28"/>
          <w:szCs w:val="28"/>
          <w:lang w:val="uk-UA"/>
        </w:rPr>
      </w:pPr>
    </w:p>
    <w:p w14:paraId="07A3B178" w14:textId="77777777" w:rsidR="006A1E28" w:rsidRPr="00540AFA" w:rsidRDefault="006A1E28" w:rsidP="00540AFA">
      <w:pPr>
        <w:jc w:val="both"/>
        <w:rPr>
          <w:b/>
          <w:bCs/>
          <w:sz w:val="28"/>
          <w:szCs w:val="28"/>
          <w:lang w:val="uk-UA"/>
        </w:rPr>
      </w:pPr>
      <w:r w:rsidRPr="00540AFA">
        <w:rPr>
          <w:b/>
          <w:bCs/>
          <w:sz w:val="28"/>
          <w:szCs w:val="28"/>
          <w:lang w:val="uk-UA"/>
        </w:rPr>
        <w:t xml:space="preserve">  Міський голова                                                          Микола ЮРЧИШИН </w:t>
      </w:r>
    </w:p>
    <w:p w14:paraId="2DDBEE49" w14:textId="77777777" w:rsidR="006A1E28" w:rsidRPr="00540AFA" w:rsidRDefault="006A1E28" w:rsidP="00540AFA">
      <w:pPr>
        <w:ind w:firstLine="851"/>
        <w:jc w:val="both"/>
        <w:rPr>
          <w:sz w:val="28"/>
          <w:szCs w:val="28"/>
          <w:lang w:val="uk-UA"/>
        </w:rPr>
      </w:pPr>
      <w:r w:rsidRPr="00540AFA">
        <w:rPr>
          <w:sz w:val="28"/>
          <w:szCs w:val="28"/>
          <w:lang w:val="uk-UA"/>
        </w:rPr>
        <w:t xml:space="preserve">                               </w:t>
      </w:r>
    </w:p>
    <w:p w14:paraId="055F644C" w14:textId="7B729585" w:rsidR="007E0E80" w:rsidRPr="007E0E80" w:rsidRDefault="00D0256F" w:rsidP="007E0E80">
      <w:pPr>
        <w:ind w:firstLine="540"/>
        <w:jc w:val="both"/>
        <w:rPr>
          <w:lang w:val="uk-UA"/>
        </w:rPr>
      </w:pPr>
      <w:r w:rsidRPr="00D36E98">
        <w:rPr>
          <w:lang w:val="uk-UA"/>
        </w:rPr>
        <w:t xml:space="preserve">        </w:t>
      </w:r>
      <w:r w:rsidR="007E0E80" w:rsidRPr="007E0E80">
        <w:rPr>
          <w:lang w:val="uk-UA"/>
        </w:rPr>
        <w:t xml:space="preserve"> Сергій МАТАШ</w:t>
      </w:r>
    </w:p>
    <w:p w14:paraId="37977B32" w14:textId="77777777" w:rsidR="007E0E80" w:rsidRPr="007E0E80" w:rsidRDefault="007E0E80" w:rsidP="007E0E80">
      <w:pPr>
        <w:ind w:firstLine="540"/>
        <w:jc w:val="both"/>
        <w:rPr>
          <w:lang w:val="uk-UA"/>
        </w:rPr>
      </w:pPr>
      <w:r w:rsidRPr="007E0E80">
        <w:rPr>
          <w:lang w:val="uk-UA"/>
        </w:rPr>
        <w:t xml:space="preserve">         Ольга ПРОКОПОВИЧ</w:t>
      </w:r>
    </w:p>
    <w:p w14:paraId="495E00DC" w14:textId="77777777" w:rsidR="007E0E80" w:rsidRPr="007E0E80" w:rsidRDefault="007E0E80" w:rsidP="007E0E80">
      <w:pPr>
        <w:ind w:firstLine="540"/>
        <w:jc w:val="both"/>
        <w:rPr>
          <w:lang w:val="uk-UA"/>
        </w:rPr>
      </w:pPr>
      <w:r w:rsidRPr="007E0E80">
        <w:rPr>
          <w:lang w:val="uk-UA"/>
        </w:rPr>
        <w:t xml:space="preserve">         Світлана ЄРОШЕНКО</w:t>
      </w:r>
    </w:p>
    <w:p w14:paraId="3653CDA4" w14:textId="750E6E3C" w:rsidR="007E0E80" w:rsidRPr="007E0E80" w:rsidRDefault="007E0E80" w:rsidP="007E0E80">
      <w:pPr>
        <w:ind w:firstLine="540"/>
        <w:jc w:val="both"/>
        <w:rPr>
          <w:lang w:val="uk-UA"/>
        </w:rPr>
      </w:pPr>
      <w:r w:rsidRPr="007E0E80">
        <w:rPr>
          <w:lang w:val="uk-UA"/>
        </w:rPr>
        <w:t xml:space="preserve">         </w:t>
      </w:r>
      <w:r>
        <w:rPr>
          <w:lang w:val="uk-UA"/>
        </w:rPr>
        <w:t>Оксана ТЕНДЕРИС</w:t>
      </w:r>
    </w:p>
    <w:p w14:paraId="4804DEA0" w14:textId="77777777" w:rsidR="007E0E80" w:rsidRPr="007E0E80" w:rsidRDefault="007E0E80" w:rsidP="007E0E80">
      <w:pPr>
        <w:ind w:firstLine="540"/>
        <w:jc w:val="both"/>
        <w:rPr>
          <w:lang w:val="uk-UA"/>
        </w:rPr>
      </w:pPr>
      <w:r w:rsidRPr="007E0E80">
        <w:rPr>
          <w:lang w:val="uk-UA"/>
        </w:rPr>
        <w:t xml:space="preserve">         Віктор ЗАБАРСЬКИЙ</w:t>
      </w:r>
    </w:p>
    <w:p w14:paraId="78ECFC53" w14:textId="7DDD75FD" w:rsidR="00F1313A" w:rsidRDefault="007E0E80" w:rsidP="007E0E80">
      <w:pPr>
        <w:ind w:firstLine="540"/>
        <w:jc w:val="both"/>
        <w:rPr>
          <w:lang w:val="uk-UA"/>
        </w:rPr>
      </w:pPr>
      <w:r w:rsidRPr="007E0E80">
        <w:rPr>
          <w:lang w:val="uk-UA"/>
        </w:rPr>
        <w:t xml:space="preserve">         Юлія ЛУЦЕНКО</w:t>
      </w:r>
      <w:r w:rsidR="00D0256F" w:rsidRPr="00D36E98">
        <w:rPr>
          <w:lang w:val="uk-UA"/>
        </w:rPr>
        <w:t xml:space="preserve">   </w:t>
      </w:r>
      <w:r w:rsidR="006A1E28" w:rsidRPr="00D36E98">
        <w:rPr>
          <w:lang w:val="uk-UA"/>
        </w:rPr>
        <w:t xml:space="preserve"> </w:t>
      </w:r>
    </w:p>
    <w:p w14:paraId="0E79BB3A" w14:textId="6F104A41" w:rsidR="00D3743D" w:rsidRDefault="00D3743D" w:rsidP="00D3743D">
      <w:pPr>
        <w:ind w:firstLine="540"/>
        <w:jc w:val="both"/>
        <w:rPr>
          <w:lang w:val="uk-UA"/>
        </w:rPr>
      </w:pPr>
    </w:p>
    <w:p w14:paraId="5EFD8391" w14:textId="3EAD3781" w:rsidR="00D3743D" w:rsidRDefault="00D3743D" w:rsidP="00D3743D">
      <w:pPr>
        <w:ind w:firstLine="540"/>
        <w:jc w:val="both"/>
        <w:rPr>
          <w:lang w:val="uk-UA"/>
        </w:rPr>
      </w:pPr>
    </w:p>
    <w:p w14:paraId="2CA4F8D3" w14:textId="77777777" w:rsidR="00D3743D" w:rsidRPr="00D36E98" w:rsidRDefault="00D3743D" w:rsidP="00D3743D">
      <w:pPr>
        <w:ind w:firstLine="540"/>
        <w:jc w:val="both"/>
        <w:rPr>
          <w:lang w:val="uk-UA"/>
        </w:rPr>
      </w:pPr>
    </w:p>
    <w:p w14:paraId="7F141C2C" w14:textId="57E3A1A1" w:rsidR="00F1313A" w:rsidRPr="00195C94" w:rsidRDefault="00F1313A" w:rsidP="00A73B1A">
      <w:pPr>
        <w:ind w:firstLine="709"/>
        <w:rPr>
          <w:b/>
          <w:bCs/>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t xml:space="preserve">     </w:t>
      </w:r>
      <w:r w:rsidR="00A73B1A">
        <w:rPr>
          <w:sz w:val="28"/>
          <w:szCs w:val="28"/>
          <w:lang w:val="uk-UA"/>
        </w:rPr>
        <w:t xml:space="preserve">                              </w:t>
      </w:r>
      <w:r w:rsidR="00195C94">
        <w:rPr>
          <w:sz w:val="28"/>
          <w:szCs w:val="28"/>
          <w:lang w:val="uk-UA"/>
        </w:rPr>
        <w:t xml:space="preserve">            </w:t>
      </w:r>
      <w:r w:rsidR="007C5BBE">
        <w:rPr>
          <w:sz w:val="28"/>
          <w:szCs w:val="28"/>
          <w:lang w:val="uk-UA"/>
        </w:rPr>
        <w:t xml:space="preserve">  </w:t>
      </w:r>
      <w:r w:rsidR="00195C94">
        <w:rPr>
          <w:sz w:val="28"/>
          <w:szCs w:val="28"/>
          <w:lang w:val="uk-UA"/>
        </w:rPr>
        <w:t xml:space="preserve"> </w:t>
      </w:r>
      <w:r w:rsidR="00A73B1A">
        <w:rPr>
          <w:sz w:val="28"/>
          <w:szCs w:val="28"/>
          <w:lang w:val="uk-UA"/>
        </w:rPr>
        <w:t xml:space="preserve"> </w:t>
      </w:r>
      <w:r w:rsidR="00195C94">
        <w:rPr>
          <w:b/>
          <w:bCs/>
          <w:sz w:val="28"/>
          <w:szCs w:val="28"/>
          <w:lang w:val="uk-UA"/>
        </w:rPr>
        <w:t>ЗАТВЕРДЖЕНО</w:t>
      </w:r>
    </w:p>
    <w:p w14:paraId="11C2FBFA" w14:textId="46F16426" w:rsidR="004C5FED" w:rsidRPr="002A71B4" w:rsidRDefault="00D0256F" w:rsidP="00F1313A">
      <w:pPr>
        <w:ind w:firstLine="709"/>
        <w:rPr>
          <w:sz w:val="26"/>
          <w:szCs w:val="26"/>
          <w:lang w:val="uk-UA"/>
        </w:rPr>
      </w:pPr>
      <w:r w:rsidRPr="002A71B4">
        <w:rPr>
          <w:sz w:val="26"/>
          <w:szCs w:val="26"/>
          <w:lang w:val="uk-UA"/>
        </w:rPr>
        <w:t xml:space="preserve">                                             </w:t>
      </w:r>
      <w:r w:rsidR="002A71B4">
        <w:rPr>
          <w:sz w:val="26"/>
          <w:szCs w:val="26"/>
          <w:lang w:val="uk-UA"/>
        </w:rPr>
        <w:t xml:space="preserve">  </w:t>
      </w:r>
      <w:r w:rsidR="00195C94">
        <w:rPr>
          <w:sz w:val="26"/>
          <w:szCs w:val="26"/>
          <w:lang w:val="uk-UA"/>
        </w:rPr>
        <w:t xml:space="preserve">                       </w:t>
      </w:r>
      <w:r w:rsidR="007C5BBE">
        <w:rPr>
          <w:sz w:val="26"/>
          <w:szCs w:val="26"/>
          <w:lang w:val="uk-UA"/>
        </w:rPr>
        <w:t xml:space="preserve">  </w:t>
      </w:r>
      <w:r w:rsidR="00195C94">
        <w:rPr>
          <w:sz w:val="26"/>
          <w:szCs w:val="26"/>
          <w:lang w:val="uk-UA"/>
        </w:rPr>
        <w:t xml:space="preserve">  </w:t>
      </w:r>
      <w:r w:rsidR="002A71B4">
        <w:rPr>
          <w:sz w:val="26"/>
          <w:szCs w:val="26"/>
          <w:lang w:val="uk-UA"/>
        </w:rPr>
        <w:t xml:space="preserve"> </w:t>
      </w:r>
      <w:r w:rsidR="00195C94">
        <w:rPr>
          <w:sz w:val="26"/>
          <w:szCs w:val="26"/>
          <w:lang w:val="uk-UA"/>
        </w:rPr>
        <w:t>р</w:t>
      </w:r>
      <w:r w:rsidR="004C5FED" w:rsidRPr="002A71B4">
        <w:rPr>
          <w:sz w:val="26"/>
          <w:szCs w:val="26"/>
          <w:lang w:val="uk-UA"/>
        </w:rPr>
        <w:t xml:space="preserve">озпорядженням </w:t>
      </w:r>
      <w:r w:rsidR="00195C94">
        <w:rPr>
          <w:sz w:val="26"/>
          <w:szCs w:val="26"/>
          <w:lang w:val="uk-UA"/>
        </w:rPr>
        <w:t>міського голови</w:t>
      </w:r>
    </w:p>
    <w:p w14:paraId="4F5FBB20" w14:textId="004F53A3" w:rsidR="004C5FED" w:rsidRPr="002A71B4" w:rsidRDefault="002A71B4" w:rsidP="00F1313A">
      <w:pPr>
        <w:ind w:firstLine="709"/>
        <w:rPr>
          <w:sz w:val="26"/>
          <w:szCs w:val="26"/>
          <w:lang w:val="uk-UA"/>
        </w:rPr>
      </w:pPr>
      <w:r w:rsidRPr="002A71B4">
        <w:rPr>
          <w:sz w:val="26"/>
          <w:szCs w:val="26"/>
          <w:lang w:val="uk-UA"/>
        </w:rPr>
        <w:tab/>
      </w:r>
      <w:r w:rsidRPr="002A71B4">
        <w:rPr>
          <w:sz w:val="26"/>
          <w:szCs w:val="26"/>
          <w:lang w:val="uk-UA"/>
        </w:rPr>
        <w:tab/>
      </w:r>
      <w:r w:rsidRPr="002A71B4">
        <w:rPr>
          <w:sz w:val="26"/>
          <w:szCs w:val="26"/>
          <w:lang w:val="uk-UA"/>
        </w:rPr>
        <w:tab/>
      </w:r>
      <w:r w:rsidRPr="002A71B4">
        <w:rPr>
          <w:sz w:val="26"/>
          <w:szCs w:val="26"/>
          <w:lang w:val="uk-UA"/>
        </w:rPr>
        <w:tab/>
        <w:t xml:space="preserve">  </w:t>
      </w:r>
      <w:r w:rsidR="00195C94">
        <w:rPr>
          <w:sz w:val="26"/>
          <w:szCs w:val="26"/>
          <w:lang w:val="uk-UA"/>
        </w:rPr>
        <w:t xml:space="preserve">                       </w:t>
      </w:r>
      <w:r w:rsidR="007C5BBE">
        <w:rPr>
          <w:sz w:val="26"/>
          <w:szCs w:val="26"/>
          <w:lang w:val="uk-UA"/>
        </w:rPr>
        <w:t xml:space="preserve">  </w:t>
      </w:r>
      <w:r w:rsidRPr="002A71B4">
        <w:rPr>
          <w:sz w:val="26"/>
          <w:szCs w:val="26"/>
          <w:lang w:val="uk-UA"/>
        </w:rPr>
        <w:t xml:space="preserve"> </w:t>
      </w:r>
      <w:r w:rsidR="007C5BBE">
        <w:rPr>
          <w:sz w:val="26"/>
          <w:szCs w:val="26"/>
          <w:lang w:val="uk-UA"/>
        </w:rPr>
        <w:t xml:space="preserve">  </w:t>
      </w:r>
      <w:r w:rsidR="00D227DD">
        <w:rPr>
          <w:sz w:val="26"/>
          <w:szCs w:val="26"/>
          <w:lang w:val="uk-UA"/>
        </w:rPr>
        <w:t xml:space="preserve"> </w:t>
      </w:r>
      <w:r w:rsidR="008A46E3">
        <w:rPr>
          <w:sz w:val="26"/>
          <w:szCs w:val="26"/>
          <w:lang w:val="uk-UA"/>
        </w:rPr>
        <w:t xml:space="preserve">    </w:t>
      </w:r>
      <w:r w:rsidR="00D227DD">
        <w:rPr>
          <w:sz w:val="26"/>
          <w:szCs w:val="26"/>
          <w:lang w:val="uk-UA"/>
        </w:rPr>
        <w:t xml:space="preserve"> </w:t>
      </w:r>
      <w:r w:rsidRPr="002A71B4">
        <w:rPr>
          <w:sz w:val="26"/>
          <w:szCs w:val="26"/>
          <w:lang w:val="uk-UA"/>
        </w:rPr>
        <w:t xml:space="preserve">від </w:t>
      </w:r>
      <w:r w:rsidR="00A20DC8">
        <w:rPr>
          <w:sz w:val="26"/>
          <w:szCs w:val="26"/>
          <w:lang w:val="uk-UA"/>
        </w:rPr>
        <w:t>14.10.</w:t>
      </w:r>
      <w:r w:rsidR="002E0236">
        <w:rPr>
          <w:sz w:val="26"/>
          <w:szCs w:val="26"/>
          <w:lang w:val="uk-UA"/>
        </w:rPr>
        <w:t xml:space="preserve"> </w:t>
      </w:r>
      <w:r w:rsidRPr="002A71B4">
        <w:rPr>
          <w:sz w:val="26"/>
          <w:szCs w:val="26"/>
          <w:lang w:val="uk-UA"/>
        </w:rPr>
        <w:t>202</w:t>
      </w:r>
      <w:r w:rsidR="003E5640">
        <w:rPr>
          <w:sz w:val="26"/>
          <w:szCs w:val="26"/>
          <w:lang w:val="uk-UA"/>
        </w:rPr>
        <w:t xml:space="preserve">4 </w:t>
      </w:r>
      <w:r w:rsidRPr="002A71B4">
        <w:rPr>
          <w:sz w:val="26"/>
          <w:szCs w:val="26"/>
          <w:lang w:val="uk-UA"/>
        </w:rPr>
        <w:t>р.</w:t>
      </w:r>
      <w:r>
        <w:rPr>
          <w:sz w:val="26"/>
          <w:szCs w:val="26"/>
          <w:lang w:val="uk-UA"/>
        </w:rPr>
        <w:t xml:space="preserve"> </w:t>
      </w:r>
      <w:r w:rsidRPr="002A71B4">
        <w:rPr>
          <w:sz w:val="26"/>
          <w:szCs w:val="26"/>
          <w:lang w:val="uk-UA"/>
        </w:rPr>
        <w:t>№</w:t>
      </w:r>
      <w:r w:rsidR="00A20DC8">
        <w:rPr>
          <w:sz w:val="26"/>
          <w:szCs w:val="26"/>
          <w:lang w:val="uk-UA"/>
        </w:rPr>
        <w:t>522-р</w:t>
      </w:r>
    </w:p>
    <w:p w14:paraId="0A901BF2" w14:textId="585BBDDC" w:rsidR="002A71B4" w:rsidRPr="002A71B4" w:rsidRDefault="00D227DD" w:rsidP="00F1313A">
      <w:pPr>
        <w:ind w:firstLine="709"/>
        <w:rPr>
          <w:sz w:val="26"/>
          <w:szCs w:val="26"/>
          <w:lang w:val="uk-UA"/>
        </w:rPr>
      </w:pPr>
      <w:r>
        <w:rPr>
          <w:sz w:val="26"/>
          <w:szCs w:val="26"/>
          <w:lang w:val="uk-UA"/>
        </w:rPr>
        <w:tab/>
      </w:r>
      <w:r>
        <w:rPr>
          <w:sz w:val="26"/>
          <w:szCs w:val="26"/>
          <w:lang w:val="uk-UA"/>
        </w:rPr>
        <w:tab/>
      </w:r>
      <w:r>
        <w:rPr>
          <w:sz w:val="26"/>
          <w:szCs w:val="26"/>
          <w:lang w:val="uk-UA"/>
        </w:rPr>
        <w:tab/>
      </w:r>
    </w:p>
    <w:p w14:paraId="1292F232" w14:textId="77777777" w:rsidR="004C5FED" w:rsidRPr="002A71B4" w:rsidRDefault="004C5FED" w:rsidP="00F1313A">
      <w:pPr>
        <w:ind w:firstLine="709"/>
        <w:rPr>
          <w:sz w:val="26"/>
          <w:szCs w:val="26"/>
          <w:lang w:val="uk-UA"/>
        </w:rPr>
      </w:pPr>
    </w:p>
    <w:p w14:paraId="1B408C64" w14:textId="77777777" w:rsidR="00814ABF" w:rsidRPr="00904F99" w:rsidRDefault="00814ABF" w:rsidP="00814ABF">
      <w:pPr>
        <w:ind w:firstLine="709"/>
        <w:jc w:val="center"/>
        <w:rPr>
          <w:b/>
          <w:bCs/>
          <w:sz w:val="28"/>
          <w:szCs w:val="28"/>
          <w:lang w:val="uk-UA"/>
        </w:rPr>
      </w:pPr>
      <w:r w:rsidRPr="00904F99">
        <w:rPr>
          <w:b/>
          <w:bCs/>
          <w:sz w:val="28"/>
          <w:szCs w:val="28"/>
          <w:lang w:val="uk-UA"/>
        </w:rPr>
        <w:t>Обґрунтування</w:t>
      </w:r>
    </w:p>
    <w:p w14:paraId="360D5D0F" w14:textId="16568E81" w:rsidR="00814ABF" w:rsidRPr="00904F99" w:rsidRDefault="00814ABF" w:rsidP="00814ABF">
      <w:pPr>
        <w:ind w:firstLine="709"/>
        <w:jc w:val="center"/>
        <w:rPr>
          <w:b/>
          <w:bCs/>
          <w:sz w:val="28"/>
          <w:szCs w:val="28"/>
          <w:lang w:val="uk-UA"/>
        </w:rPr>
      </w:pPr>
      <w:r w:rsidRPr="00904F99">
        <w:rPr>
          <w:b/>
          <w:bCs/>
          <w:sz w:val="28"/>
          <w:szCs w:val="28"/>
          <w:lang w:val="uk-UA"/>
        </w:rPr>
        <w:t xml:space="preserve"> підстав для здійснення закупівлі</w:t>
      </w:r>
    </w:p>
    <w:p w14:paraId="13C97853" w14:textId="39B7C990" w:rsidR="00F1313A" w:rsidRPr="00904F99" w:rsidRDefault="00814ABF" w:rsidP="00814ABF">
      <w:pPr>
        <w:ind w:firstLine="709"/>
        <w:jc w:val="center"/>
        <w:rPr>
          <w:b/>
          <w:bCs/>
          <w:sz w:val="28"/>
          <w:szCs w:val="28"/>
          <w:lang w:val="uk-UA"/>
        </w:rPr>
      </w:pPr>
      <w:r w:rsidRPr="00904F99">
        <w:rPr>
          <w:b/>
          <w:bCs/>
          <w:sz w:val="28"/>
          <w:szCs w:val="28"/>
          <w:lang w:val="uk-UA"/>
        </w:rPr>
        <w:t>без використання електронної системи закупівель</w:t>
      </w:r>
    </w:p>
    <w:p w14:paraId="0E6A3359" w14:textId="77777777" w:rsidR="00814ABF" w:rsidRPr="002A71B4" w:rsidRDefault="00814ABF" w:rsidP="00814ABF">
      <w:pPr>
        <w:ind w:firstLine="709"/>
        <w:jc w:val="center"/>
        <w:rPr>
          <w:sz w:val="26"/>
          <w:szCs w:val="26"/>
          <w:lang w:val="uk-UA"/>
        </w:rPr>
      </w:pPr>
    </w:p>
    <w:p w14:paraId="4D44ED3F" w14:textId="1BC60552" w:rsidR="00F1313A" w:rsidRPr="00904F99" w:rsidRDefault="00F1313A" w:rsidP="00832DCA">
      <w:pPr>
        <w:jc w:val="both"/>
        <w:rPr>
          <w:sz w:val="26"/>
          <w:szCs w:val="26"/>
          <w:lang w:val="uk-UA"/>
        </w:rPr>
      </w:pPr>
      <w:r w:rsidRPr="00904F99">
        <w:rPr>
          <w:b/>
          <w:bCs/>
          <w:sz w:val="26"/>
          <w:szCs w:val="26"/>
          <w:lang w:val="uk-UA"/>
        </w:rPr>
        <w:t>Замовник:</w:t>
      </w:r>
      <w:r w:rsidRPr="00904F99">
        <w:rPr>
          <w:sz w:val="26"/>
          <w:szCs w:val="26"/>
          <w:lang w:val="uk-UA"/>
        </w:rPr>
        <w:t xml:space="preserve"> Виконавчий комітет Хмільницької міської ради Вінницько</w:t>
      </w:r>
      <w:r w:rsidR="009F29D3" w:rsidRPr="00904F99">
        <w:rPr>
          <w:sz w:val="26"/>
          <w:szCs w:val="26"/>
          <w:lang w:val="uk-UA"/>
        </w:rPr>
        <w:t>ї області, код ЄДРПОУ 34422134</w:t>
      </w:r>
    </w:p>
    <w:p w14:paraId="592944DB" w14:textId="67C38BC1" w:rsidR="00F1313A" w:rsidRPr="00904F99" w:rsidRDefault="00F1313A" w:rsidP="00832DCA">
      <w:pPr>
        <w:jc w:val="both"/>
        <w:rPr>
          <w:sz w:val="26"/>
          <w:szCs w:val="26"/>
          <w:lang w:val="uk-UA"/>
        </w:rPr>
      </w:pPr>
      <w:r w:rsidRPr="00904F99">
        <w:rPr>
          <w:b/>
          <w:bCs/>
          <w:sz w:val="26"/>
          <w:szCs w:val="26"/>
          <w:lang w:val="uk-UA"/>
        </w:rPr>
        <w:t>Найменування предмету закупівлі із</w:t>
      </w:r>
      <w:r w:rsidRPr="00904F99">
        <w:rPr>
          <w:sz w:val="26"/>
          <w:szCs w:val="26"/>
          <w:lang w:val="uk-UA"/>
        </w:rPr>
        <w:t xml:space="preserve"> </w:t>
      </w:r>
      <w:r w:rsidRPr="00904F99">
        <w:rPr>
          <w:b/>
          <w:bCs/>
          <w:sz w:val="26"/>
          <w:szCs w:val="26"/>
          <w:lang w:val="uk-UA"/>
        </w:rPr>
        <w:t>зазначенням коду ЄЗС:</w:t>
      </w:r>
      <w:r w:rsidR="008B44CE" w:rsidRPr="00904F99">
        <w:rPr>
          <w:b/>
          <w:bCs/>
          <w:sz w:val="26"/>
          <w:szCs w:val="26"/>
          <w:lang w:val="uk-UA"/>
        </w:rPr>
        <w:t xml:space="preserve"> </w:t>
      </w:r>
      <w:r w:rsidRPr="00904F99">
        <w:rPr>
          <w:sz w:val="26"/>
          <w:szCs w:val="26"/>
          <w:lang w:val="uk-UA"/>
        </w:rPr>
        <w:t>«Газове паливо</w:t>
      </w:r>
      <w:r w:rsidR="008B44CE" w:rsidRPr="00904F99">
        <w:rPr>
          <w:sz w:val="26"/>
          <w:szCs w:val="26"/>
          <w:lang w:val="uk-UA"/>
        </w:rPr>
        <w:t xml:space="preserve"> (Природний газ)</w:t>
      </w:r>
      <w:r w:rsidRPr="00904F99">
        <w:rPr>
          <w:sz w:val="26"/>
          <w:szCs w:val="26"/>
          <w:lang w:val="uk-UA"/>
        </w:rPr>
        <w:t>» за кодом ДК 021:2015 - 09120000-6 «Газове паливо» (ДК 021:20</w:t>
      </w:r>
      <w:r w:rsidR="009F29D3" w:rsidRPr="00904F99">
        <w:rPr>
          <w:sz w:val="26"/>
          <w:szCs w:val="26"/>
          <w:lang w:val="uk-UA"/>
        </w:rPr>
        <w:t>15: 09123000-7 «Природний газ»)</w:t>
      </w:r>
      <w:r w:rsidRPr="00904F99">
        <w:rPr>
          <w:sz w:val="26"/>
          <w:szCs w:val="26"/>
          <w:lang w:val="uk-UA"/>
        </w:rPr>
        <w:t xml:space="preserve"> </w:t>
      </w:r>
    </w:p>
    <w:p w14:paraId="343AD734" w14:textId="7507B064" w:rsidR="001F4008" w:rsidRDefault="00DC589D" w:rsidP="00292691">
      <w:pPr>
        <w:rPr>
          <w:sz w:val="26"/>
          <w:szCs w:val="26"/>
          <w:lang w:val="uk-UA"/>
        </w:rPr>
      </w:pPr>
      <w:r w:rsidRPr="00904F99">
        <w:rPr>
          <w:b/>
          <w:sz w:val="26"/>
          <w:szCs w:val="26"/>
          <w:lang w:val="uk-UA"/>
        </w:rPr>
        <w:t>Розмір бюджетного призначення:</w:t>
      </w:r>
      <w:r w:rsidRPr="00904F99">
        <w:rPr>
          <w:sz w:val="26"/>
          <w:szCs w:val="26"/>
          <w:lang w:val="uk-UA"/>
        </w:rPr>
        <w:t xml:space="preserve"> </w:t>
      </w:r>
      <w:r w:rsidR="003E5640">
        <w:rPr>
          <w:sz w:val="26"/>
          <w:szCs w:val="26"/>
          <w:lang w:val="uk-UA"/>
        </w:rPr>
        <w:t>37</w:t>
      </w:r>
      <w:r w:rsidR="009A05B5">
        <w:rPr>
          <w:sz w:val="26"/>
          <w:szCs w:val="26"/>
          <w:lang w:val="uk-UA"/>
        </w:rPr>
        <w:t>4</w:t>
      </w:r>
      <w:r w:rsidR="009F29D3" w:rsidRPr="00904F99">
        <w:rPr>
          <w:sz w:val="26"/>
          <w:szCs w:val="26"/>
          <w:lang w:val="uk-UA"/>
        </w:rPr>
        <w:t xml:space="preserve"> </w:t>
      </w:r>
      <w:r w:rsidR="003E5640">
        <w:rPr>
          <w:sz w:val="26"/>
          <w:szCs w:val="26"/>
          <w:lang w:val="uk-UA"/>
        </w:rPr>
        <w:t>94</w:t>
      </w:r>
      <w:r w:rsidR="009A05B5">
        <w:rPr>
          <w:sz w:val="26"/>
          <w:szCs w:val="26"/>
          <w:lang w:val="uk-UA"/>
        </w:rPr>
        <w:t>5</w:t>
      </w:r>
      <w:r w:rsidR="009F29D3" w:rsidRPr="00904F99">
        <w:rPr>
          <w:sz w:val="26"/>
          <w:szCs w:val="26"/>
          <w:lang w:val="uk-UA"/>
        </w:rPr>
        <w:t>,</w:t>
      </w:r>
      <w:r w:rsidR="003E5640">
        <w:rPr>
          <w:sz w:val="26"/>
          <w:szCs w:val="26"/>
          <w:lang w:val="uk-UA"/>
        </w:rPr>
        <w:t>61</w:t>
      </w:r>
      <w:r w:rsidR="009F29D3" w:rsidRPr="00904F99">
        <w:rPr>
          <w:sz w:val="26"/>
          <w:szCs w:val="26"/>
          <w:lang w:val="uk-UA"/>
        </w:rPr>
        <w:t xml:space="preserve"> грн. з ПДВ (</w:t>
      </w:r>
      <w:r w:rsidR="003E5640">
        <w:rPr>
          <w:sz w:val="26"/>
          <w:szCs w:val="26"/>
          <w:lang w:val="uk-UA"/>
        </w:rPr>
        <w:t>триста сімдесят</w:t>
      </w:r>
      <w:r w:rsidR="009A05B5">
        <w:rPr>
          <w:sz w:val="26"/>
          <w:szCs w:val="26"/>
          <w:lang w:val="uk-UA"/>
        </w:rPr>
        <w:t xml:space="preserve"> чотири</w:t>
      </w:r>
      <w:r w:rsidR="009F29D3" w:rsidRPr="00904F99">
        <w:rPr>
          <w:sz w:val="26"/>
          <w:szCs w:val="26"/>
          <w:lang w:val="uk-UA"/>
        </w:rPr>
        <w:t xml:space="preserve"> тисяч</w:t>
      </w:r>
      <w:r w:rsidR="009A05B5">
        <w:rPr>
          <w:sz w:val="26"/>
          <w:szCs w:val="26"/>
          <w:lang w:val="uk-UA"/>
        </w:rPr>
        <w:t>і</w:t>
      </w:r>
      <w:r w:rsidR="009F29D3" w:rsidRPr="00904F99">
        <w:rPr>
          <w:sz w:val="26"/>
          <w:szCs w:val="26"/>
          <w:lang w:val="uk-UA"/>
        </w:rPr>
        <w:t xml:space="preserve"> </w:t>
      </w:r>
      <w:r w:rsidR="003E5640">
        <w:rPr>
          <w:sz w:val="26"/>
          <w:szCs w:val="26"/>
          <w:lang w:val="uk-UA"/>
        </w:rPr>
        <w:t>дев’ятсот сорок</w:t>
      </w:r>
      <w:r w:rsidR="009A05B5">
        <w:rPr>
          <w:sz w:val="26"/>
          <w:szCs w:val="26"/>
          <w:lang w:val="uk-UA"/>
        </w:rPr>
        <w:t xml:space="preserve"> п’ять</w:t>
      </w:r>
      <w:r w:rsidR="009F29D3" w:rsidRPr="00904F99">
        <w:rPr>
          <w:sz w:val="26"/>
          <w:szCs w:val="26"/>
          <w:lang w:val="uk-UA"/>
        </w:rPr>
        <w:t xml:space="preserve"> гривень </w:t>
      </w:r>
      <w:r w:rsidR="003E5640">
        <w:rPr>
          <w:sz w:val="26"/>
          <w:szCs w:val="26"/>
          <w:lang w:val="uk-UA"/>
        </w:rPr>
        <w:t>61</w:t>
      </w:r>
      <w:r w:rsidR="009F29D3" w:rsidRPr="00904F99">
        <w:rPr>
          <w:sz w:val="26"/>
          <w:szCs w:val="26"/>
          <w:lang w:val="uk-UA"/>
        </w:rPr>
        <w:t xml:space="preserve"> коп.)</w:t>
      </w:r>
    </w:p>
    <w:p w14:paraId="2F435B1C" w14:textId="52CFCC17" w:rsidR="00C50DA9" w:rsidRPr="00292691" w:rsidRDefault="00C50DA9" w:rsidP="00292691">
      <w:pPr>
        <w:rPr>
          <w:sz w:val="26"/>
          <w:szCs w:val="26"/>
          <w:lang w:val="uk-UA"/>
        </w:rPr>
      </w:pPr>
      <w:r w:rsidRPr="00C50DA9">
        <w:rPr>
          <w:b/>
          <w:sz w:val="26"/>
          <w:szCs w:val="26"/>
          <w:lang w:val="uk-UA"/>
        </w:rPr>
        <w:t>Обсяг закупівлі</w:t>
      </w:r>
      <w:r w:rsidRPr="00C50DA9">
        <w:rPr>
          <w:sz w:val="26"/>
          <w:szCs w:val="26"/>
          <w:lang w:val="uk-UA"/>
        </w:rPr>
        <w:t xml:space="preserve"> визначається на підставі річного планування, а також з урахуванням потреби замовника на період </w:t>
      </w:r>
      <w:r w:rsidR="003E5640">
        <w:rPr>
          <w:sz w:val="26"/>
          <w:szCs w:val="26"/>
          <w:lang w:val="uk-UA"/>
        </w:rPr>
        <w:t>жовтень</w:t>
      </w:r>
      <w:r w:rsidRPr="00C50DA9">
        <w:rPr>
          <w:sz w:val="26"/>
          <w:szCs w:val="26"/>
          <w:lang w:val="uk-UA"/>
        </w:rPr>
        <w:t xml:space="preserve"> - </w:t>
      </w:r>
      <w:r w:rsidR="003E5640">
        <w:rPr>
          <w:sz w:val="26"/>
          <w:szCs w:val="26"/>
          <w:lang w:val="uk-UA"/>
        </w:rPr>
        <w:t>грудень</w:t>
      </w:r>
      <w:r w:rsidRPr="00C50DA9">
        <w:rPr>
          <w:sz w:val="26"/>
          <w:szCs w:val="26"/>
          <w:lang w:val="uk-UA"/>
        </w:rPr>
        <w:t xml:space="preserve"> 202</w:t>
      </w:r>
      <w:r w:rsidR="00D04467">
        <w:rPr>
          <w:sz w:val="26"/>
          <w:szCs w:val="26"/>
          <w:lang w:val="uk-UA"/>
        </w:rPr>
        <w:t>4</w:t>
      </w:r>
      <w:r w:rsidRPr="00C50DA9">
        <w:rPr>
          <w:sz w:val="26"/>
          <w:szCs w:val="26"/>
          <w:lang w:val="uk-UA"/>
        </w:rPr>
        <w:t xml:space="preserve"> року.</w:t>
      </w:r>
    </w:p>
    <w:p w14:paraId="033306BF" w14:textId="78F0C670" w:rsidR="00144D61" w:rsidRPr="00292691" w:rsidRDefault="00144D61" w:rsidP="00292691">
      <w:pPr>
        <w:ind w:right="-142"/>
        <w:jc w:val="both"/>
        <w:rPr>
          <w:b/>
          <w:bCs/>
          <w:sz w:val="26"/>
          <w:szCs w:val="26"/>
          <w:lang w:val="uk-UA"/>
        </w:rPr>
      </w:pPr>
      <w:r w:rsidRPr="00904F99">
        <w:rPr>
          <w:b/>
          <w:bCs/>
          <w:sz w:val="26"/>
          <w:szCs w:val="26"/>
          <w:lang w:val="uk-UA"/>
        </w:rPr>
        <w:t>Обґрунтування підстави для здійснення</w:t>
      </w:r>
      <w:r w:rsidR="00292691">
        <w:rPr>
          <w:b/>
          <w:bCs/>
          <w:sz w:val="26"/>
          <w:szCs w:val="26"/>
          <w:lang w:val="uk-UA"/>
        </w:rPr>
        <w:t xml:space="preserve"> закупівлі: </w:t>
      </w:r>
      <w:r w:rsidR="00292691">
        <w:rPr>
          <w:bCs/>
          <w:sz w:val="26"/>
          <w:szCs w:val="26"/>
          <w:lang w:val="uk-UA"/>
        </w:rPr>
        <w:t>в</w:t>
      </w:r>
      <w:r w:rsidRPr="00904F99">
        <w:rPr>
          <w:bCs/>
          <w:sz w:val="26"/>
          <w:szCs w:val="26"/>
          <w:lang w:val="uk-UA"/>
        </w:rPr>
        <w:t>ідповідно до статті 64 Конституції України в ум</w:t>
      </w:r>
      <w:r w:rsidR="00FB7860" w:rsidRPr="00904F99">
        <w:rPr>
          <w:bCs/>
          <w:sz w:val="26"/>
          <w:szCs w:val="26"/>
          <w:lang w:val="uk-UA"/>
        </w:rPr>
        <w:t xml:space="preserve">овах воєнного або надзвичайного </w:t>
      </w:r>
      <w:r w:rsidRPr="00904F99">
        <w:rPr>
          <w:bCs/>
          <w:sz w:val="26"/>
          <w:szCs w:val="26"/>
          <w:lang w:val="uk-UA"/>
        </w:rPr>
        <w:t>ст</w:t>
      </w:r>
      <w:r w:rsidR="00884AEF">
        <w:rPr>
          <w:bCs/>
          <w:sz w:val="26"/>
          <w:szCs w:val="26"/>
          <w:lang w:val="uk-UA"/>
        </w:rPr>
        <w:t xml:space="preserve">ану </w:t>
      </w:r>
      <w:r w:rsidRPr="00904F99">
        <w:rPr>
          <w:bCs/>
          <w:sz w:val="26"/>
          <w:szCs w:val="26"/>
          <w:lang w:val="uk-UA"/>
        </w:rPr>
        <w:t>можуть встановлюватись окремі обмеженн</w:t>
      </w:r>
      <w:r w:rsidR="00884AEF">
        <w:rPr>
          <w:bCs/>
          <w:sz w:val="26"/>
          <w:szCs w:val="26"/>
          <w:lang w:val="uk-UA"/>
        </w:rPr>
        <w:t xml:space="preserve">я прав і свобод із </w:t>
      </w:r>
      <w:r w:rsidRPr="00904F99">
        <w:rPr>
          <w:bCs/>
          <w:sz w:val="26"/>
          <w:szCs w:val="26"/>
          <w:lang w:val="uk-UA"/>
        </w:rPr>
        <w:t>зазначенням строку дії цих обмежень.</w:t>
      </w:r>
    </w:p>
    <w:p w14:paraId="4BDA4D4F" w14:textId="7B2DF44E" w:rsidR="00EE1C7F" w:rsidRPr="00904F99" w:rsidRDefault="00144D61" w:rsidP="0096570E">
      <w:pPr>
        <w:ind w:right="-142" w:firstLine="708"/>
        <w:jc w:val="both"/>
        <w:rPr>
          <w:bCs/>
          <w:sz w:val="26"/>
          <w:szCs w:val="26"/>
          <w:lang w:val="uk-UA"/>
        </w:rPr>
      </w:pPr>
      <w:r w:rsidRPr="00904F99">
        <w:rPr>
          <w:bCs/>
          <w:i/>
          <w:sz w:val="26"/>
          <w:szCs w:val="26"/>
          <w:lang w:val="uk-UA"/>
        </w:rPr>
        <w:t xml:space="preserve">Указом Президента України від 24.02.2022 </w:t>
      </w:r>
      <w:r w:rsidR="00D001AA">
        <w:rPr>
          <w:bCs/>
          <w:i/>
          <w:sz w:val="26"/>
          <w:szCs w:val="26"/>
          <w:lang w:val="uk-UA"/>
        </w:rPr>
        <w:t>р. № 64/2022</w:t>
      </w:r>
      <w:r w:rsidR="00FB7860" w:rsidRPr="00904F99">
        <w:rPr>
          <w:bCs/>
          <w:i/>
          <w:sz w:val="26"/>
          <w:szCs w:val="26"/>
          <w:lang w:val="uk-UA"/>
        </w:rPr>
        <w:t xml:space="preserve"> (зі змінами) продовжено</w:t>
      </w:r>
      <w:r w:rsidRPr="00904F99">
        <w:rPr>
          <w:bCs/>
          <w:i/>
          <w:sz w:val="26"/>
          <w:szCs w:val="26"/>
          <w:lang w:val="uk-UA"/>
        </w:rPr>
        <w:t xml:space="preserve"> строк </w:t>
      </w:r>
      <w:r w:rsidR="00FB7860" w:rsidRPr="00904F99">
        <w:rPr>
          <w:bCs/>
          <w:i/>
          <w:sz w:val="26"/>
          <w:szCs w:val="26"/>
          <w:lang w:val="uk-UA"/>
        </w:rPr>
        <w:t xml:space="preserve">дії </w:t>
      </w:r>
      <w:r w:rsidRPr="00904F99">
        <w:rPr>
          <w:bCs/>
          <w:i/>
          <w:sz w:val="26"/>
          <w:szCs w:val="26"/>
          <w:lang w:val="uk-UA"/>
        </w:rPr>
        <w:t>воєнного стану в Україні з 05 години 30 хвилин 18 серп</w:t>
      </w:r>
      <w:r w:rsidR="00FB7860" w:rsidRPr="00904F99">
        <w:rPr>
          <w:bCs/>
          <w:i/>
          <w:sz w:val="26"/>
          <w:szCs w:val="26"/>
          <w:lang w:val="uk-UA"/>
        </w:rPr>
        <w:t>ня 2023 року строком на 90 діб.</w:t>
      </w:r>
      <w:r w:rsidR="00FB7860" w:rsidRPr="00904F99">
        <w:rPr>
          <w:bCs/>
          <w:sz w:val="26"/>
          <w:szCs w:val="26"/>
          <w:lang w:val="uk-UA"/>
        </w:rPr>
        <w:t xml:space="preserve"> </w:t>
      </w:r>
    </w:p>
    <w:p w14:paraId="08ABEA1E" w14:textId="27930A24" w:rsidR="00144D61" w:rsidRPr="00904F99" w:rsidRDefault="00144D61" w:rsidP="00144D61">
      <w:pPr>
        <w:ind w:right="-142"/>
        <w:jc w:val="both"/>
        <w:rPr>
          <w:bCs/>
          <w:sz w:val="26"/>
          <w:szCs w:val="26"/>
          <w:lang w:val="uk-UA"/>
        </w:rPr>
      </w:pPr>
      <w:r w:rsidRPr="00904F99">
        <w:rPr>
          <w:bCs/>
          <w:sz w:val="26"/>
          <w:szCs w:val="26"/>
          <w:lang w:val="uk-UA"/>
        </w:rPr>
        <w:t>Статтею 4 Указу № 64</w:t>
      </w:r>
      <w:r w:rsidR="00D001AA">
        <w:rPr>
          <w:bCs/>
          <w:sz w:val="26"/>
          <w:szCs w:val="26"/>
          <w:lang w:val="uk-UA"/>
        </w:rPr>
        <w:t>/2022</w:t>
      </w:r>
      <w:r w:rsidRPr="00904F99">
        <w:rPr>
          <w:bCs/>
          <w:sz w:val="26"/>
          <w:szCs w:val="26"/>
          <w:lang w:val="uk-UA"/>
        </w:rPr>
        <w:t xml:space="preserve"> </w:t>
      </w:r>
      <w:r w:rsidR="00D001AA" w:rsidRPr="00D001AA">
        <w:rPr>
          <w:bCs/>
          <w:sz w:val="26"/>
          <w:szCs w:val="26"/>
          <w:lang w:val="uk-UA"/>
        </w:rPr>
        <w:t xml:space="preserve">від 24.02.2022 р. </w:t>
      </w:r>
      <w:r w:rsidRPr="00904F99">
        <w:rPr>
          <w:bCs/>
          <w:sz w:val="26"/>
          <w:szCs w:val="26"/>
          <w:lang w:val="uk-UA"/>
        </w:rPr>
        <w:t xml:space="preserve">Кабінету Міністрів України </w:t>
      </w:r>
      <w:r w:rsidR="00D001AA">
        <w:rPr>
          <w:bCs/>
          <w:sz w:val="26"/>
          <w:szCs w:val="26"/>
          <w:lang w:val="uk-UA"/>
        </w:rPr>
        <w:t>в</w:t>
      </w:r>
      <w:r w:rsidRPr="00904F99">
        <w:rPr>
          <w:bCs/>
          <w:sz w:val="26"/>
          <w:szCs w:val="26"/>
          <w:lang w:val="uk-UA"/>
        </w:rPr>
        <w:t>становлено невідкладно:</w:t>
      </w:r>
    </w:p>
    <w:p w14:paraId="4F40D003" w14:textId="0017C464" w:rsidR="00144D61" w:rsidRPr="00904F99" w:rsidRDefault="00144D61" w:rsidP="00144D61">
      <w:pPr>
        <w:ind w:right="-142"/>
        <w:jc w:val="both"/>
        <w:rPr>
          <w:bCs/>
          <w:sz w:val="26"/>
          <w:szCs w:val="26"/>
          <w:lang w:val="uk-UA"/>
        </w:rPr>
      </w:pPr>
      <w:r w:rsidRPr="00904F99">
        <w:rPr>
          <w:bCs/>
          <w:sz w:val="26"/>
          <w:szCs w:val="26"/>
          <w:lang w:val="uk-UA"/>
        </w:rPr>
        <w:t>1) ввести в дію план запровадження та забезп</w:t>
      </w:r>
      <w:r w:rsidR="00461488">
        <w:rPr>
          <w:bCs/>
          <w:sz w:val="26"/>
          <w:szCs w:val="26"/>
          <w:lang w:val="uk-UA"/>
        </w:rPr>
        <w:t xml:space="preserve">ечення заходів правового режиму </w:t>
      </w:r>
      <w:r w:rsidRPr="00904F99">
        <w:rPr>
          <w:bCs/>
          <w:sz w:val="26"/>
          <w:szCs w:val="26"/>
          <w:lang w:val="uk-UA"/>
        </w:rPr>
        <w:t>воєнного стану в Україні;</w:t>
      </w:r>
    </w:p>
    <w:p w14:paraId="7ACFF70C" w14:textId="77777777" w:rsidR="00D54E2B" w:rsidRDefault="00144D61" w:rsidP="00144D61">
      <w:pPr>
        <w:ind w:right="-142"/>
        <w:jc w:val="both"/>
        <w:rPr>
          <w:bCs/>
          <w:sz w:val="26"/>
          <w:szCs w:val="26"/>
          <w:lang w:val="uk-UA"/>
        </w:rPr>
      </w:pPr>
      <w:r w:rsidRPr="00904F99">
        <w:rPr>
          <w:bCs/>
          <w:sz w:val="26"/>
          <w:szCs w:val="26"/>
          <w:lang w:val="uk-UA"/>
        </w:rPr>
        <w:t>2) забезпечити фінансування та вжити в м</w:t>
      </w:r>
      <w:r w:rsidR="00461488">
        <w:rPr>
          <w:bCs/>
          <w:sz w:val="26"/>
          <w:szCs w:val="26"/>
          <w:lang w:val="uk-UA"/>
        </w:rPr>
        <w:t xml:space="preserve">ежах повноважень інших заходів, </w:t>
      </w:r>
      <w:r w:rsidRPr="00904F99">
        <w:rPr>
          <w:bCs/>
          <w:sz w:val="26"/>
          <w:szCs w:val="26"/>
          <w:lang w:val="uk-UA"/>
        </w:rPr>
        <w:t>пов’язаних із запровадженням правового режиму воєнн</w:t>
      </w:r>
      <w:r w:rsidR="00FB7860" w:rsidRPr="00904F99">
        <w:rPr>
          <w:bCs/>
          <w:sz w:val="26"/>
          <w:szCs w:val="26"/>
          <w:lang w:val="uk-UA"/>
        </w:rPr>
        <w:t xml:space="preserve">ого стану на території України. </w:t>
      </w:r>
    </w:p>
    <w:p w14:paraId="4BBBC38F" w14:textId="174585B1" w:rsidR="00ED5855" w:rsidRPr="00461488" w:rsidRDefault="00FB7860" w:rsidP="00D54E2B">
      <w:pPr>
        <w:ind w:right="-142" w:firstLine="708"/>
        <w:jc w:val="both"/>
        <w:rPr>
          <w:bCs/>
          <w:sz w:val="26"/>
          <w:szCs w:val="26"/>
          <w:lang w:val="uk-UA"/>
        </w:rPr>
      </w:pPr>
      <w:r w:rsidRPr="00904F99">
        <w:rPr>
          <w:bCs/>
          <w:sz w:val="26"/>
          <w:szCs w:val="26"/>
          <w:lang w:val="uk-UA"/>
        </w:rPr>
        <w:t>Стаття 12</w:t>
      </w:r>
      <w:r w:rsidR="00EE1C7F" w:rsidRPr="00904F99">
        <w:rPr>
          <w:bCs/>
          <w:sz w:val="26"/>
          <w:szCs w:val="26"/>
          <w:vertAlign w:val="superscript"/>
          <w:lang w:val="uk-UA"/>
        </w:rPr>
        <w:t>1</w:t>
      </w:r>
      <w:r w:rsidRPr="00904F99">
        <w:rPr>
          <w:bCs/>
          <w:sz w:val="26"/>
          <w:szCs w:val="26"/>
          <w:lang w:val="uk-UA"/>
        </w:rPr>
        <w:t xml:space="preserve"> </w:t>
      </w:r>
      <w:r w:rsidR="00144D61" w:rsidRPr="00904F99">
        <w:rPr>
          <w:bCs/>
          <w:sz w:val="26"/>
          <w:szCs w:val="26"/>
          <w:lang w:val="uk-UA"/>
        </w:rPr>
        <w:t>Закону України «Про правовий режим</w:t>
      </w:r>
      <w:r w:rsidR="00ED5855" w:rsidRPr="00904F99">
        <w:rPr>
          <w:bCs/>
          <w:sz w:val="26"/>
          <w:szCs w:val="26"/>
          <w:lang w:val="uk-UA"/>
        </w:rPr>
        <w:t xml:space="preserve"> воєнного стану» передбачає, що </w:t>
      </w:r>
      <w:r w:rsidR="00144D61" w:rsidRPr="00904F99">
        <w:rPr>
          <w:bCs/>
          <w:sz w:val="26"/>
          <w:szCs w:val="26"/>
          <w:lang w:val="uk-UA"/>
        </w:rPr>
        <w:t>Кабінет Міністрів України в разі введення воєнного</w:t>
      </w:r>
      <w:r w:rsidR="00ED5855" w:rsidRPr="00904F99">
        <w:rPr>
          <w:bCs/>
          <w:sz w:val="26"/>
          <w:szCs w:val="26"/>
          <w:lang w:val="uk-UA"/>
        </w:rPr>
        <w:t xml:space="preserve"> стану в Україні або окремих її </w:t>
      </w:r>
      <w:r w:rsidR="00144D61" w:rsidRPr="00904F99">
        <w:rPr>
          <w:bCs/>
          <w:sz w:val="26"/>
          <w:szCs w:val="26"/>
          <w:lang w:val="uk-UA"/>
        </w:rPr>
        <w:t>місцевостях:</w:t>
      </w:r>
      <w:r w:rsidR="00144D61" w:rsidRPr="00904F99">
        <w:rPr>
          <w:sz w:val="26"/>
          <w:szCs w:val="26"/>
          <w:lang w:val="uk-UA"/>
        </w:rPr>
        <w:t xml:space="preserve"> </w:t>
      </w:r>
    </w:p>
    <w:p w14:paraId="1BF08FB7" w14:textId="7D4A2BAC" w:rsidR="00144D61" w:rsidRPr="00904F99" w:rsidRDefault="00144D61" w:rsidP="00144D61">
      <w:pPr>
        <w:ind w:right="-142"/>
        <w:jc w:val="both"/>
        <w:rPr>
          <w:bCs/>
          <w:sz w:val="26"/>
          <w:szCs w:val="26"/>
          <w:lang w:val="uk-UA"/>
        </w:rPr>
      </w:pPr>
      <w:r w:rsidRPr="00904F99">
        <w:rPr>
          <w:bCs/>
          <w:sz w:val="26"/>
          <w:szCs w:val="26"/>
          <w:lang w:val="uk-UA"/>
        </w:rPr>
        <w:t>1) працює відповідно до Регламенту Кабінету Міністрів України в умовах воєнного стану;</w:t>
      </w:r>
    </w:p>
    <w:p w14:paraId="62AF9864" w14:textId="33C5C70F" w:rsidR="00144D61" w:rsidRPr="00904F99" w:rsidRDefault="00144D61" w:rsidP="00144D61">
      <w:pPr>
        <w:ind w:right="-142"/>
        <w:jc w:val="both"/>
        <w:rPr>
          <w:bCs/>
          <w:sz w:val="26"/>
          <w:szCs w:val="26"/>
          <w:lang w:val="uk-UA"/>
        </w:rPr>
      </w:pPr>
      <w:r w:rsidRPr="00904F99">
        <w:rPr>
          <w:bCs/>
          <w:sz w:val="26"/>
          <w:szCs w:val="26"/>
          <w:lang w:val="uk-UA"/>
        </w:rPr>
        <w:t>2) розробляє та вводить в дію План запровадження та забезп</w:t>
      </w:r>
      <w:r w:rsidR="00ED5855" w:rsidRPr="00904F99">
        <w:rPr>
          <w:bCs/>
          <w:sz w:val="26"/>
          <w:szCs w:val="26"/>
          <w:lang w:val="uk-UA"/>
        </w:rPr>
        <w:t xml:space="preserve">ечення заходів правового режиму </w:t>
      </w:r>
      <w:r w:rsidRPr="00904F99">
        <w:rPr>
          <w:bCs/>
          <w:sz w:val="26"/>
          <w:szCs w:val="26"/>
          <w:lang w:val="uk-UA"/>
        </w:rPr>
        <w:t>воєнного стану в окремих місцевостях України з урахуванням загроз та ос</w:t>
      </w:r>
      <w:r w:rsidR="00ED5855" w:rsidRPr="00904F99">
        <w:rPr>
          <w:bCs/>
          <w:sz w:val="26"/>
          <w:szCs w:val="26"/>
          <w:lang w:val="uk-UA"/>
        </w:rPr>
        <w:t xml:space="preserve">обливостей конкретної ситуації, </w:t>
      </w:r>
      <w:r w:rsidRPr="00904F99">
        <w:rPr>
          <w:bCs/>
          <w:sz w:val="26"/>
          <w:szCs w:val="26"/>
          <w:lang w:val="uk-UA"/>
        </w:rPr>
        <w:t>яка склалася.</w:t>
      </w:r>
    </w:p>
    <w:p w14:paraId="7531CACE" w14:textId="3D0ED3F2" w:rsidR="00ED5855" w:rsidRPr="00904F99" w:rsidRDefault="00144D61" w:rsidP="00ED5855">
      <w:pPr>
        <w:ind w:right="-142" w:firstLine="708"/>
        <w:jc w:val="both"/>
        <w:rPr>
          <w:bCs/>
          <w:sz w:val="26"/>
          <w:szCs w:val="26"/>
          <w:lang w:val="uk-UA"/>
        </w:rPr>
      </w:pPr>
      <w:r w:rsidRPr="00904F99">
        <w:rPr>
          <w:bCs/>
          <w:sz w:val="26"/>
          <w:szCs w:val="26"/>
          <w:lang w:val="uk-UA"/>
        </w:rPr>
        <w:t xml:space="preserve">Згідно з </w:t>
      </w:r>
      <w:r w:rsidR="00F93EB2">
        <w:rPr>
          <w:bCs/>
          <w:sz w:val="26"/>
          <w:szCs w:val="26"/>
          <w:lang w:val="uk-UA"/>
        </w:rPr>
        <w:t>пунктом</w:t>
      </w:r>
      <w:r w:rsidRPr="00904F99">
        <w:rPr>
          <w:bCs/>
          <w:sz w:val="26"/>
          <w:szCs w:val="26"/>
          <w:lang w:val="uk-UA"/>
        </w:rPr>
        <w:t xml:space="preserve"> 5 частини 1 статті 20 Закону України </w:t>
      </w:r>
      <w:r w:rsidR="00ED5855" w:rsidRPr="00904F99">
        <w:rPr>
          <w:bCs/>
          <w:sz w:val="26"/>
          <w:szCs w:val="26"/>
          <w:lang w:val="uk-UA"/>
        </w:rPr>
        <w:t xml:space="preserve">«Про </w:t>
      </w:r>
      <w:r w:rsidRPr="00904F99">
        <w:rPr>
          <w:bCs/>
          <w:sz w:val="26"/>
          <w:szCs w:val="26"/>
          <w:lang w:val="uk-UA"/>
        </w:rPr>
        <w:t>Кабінет Міністрів України» Кабінет Міністрів України здійснює керівни</w:t>
      </w:r>
      <w:r w:rsidR="00ED5855" w:rsidRPr="00904F99">
        <w:rPr>
          <w:bCs/>
          <w:sz w:val="26"/>
          <w:szCs w:val="26"/>
          <w:lang w:val="uk-UA"/>
        </w:rPr>
        <w:t xml:space="preserve">цтво єдиною системою цивільного </w:t>
      </w:r>
      <w:r w:rsidRPr="00904F99">
        <w:rPr>
          <w:bCs/>
          <w:sz w:val="26"/>
          <w:szCs w:val="26"/>
          <w:lang w:val="uk-UA"/>
        </w:rPr>
        <w:t xml:space="preserve">захисту України, мобілізаційною підготовкою національної економіки та </w:t>
      </w:r>
      <w:r w:rsidR="00ED5855" w:rsidRPr="00904F99">
        <w:rPr>
          <w:bCs/>
          <w:sz w:val="26"/>
          <w:szCs w:val="26"/>
          <w:lang w:val="uk-UA"/>
        </w:rPr>
        <w:t xml:space="preserve">переведенням її на режим роботи </w:t>
      </w:r>
      <w:r w:rsidRPr="00904F99">
        <w:rPr>
          <w:bCs/>
          <w:sz w:val="26"/>
          <w:szCs w:val="26"/>
          <w:lang w:val="uk-UA"/>
        </w:rPr>
        <w:t>в умовах н</w:t>
      </w:r>
      <w:r w:rsidR="00ED5855" w:rsidRPr="00904F99">
        <w:rPr>
          <w:bCs/>
          <w:sz w:val="26"/>
          <w:szCs w:val="26"/>
          <w:lang w:val="uk-UA"/>
        </w:rPr>
        <w:t xml:space="preserve">адзвичайного чи воєнного стану. </w:t>
      </w:r>
    </w:p>
    <w:p w14:paraId="24A82B11" w14:textId="34868371" w:rsidR="00144D61" w:rsidRPr="00904F99" w:rsidRDefault="00144D61" w:rsidP="00D54E2B">
      <w:pPr>
        <w:ind w:right="-142" w:firstLine="708"/>
        <w:jc w:val="both"/>
        <w:rPr>
          <w:bCs/>
          <w:sz w:val="26"/>
          <w:szCs w:val="26"/>
          <w:lang w:val="uk-UA"/>
        </w:rPr>
      </w:pPr>
      <w:r w:rsidRPr="00904F99">
        <w:rPr>
          <w:bCs/>
          <w:sz w:val="26"/>
          <w:szCs w:val="26"/>
          <w:lang w:val="uk-UA"/>
        </w:rPr>
        <w:t>З метою невідкладного забезпечення заходів правового режиму воєнн</w:t>
      </w:r>
      <w:r w:rsidR="00ED5855" w:rsidRPr="00904F99">
        <w:rPr>
          <w:bCs/>
          <w:sz w:val="26"/>
          <w:szCs w:val="26"/>
          <w:lang w:val="uk-UA"/>
        </w:rPr>
        <w:t xml:space="preserve">ого стану, до яких у тому числі </w:t>
      </w:r>
      <w:r w:rsidRPr="00904F99">
        <w:rPr>
          <w:bCs/>
          <w:sz w:val="26"/>
          <w:szCs w:val="26"/>
          <w:lang w:val="uk-UA"/>
        </w:rPr>
        <w:t>входить здійснення</w:t>
      </w:r>
      <w:r w:rsidR="00ED5855" w:rsidRPr="00904F99">
        <w:rPr>
          <w:bCs/>
          <w:sz w:val="26"/>
          <w:szCs w:val="26"/>
          <w:lang w:val="uk-UA"/>
        </w:rPr>
        <w:t xml:space="preserve"> публічних закупівель, частиною 3</w:t>
      </w:r>
      <w:r w:rsidR="00ED5855" w:rsidRPr="00904F99">
        <w:rPr>
          <w:bCs/>
          <w:sz w:val="26"/>
          <w:szCs w:val="26"/>
          <w:vertAlign w:val="superscript"/>
          <w:lang w:val="uk-UA"/>
        </w:rPr>
        <w:t>7</w:t>
      </w:r>
      <w:r w:rsidR="00ED5855" w:rsidRPr="00904F99">
        <w:rPr>
          <w:bCs/>
          <w:sz w:val="26"/>
          <w:szCs w:val="26"/>
          <w:lang w:val="uk-UA"/>
        </w:rPr>
        <w:t xml:space="preserve"> </w:t>
      </w:r>
      <w:r w:rsidRPr="00904F99">
        <w:rPr>
          <w:bCs/>
          <w:sz w:val="26"/>
          <w:szCs w:val="26"/>
          <w:lang w:val="uk-UA"/>
        </w:rPr>
        <w:t>розділу X «Прикінцеві та перехідні положення»</w:t>
      </w:r>
      <w:r w:rsidR="00ED5855" w:rsidRPr="00904F99">
        <w:rPr>
          <w:bCs/>
          <w:sz w:val="26"/>
          <w:szCs w:val="26"/>
          <w:lang w:val="uk-UA"/>
        </w:rPr>
        <w:t xml:space="preserve"> </w:t>
      </w:r>
      <w:r w:rsidRPr="00904F99">
        <w:rPr>
          <w:bCs/>
          <w:sz w:val="26"/>
          <w:szCs w:val="26"/>
          <w:lang w:val="uk-UA"/>
        </w:rPr>
        <w:t>Закону встановлено, що на період дії правового режиму воєнного стану в Ук</w:t>
      </w:r>
      <w:r w:rsidR="00D54E2B">
        <w:rPr>
          <w:bCs/>
          <w:sz w:val="26"/>
          <w:szCs w:val="26"/>
          <w:lang w:val="uk-UA"/>
        </w:rPr>
        <w:t xml:space="preserve">раїні та протягом 90 днів з дня </w:t>
      </w:r>
      <w:r w:rsidRPr="00904F99">
        <w:rPr>
          <w:bCs/>
          <w:sz w:val="26"/>
          <w:szCs w:val="26"/>
          <w:lang w:val="uk-UA"/>
        </w:rPr>
        <w:t>його припинення або скасування</w:t>
      </w:r>
      <w:r w:rsidR="00D54E2B">
        <w:rPr>
          <w:bCs/>
          <w:sz w:val="26"/>
          <w:szCs w:val="26"/>
          <w:lang w:val="uk-UA"/>
        </w:rPr>
        <w:t>,</w:t>
      </w:r>
      <w:r w:rsidRPr="00904F99">
        <w:rPr>
          <w:bCs/>
          <w:sz w:val="26"/>
          <w:szCs w:val="26"/>
          <w:lang w:val="uk-UA"/>
        </w:rPr>
        <w:t xml:space="preserve"> особливості здійснення закупівель товарів,</w:t>
      </w:r>
      <w:r w:rsidR="00ED5855" w:rsidRPr="00904F99">
        <w:rPr>
          <w:bCs/>
          <w:sz w:val="26"/>
          <w:szCs w:val="26"/>
          <w:lang w:val="uk-UA"/>
        </w:rPr>
        <w:t xml:space="preserve"> робіт і послуг для замовників, </w:t>
      </w:r>
      <w:r w:rsidRPr="00904F99">
        <w:rPr>
          <w:bCs/>
          <w:sz w:val="26"/>
          <w:szCs w:val="26"/>
          <w:lang w:val="uk-UA"/>
        </w:rPr>
        <w:lastRenderedPageBreak/>
        <w:t xml:space="preserve">передбачених цим Законом, визначаються Кабінетом Міністрів України із </w:t>
      </w:r>
      <w:r w:rsidR="00ED5855" w:rsidRPr="00904F99">
        <w:rPr>
          <w:bCs/>
          <w:sz w:val="26"/>
          <w:szCs w:val="26"/>
          <w:lang w:val="uk-UA"/>
        </w:rPr>
        <w:t xml:space="preserve">забезпеченням захищеності таких </w:t>
      </w:r>
      <w:r w:rsidRPr="00904F99">
        <w:rPr>
          <w:bCs/>
          <w:sz w:val="26"/>
          <w:szCs w:val="26"/>
          <w:lang w:val="uk-UA"/>
        </w:rPr>
        <w:t>замовників від воєнних загроз.</w:t>
      </w:r>
    </w:p>
    <w:p w14:paraId="6288FB92" w14:textId="5C30FBEF" w:rsidR="00144D61" w:rsidRPr="00D54E2B" w:rsidRDefault="00144D61" w:rsidP="00D3703F">
      <w:pPr>
        <w:ind w:right="-142" w:firstLine="708"/>
        <w:jc w:val="both"/>
        <w:rPr>
          <w:bCs/>
          <w:sz w:val="26"/>
          <w:szCs w:val="26"/>
          <w:lang w:val="uk-UA"/>
        </w:rPr>
      </w:pPr>
      <w:r w:rsidRPr="00904F99">
        <w:rPr>
          <w:bCs/>
          <w:sz w:val="26"/>
          <w:szCs w:val="26"/>
          <w:lang w:val="uk-UA"/>
        </w:rPr>
        <w:t xml:space="preserve">На виконання цієї норми Закону урядом були прийняті </w:t>
      </w:r>
      <w:r w:rsidR="008A46E3">
        <w:rPr>
          <w:bCs/>
          <w:sz w:val="26"/>
          <w:szCs w:val="26"/>
          <w:lang w:val="uk-UA"/>
        </w:rPr>
        <w:t>«</w:t>
      </w:r>
      <w:r w:rsidRPr="00D54E2B">
        <w:rPr>
          <w:bCs/>
          <w:sz w:val="26"/>
          <w:szCs w:val="26"/>
          <w:lang w:val="uk-UA"/>
        </w:rPr>
        <w:t>Особливості</w:t>
      </w:r>
      <w:r w:rsidR="00D54E2B">
        <w:rPr>
          <w:bCs/>
          <w:sz w:val="26"/>
          <w:szCs w:val="26"/>
          <w:lang w:val="uk-UA"/>
        </w:rPr>
        <w:t xml:space="preserve"> </w:t>
      </w:r>
      <w:r w:rsidR="00D54E2B" w:rsidRPr="00D54E2B">
        <w:rPr>
          <w:bCs/>
          <w:sz w:val="26"/>
          <w:szCs w:val="26"/>
          <w:lang w:val="uk-UA"/>
        </w:rPr>
        <w:t>здійснення публічних закупівель товарів, робіт і послуг для замовників, передбачених Законом України «Про публічні закупівлі», на період дії правового режиму воєнного стану в Україні та протягом 90 днів з дня його припинення або скасування</w:t>
      </w:r>
      <w:r w:rsidR="008A46E3">
        <w:rPr>
          <w:bCs/>
          <w:sz w:val="26"/>
          <w:szCs w:val="26"/>
          <w:lang w:val="uk-UA"/>
        </w:rPr>
        <w:t>»</w:t>
      </w:r>
      <w:r w:rsidR="00D54E2B">
        <w:rPr>
          <w:bCs/>
          <w:sz w:val="26"/>
          <w:szCs w:val="26"/>
          <w:lang w:val="uk-UA"/>
        </w:rPr>
        <w:t>, затверджені</w:t>
      </w:r>
      <w:r w:rsidR="00D54E2B" w:rsidRPr="00D54E2B">
        <w:rPr>
          <w:lang w:val="uk-UA"/>
        </w:rPr>
        <w:t xml:space="preserve"> </w:t>
      </w:r>
      <w:r w:rsidR="00D54E2B">
        <w:rPr>
          <w:bCs/>
          <w:sz w:val="26"/>
          <w:szCs w:val="26"/>
          <w:lang w:val="uk-UA"/>
        </w:rPr>
        <w:t>постановою</w:t>
      </w:r>
      <w:r w:rsidR="00D54E2B" w:rsidRPr="00D54E2B">
        <w:rPr>
          <w:bCs/>
          <w:sz w:val="26"/>
          <w:szCs w:val="26"/>
          <w:lang w:val="uk-UA"/>
        </w:rPr>
        <w:t xml:space="preserve"> Кабінету Міністрів України від 12.10.2022 р. № 1178</w:t>
      </w:r>
      <w:r w:rsidR="00D54E2B">
        <w:rPr>
          <w:bCs/>
          <w:sz w:val="26"/>
          <w:szCs w:val="26"/>
          <w:lang w:val="uk-UA"/>
        </w:rPr>
        <w:t xml:space="preserve"> (далі - Особливості)</w:t>
      </w:r>
      <w:r w:rsidRPr="00D54E2B">
        <w:rPr>
          <w:bCs/>
          <w:sz w:val="26"/>
          <w:szCs w:val="26"/>
          <w:lang w:val="uk-UA"/>
        </w:rPr>
        <w:t>.</w:t>
      </w:r>
    </w:p>
    <w:p w14:paraId="5B1C4F36" w14:textId="0E489C7C" w:rsidR="00E60B0E" w:rsidRDefault="00144D61" w:rsidP="001B59DF">
      <w:pPr>
        <w:ind w:right="-142" w:firstLine="708"/>
        <w:jc w:val="both"/>
        <w:rPr>
          <w:bCs/>
          <w:sz w:val="26"/>
          <w:szCs w:val="26"/>
          <w:lang w:val="uk-UA"/>
        </w:rPr>
      </w:pPr>
      <w:r w:rsidRPr="00904F99">
        <w:rPr>
          <w:bCs/>
          <w:sz w:val="26"/>
          <w:szCs w:val="26"/>
          <w:lang w:val="uk-UA"/>
        </w:rPr>
        <w:t xml:space="preserve">Положеннями </w:t>
      </w:r>
      <w:r w:rsidRPr="00904F99">
        <w:rPr>
          <w:b/>
          <w:bCs/>
          <w:sz w:val="26"/>
          <w:szCs w:val="26"/>
          <w:lang w:val="uk-UA"/>
        </w:rPr>
        <w:t>Особливостей</w:t>
      </w:r>
      <w:r w:rsidRPr="00904F99">
        <w:rPr>
          <w:bCs/>
          <w:sz w:val="26"/>
          <w:szCs w:val="26"/>
          <w:lang w:val="uk-UA"/>
        </w:rPr>
        <w:t xml:space="preserve"> передбачено підставу для здійснення закупівлі за підпунктом 6</w:t>
      </w:r>
      <w:r w:rsidR="00D3703F" w:rsidRPr="00904F99">
        <w:rPr>
          <w:bCs/>
          <w:sz w:val="26"/>
          <w:szCs w:val="26"/>
          <w:lang w:val="uk-UA"/>
        </w:rPr>
        <w:t xml:space="preserve"> </w:t>
      </w:r>
      <w:r w:rsidRPr="00904F99">
        <w:rPr>
          <w:bCs/>
          <w:sz w:val="26"/>
          <w:szCs w:val="26"/>
          <w:lang w:val="uk-UA"/>
        </w:rPr>
        <w:t xml:space="preserve">пункту 13: </w:t>
      </w:r>
      <w:r w:rsidR="00940C43" w:rsidRPr="00904F99">
        <w:rPr>
          <w:bCs/>
          <w:sz w:val="26"/>
          <w:szCs w:val="26"/>
          <w:lang w:val="uk-UA"/>
        </w:rPr>
        <w:t>п</w:t>
      </w:r>
      <w:r w:rsidR="00D3703F" w:rsidRPr="00904F99">
        <w:rPr>
          <w:bCs/>
          <w:sz w:val="26"/>
          <w:szCs w:val="26"/>
          <w:lang w:val="uk-UA"/>
        </w:rPr>
        <w:t xml:space="preserve">ридбання </w:t>
      </w:r>
      <w:r w:rsidR="0037028E">
        <w:rPr>
          <w:bCs/>
          <w:sz w:val="26"/>
          <w:szCs w:val="26"/>
          <w:lang w:val="uk-UA"/>
        </w:rPr>
        <w:t>з</w:t>
      </w:r>
      <w:r w:rsidR="0037028E" w:rsidRPr="0037028E">
        <w:rPr>
          <w:bCs/>
          <w:sz w:val="26"/>
          <w:szCs w:val="26"/>
          <w:lang w:val="uk-UA"/>
        </w:rPr>
        <w:t>амовниками товарів і послуг (крім послуг з поточного ремонту), вартість яких становить або перевищує 100 тис. гривень, послуг з поточного ремонту, вартість яких становить або перевищує 200 тис. гривень, робіт, вартість яких становить або перевищує 1,5 млн. гривень, може здійснюватися шляхом укладення договору про закупівлю без застосування відкритих торгів та/або електронного каталогу для закупівлі товару у разі, коли</w:t>
      </w:r>
      <w:r w:rsidR="00D3703F" w:rsidRPr="00904F99">
        <w:rPr>
          <w:bCs/>
          <w:sz w:val="26"/>
          <w:szCs w:val="26"/>
          <w:lang w:val="uk-UA"/>
        </w:rPr>
        <w:t xml:space="preserve">, </w:t>
      </w:r>
      <w:r w:rsidR="00E60B0E" w:rsidRPr="00E60B0E">
        <w:rPr>
          <w:bCs/>
          <w:sz w:val="26"/>
          <w:szCs w:val="26"/>
          <w:lang w:val="uk-UA"/>
        </w:rPr>
        <w:t>відмінено відкриті торги через неподання жодної тендерної пропозиції для участі у відкритих торгах у строк, установлений замовником згідно з цими особливостями, у тому числі за лотом. При цьому предмет закупівлі, його технічні, кількісні та якісні характеристики, проект договору про закупівлю, а також вимоги до суб’єкта, з яким укладається договір про закупівлю, не повинні відрізнятися від вимог, що були визначені замовником у тендерній документації (крім вимог, визначених пунктом 47</w:t>
      </w:r>
      <w:r w:rsidR="00756D9B">
        <w:rPr>
          <w:bCs/>
          <w:sz w:val="26"/>
          <w:szCs w:val="26"/>
          <w:lang w:val="uk-UA"/>
        </w:rPr>
        <w:t xml:space="preserve"> О</w:t>
      </w:r>
      <w:r w:rsidR="00E60B0E" w:rsidRPr="00E60B0E">
        <w:rPr>
          <w:bCs/>
          <w:sz w:val="26"/>
          <w:szCs w:val="26"/>
          <w:lang w:val="uk-UA"/>
        </w:rPr>
        <w:t>собливостей), та сума договору про закупівлю не може перевищувати очікувану вартість предмета закупівлі, зазначену замовником в оголошенні про проведення відкритих торгів, які відмінено через відсутність достатньої кількості учасників процедури закупівлі (учасника процедури закупівлі), з урахуванням прийнятного відсотка перевищення ціни тендерної пропозиції учасника процедури закупівлі над очікуваною вартістю предмета закупівлі, якщо такий прийнятний відсоток був зазначений у тендерній документації</w:t>
      </w:r>
      <w:r w:rsidR="00E60B0E">
        <w:rPr>
          <w:bCs/>
          <w:sz w:val="26"/>
          <w:szCs w:val="26"/>
          <w:lang w:val="uk-UA"/>
        </w:rPr>
        <w:t>.</w:t>
      </w:r>
    </w:p>
    <w:p w14:paraId="3ABFC0B6" w14:textId="490D70EA" w:rsidR="00144D61" w:rsidRPr="00904F99" w:rsidRDefault="001B59DF" w:rsidP="001B59DF">
      <w:pPr>
        <w:ind w:right="-142" w:firstLine="708"/>
        <w:jc w:val="both"/>
        <w:rPr>
          <w:bCs/>
          <w:sz w:val="26"/>
          <w:szCs w:val="26"/>
          <w:lang w:val="uk-UA"/>
        </w:rPr>
      </w:pPr>
      <w:r w:rsidRPr="00904F99">
        <w:rPr>
          <w:bCs/>
          <w:sz w:val="26"/>
          <w:szCs w:val="26"/>
          <w:lang w:val="uk-UA"/>
        </w:rPr>
        <w:t>Виконавчим комітетом Хмільницької міської ради</w:t>
      </w:r>
      <w:r w:rsidR="00E30120">
        <w:rPr>
          <w:bCs/>
          <w:sz w:val="26"/>
          <w:szCs w:val="26"/>
          <w:lang w:val="uk-UA"/>
        </w:rPr>
        <w:t xml:space="preserve"> (</w:t>
      </w:r>
      <w:r w:rsidR="00332EB6">
        <w:rPr>
          <w:bCs/>
          <w:sz w:val="26"/>
          <w:szCs w:val="26"/>
          <w:lang w:val="uk-UA"/>
        </w:rPr>
        <w:t>З</w:t>
      </w:r>
      <w:r w:rsidR="00E30120">
        <w:rPr>
          <w:bCs/>
          <w:sz w:val="26"/>
          <w:szCs w:val="26"/>
          <w:lang w:val="uk-UA"/>
        </w:rPr>
        <w:t>амовник)</w:t>
      </w:r>
      <w:r w:rsidR="00144D61" w:rsidRPr="00904F99">
        <w:rPr>
          <w:bCs/>
          <w:sz w:val="26"/>
          <w:szCs w:val="26"/>
          <w:lang w:val="uk-UA"/>
        </w:rPr>
        <w:t xml:space="preserve"> була оголошена закупівля за</w:t>
      </w:r>
      <w:r w:rsidRPr="00904F99">
        <w:rPr>
          <w:bCs/>
          <w:sz w:val="26"/>
          <w:szCs w:val="26"/>
          <w:lang w:val="uk-UA"/>
        </w:rPr>
        <w:t xml:space="preserve"> </w:t>
      </w:r>
      <w:r w:rsidR="00144D61" w:rsidRPr="00904F99">
        <w:rPr>
          <w:bCs/>
          <w:sz w:val="26"/>
          <w:szCs w:val="26"/>
          <w:lang w:val="uk-UA"/>
        </w:rPr>
        <w:t>процеду</w:t>
      </w:r>
      <w:r w:rsidRPr="00904F99">
        <w:rPr>
          <w:bCs/>
          <w:sz w:val="26"/>
          <w:szCs w:val="26"/>
          <w:lang w:val="uk-UA"/>
        </w:rPr>
        <w:t>рою відкриті торги (з особливостями</w:t>
      </w:r>
      <w:r w:rsidR="00144D61" w:rsidRPr="00904F99">
        <w:rPr>
          <w:bCs/>
          <w:sz w:val="26"/>
          <w:szCs w:val="26"/>
          <w:lang w:val="uk-UA"/>
        </w:rPr>
        <w:t>) в електронній системі</w:t>
      </w:r>
      <w:r w:rsidRPr="00904F99">
        <w:rPr>
          <w:bCs/>
          <w:sz w:val="26"/>
          <w:szCs w:val="26"/>
          <w:lang w:val="uk-UA"/>
        </w:rPr>
        <w:t xml:space="preserve"> закупівель за ідентифікатором </w:t>
      </w:r>
      <w:r w:rsidR="00894B6B" w:rsidRPr="00894B6B">
        <w:rPr>
          <w:bCs/>
          <w:sz w:val="26"/>
          <w:szCs w:val="26"/>
          <w:lang w:val="uk-UA"/>
        </w:rPr>
        <w:t>UA-2024-09-19-004057-a</w:t>
      </w:r>
      <w:r w:rsidR="00C50DA9">
        <w:rPr>
          <w:bCs/>
          <w:sz w:val="26"/>
          <w:szCs w:val="26"/>
          <w:lang w:val="uk-UA"/>
        </w:rPr>
        <w:t>. Ч</w:t>
      </w:r>
      <w:r w:rsidR="00144D61" w:rsidRPr="00904F99">
        <w:rPr>
          <w:bCs/>
          <w:sz w:val="26"/>
          <w:szCs w:val="26"/>
          <w:lang w:val="uk-UA"/>
        </w:rPr>
        <w:t>ерез неподання жодної тендерної</w:t>
      </w:r>
      <w:r w:rsidRPr="00904F99">
        <w:rPr>
          <w:bCs/>
          <w:sz w:val="26"/>
          <w:szCs w:val="26"/>
          <w:lang w:val="uk-UA"/>
        </w:rPr>
        <w:t xml:space="preserve"> </w:t>
      </w:r>
      <w:r w:rsidR="00144D61" w:rsidRPr="00904F99">
        <w:rPr>
          <w:bCs/>
          <w:sz w:val="26"/>
          <w:szCs w:val="26"/>
          <w:lang w:val="uk-UA"/>
        </w:rPr>
        <w:t xml:space="preserve">пропозиції для участі у відкритих торгах у строк, </w:t>
      </w:r>
      <w:r w:rsidR="00C50DA9">
        <w:rPr>
          <w:bCs/>
          <w:sz w:val="26"/>
          <w:szCs w:val="26"/>
          <w:lang w:val="uk-UA"/>
        </w:rPr>
        <w:t>в</w:t>
      </w:r>
      <w:r w:rsidR="00144D61" w:rsidRPr="00904F99">
        <w:rPr>
          <w:bCs/>
          <w:sz w:val="26"/>
          <w:szCs w:val="26"/>
          <w:lang w:val="uk-UA"/>
        </w:rPr>
        <w:t xml:space="preserve">становлений </w:t>
      </w:r>
      <w:r w:rsidRPr="00904F99">
        <w:rPr>
          <w:bCs/>
          <w:sz w:val="26"/>
          <w:szCs w:val="26"/>
          <w:lang w:val="uk-UA"/>
        </w:rPr>
        <w:t xml:space="preserve">замовником, відкриті торги </w:t>
      </w:r>
      <w:r w:rsidR="00144D61" w:rsidRPr="00904F99">
        <w:rPr>
          <w:bCs/>
          <w:sz w:val="26"/>
          <w:szCs w:val="26"/>
          <w:lang w:val="uk-UA"/>
        </w:rPr>
        <w:t>автоматично відмінені електронною системою закупівель відпові</w:t>
      </w:r>
      <w:r w:rsidRPr="00904F99">
        <w:rPr>
          <w:bCs/>
          <w:sz w:val="26"/>
          <w:szCs w:val="26"/>
          <w:lang w:val="uk-UA"/>
        </w:rPr>
        <w:t xml:space="preserve">дно до п. 51 Особливостей. </w:t>
      </w:r>
    </w:p>
    <w:p w14:paraId="6950CD5F" w14:textId="51903199" w:rsidR="00144D61" w:rsidRPr="00904F99" w:rsidRDefault="00144D61" w:rsidP="001B59DF">
      <w:pPr>
        <w:ind w:right="-142" w:firstLine="708"/>
        <w:jc w:val="both"/>
        <w:rPr>
          <w:bCs/>
          <w:sz w:val="26"/>
          <w:szCs w:val="26"/>
          <w:lang w:val="uk-UA"/>
        </w:rPr>
      </w:pPr>
      <w:r w:rsidRPr="00904F99">
        <w:rPr>
          <w:bCs/>
          <w:sz w:val="26"/>
          <w:szCs w:val="26"/>
          <w:lang w:val="uk-UA"/>
        </w:rPr>
        <w:t>При цьо</w:t>
      </w:r>
      <w:r w:rsidR="001B59DF" w:rsidRPr="00904F99">
        <w:rPr>
          <w:bCs/>
          <w:sz w:val="26"/>
          <w:szCs w:val="26"/>
          <w:lang w:val="uk-UA"/>
        </w:rPr>
        <w:t>му у Замовника існує потреба в з</w:t>
      </w:r>
      <w:r w:rsidRPr="00904F99">
        <w:rPr>
          <w:bCs/>
          <w:sz w:val="26"/>
          <w:szCs w:val="26"/>
          <w:lang w:val="uk-UA"/>
        </w:rPr>
        <w:t>акупівлі</w:t>
      </w:r>
      <w:r w:rsidR="00C50DA9">
        <w:rPr>
          <w:bCs/>
          <w:sz w:val="26"/>
          <w:szCs w:val="26"/>
          <w:lang w:val="uk-UA"/>
        </w:rPr>
        <w:t xml:space="preserve"> товару</w:t>
      </w:r>
      <w:r w:rsidR="001B59DF" w:rsidRPr="00904F99">
        <w:rPr>
          <w:bCs/>
          <w:sz w:val="26"/>
          <w:szCs w:val="26"/>
          <w:lang w:val="uk-UA"/>
        </w:rPr>
        <w:t xml:space="preserve"> – Газове паливо</w:t>
      </w:r>
      <w:r w:rsidR="00847C34">
        <w:rPr>
          <w:bCs/>
          <w:sz w:val="26"/>
          <w:szCs w:val="26"/>
          <w:lang w:val="uk-UA"/>
        </w:rPr>
        <w:t xml:space="preserve"> (Природний газ)</w:t>
      </w:r>
      <w:r w:rsidRPr="00904F99">
        <w:rPr>
          <w:bCs/>
          <w:sz w:val="26"/>
          <w:szCs w:val="26"/>
          <w:lang w:val="uk-UA"/>
        </w:rPr>
        <w:t>.</w:t>
      </w:r>
    </w:p>
    <w:p w14:paraId="4840B05A" w14:textId="6A569278" w:rsidR="00144D61" w:rsidRPr="00904F99" w:rsidRDefault="00144D61" w:rsidP="001B59DF">
      <w:pPr>
        <w:ind w:right="-142" w:firstLine="708"/>
        <w:jc w:val="both"/>
        <w:rPr>
          <w:bCs/>
          <w:sz w:val="26"/>
          <w:szCs w:val="26"/>
          <w:lang w:val="uk-UA"/>
        </w:rPr>
      </w:pPr>
      <w:r w:rsidRPr="00904F99">
        <w:rPr>
          <w:bCs/>
          <w:sz w:val="26"/>
          <w:szCs w:val="26"/>
          <w:lang w:val="uk-UA"/>
        </w:rPr>
        <w:t>Водночас, як передбачено чинним законодавством, під час здійснен</w:t>
      </w:r>
      <w:r w:rsidR="001B59DF" w:rsidRPr="00904F99">
        <w:rPr>
          <w:bCs/>
          <w:sz w:val="26"/>
          <w:szCs w:val="26"/>
          <w:lang w:val="uk-UA"/>
        </w:rPr>
        <w:t xml:space="preserve">ня закупівель замовники повинні </w:t>
      </w:r>
      <w:r w:rsidRPr="00904F99">
        <w:rPr>
          <w:bCs/>
          <w:sz w:val="26"/>
          <w:szCs w:val="26"/>
          <w:lang w:val="uk-UA"/>
        </w:rPr>
        <w:t>дотримуватися принципів здійснення публічних закупівель.</w:t>
      </w:r>
    </w:p>
    <w:p w14:paraId="5A30E92B" w14:textId="77777777" w:rsidR="003F3387" w:rsidRDefault="00144D61" w:rsidP="00163568">
      <w:pPr>
        <w:ind w:right="-142" w:firstLine="708"/>
        <w:jc w:val="both"/>
        <w:rPr>
          <w:bCs/>
          <w:sz w:val="26"/>
          <w:szCs w:val="26"/>
          <w:lang w:val="uk-UA"/>
        </w:rPr>
      </w:pPr>
      <w:r w:rsidRPr="00904F99">
        <w:rPr>
          <w:bCs/>
          <w:sz w:val="26"/>
          <w:szCs w:val="26"/>
          <w:lang w:val="uk-UA"/>
        </w:rPr>
        <w:t xml:space="preserve">Отже, враховуючи зазначене, з метою дотримання </w:t>
      </w:r>
      <w:r w:rsidR="00585E74" w:rsidRPr="00904F99">
        <w:rPr>
          <w:bCs/>
          <w:sz w:val="26"/>
          <w:szCs w:val="26"/>
          <w:lang w:val="uk-UA"/>
        </w:rPr>
        <w:t>принципу ефективності закупівлі та</w:t>
      </w:r>
      <w:r w:rsidR="001B59DF" w:rsidRPr="00904F99">
        <w:rPr>
          <w:bCs/>
          <w:sz w:val="26"/>
          <w:szCs w:val="26"/>
          <w:lang w:val="uk-UA"/>
        </w:rPr>
        <w:t xml:space="preserve"> </w:t>
      </w:r>
      <w:r w:rsidRPr="00904F99">
        <w:rPr>
          <w:bCs/>
          <w:sz w:val="26"/>
          <w:szCs w:val="26"/>
          <w:lang w:val="uk-UA"/>
        </w:rPr>
        <w:t>якнайшвидшо</w:t>
      </w:r>
      <w:r w:rsidR="00F93EB2">
        <w:rPr>
          <w:bCs/>
          <w:sz w:val="26"/>
          <w:szCs w:val="26"/>
          <w:lang w:val="uk-UA"/>
        </w:rPr>
        <w:t xml:space="preserve">го забезпечення наявної потреби товару </w:t>
      </w:r>
      <w:r w:rsidRPr="00904F99">
        <w:rPr>
          <w:bCs/>
          <w:sz w:val="26"/>
          <w:szCs w:val="26"/>
          <w:lang w:val="uk-UA"/>
        </w:rPr>
        <w:t>в умовах воєнного стану</w:t>
      </w:r>
      <w:r w:rsidR="00585E74" w:rsidRPr="00904F99">
        <w:rPr>
          <w:bCs/>
          <w:sz w:val="26"/>
          <w:szCs w:val="26"/>
          <w:lang w:val="uk-UA"/>
        </w:rPr>
        <w:t xml:space="preserve">, Замовник прийняв </w:t>
      </w:r>
      <w:r w:rsidRPr="00904F99">
        <w:rPr>
          <w:bCs/>
          <w:sz w:val="26"/>
          <w:szCs w:val="26"/>
          <w:lang w:val="uk-UA"/>
        </w:rPr>
        <w:t xml:space="preserve">рішення щодо здійснення </w:t>
      </w:r>
      <w:r w:rsidR="00585E74" w:rsidRPr="00904F99">
        <w:rPr>
          <w:bCs/>
          <w:sz w:val="26"/>
          <w:szCs w:val="26"/>
          <w:lang w:val="uk-UA"/>
        </w:rPr>
        <w:t>з</w:t>
      </w:r>
      <w:r w:rsidRPr="00904F99">
        <w:rPr>
          <w:bCs/>
          <w:sz w:val="26"/>
          <w:szCs w:val="26"/>
          <w:lang w:val="uk-UA"/>
        </w:rPr>
        <w:t>акупівлі без застосування відкритих торгів т</w:t>
      </w:r>
      <w:r w:rsidR="00585E74" w:rsidRPr="00904F99">
        <w:rPr>
          <w:bCs/>
          <w:sz w:val="26"/>
          <w:szCs w:val="26"/>
          <w:lang w:val="uk-UA"/>
        </w:rPr>
        <w:t xml:space="preserve">а/або електронного каталогу для </w:t>
      </w:r>
      <w:r w:rsidRPr="00904F99">
        <w:rPr>
          <w:bCs/>
          <w:sz w:val="26"/>
          <w:szCs w:val="26"/>
          <w:lang w:val="uk-UA"/>
        </w:rPr>
        <w:t xml:space="preserve">закупівлі товару та </w:t>
      </w:r>
      <w:r w:rsidR="00E30120">
        <w:rPr>
          <w:bCs/>
          <w:sz w:val="26"/>
          <w:szCs w:val="26"/>
          <w:lang w:val="uk-UA"/>
        </w:rPr>
        <w:t>скористатись</w:t>
      </w:r>
      <w:r w:rsidR="0096570E">
        <w:rPr>
          <w:bCs/>
          <w:sz w:val="26"/>
          <w:szCs w:val="26"/>
          <w:lang w:val="uk-UA"/>
        </w:rPr>
        <w:t>, як виняток</w:t>
      </w:r>
      <w:r w:rsidRPr="00904F99">
        <w:rPr>
          <w:bCs/>
          <w:sz w:val="26"/>
          <w:szCs w:val="26"/>
          <w:lang w:val="uk-UA"/>
        </w:rPr>
        <w:t xml:space="preserve">, </w:t>
      </w:r>
      <w:r w:rsidR="00E30120">
        <w:rPr>
          <w:bCs/>
          <w:sz w:val="26"/>
          <w:szCs w:val="26"/>
          <w:lang w:val="uk-UA"/>
        </w:rPr>
        <w:t xml:space="preserve">підставою визначеною </w:t>
      </w:r>
      <w:r w:rsidR="00585E74" w:rsidRPr="00904F99">
        <w:rPr>
          <w:bCs/>
          <w:sz w:val="26"/>
          <w:szCs w:val="26"/>
          <w:lang w:val="uk-UA"/>
        </w:rPr>
        <w:t xml:space="preserve">підпунктом 6 пункту </w:t>
      </w:r>
      <w:r w:rsidRPr="00904F99">
        <w:rPr>
          <w:bCs/>
          <w:sz w:val="26"/>
          <w:szCs w:val="26"/>
          <w:lang w:val="uk-UA"/>
        </w:rPr>
        <w:t>13 Особливостей</w:t>
      </w:r>
      <w:r w:rsidR="00585E74" w:rsidRPr="00904F99">
        <w:rPr>
          <w:bCs/>
          <w:sz w:val="26"/>
          <w:szCs w:val="26"/>
          <w:lang w:val="uk-UA"/>
        </w:rPr>
        <w:t xml:space="preserve">: </w:t>
      </w:r>
      <w:r w:rsidR="003F3387" w:rsidRPr="003F3387">
        <w:rPr>
          <w:bCs/>
          <w:sz w:val="26"/>
          <w:szCs w:val="26"/>
          <w:lang w:val="uk-UA"/>
        </w:rPr>
        <w:t xml:space="preserve">придбання замовниками товарів і послуг (крім послуг з поточного ремонту), вартість яких становить або перевищує 100 тис. гривень, послуг з поточного ремонту, вартість яких становить або перевищує 200 тис. гривень, робіт, вартість яких становить або перевищує 1,5 млн. гривень, може здійснюватися шляхом укладення договору про закупівлю без застосування відкритих торгів та/або електронного каталогу для закупівлі товару у разі, коли, відмінено відкриті торги через неподання жодної тендерної пропозиції для участі у відкритих торгах у строк, установлений замовником згідно з цими особливостями, у тому числі за лотом. При цьому предмет закупівлі, його технічні, кількісні та якісні характеристики, проект договору про закупівлю, а </w:t>
      </w:r>
      <w:r w:rsidR="003F3387" w:rsidRPr="003F3387">
        <w:rPr>
          <w:bCs/>
          <w:sz w:val="26"/>
          <w:szCs w:val="26"/>
          <w:lang w:val="uk-UA"/>
        </w:rPr>
        <w:lastRenderedPageBreak/>
        <w:t>також вимоги до суб’єкта, з яким укладається договір про закупівлю, не повинні відрізнятися від вимог, що були визначені замовником у тендерній документації (крім вимог, визначених пунктом 47 Особливостей), та сума договору про закупівлю не може перевищувати очікувану вартість предмета закупівлі, зазначену замовником в оголошенні про проведення відкритих торгів, які відмінено через відсутність достатньої кількості учасників процедури закупівлі (учасника процедури закупівлі), з урахуванням прийнятного відсотка перевищення ціни тендерної пропозиції учасника процедури закупівлі над очікуваною вартістю предмета закупівлі, якщо такий прийнятний відсоток був зазначений у тендерній документації.</w:t>
      </w:r>
    </w:p>
    <w:p w14:paraId="610F2C93" w14:textId="5CB300C2" w:rsidR="00FB7860" w:rsidRPr="00904F99" w:rsidRDefault="00FB7860" w:rsidP="00163568">
      <w:pPr>
        <w:ind w:right="-142" w:firstLine="708"/>
        <w:jc w:val="both"/>
        <w:rPr>
          <w:bCs/>
          <w:sz w:val="26"/>
          <w:szCs w:val="26"/>
          <w:lang w:val="uk-UA"/>
        </w:rPr>
      </w:pPr>
      <w:r w:rsidRPr="00904F99">
        <w:rPr>
          <w:bCs/>
          <w:sz w:val="26"/>
          <w:szCs w:val="26"/>
          <w:lang w:val="uk-UA"/>
        </w:rPr>
        <w:t>З огляду на викладене, рішення щодо проведення закупівлі відповідає чинному законодавству</w:t>
      </w:r>
      <w:r w:rsidR="00847C34">
        <w:rPr>
          <w:bCs/>
          <w:sz w:val="26"/>
          <w:szCs w:val="26"/>
          <w:lang w:val="uk-UA"/>
        </w:rPr>
        <w:t xml:space="preserve"> України</w:t>
      </w:r>
      <w:r w:rsidRPr="00904F99">
        <w:rPr>
          <w:bCs/>
          <w:sz w:val="26"/>
          <w:szCs w:val="26"/>
          <w:lang w:val="uk-UA"/>
        </w:rPr>
        <w:t>.</w:t>
      </w:r>
    </w:p>
    <w:p w14:paraId="18FBC3CE" w14:textId="46657A81" w:rsidR="00FB7860" w:rsidRDefault="00FB7860" w:rsidP="00163568">
      <w:pPr>
        <w:ind w:right="-142" w:firstLine="708"/>
        <w:jc w:val="both"/>
        <w:rPr>
          <w:bCs/>
          <w:sz w:val="26"/>
          <w:szCs w:val="26"/>
          <w:lang w:val="uk-UA"/>
        </w:rPr>
      </w:pPr>
      <w:r w:rsidRPr="00904F99">
        <w:rPr>
          <w:bCs/>
          <w:sz w:val="26"/>
          <w:szCs w:val="26"/>
          <w:lang w:val="uk-UA"/>
        </w:rPr>
        <w:t>За результатами закупівлі, здійсненої відповідно до пункту</w:t>
      </w:r>
      <w:r w:rsidR="00CD142A">
        <w:rPr>
          <w:bCs/>
          <w:sz w:val="26"/>
          <w:szCs w:val="26"/>
          <w:lang w:val="uk-UA"/>
        </w:rPr>
        <w:t xml:space="preserve"> 13 Особливостей</w:t>
      </w:r>
      <w:r w:rsidRPr="00904F99">
        <w:rPr>
          <w:bCs/>
          <w:sz w:val="26"/>
          <w:szCs w:val="26"/>
          <w:lang w:val="uk-UA"/>
        </w:rPr>
        <w:t>, замовники оприлюднюють в</w:t>
      </w:r>
      <w:r w:rsidR="00163568" w:rsidRPr="00904F99">
        <w:rPr>
          <w:bCs/>
          <w:sz w:val="26"/>
          <w:szCs w:val="26"/>
          <w:lang w:val="uk-UA"/>
        </w:rPr>
        <w:t xml:space="preserve"> </w:t>
      </w:r>
      <w:r w:rsidRPr="00904F99">
        <w:rPr>
          <w:bCs/>
          <w:sz w:val="26"/>
          <w:szCs w:val="26"/>
          <w:lang w:val="uk-UA"/>
        </w:rPr>
        <w:t>електронній системі закупівель звіт про договір про закупівлю, укладен</w:t>
      </w:r>
      <w:r w:rsidR="00163568" w:rsidRPr="00904F99">
        <w:rPr>
          <w:bCs/>
          <w:sz w:val="26"/>
          <w:szCs w:val="26"/>
          <w:lang w:val="uk-UA"/>
        </w:rPr>
        <w:t xml:space="preserve">ий без використання електронної </w:t>
      </w:r>
      <w:r w:rsidRPr="00904F99">
        <w:rPr>
          <w:bCs/>
          <w:sz w:val="26"/>
          <w:szCs w:val="26"/>
          <w:lang w:val="uk-UA"/>
        </w:rPr>
        <w:t>системи заку</w:t>
      </w:r>
      <w:r w:rsidR="00163568" w:rsidRPr="00904F99">
        <w:rPr>
          <w:bCs/>
          <w:sz w:val="26"/>
          <w:szCs w:val="26"/>
          <w:lang w:val="uk-UA"/>
        </w:rPr>
        <w:t>півель, відповідно до пункту 3</w:t>
      </w:r>
      <w:r w:rsidR="00163568" w:rsidRPr="00904F99">
        <w:rPr>
          <w:bCs/>
          <w:sz w:val="26"/>
          <w:szCs w:val="26"/>
          <w:vertAlign w:val="superscript"/>
          <w:lang w:val="uk-UA"/>
        </w:rPr>
        <w:t>8</w:t>
      </w:r>
      <w:r w:rsidRPr="00904F99">
        <w:rPr>
          <w:bCs/>
          <w:sz w:val="26"/>
          <w:szCs w:val="26"/>
          <w:lang w:val="uk-UA"/>
        </w:rPr>
        <w:t xml:space="preserve"> розділу X «Прикінцеві та перехідні положення» Закону</w:t>
      </w:r>
      <w:r w:rsidR="00CB2032">
        <w:rPr>
          <w:bCs/>
          <w:sz w:val="26"/>
          <w:szCs w:val="26"/>
          <w:lang w:val="uk-UA"/>
        </w:rPr>
        <w:t xml:space="preserve"> України «Про публічні закупівлі»</w:t>
      </w:r>
      <w:r w:rsidRPr="00904F99">
        <w:rPr>
          <w:bCs/>
          <w:sz w:val="26"/>
          <w:szCs w:val="26"/>
          <w:lang w:val="uk-UA"/>
        </w:rPr>
        <w:t>.</w:t>
      </w:r>
    </w:p>
    <w:p w14:paraId="37F77FC5" w14:textId="3E198486" w:rsidR="00FB7860" w:rsidRPr="00904F99" w:rsidRDefault="00FB7860" w:rsidP="00CB2032">
      <w:pPr>
        <w:ind w:right="-142" w:firstLine="708"/>
        <w:jc w:val="both"/>
        <w:rPr>
          <w:bCs/>
          <w:sz w:val="26"/>
          <w:szCs w:val="26"/>
          <w:lang w:val="uk-UA"/>
        </w:rPr>
      </w:pPr>
      <w:r w:rsidRPr="00904F99">
        <w:rPr>
          <w:bCs/>
          <w:sz w:val="26"/>
          <w:szCs w:val="26"/>
          <w:lang w:val="uk-UA"/>
        </w:rPr>
        <w:t>Разом із звітом про договір про закупівлю, укладений без використання електронної системи</w:t>
      </w:r>
      <w:r w:rsidR="00163568" w:rsidRPr="00904F99">
        <w:rPr>
          <w:bCs/>
          <w:sz w:val="26"/>
          <w:szCs w:val="26"/>
          <w:lang w:val="uk-UA"/>
        </w:rPr>
        <w:t xml:space="preserve"> </w:t>
      </w:r>
      <w:r w:rsidRPr="00904F99">
        <w:rPr>
          <w:bCs/>
          <w:sz w:val="26"/>
          <w:szCs w:val="26"/>
          <w:lang w:val="uk-UA"/>
        </w:rPr>
        <w:t xml:space="preserve">закупівель, </w:t>
      </w:r>
      <w:r w:rsidR="00CB2032">
        <w:rPr>
          <w:bCs/>
          <w:sz w:val="26"/>
          <w:szCs w:val="26"/>
          <w:lang w:val="uk-UA"/>
        </w:rPr>
        <w:t>З</w:t>
      </w:r>
      <w:r w:rsidRPr="00904F99">
        <w:rPr>
          <w:bCs/>
          <w:sz w:val="26"/>
          <w:szCs w:val="26"/>
          <w:lang w:val="uk-UA"/>
        </w:rPr>
        <w:t>амовник оприлюднює в електронній системі закупівель договір про закупівлю та додатки до</w:t>
      </w:r>
      <w:r w:rsidR="00163568" w:rsidRPr="00904F99">
        <w:rPr>
          <w:bCs/>
          <w:sz w:val="26"/>
          <w:szCs w:val="26"/>
          <w:lang w:val="uk-UA"/>
        </w:rPr>
        <w:t xml:space="preserve"> </w:t>
      </w:r>
      <w:r w:rsidRPr="00904F99">
        <w:rPr>
          <w:bCs/>
          <w:sz w:val="26"/>
          <w:szCs w:val="26"/>
          <w:lang w:val="uk-UA"/>
        </w:rPr>
        <w:t xml:space="preserve">нього, а також обґрунтування підстави для здійснення </w:t>
      </w:r>
      <w:r w:rsidR="00CB2032">
        <w:rPr>
          <w:bCs/>
          <w:sz w:val="26"/>
          <w:szCs w:val="26"/>
          <w:lang w:val="uk-UA"/>
        </w:rPr>
        <w:t>З</w:t>
      </w:r>
      <w:r w:rsidRPr="00904F99">
        <w:rPr>
          <w:bCs/>
          <w:sz w:val="26"/>
          <w:szCs w:val="26"/>
          <w:lang w:val="uk-UA"/>
        </w:rPr>
        <w:t>амовником за</w:t>
      </w:r>
      <w:r w:rsidR="009B02A6" w:rsidRPr="00904F99">
        <w:rPr>
          <w:bCs/>
          <w:sz w:val="26"/>
          <w:szCs w:val="26"/>
          <w:lang w:val="uk-UA"/>
        </w:rPr>
        <w:t xml:space="preserve">купівлі відповідно до пункту 13 </w:t>
      </w:r>
      <w:r w:rsidRPr="00904F99">
        <w:rPr>
          <w:bCs/>
          <w:sz w:val="26"/>
          <w:szCs w:val="26"/>
          <w:lang w:val="uk-UA"/>
        </w:rPr>
        <w:t>Особлив</w:t>
      </w:r>
      <w:r w:rsidR="009B02A6" w:rsidRPr="00904F99">
        <w:rPr>
          <w:bCs/>
          <w:sz w:val="26"/>
          <w:szCs w:val="26"/>
          <w:lang w:val="uk-UA"/>
        </w:rPr>
        <w:t>остей</w:t>
      </w:r>
      <w:r w:rsidRPr="00904F99">
        <w:rPr>
          <w:bCs/>
          <w:sz w:val="26"/>
          <w:szCs w:val="26"/>
          <w:lang w:val="uk-UA"/>
        </w:rPr>
        <w:t>.</w:t>
      </w:r>
    </w:p>
    <w:p w14:paraId="2C469D42" w14:textId="1031CEFF" w:rsidR="00FB7860" w:rsidRPr="00904F99" w:rsidRDefault="00FB7860" w:rsidP="00CD142A">
      <w:pPr>
        <w:ind w:right="-142" w:firstLine="708"/>
        <w:jc w:val="both"/>
        <w:rPr>
          <w:bCs/>
          <w:sz w:val="26"/>
          <w:szCs w:val="26"/>
          <w:lang w:val="uk-UA"/>
        </w:rPr>
      </w:pPr>
      <w:r w:rsidRPr="00904F99">
        <w:rPr>
          <w:bCs/>
          <w:sz w:val="26"/>
          <w:szCs w:val="26"/>
          <w:lang w:val="uk-UA"/>
        </w:rPr>
        <w:t>Перелік документів, якими підтверджується наявність підстави для</w:t>
      </w:r>
      <w:r w:rsidR="009B02A6" w:rsidRPr="00904F99">
        <w:rPr>
          <w:bCs/>
          <w:sz w:val="26"/>
          <w:szCs w:val="26"/>
          <w:lang w:val="uk-UA"/>
        </w:rPr>
        <w:t xml:space="preserve"> застосування виключення </w:t>
      </w:r>
      <w:r w:rsidRPr="00904F99">
        <w:rPr>
          <w:bCs/>
          <w:sz w:val="26"/>
          <w:szCs w:val="26"/>
          <w:lang w:val="uk-UA"/>
        </w:rPr>
        <w:t>за Особливостями:</w:t>
      </w:r>
    </w:p>
    <w:p w14:paraId="5C788B6B" w14:textId="649DFB70" w:rsidR="001F4008" w:rsidRPr="00904F99" w:rsidRDefault="00FB7860" w:rsidP="00CD142A">
      <w:pPr>
        <w:ind w:right="-142" w:firstLine="708"/>
        <w:jc w:val="both"/>
        <w:rPr>
          <w:bCs/>
          <w:sz w:val="26"/>
          <w:szCs w:val="26"/>
          <w:lang w:val="uk-UA"/>
        </w:rPr>
      </w:pPr>
      <w:r w:rsidRPr="00904F99">
        <w:rPr>
          <w:bCs/>
          <w:sz w:val="26"/>
          <w:szCs w:val="26"/>
          <w:lang w:val="uk-UA"/>
        </w:rPr>
        <w:t xml:space="preserve">1. ЗВІТ про результати проведення процедури закупівлі </w:t>
      </w:r>
      <w:r w:rsidR="00DB677F" w:rsidRPr="00DB677F">
        <w:rPr>
          <w:bCs/>
          <w:sz w:val="26"/>
          <w:szCs w:val="26"/>
          <w:lang w:val="uk-UA"/>
        </w:rPr>
        <w:t>UA-2024-09-19-004057-a</w:t>
      </w:r>
      <w:r w:rsidR="00847C34">
        <w:rPr>
          <w:bCs/>
          <w:sz w:val="26"/>
          <w:szCs w:val="26"/>
          <w:lang w:val="uk-UA"/>
        </w:rPr>
        <w:t xml:space="preserve"> </w:t>
      </w:r>
      <w:r w:rsidR="00A443A0" w:rsidRPr="00904F99">
        <w:rPr>
          <w:bCs/>
          <w:sz w:val="26"/>
          <w:szCs w:val="26"/>
          <w:lang w:val="uk-UA"/>
        </w:rPr>
        <w:t xml:space="preserve">дата формування </w:t>
      </w:r>
      <w:r w:rsidRPr="00904F99">
        <w:rPr>
          <w:bCs/>
          <w:sz w:val="26"/>
          <w:szCs w:val="26"/>
          <w:lang w:val="uk-UA"/>
        </w:rPr>
        <w:t xml:space="preserve">звіту: </w:t>
      </w:r>
      <w:r w:rsidR="003F3387">
        <w:rPr>
          <w:bCs/>
          <w:sz w:val="26"/>
          <w:szCs w:val="26"/>
          <w:lang w:val="uk-UA"/>
        </w:rPr>
        <w:t>27</w:t>
      </w:r>
      <w:r w:rsidRPr="00904F99">
        <w:rPr>
          <w:bCs/>
          <w:sz w:val="26"/>
          <w:szCs w:val="26"/>
          <w:lang w:val="uk-UA"/>
        </w:rPr>
        <w:t xml:space="preserve"> </w:t>
      </w:r>
      <w:r w:rsidR="003F3387">
        <w:rPr>
          <w:bCs/>
          <w:sz w:val="26"/>
          <w:szCs w:val="26"/>
          <w:lang w:val="uk-UA"/>
        </w:rPr>
        <w:t>вересня</w:t>
      </w:r>
      <w:r w:rsidRPr="00904F99">
        <w:rPr>
          <w:bCs/>
          <w:sz w:val="26"/>
          <w:szCs w:val="26"/>
          <w:lang w:val="uk-UA"/>
        </w:rPr>
        <w:t xml:space="preserve"> 202</w:t>
      </w:r>
      <w:r w:rsidR="003F3387">
        <w:rPr>
          <w:bCs/>
          <w:sz w:val="26"/>
          <w:szCs w:val="26"/>
          <w:lang w:val="uk-UA"/>
        </w:rPr>
        <w:t xml:space="preserve">4 </w:t>
      </w:r>
      <w:r w:rsidR="00A443A0" w:rsidRPr="00904F99">
        <w:rPr>
          <w:bCs/>
          <w:sz w:val="26"/>
          <w:szCs w:val="26"/>
          <w:lang w:val="uk-UA"/>
        </w:rPr>
        <w:t>р.</w:t>
      </w:r>
      <w:r w:rsidR="00F06F28">
        <w:rPr>
          <w:bCs/>
          <w:sz w:val="26"/>
          <w:szCs w:val="26"/>
          <w:lang w:val="uk-UA"/>
        </w:rPr>
        <w:t xml:space="preserve"> </w:t>
      </w:r>
    </w:p>
    <w:p w14:paraId="17895FEA" w14:textId="77777777" w:rsidR="001F4008" w:rsidRPr="00904F99" w:rsidRDefault="001F4008" w:rsidP="00F1313A">
      <w:pPr>
        <w:ind w:right="-142"/>
        <w:jc w:val="both"/>
        <w:rPr>
          <w:b/>
          <w:bCs/>
          <w:sz w:val="26"/>
          <w:szCs w:val="26"/>
          <w:lang w:val="uk-UA"/>
        </w:rPr>
      </w:pPr>
    </w:p>
    <w:p w14:paraId="593D6F50" w14:textId="77777777" w:rsidR="001F4008" w:rsidRPr="002A71B4" w:rsidRDefault="001F4008" w:rsidP="00F1313A">
      <w:pPr>
        <w:ind w:right="-142"/>
        <w:jc w:val="both"/>
        <w:rPr>
          <w:sz w:val="26"/>
          <w:szCs w:val="26"/>
          <w:lang w:val="uk-UA"/>
        </w:rPr>
      </w:pPr>
    </w:p>
    <w:p w14:paraId="39D05BA8" w14:textId="0B58A7CD" w:rsidR="00540AFA" w:rsidRDefault="00540AFA" w:rsidP="00A73B1A">
      <w:pPr>
        <w:ind w:right="-142"/>
        <w:jc w:val="both"/>
        <w:rPr>
          <w:b/>
          <w:bCs/>
          <w:sz w:val="26"/>
          <w:szCs w:val="26"/>
          <w:lang w:val="uk-UA"/>
        </w:rPr>
      </w:pPr>
    </w:p>
    <w:p w14:paraId="632A2482" w14:textId="700E4F6B" w:rsidR="008A46E3" w:rsidRPr="002A71B4" w:rsidRDefault="008A46E3" w:rsidP="00A73B1A">
      <w:pPr>
        <w:ind w:right="-142"/>
        <w:jc w:val="both"/>
        <w:rPr>
          <w:b/>
          <w:bCs/>
          <w:sz w:val="26"/>
          <w:szCs w:val="26"/>
          <w:lang w:val="uk-UA"/>
        </w:rPr>
      </w:pPr>
      <w:r>
        <w:rPr>
          <w:b/>
          <w:bCs/>
          <w:sz w:val="26"/>
          <w:szCs w:val="26"/>
          <w:lang w:val="uk-UA"/>
        </w:rPr>
        <w:t>Міський голова                                                                         Микола ЮРЧИШИН</w:t>
      </w:r>
    </w:p>
    <w:sectPr w:rsidR="008A46E3" w:rsidRPr="002A71B4" w:rsidSect="00904F99">
      <w:pgSz w:w="11906" w:h="16838"/>
      <w:pgMar w:top="850" w:right="566" w:bottom="850"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5D6223"/>
    <w:multiLevelType w:val="multilevel"/>
    <w:tmpl w:val="12BCFD34"/>
    <w:lvl w:ilvl="0">
      <w:start w:val="1"/>
      <w:numFmt w:val="decimal"/>
      <w:lvlText w:val="%1."/>
      <w:lvlJc w:val="left"/>
      <w:pPr>
        <w:ind w:left="2487" w:hanging="360"/>
      </w:pPr>
      <w:rPr>
        <w:rFonts w:hint="default"/>
        <w:sz w:val="28"/>
        <w:szCs w:val="28"/>
      </w:rPr>
    </w:lvl>
    <w:lvl w:ilvl="1">
      <w:start w:val="1"/>
      <w:numFmt w:val="decimal"/>
      <w:isLgl/>
      <w:lvlText w:val="%1.%2"/>
      <w:lvlJc w:val="left"/>
      <w:pPr>
        <w:ind w:left="2764" w:hanging="495"/>
      </w:pPr>
      <w:rPr>
        <w:rFonts w:hint="default"/>
      </w:rPr>
    </w:lvl>
    <w:lvl w:ilvl="2">
      <w:start w:val="1"/>
      <w:numFmt w:val="decimal"/>
      <w:isLgl/>
      <w:lvlText w:val="%1.%2.%3"/>
      <w:lvlJc w:val="left"/>
      <w:pPr>
        <w:ind w:left="2847" w:hanging="720"/>
      </w:pPr>
      <w:rPr>
        <w:rFonts w:hint="default"/>
      </w:rPr>
    </w:lvl>
    <w:lvl w:ilvl="3">
      <w:start w:val="1"/>
      <w:numFmt w:val="decimal"/>
      <w:isLgl/>
      <w:lvlText w:val="%1.%2.%3.%4"/>
      <w:lvlJc w:val="left"/>
      <w:pPr>
        <w:ind w:left="2847" w:hanging="720"/>
      </w:pPr>
      <w:rPr>
        <w:rFonts w:hint="default"/>
      </w:rPr>
    </w:lvl>
    <w:lvl w:ilvl="4">
      <w:start w:val="1"/>
      <w:numFmt w:val="decimal"/>
      <w:isLgl/>
      <w:lvlText w:val="%1.%2.%3.%4.%5"/>
      <w:lvlJc w:val="left"/>
      <w:pPr>
        <w:ind w:left="3207" w:hanging="1080"/>
      </w:pPr>
      <w:rPr>
        <w:rFonts w:hint="default"/>
      </w:rPr>
    </w:lvl>
    <w:lvl w:ilvl="5">
      <w:start w:val="1"/>
      <w:numFmt w:val="decimal"/>
      <w:isLgl/>
      <w:lvlText w:val="%1.%2.%3.%4.%5.%6"/>
      <w:lvlJc w:val="left"/>
      <w:pPr>
        <w:ind w:left="3207" w:hanging="1080"/>
      </w:pPr>
      <w:rPr>
        <w:rFonts w:hint="default"/>
      </w:rPr>
    </w:lvl>
    <w:lvl w:ilvl="6">
      <w:start w:val="1"/>
      <w:numFmt w:val="decimal"/>
      <w:isLgl/>
      <w:lvlText w:val="%1.%2.%3.%4.%5.%6.%7"/>
      <w:lvlJc w:val="left"/>
      <w:pPr>
        <w:ind w:left="3567" w:hanging="1440"/>
      </w:pPr>
      <w:rPr>
        <w:rFonts w:hint="default"/>
      </w:rPr>
    </w:lvl>
    <w:lvl w:ilvl="7">
      <w:start w:val="1"/>
      <w:numFmt w:val="decimal"/>
      <w:isLgl/>
      <w:lvlText w:val="%1.%2.%3.%4.%5.%6.%7.%8"/>
      <w:lvlJc w:val="left"/>
      <w:pPr>
        <w:ind w:left="3567" w:hanging="1440"/>
      </w:pPr>
      <w:rPr>
        <w:rFonts w:hint="default"/>
      </w:rPr>
    </w:lvl>
    <w:lvl w:ilvl="8">
      <w:start w:val="1"/>
      <w:numFmt w:val="decimal"/>
      <w:isLgl/>
      <w:lvlText w:val="%1.%2.%3.%4.%5.%6.%7.%8.%9"/>
      <w:lvlJc w:val="left"/>
      <w:pPr>
        <w:ind w:left="3927" w:hanging="1800"/>
      </w:pPr>
      <w:rPr>
        <w:rFonts w:hint="default"/>
      </w:rPr>
    </w:lvl>
  </w:abstractNum>
  <w:abstractNum w:abstractNumId="1" w15:restartNumberingAfterBreak="0">
    <w:nsid w:val="50B90A59"/>
    <w:multiLevelType w:val="hybridMultilevel"/>
    <w:tmpl w:val="78548D66"/>
    <w:lvl w:ilvl="0" w:tplc="8BB04E20">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351106659">
    <w:abstractNumId w:val="0"/>
  </w:num>
  <w:num w:numId="2" w16cid:durableId="21354457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C138B"/>
    <w:rsid w:val="00032434"/>
    <w:rsid w:val="00087BBA"/>
    <w:rsid w:val="000E52FE"/>
    <w:rsid w:val="000F5C21"/>
    <w:rsid w:val="00144D61"/>
    <w:rsid w:val="001506DE"/>
    <w:rsid w:val="00163568"/>
    <w:rsid w:val="001720A3"/>
    <w:rsid w:val="00177D30"/>
    <w:rsid w:val="00195C94"/>
    <w:rsid w:val="001B59DF"/>
    <w:rsid w:val="001F4008"/>
    <w:rsid w:val="00287728"/>
    <w:rsid w:val="00292691"/>
    <w:rsid w:val="002A71B4"/>
    <w:rsid w:val="002E0236"/>
    <w:rsid w:val="00300412"/>
    <w:rsid w:val="00314455"/>
    <w:rsid w:val="00332EB6"/>
    <w:rsid w:val="00344987"/>
    <w:rsid w:val="0037028E"/>
    <w:rsid w:val="003A0BCF"/>
    <w:rsid w:val="003D097D"/>
    <w:rsid w:val="003E5640"/>
    <w:rsid w:val="003F3387"/>
    <w:rsid w:val="00410B82"/>
    <w:rsid w:val="00461488"/>
    <w:rsid w:val="004C5FED"/>
    <w:rsid w:val="005356C7"/>
    <w:rsid w:val="00540AFA"/>
    <w:rsid w:val="00585E74"/>
    <w:rsid w:val="005905E5"/>
    <w:rsid w:val="00681B7B"/>
    <w:rsid w:val="00687A92"/>
    <w:rsid w:val="006A1E28"/>
    <w:rsid w:val="006A6DB5"/>
    <w:rsid w:val="006D62D3"/>
    <w:rsid w:val="00703B1C"/>
    <w:rsid w:val="00711B1D"/>
    <w:rsid w:val="00756D9B"/>
    <w:rsid w:val="007C2DB7"/>
    <w:rsid w:val="007C5BBE"/>
    <w:rsid w:val="007C67D3"/>
    <w:rsid w:val="007E0E80"/>
    <w:rsid w:val="00814ABF"/>
    <w:rsid w:val="00832DCA"/>
    <w:rsid w:val="00847C34"/>
    <w:rsid w:val="00884AEF"/>
    <w:rsid w:val="00894B6B"/>
    <w:rsid w:val="008972A6"/>
    <w:rsid w:val="008A46E3"/>
    <w:rsid w:val="008B44CE"/>
    <w:rsid w:val="00904F99"/>
    <w:rsid w:val="00940C43"/>
    <w:rsid w:val="0096570E"/>
    <w:rsid w:val="009A05B5"/>
    <w:rsid w:val="009B02A6"/>
    <w:rsid w:val="009E3AA5"/>
    <w:rsid w:val="009F29D3"/>
    <w:rsid w:val="00A20DC8"/>
    <w:rsid w:val="00A26BF1"/>
    <w:rsid w:val="00A443A0"/>
    <w:rsid w:val="00A62957"/>
    <w:rsid w:val="00A73B1A"/>
    <w:rsid w:val="00A743DF"/>
    <w:rsid w:val="00A91B07"/>
    <w:rsid w:val="00A94EC6"/>
    <w:rsid w:val="00AD1ADD"/>
    <w:rsid w:val="00AD1FAD"/>
    <w:rsid w:val="00B20C78"/>
    <w:rsid w:val="00B50AAB"/>
    <w:rsid w:val="00C50DA9"/>
    <w:rsid w:val="00C54C1B"/>
    <w:rsid w:val="00C93879"/>
    <w:rsid w:val="00C9446D"/>
    <w:rsid w:val="00CB2032"/>
    <w:rsid w:val="00CB79CB"/>
    <w:rsid w:val="00CC5012"/>
    <w:rsid w:val="00CD142A"/>
    <w:rsid w:val="00D001AA"/>
    <w:rsid w:val="00D0256F"/>
    <w:rsid w:val="00D04467"/>
    <w:rsid w:val="00D045CA"/>
    <w:rsid w:val="00D127AB"/>
    <w:rsid w:val="00D227DD"/>
    <w:rsid w:val="00D36E98"/>
    <w:rsid w:val="00D3703F"/>
    <w:rsid w:val="00D3743D"/>
    <w:rsid w:val="00D54E2B"/>
    <w:rsid w:val="00DB677F"/>
    <w:rsid w:val="00DC589D"/>
    <w:rsid w:val="00DE5BAA"/>
    <w:rsid w:val="00DF419B"/>
    <w:rsid w:val="00DF7D1A"/>
    <w:rsid w:val="00E30120"/>
    <w:rsid w:val="00E34A32"/>
    <w:rsid w:val="00E4172F"/>
    <w:rsid w:val="00E5175A"/>
    <w:rsid w:val="00E60B0E"/>
    <w:rsid w:val="00ED5855"/>
    <w:rsid w:val="00EE1C7F"/>
    <w:rsid w:val="00F06F28"/>
    <w:rsid w:val="00F1313A"/>
    <w:rsid w:val="00F60140"/>
    <w:rsid w:val="00F93EB2"/>
    <w:rsid w:val="00FB7860"/>
    <w:rsid w:val="00FC138B"/>
    <w:rsid w:val="00FE3D3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5027CF"/>
  <w15:docId w15:val="{AEF71DE1-8458-403E-BCA7-F24AD5F1F9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C138B"/>
    <w:pPr>
      <w:spacing w:after="0" w:line="240" w:lineRule="auto"/>
    </w:pPr>
    <w:rPr>
      <w:rFonts w:ascii="Times New Roman" w:eastAsia="Times New Roman" w:hAnsi="Times New Roman" w:cs="Times New Roman"/>
      <w:kern w:val="0"/>
      <w:sz w:val="24"/>
      <w:szCs w:val="24"/>
      <w:lang w:val="ru-RU" w:eastAsia="ru-RU"/>
      <w14:ligatures w14:val="none"/>
    </w:rPr>
  </w:style>
  <w:style w:type="paragraph" w:styleId="1">
    <w:name w:val="heading 1"/>
    <w:basedOn w:val="a"/>
    <w:next w:val="a"/>
    <w:link w:val="10"/>
    <w:qFormat/>
    <w:rsid w:val="00FC138B"/>
    <w:pPr>
      <w:keepNext/>
      <w:jc w:val="center"/>
      <w:outlineLvl w:val="0"/>
    </w:pPr>
    <w:rPr>
      <w:b/>
      <w:bCs/>
      <w:lang w:val="uk-UA"/>
    </w:rPr>
  </w:style>
  <w:style w:type="paragraph" w:styleId="3">
    <w:name w:val="heading 3"/>
    <w:basedOn w:val="a"/>
    <w:next w:val="a"/>
    <w:link w:val="30"/>
    <w:qFormat/>
    <w:rsid w:val="00FC138B"/>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C138B"/>
    <w:rPr>
      <w:rFonts w:ascii="Times New Roman" w:eastAsia="Times New Roman" w:hAnsi="Times New Roman" w:cs="Times New Roman"/>
      <w:b/>
      <w:bCs/>
      <w:kern w:val="0"/>
      <w:sz w:val="24"/>
      <w:szCs w:val="24"/>
      <w:lang w:eastAsia="ru-RU"/>
      <w14:ligatures w14:val="none"/>
    </w:rPr>
  </w:style>
  <w:style w:type="character" w:customStyle="1" w:styleId="30">
    <w:name w:val="Заголовок 3 Знак"/>
    <w:basedOn w:val="a0"/>
    <w:link w:val="3"/>
    <w:rsid w:val="00FC138B"/>
    <w:rPr>
      <w:rFonts w:ascii="Arial" w:eastAsia="Times New Roman" w:hAnsi="Arial" w:cs="Arial"/>
      <w:b/>
      <w:bCs/>
      <w:kern w:val="0"/>
      <w:sz w:val="26"/>
      <w:szCs w:val="26"/>
      <w:lang w:val="ru-RU" w:eastAsia="ru-RU"/>
      <w14:ligatures w14:val="none"/>
    </w:rPr>
  </w:style>
  <w:style w:type="paragraph" w:styleId="a3">
    <w:name w:val="caption"/>
    <w:basedOn w:val="a"/>
    <w:next w:val="a"/>
    <w:qFormat/>
    <w:rsid w:val="00FC138B"/>
    <w:rPr>
      <w:sz w:val="32"/>
      <w:lang w:val="uk-UA"/>
    </w:rPr>
  </w:style>
  <w:style w:type="paragraph" w:styleId="a4">
    <w:name w:val="Balloon Text"/>
    <w:basedOn w:val="a"/>
    <w:link w:val="a5"/>
    <w:uiPriority w:val="99"/>
    <w:semiHidden/>
    <w:unhideWhenUsed/>
    <w:rsid w:val="00D045CA"/>
    <w:rPr>
      <w:rFonts w:ascii="Tahoma" w:hAnsi="Tahoma" w:cs="Tahoma"/>
      <w:sz w:val="16"/>
      <w:szCs w:val="16"/>
    </w:rPr>
  </w:style>
  <w:style w:type="character" w:customStyle="1" w:styleId="a5">
    <w:name w:val="Текст выноски Знак"/>
    <w:basedOn w:val="a0"/>
    <w:link w:val="a4"/>
    <w:uiPriority w:val="99"/>
    <w:semiHidden/>
    <w:rsid w:val="00D045CA"/>
    <w:rPr>
      <w:rFonts w:ascii="Tahoma" w:eastAsia="Times New Roman" w:hAnsi="Tahoma" w:cs="Tahoma"/>
      <w:kern w:val="0"/>
      <w:sz w:val="16"/>
      <w:szCs w:val="16"/>
      <w:lang w:val="ru-RU" w:eastAsia="ru-RU"/>
      <w14:ligatures w14:val="none"/>
    </w:rPr>
  </w:style>
  <w:style w:type="paragraph" w:customStyle="1" w:styleId="has-text-align-center">
    <w:name w:val="has-text-align-center"/>
    <w:basedOn w:val="a"/>
    <w:rsid w:val="006A1E28"/>
    <w:pPr>
      <w:spacing w:before="100" w:beforeAutospacing="1" w:after="100" w:afterAutospacing="1"/>
    </w:pPr>
  </w:style>
  <w:style w:type="character" w:styleId="a6">
    <w:name w:val="Strong"/>
    <w:basedOn w:val="a0"/>
    <w:uiPriority w:val="22"/>
    <w:qFormat/>
    <w:rsid w:val="006A1E28"/>
    <w:rPr>
      <w:b/>
      <w:bCs/>
    </w:rPr>
  </w:style>
  <w:style w:type="paragraph" w:styleId="a7">
    <w:name w:val="Normal (Web)"/>
    <w:basedOn w:val="a"/>
    <w:uiPriority w:val="99"/>
    <w:unhideWhenUsed/>
    <w:rsid w:val="006A1E28"/>
    <w:pPr>
      <w:spacing w:before="100" w:beforeAutospacing="1" w:after="100" w:afterAutospacing="1"/>
    </w:pPr>
  </w:style>
  <w:style w:type="paragraph" w:styleId="a8">
    <w:name w:val="List Paragraph"/>
    <w:basedOn w:val="a"/>
    <w:uiPriority w:val="34"/>
    <w:qFormat/>
    <w:rsid w:val="00540AFA"/>
    <w:pPr>
      <w:ind w:left="720"/>
      <w:contextualSpacing/>
    </w:pPr>
  </w:style>
  <w:style w:type="paragraph" w:customStyle="1" w:styleId="20">
    <w:name w:val="20"/>
    <w:basedOn w:val="a"/>
    <w:rsid w:val="007C2DB7"/>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756882">
      <w:bodyDiv w:val="1"/>
      <w:marLeft w:val="0"/>
      <w:marRight w:val="0"/>
      <w:marTop w:val="0"/>
      <w:marBottom w:val="0"/>
      <w:divBdr>
        <w:top w:val="none" w:sz="0" w:space="0" w:color="auto"/>
        <w:left w:val="none" w:sz="0" w:space="0" w:color="auto"/>
        <w:bottom w:val="none" w:sz="0" w:space="0" w:color="auto"/>
        <w:right w:val="none" w:sz="0" w:space="0" w:color="auto"/>
      </w:divBdr>
    </w:div>
    <w:div w:id="502012071">
      <w:bodyDiv w:val="1"/>
      <w:marLeft w:val="0"/>
      <w:marRight w:val="0"/>
      <w:marTop w:val="0"/>
      <w:marBottom w:val="0"/>
      <w:divBdr>
        <w:top w:val="none" w:sz="0" w:space="0" w:color="auto"/>
        <w:left w:val="none" w:sz="0" w:space="0" w:color="auto"/>
        <w:bottom w:val="none" w:sz="0" w:space="0" w:color="auto"/>
        <w:right w:val="none" w:sz="0" w:space="0" w:color="auto"/>
      </w:divBdr>
    </w:div>
    <w:div w:id="681778455">
      <w:bodyDiv w:val="1"/>
      <w:marLeft w:val="0"/>
      <w:marRight w:val="0"/>
      <w:marTop w:val="0"/>
      <w:marBottom w:val="0"/>
      <w:divBdr>
        <w:top w:val="none" w:sz="0" w:space="0" w:color="auto"/>
        <w:left w:val="none" w:sz="0" w:space="0" w:color="auto"/>
        <w:bottom w:val="none" w:sz="0" w:space="0" w:color="auto"/>
        <w:right w:val="none" w:sz="0" w:space="0" w:color="auto"/>
      </w:divBdr>
    </w:div>
    <w:div w:id="741174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603</TotalTime>
  <Pages>4</Pages>
  <Words>6346</Words>
  <Characters>3618</Characters>
  <Application>Microsoft Office Word</Application>
  <DocSecurity>0</DocSecurity>
  <Lines>30</Lines>
  <Paragraphs>19</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9945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UNICEF</dc:creator>
  <cp:keywords/>
  <dc:description/>
  <cp:lastModifiedBy>PRIYMALNYA</cp:lastModifiedBy>
  <cp:revision>84</cp:revision>
  <cp:lastPrinted>2023-09-05T08:14:00Z</cp:lastPrinted>
  <dcterms:created xsi:type="dcterms:W3CDTF">2023-09-13T13:54:00Z</dcterms:created>
  <dcterms:modified xsi:type="dcterms:W3CDTF">2024-10-22T10:28:00Z</dcterms:modified>
</cp:coreProperties>
</file>