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5178" w14:textId="77777777" w:rsidR="00D46F9A" w:rsidRPr="00550057" w:rsidRDefault="00D46F9A" w:rsidP="00D46F9A">
      <w:pPr>
        <w:shd w:val="clear" w:color="auto" w:fill="FFFFFF"/>
        <w:jc w:val="center"/>
        <w:rPr>
          <w:sz w:val="26"/>
          <w:szCs w:val="26"/>
        </w:rPr>
      </w:pPr>
      <w:r w:rsidRPr="00550057">
        <w:rPr>
          <w:sz w:val="26"/>
          <w:szCs w:val="26"/>
          <w:shd w:val="clear" w:color="auto" w:fill="FFFFFF"/>
          <w:lang w:val="uk-UA"/>
        </w:rPr>
        <w:t>ІНФОРМАЦІЙНЕ ПОВІДОМЛЕННЯ</w:t>
      </w:r>
    </w:p>
    <w:p w14:paraId="07676DE5" w14:textId="77777777" w:rsidR="00D46F9A" w:rsidRDefault="00D46F9A" w:rsidP="00D46F9A">
      <w:pPr>
        <w:shd w:val="clear" w:color="auto" w:fill="FFFFFF"/>
        <w:jc w:val="center"/>
        <w:rPr>
          <w:sz w:val="26"/>
          <w:szCs w:val="26"/>
          <w:lang w:val="uk-UA"/>
        </w:rPr>
      </w:pPr>
      <w:r w:rsidRPr="00550057">
        <w:rPr>
          <w:sz w:val="26"/>
          <w:szCs w:val="26"/>
          <w:lang w:val="uk-UA"/>
        </w:rPr>
        <w:t>про проведення публічного громадського обговорення </w:t>
      </w:r>
    </w:p>
    <w:p w14:paraId="09531F7E" w14:textId="77777777" w:rsidR="00D46F9A" w:rsidRPr="00550057" w:rsidRDefault="00D46F9A" w:rsidP="00D46F9A">
      <w:pPr>
        <w:shd w:val="clear" w:color="auto" w:fill="FFFFFF"/>
        <w:jc w:val="center"/>
        <w:rPr>
          <w:sz w:val="26"/>
          <w:szCs w:val="26"/>
        </w:rPr>
      </w:pPr>
    </w:p>
    <w:tbl>
      <w:tblPr>
        <w:tblpPr w:leftFromText="45" w:rightFromText="180" w:vertAnchor="text"/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5202"/>
        <w:gridCol w:w="2002"/>
      </w:tblGrid>
      <w:tr w:rsidR="00D46F9A" w:rsidRPr="00550057" w14:paraId="2C70769E" w14:textId="77777777" w:rsidTr="000163A4">
        <w:trPr>
          <w:trHeight w:val="865"/>
        </w:trPr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A310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Найменування виконавчого органу міської ради, який проводить обговорення</w:t>
            </w:r>
          </w:p>
        </w:tc>
        <w:tc>
          <w:tcPr>
            <w:tcW w:w="7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717B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Управління освіти, молоді та спорту Хмільницької міської ради</w:t>
            </w:r>
          </w:p>
          <w:p w14:paraId="03C15F44" w14:textId="77777777" w:rsidR="00D46F9A" w:rsidRPr="00550057" w:rsidRDefault="00D46F9A" w:rsidP="000163A4">
            <w:pPr>
              <w:rPr>
                <w:sz w:val="24"/>
                <w:szCs w:val="24"/>
              </w:rPr>
            </w:pPr>
          </w:p>
        </w:tc>
      </w:tr>
      <w:tr w:rsidR="00D46F9A" w:rsidRPr="00E3714C" w14:paraId="0D058336" w14:textId="77777777" w:rsidTr="000163A4">
        <w:trPr>
          <w:trHeight w:val="904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46BD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 xml:space="preserve">Питання або назва проекту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>, винесеного на обговорення</w:t>
            </w:r>
          </w:p>
          <w:p w14:paraId="543DBB77" w14:textId="77777777" w:rsidR="00D46F9A" w:rsidRPr="00550057" w:rsidRDefault="00D46F9A" w:rsidP="000163A4">
            <w:pPr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B958" w14:textId="77777777" w:rsidR="00D46F9A" w:rsidRPr="00E3714C" w:rsidRDefault="00D46F9A" w:rsidP="000163A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3714C">
              <w:rPr>
                <w:sz w:val="24"/>
                <w:szCs w:val="24"/>
                <w:lang w:val="uk-UA"/>
              </w:rPr>
              <w:t>Проєкти</w:t>
            </w:r>
            <w:proofErr w:type="spellEnd"/>
            <w:r w:rsidRPr="00E3714C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рішень Хмільницької міської ради «Про ліквідацію Шевченківського ліцею Хмільницької міської ради», «Про реорганізацію та перейменування </w:t>
            </w:r>
            <w:proofErr w:type="spellStart"/>
            <w:r w:rsidRPr="00E3714C">
              <w:rPr>
                <w:sz w:val="24"/>
                <w:szCs w:val="24"/>
                <w:bdr w:val="none" w:sz="0" w:space="0" w:color="auto" w:frame="1"/>
                <w:lang w:val="uk-UA"/>
              </w:rPr>
              <w:t>Томашпільської</w:t>
            </w:r>
            <w:proofErr w:type="spellEnd"/>
            <w:r w:rsidRPr="00E3714C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гімназії Хмільницької міської ради на </w:t>
            </w:r>
            <w:proofErr w:type="spellStart"/>
            <w:r w:rsidRPr="00E3714C">
              <w:rPr>
                <w:sz w:val="24"/>
                <w:szCs w:val="24"/>
                <w:bdr w:val="none" w:sz="0" w:space="0" w:color="auto" w:frame="1"/>
                <w:lang w:val="uk-UA"/>
              </w:rPr>
              <w:t>Томашпільський</w:t>
            </w:r>
            <w:proofErr w:type="spellEnd"/>
            <w:r w:rsidRPr="00E3714C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заклад дошкільної освіти Хмільницької міської ради», «</w:t>
            </w:r>
            <w:r w:rsidRPr="00E3714C">
              <w:rPr>
                <w:sz w:val="24"/>
                <w:szCs w:val="24"/>
                <w:lang w:val="uk-UA"/>
              </w:rPr>
              <w:t xml:space="preserve">Про створення Опорного ліцею №4 м. Хмільника Вінницької області, відокремлених його підрозділів без статусу юридичної особи – </w:t>
            </w:r>
            <w:proofErr w:type="spellStart"/>
            <w:r w:rsidRPr="00E3714C">
              <w:rPr>
                <w:sz w:val="24"/>
                <w:szCs w:val="24"/>
                <w:lang w:val="uk-UA"/>
              </w:rPr>
              <w:t>Соколівської</w:t>
            </w:r>
            <w:proofErr w:type="spellEnd"/>
            <w:r w:rsidRPr="00E3714C">
              <w:rPr>
                <w:sz w:val="24"/>
                <w:szCs w:val="24"/>
                <w:lang w:val="uk-UA"/>
              </w:rPr>
              <w:t xml:space="preserve"> філії Опорного ліцею №4 м. Хмільника Вінницької області, </w:t>
            </w:r>
            <w:proofErr w:type="spellStart"/>
            <w:r w:rsidRPr="00E3714C">
              <w:rPr>
                <w:sz w:val="24"/>
                <w:szCs w:val="24"/>
                <w:lang w:val="uk-UA"/>
              </w:rPr>
              <w:t>Куманівецької</w:t>
            </w:r>
            <w:proofErr w:type="spellEnd"/>
            <w:r w:rsidRPr="00E3714C">
              <w:rPr>
                <w:sz w:val="24"/>
                <w:szCs w:val="24"/>
                <w:lang w:val="uk-UA"/>
              </w:rPr>
              <w:t xml:space="preserve"> філії Опорного ліцею №4 м. Хмільника Вінницької області та затвердження Статуту та Положення про філію»</w:t>
            </w:r>
          </w:p>
          <w:p w14:paraId="43CC3B23" w14:textId="77777777" w:rsidR="00D46F9A" w:rsidRPr="00E3714C" w:rsidRDefault="00D46F9A" w:rsidP="000163A4">
            <w:pPr>
              <w:rPr>
                <w:sz w:val="24"/>
                <w:szCs w:val="24"/>
                <w:lang w:val="uk-UA"/>
              </w:rPr>
            </w:pPr>
          </w:p>
        </w:tc>
      </w:tr>
      <w:tr w:rsidR="00D46F9A" w:rsidRPr="00550057" w14:paraId="23ABF084" w14:textId="77777777" w:rsidTr="000163A4">
        <w:trPr>
          <w:trHeight w:val="1012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6BC3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 xml:space="preserve">Адреса (гіпертекстове посилання) опублікованого на Офіційному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вебсайті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 xml:space="preserve">  Хмільницької міської ради тексту проекту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акта</w:t>
            </w:r>
            <w:proofErr w:type="spellEnd"/>
          </w:p>
          <w:p w14:paraId="113DD3B6" w14:textId="77777777" w:rsidR="00D46F9A" w:rsidRPr="00550057" w:rsidRDefault="00D46F9A" w:rsidP="000163A4">
            <w:pPr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A59E" w14:textId="77777777" w:rsidR="00D46F9A" w:rsidRDefault="00D46F9A" w:rsidP="000163A4">
            <w:pPr>
              <w:shd w:val="clear" w:color="auto" w:fill="FFFFFF"/>
              <w:rPr>
                <w:sz w:val="24"/>
                <w:szCs w:val="24"/>
              </w:rPr>
            </w:pPr>
            <w:hyperlink r:id="rId4" w:history="1">
              <w:r w:rsidRPr="00FD2482">
                <w:rPr>
                  <w:rStyle w:val="ae"/>
                  <w:sz w:val="24"/>
                  <w:szCs w:val="24"/>
                </w:rPr>
                <w:t>https://rada.ekhmilnyk.gov.ua/uk/documents/item/24637</w:t>
              </w:r>
            </w:hyperlink>
          </w:p>
          <w:p w14:paraId="03B1503B" w14:textId="77777777" w:rsidR="00D46F9A" w:rsidRDefault="00D46F9A" w:rsidP="000163A4">
            <w:pPr>
              <w:shd w:val="clear" w:color="auto" w:fill="FFFFFF"/>
              <w:rPr>
                <w:sz w:val="24"/>
                <w:szCs w:val="24"/>
              </w:rPr>
            </w:pPr>
            <w:hyperlink r:id="rId5" w:history="1">
              <w:r w:rsidRPr="00FD2482">
                <w:rPr>
                  <w:rStyle w:val="ae"/>
                  <w:sz w:val="24"/>
                  <w:szCs w:val="24"/>
                </w:rPr>
                <w:t>https://rada.ekhmilnyk.gov.ua/uk/documents/item/24638</w:t>
              </w:r>
            </w:hyperlink>
          </w:p>
          <w:p w14:paraId="445F92E4" w14:textId="77777777" w:rsidR="00D46F9A" w:rsidRDefault="00D46F9A" w:rsidP="000163A4">
            <w:pPr>
              <w:shd w:val="clear" w:color="auto" w:fill="FFFFFF"/>
              <w:rPr>
                <w:sz w:val="24"/>
                <w:szCs w:val="24"/>
              </w:rPr>
            </w:pPr>
            <w:hyperlink r:id="rId6" w:history="1">
              <w:r w:rsidRPr="00FD2482">
                <w:rPr>
                  <w:rStyle w:val="ae"/>
                  <w:sz w:val="24"/>
                  <w:szCs w:val="24"/>
                </w:rPr>
                <w:t>https://rada.ekhmilnyk.gov.ua/uk/documents/item/28084</w:t>
              </w:r>
            </w:hyperlink>
          </w:p>
          <w:p w14:paraId="21931C28" w14:textId="77777777" w:rsidR="00D46F9A" w:rsidRPr="00550057" w:rsidRDefault="00D46F9A" w:rsidP="000163A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46F9A" w:rsidRPr="00550057" w14:paraId="104183BA" w14:textId="77777777" w:rsidTr="000163A4">
        <w:trPr>
          <w:trHeight w:val="1233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C475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Соціальні групи населення та заінтересовані сторони, на які поширюватиметься дія прийнятого рішення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8170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 xml:space="preserve">Орган місцевого самоврядування, </w:t>
            </w:r>
            <w:r>
              <w:rPr>
                <w:sz w:val="24"/>
                <w:szCs w:val="24"/>
                <w:lang w:val="uk-UA"/>
              </w:rPr>
              <w:t>учасники освітнього процесу</w:t>
            </w:r>
            <w:r w:rsidRPr="00550057">
              <w:rPr>
                <w:sz w:val="24"/>
                <w:szCs w:val="24"/>
                <w:lang w:val="uk-UA"/>
              </w:rPr>
              <w:t>, громадські організації, жителі Хмільницької міської територіальної громади</w:t>
            </w:r>
          </w:p>
        </w:tc>
      </w:tr>
      <w:tr w:rsidR="00D46F9A" w:rsidRPr="00D46F9A" w14:paraId="0FABD994" w14:textId="77777777" w:rsidTr="000163A4">
        <w:trPr>
          <w:trHeight w:val="1092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2879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Можливі наслідки проведення в життя рішення для різних соціальних груп населення та заінтересованих сторін</w:t>
            </w:r>
          </w:p>
          <w:p w14:paraId="5C8882BF" w14:textId="77777777" w:rsidR="00D46F9A" w:rsidRPr="00550057" w:rsidRDefault="00D46F9A" w:rsidP="000163A4">
            <w:pPr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BC97" w14:textId="77777777" w:rsidR="00D46F9A" w:rsidRPr="00D46F9A" w:rsidRDefault="00D46F9A" w:rsidP="000163A4">
            <w:pPr>
              <w:jc w:val="both"/>
              <w:rPr>
                <w:sz w:val="24"/>
                <w:szCs w:val="24"/>
                <w:lang w:val="uk-UA"/>
              </w:rPr>
            </w:pPr>
            <w:r w:rsidRPr="00550057">
              <w:rPr>
                <w:sz w:val="24"/>
                <w:szCs w:val="24"/>
                <w:lang w:val="uk-UA"/>
              </w:rPr>
              <w:t xml:space="preserve">  </w:t>
            </w:r>
            <w:r>
              <w:rPr>
                <w:sz w:val="24"/>
                <w:szCs w:val="24"/>
                <w:lang w:val="uk-UA"/>
              </w:rPr>
              <w:t>Оптимізація освітньої мережі Хмільницької міської територіальної громади</w:t>
            </w:r>
          </w:p>
        </w:tc>
      </w:tr>
      <w:tr w:rsidR="00D46F9A" w:rsidRPr="00550057" w14:paraId="506B013C" w14:textId="77777777" w:rsidTr="000163A4">
        <w:trPr>
          <w:trHeight w:val="2737"/>
        </w:trPr>
        <w:tc>
          <w:tcPr>
            <w:tcW w:w="268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CBD2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Відомості про місце і час проведення публічних заходів, порядок обговорення, реєстрації учасників</w:t>
            </w:r>
          </w:p>
        </w:tc>
        <w:tc>
          <w:tcPr>
            <w:tcW w:w="522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14F3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Відкрита зустріч з громадськістю</w:t>
            </w:r>
          </w:p>
        </w:tc>
        <w:tc>
          <w:tcPr>
            <w:tcW w:w="198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8A11" w14:textId="77777777" w:rsidR="00D46F9A" w:rsidRPr="00E3714C" w:rsidRDefault="00D46F9A" w:rsidP="000163A4">
            <w:pPr>
              <w:rPr>
                <w:b/>
                <w:sz w:val="24"/>
                <w:szCs w:val="24"/>
                <w:lang w:val="uk-UA"/>
              </w:rPr>
            </w:pPr>
            <w:r w:rsidRPr="00E3714C">
              <w:rPr>
                <w:b/>
                <w:sz w:val="24"/>
                <w:szCs w:val="24"/>
                <w:lang w:val="uk-UA"/>
              </w:rPr>
              <w:t xml:space="preserve">12 червня 2025 року </w:t>
            </w:r>
          </w:p>
          <w:p w14:paraId="71637535" w14:textId="77777777" w:rsidR="00D46F9A" w:rsidRPr="00550057" w:rsidRDefault="00D46F9A" w:rsidP="000163A4">
            <w:pPr>
              <w:rPr>
                <w:sz w:val="24"/>
                <w:szCs w:val="24"/>
                <w:lang w:val="uk-UA"/>
              </w:rPr>
            </w:pPr>
            <w:r w:rsidRPr="00550057">
              <w:rPr>
                <w:sz w:val="24"/>
                <w:szCs w:val="24"/>
                <w:lang w:val="uk-UA"/>
              </w:rPr>
              <w:t>Місце проведення</w:t>
            </w:r>
            <w:r>
              <w:rPr>
                <w:sz w:val="24"/>
                <w:szCs w:val="24"/>
                <w:lang w:val="uk-UA"/>
              </w:rPr>
              <w:t>:</w:t>
            </w:r>
            <w:r w:rsidRPr="00550057">
              <w:rPr>
                <w:sz w:val="24"/>
                <w:szCs w:val="24"/>
                <w:lang w:val="uk-UA"/>
              </w:rPr>
              <w:t xml:space="preserve"> приміщення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Куманівецької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 xml:space="preserve"> гімназії Хмільницької міської ради та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Соколівської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 xml:space="preserve"> гімназії Хмільницької міської ради</w:t>
            </w:r>
          </w:p>
          <w:p w14:paraId="0F945397" w14:textId="77777777" w:rsidR="00D46F9A" w:rsidRPr="00E3714C" w:rsidRDefault="00D46F9A" w:rsidP="000163A4">
            <w:pPr>
              <w:rPr>
                <w:b/>
                <w:sz w:val="24"/>
                <w:szCs w:val="24"/>
                <w:lang w:val="uk-UA"/>
              </w:rPr>
            </w:pPr>
            <w:r w:rsidRPr="00E3714C">
              <w:rPr>
                <w:b/>
                <w:sz w:val="24"/>
                <w:szCs w:val="24"/>
                <w:lang w:val="uk-UA"/>
              </w:rPr>
              <w:t xml:space="preserve">16 червня 2025 року </w:t>
            </w:r>
          </w:p>
          <w:p w14:paraId="48577988" w14:textId="77777777" w:rsidR="00D46F9A" w:rsidRPr="00550057" w:rsidRDefault="00D46F9A" w:rsidP="000163A4">
            <w:pPr>
              <w:rPr>
                <w:sz w:val="24"/>
                <w:szCs w:val="24"/>
                <w:lang w:val="uk-UA"/>
              </w:rPr>
            </w:pPr>
            <w:r w:rsidRPr="00550057">
              <w:rPr>
                <w:sz w:val="24"/>
                <w:szCs w:val="24"/>
                <w:lang w:val="uk-UA"/>
              </w:rPr>
              <w:t>Місце проведення</w:t>
            </w:r>
            <w:r>
              <w:rPr>
                <w:sz w:val="24"/>
                <w:szCs w:val="24"/>
                <w:lang w:val="uk-UA"/>
              </w:rPr>
              <w:t>:</w:t>
            </w:r>
            <w:r w:rsidRPr="00550057">
              <w:rPr>
                <w:sz w:val="24"/>
                <w:szCs w:val="24"/>
                <w:lang w:val="uk-UA"/>
              </w:rPr>
              <w:t xml:space="preserve"> приміщення </w:t>
            </w:r>
            <w:r w:rsidRPr="00550057">
              <w:rPr>
                <w:sz w:val="24"/>
                <w:szCs w:val="24"/>
                <w:lang w:val="uk-UA"/>
              </w:rPr>
              <w:lastRenderedPageBreak/>
              <w:t>Шевченківського ліцею Хмільницької міської ради</w:t>
            </w:r>
          </w:p>
          <w:p w14:paraId="5EDE40A7" w14:textId="77777777" w:rsidR="00D46F9A" w:rsidRPr="00E3714C" w:rsidRDefault="00D46F9A" w:rsidP="000163A4">
            <w:pPr>
              <w:rPr>
                <w:b/>
                <w:sz w:val="24"/>
                <w:szCs w:val="24"/>
                <w:lang w:val="uk-UA"/>
              </w:rPr>
            </w:pPr>
            <w:r w:rsidRPr="00E3714C">
              <w:rPr>
                <w:b/>
                <w:sz w:val="24"/>
                <w:szCs w:val="24"/>
                <w:lang w:val="uk-UA"/>
              </w:rPr>
              <w:t xml:space="preserve">17 червня 2025 року  </w:t>
            </w:r>
          </w:p>
          <w:p w14:paraId="0F63363D" w14:textId="77777777" w:rsidR="00D46F9A" w:rsidRPr="00550057" w:rsidRDefault="00D46F9A" w:rsidP="000163A4">
            <w:pPr>
              <w:rPr>
                <w:sz w:val="24"/>
                <w:szCs w:val="24"/>
                <w:lang w:val="uk-UA"/>
              </w:rPr>
            </w:pPr>
            <w:r w:rsidRPr="00550057">
              <w:rPr>
                <w:sz w:val="24"/>
                <w:szCs w:val="24"/>
                <w:lang w:val="uk-UA"/>
              </w:rPr>
              <w:t>Місце проведення</w:t>
            </w:r>
            <w:r>
              <w:rPr>
                <w:sz w:val="24"/>
                <w:szCs w:val="24"/>
                <w:lang w:val="uk-UA"/>
              </w:rPr>
              <w:t>:</w:t>
            </w:r>
            <w:r w:rsidRPr="00550057">
              <w:rPr>
                <w:sz w:val="24"/>
                <w:szCs w:val="24"/>
                <w:lang w:val="uk-UA"/>
              </w:rPr>
              <w:t xml:space="preserve"> приміщення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Томашпільської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 xml:space="preserve">  гімназії Хмільницької міської ради</w:t>
            </w:r>
          </w:p>
          <w:p w14:paraId="6C248764" w14:textId="77777777" w:rsidR="00D46F9A" w:rsidRPr="00550057" w:rsidRDefault="00D46F9A" w:rsidP="000163A4">
            <w:pPr>
              <w:rPr>
                <w:sz w:val="24"/>
                <w:szCs w:val="24"/>
                <w:lang w:val="uk-UA"/>
              </w:rPr>
            </w:pPr>
          </w:p>
        </w:tc>
      </w:tr>
      <w:tr w:rsidR="00D46F9A" w:rsidRPr="00550057" w14:paraId="2342D1F0" w14:textId="77777777" w:rsidTr="000163A4">
        <w:trPr>
          <w:trHeight w:val="1020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4904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lastRenderedPageBreak/>
              <w:t>Порядок участі в обговоренні представників визначених соціальних груп населення та заінтересованих сторін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FFB7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 xml:space="preserve">Відділ інформаційної діяльності та комунікацій з громадськістю міської ради публікуватиме оголошення на офіційному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вебсайті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>  Хмільницької міської ради, повідомлення на платформі Е-ДЕМ сервіс «Електронні консультації з громадськістю» та в соціальних мережах про проведення публічного громадського обговорення</w:t>
            </w:r>
          </w:p>
          <w:p w14:paraId="747ABA1D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Участь в обговоренні можуть брати всі бажаючі.</w:t>
            </w:r>
          </w:p>
        </w:tc>
      </w:tr>
      <w:tr w:rsidR="00D46F9A" w:rsidRPr="00550057" w14:paraId="68721193" w14:textId="77777777" w:rsidTr="000163A4">
        <w:trPr>
          <w:trHeight w:val="2055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B123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Поштова та електронна адреси, строк і форма подання пропозицій та зауважень 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7A76" w14:textId="77777777" w:rsidR="00D46F9A" w:rsidRPr="00550057" w:rsidRDefault="00D46F9A" w:rsidP="000163A4">
            <w:pPr>
              <w:rPr>
                <w:sz w:val="24"/>
                <w:szCs w:val="24"/>
                <w:lang w:val="uk-UA"/>
              </w:rPr>
            </w:pPr>
            <w:hyperlink r:id="rId7" w:history="1">
              <w:r w:rsidRPr="00550057">
                <w:rPr>
                  <w:rStyle w:val="ae"/>
                  <w:sz w:val="24"/>
                  <w:szCs w:val="24"/>
                  <w:bdr w:val="none" w:sz="0" w:space="0" w:color="auto" w:frame="1"/>
                  <w:lang w:val="en-US"/>
                </w:rPr>
                <w:t>Khmosvita</w:t>
              </w:r>
              <w:r w:rsidRPr="00550057">
                <w:rPr>
                  <w:rStyle w:val="ae"/>
                  <w:sz w:val="24"/>
                  <w:szCs w:val="24"/>
                  <w:bdr w:val="none" w:sz="0" w:space="0" w:color="auto" w:frame="1"/>
                </w:rPr>
                <w:t>@</w:t>
              </w:r>
              <w:r w:rsidRPr="00550057">
                <w:rPr>
                  <w:rStyle w:val="ae"/>
                  <w:sz w:val="24"/>
                  <w:szCs w:val="24"/>
                  <w:bdr w:val="none" w:sz="0" w:space="0" w:color="auto" w:frame="1"/>
                  <w:lang w:val="en-US"/>
                </w:rPr>
                <w:t>ukr</w:t>
              </w:r>
              <w:r w:rsidRPr="00550057">
                <w:rPr>
                  <w:rStyle w:val="ae"/>
                  <w:sz w:val="24"/>
                  <w:szCs w:val="24"/>
                  <w:bdr w:val="none" w:sz="0" w:space="0" w:color="auto" w:frame="1"/>
                </w:rPr>
                <w:t>.</w:t>
              </w:r>
              <w:r w:rsidRPr="00550057">
                <w:rPr>
                  <w:rStyle w:val="ae"/>
                  <w:sz w:val="24"/>
                  <w:szCs w:val="24"/>
                  <w:bdr w:val="none" w:sz="0" w:space="0" w:color="auto" w:frame="1"/>
                  <w:lang w:val="en-US"/>
                </w:rPr>
                <w:t>net</w:t>
              </w:r>
            </w:hyperlink>
            <w:r w:rsidRPr="00550057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14:paraId="5FFAC62D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Пропозиції та зауваження приймаються  письмово</w:t>
            </w:r>
          </w:p>
          <w:p w14:paraId="329186DD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з 12 червня по 26 червня 2025 року</w:t>
            </w:r>
          </w:p>
          <w:p w14:paraId="13EF8FF3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 xml:space="preserve">Пропозиції та зауваження можна надсилати за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>: 22000, м. Хмільник вул. Столярчука,5</w:t>
            </w:r>
          </w:p>
        </w:tc>
      </w:tr>
      <w:tr w:rsidR="00D46F9A" w:rsidRPr="00550057" w14:paraId="56C27C88" w14:textId="77777777" w:rsidTr="000163A4">
        <w:trPr>
          <w:trHeight w:val="1114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2C5C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Адреса і номер телефону, за якими надаються консультації з питання, що винесено на публічне громадське обговорення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BE36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Консультації з питання, що винесено на обговорення, надаються</w:t>
            </w:r>
          </w:p>
          <w:p w14:paraId="7CD8C999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тел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>.: (04338) 2 99 01</w:t>
            </w:r>
          </w:p>
          <w:p w14:paraId="23BAE453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(Управління освіти, молоді та спорту Хмільницької міської ради)</w:t>
            </w:r>
          </w:p>
          <w:p w14:paraId="53D613CD" w14:textId="77777777" w:rsidR="00D46F9A" w:rsidRPr="00550057" w:rsidRDefault="00D46F9A" w:rsidP="000163A4">
            <w:pPr>
              <w:rPr>
                <w:sz w:val="24"/>
                <w:szCs w:val="24"/>
              </w:rPr>
            </w:pPr>
          </w:p>
        </w:tc>
      </w:tr>
      <w:tr w:rsidR="00D46F9A" w:rsidRPr="00550057" w14:paraId="6E0A410B" w14:textId="77777777" w:rsidTr="000163A4">
        <w:trPr>
          <w:trHeight w:val="698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5E2B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Прізвище, ім'я відповідальної особи органу виконавчої влади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A5FD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Віталій ОЛІХ</w:t>
            </w:r>
          </w:p>
          <w:p w14:paraId="418192E2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Начальник Управління освіти, молоді та спорту Хмільницької міської ради</w:t>
            </w:r>
          </w:p>
          <w:p w14:paraId="22ECB5E1" w14:textId="77777777" w:rsidR="00D46F9A" w:rsidRPr="00550057" w:rsidRDefault="00D46F9A" w:rsidP="000163A4">
            <w:pPr>
              <w:rPr>
                <w:sz w:val="24"/>
                <w:szCs w:val="24"/>
              </w:rPr>
            </w:pPr>
          </w:p>
        </w:tc>
      </w:tr>
      <w:tr w:rsidR="00D46F9A" w:rsidRPr="00550057" w14:paraId="71F08F8A" w14:textId="77777777" w:rsidTr="000163A4">
        <w:trPr>
          <w:trHeight w:val="765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27B4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Строк і спосіб оприлюднення результатів обговорення</w:t>
            </w:r>
          </w:p>
          <w:p w14:paraId="0EF5DCAA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електронних консультацій з громадськістю</w:t>
            </w:r>
          </w:p>
        </w:tc>
        <w:tc>
          <w:tcPr>
            <w:tcW w:w="7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290C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>Не пізніше 1 липня 2025 року</w:t>
            </w:r>
          </w:p>
          <w:p w14:paraId="0B76692F" w14:textId="77777777" w:rsidR="00D46F9A" w:rsidRPr="00550057" w:rsidRDefault="00D46F9A" w:rsidP="000163A4">
            <w:pPr>
              <w:rPr>
                <w:sz w:val="24"/>
                <w:szCs w:val="24"/>
              </w:rPr>
            </w:pPr>
            <w:r w:rsidRPr="00550057">
              <w:rPr>
                <w:sz w:val="24"/>
                <w:szCs w:val="24"/>
                <w:lang w:val="uk-UA"/>
              </w:rPr>
              <w:t xml:space="preserve">на офіційному </w:t>
            </w:r>
            <w:proofErr w:type="spellStart"/>
            <w:r w:rsidRPr="00550057">
              <w:rPr>
                <w:sz w:val="24"/>
                <w:szCs w:val="24"/>
                <w:lang w:val="uk-UA"/>
              </w:rPr>
              <w:t>вебсайті</w:t>
            </w:r>
            <w:proofErr w:type="spellEnd"/>
            <w:r w:rsidRPr="00550057">
              <w:rPr>
                <w:sz w:val="24"/>
                <w:szCs w:val="24"/>
                <w:lang w:val="uk-UA"/>
              </w:rPr>
              <w:t xml:space="preserve"> Хмільницької міської ради </w:t>
            </w:r>
          </w:p>
          <w:p w14:paraId="58ADEFE9" w14:textId="77777777" w:rsidR="00D46F9A" w:rsidRPr="00550057" w:rsidRDefault="00D46F9A" w:rsidP="000163A4">
            <w:pPr>
              <w:rPr>
                <w:sz w:val="24"/>
                <w:szCs w:val="24"/>
              </w:rPr>
            </w:pPr>
          </w:p>
          <w:p w14:paraId="23D9B48F" w14:textId="77777777" w:rsidR="00D46F9A" w:rsidRPr="00550057" w:rsidRDefault="00D46F9A" w:rsidP="000163A4">
            <w:pPr>
              <w:rPr>
                <w:sz w:val="24"/>
                <w:szCs w:val="24"/>
              </w:rPr>
            </w:pPr>
          </w:p>
        </w:tc>
      </w:tr>
    </w:tbl>
    <w:p w14:paraId="34BF86D0" w14:textId="77777777" w:rsidR="00D46F9A" w:rsidRPr="00550057" w:rsidRDefault="00D46F9A" w:rsidP="00D46F9A">
      <w:pPr>
        <w:shd w:val="clear" w:color="auto" w:fill="FFFFFF"/>
        <w:jc w:val="center"/>
        <w:rPr>
          <w:sz w:val="18"/>
          <w:szCs w:val="18"/>
        </w:rPr>
      </w:pPr>
    </w:p>
    <w:p w14:paraId="1412BD0C" w14:textId="77777777" w:rsidR="00422AF4" w:rsidRDefault="00422AF4"/>
    <w:sectPr w:rsidR="00422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9A"/>
    <w:rsid w:val="00422AF4"/>
    <w:rsid w:val="009E5076"/>
    <w:rsid w:val="00AE2753"/>
    <w:rsid w:val="00CC16B0"/>
    <w:rsid w:val="00D4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5184"/>
  <w15:chartTrackingRefBased/>
  <w15:docId w15:val="{D739269E-522C-4946-B724-CFCAFD85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F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6F9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9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9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9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9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9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9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9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9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6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6F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6F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6F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6F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6F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6F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6F9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4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9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4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9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4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9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4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F9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4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F9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D46F9A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hmosvita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a.ekhmilnyk.gov.ua/uk/documents/item/28084" TargetMode="External"/><Relationship Id="rId5" Type="http://schemas.openxmlformats.org/officeDocument/2006/relationships/hyperlink" Target="https://rada.ekhmilnyk.gov.ua/uk/documents/item/24638" TargetMode="External"/><Relationship Id="rId4" Type="http://schemas.openxmlformats.org/officeDocument/2006/relationships/hyperlink" Target="https://rada.ekhmilnyk.gov.ua/uk/documents/item/246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2303</Words>
  <Characters>1313</Characters>
  <Application>Microsoft Office Word</Application>
  <DocSecurity>0</DocSecurity>
  <Lines>10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310M</dc:creator>
  <cp:keywords/>
  <dc:description/>
  <cp:lastModifiedBy>User 310M</cp:lastModifiedBy>
  <cp:revision>1</cp:revision>
  <dcterms:created xsi:type="dcterms:W3CDTF">2025-06-13T05:24:00Z</dcterms:created>
  <dcterms:modified xsi:type="dcterms:W3CDTF">2025-06-13T05:24:00Z</dcterms:modified>
</cp:coreProperties>
</file>