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57C" w:rsidRDefault="0021057C" w:rsidP="00305376">
      <w:pPr>
        <w:shd w:val="clear" w:color="auto" w:fill="FFFFFF"/>
        <w:spacing w:after="0" w:line="463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uk-UA" w:eastAsia="ru-RU"/>
        </w:rPr>
      </w:pPr>
    </w:p>
    <w:p w:rsidR="00A34213" w:rsidRPr="00225D26" w:rsidRDefault="00305376" w:rsidP="00225D26">
      <w:pPr>
        <w:shd w:val="clear" w:color="auto" w:fill="FFFFFF"/>
        <w:spacing w:after="0" w:line="463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225D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Підтримка тваринництва у 2021 році </w:t>
      </w:r>
    </w:p>
    <w:p w:rsidR="00A34213" w:rsidRPr="00225D26" w:rsidRDefault="00A34213" w:rsidP="00225D26">
      <w:pPr>
        <w:shd w:val="clear" w:color="auto" w:fill="FFFFFF"/>
        <w:spacing w:after="0" w:line="463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A34213" w:rsidRPr="00225D26" w:rsidRDefault="00A34213" w:rsidP="00225D26">
      <w:pPr>
        <w:shd w:val="clear" w:color="auto" w:fill="FFFFFF"/>
        <w:spacing w:after="0" w:line="46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25D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Дотація</w:t>
      </w:r>
      <w:proofErr w:type="spellEnd"/>
      <w:r w:rsidRPr="00225D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 </w:t>
      </w:r>
      <w:proofErr w:type="spellStart"/>
      <w:r w:rsidRPr="00225D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прирі</w:t>
      </w:r>
      <w:proofErr w:type="gramStart"/>
      <w:r w:rsidRPr="00225D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</w:t>
      </w:r>
      <w:proofErr w:type="spellEnd"/>
      <w:proofErr w:type="gramEnd"/>
      <w:r w:rsidRPr="00225D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25D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поголів’я</w:t>
      </w:r>
      <w:proofErr w:type="spellEnd"/>
      <w:r w:rsidRPr="00225D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25D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корів</w:t>
      </w:r>
      <w:proofErr w:type="spellEnd"/>
      <w:r w:rsidRPr="00225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</w:t>
      </w:r>
      <w:proofErr w:type="spellStart"/>
      <w:r w:rsidRPr="00225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надається</w:t>
      </w:r>
      <w:proofErr w:type="spellEnd"/>
      <w:r w:rsidRPr="00225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5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суб’єктам</w:t>
      </w:r>
      <w:proofErr w:type="spellEnd"/>
      <w:r w:rsidRPr="00225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5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господарювання</w:t>
      </w:r>
      <w:proofErr w:type="spellEnd"/>
      <w:r w:rsidRPr="00225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25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225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5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</w:t>
      </w:r>
      <w:proofErr w:type="spellEnd"/>
      <w:r w:rsidRPr="00225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5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юридичними</w:t>
      </w:r>
      <w:proofErr w:type="spellEnd"/>
      <w:r w:rsidRPr="00225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особами </w:t>
      </w:r>
      <w:proofErr w:type="spellStart"/>
      <w:r w:rsidRPr="00225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225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5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власниками</w:t>
      </w:r>
      <w:proofErr w:type="spellEnd"/>
      <w:r w:rsidRPr="00225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5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корів</w:t>
      </w:r>
      <w:proofErr w:type="spellEnd"/>
      <w:r w:rsidRPr="00225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 </w:t>
      </w:r>
      <w:proofErr w:type="spellStart"/>
      <w:r w:rsidRPr="00225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кожну</w:t>
      </w:r>
      <w:proofErr w:type="spellEnd"/>
      <w:r w:rsidRPr="00225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5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наявну</w:t>
      </w:r>
      <w:proofErr w:type="spellEnd"/>
      <w:r w:rsidRPr="00225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5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прирощену</w:t>
      </w:r>
      <w:proofErr w:type="spellEnd"/>
      <w:r w:rsidRPr="00225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корову </w:t>
      </w:r>
      <w:proofErr w:type="spellStart"/>
      <w:r w:rsidRPr="00225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власного</w:t>
      </w:r>
      <w:proofErr w:type="spellEnd"/>
      <w:r w:rsidRPr="00225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5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відтворення</w:t>
      </w:r>
      <w:proofErr w:type="spellEnd"/>
      <w:r w:rsidRPr="00225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 яку </w:t>
      </w:r>
      <w:proofErr w:type="spellStart"/>
      <w:r w:rsidRPr="00225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збільшено</w:t>
      </w:r>
      <w:proofErr w:type="spellEnd"/>
      <w:r w:rsidRPr="00225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5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основне</w:t>
      </w:r>
      <w:proofErr w:type="spellEnd"/>
      <w:r w:rsidRPr="00225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стадо станом на 1 </w:t>
      </w:r>
      <w:proofErr w:type="spellStart"/>
      <w:r w:rsidRPr="00225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липня</w:t>
      </w:r>
      <w:proofErr w:type="spellEnd"/>
      <w:r w:rsidRPr="00225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поточного року </w:t>
      </w:r>
      <w:proofErr w:type="spellStart"/>
      <w:r w:rsidRPr="00225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порівняно</w:t>
      </w:r>
      <w:proofErr w:type="spellEnd"/>
      <w:r w:rsidRPr="00225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5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225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5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наявним</w:t>
      </w:r>
      <w:proofErr w:type="spellEnd"/>
      <w:r w:rsidRPr="00225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5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поголів'ям</w:t>
      </w:r>
      <w:proofErr w:type="spellEnd"/>
      <w:r w:rsidRPr="00225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5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корів</w:t>
      </w:r>
      <w:proofErr w:type="spellEnd"/>
      <w:r w:rsidRPr="00225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станом на 1 </w:t>
      </w:r>
      <w:proofErr w:type="spellStart"/>
      <w:r w:rsidRPr="00225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січня</w:t>
      </w:r>
      <w:proofErr w:type="spellEnd"/>
      <w:r w:rsidRPr="00225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поточного року в </w:t>
      </w:r>
      <w:proofErr w:type="spellStart"/>
      <w:r w:rsidRPr="00225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розмірі</w:t>
      </w:r>
      <w:proofErr w:type="spellEnd"/>
      <w:r w:rsidRPr="00225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30 000  </w:t>
      </w:r>
      <w:proofErr w:type="spellStart"/>
      <w:r w:rsidRPr="00225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гривень</w:t>
      </w:r>
      <w:proofErr w:type="spellEnd"/>
      <w:r w:rsidRPr="00225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одну голову.</w:t>
      </w:r>
    </w:p>
    <w:p w:rsidR="00A34213" w:rsidRPr="00225D26" w:rsidRDefault="00A34213" w:rsidP="00225D26">
      <w:pPr>
        <w:shd w:val="clear" w:color="auto" w:fill="FFFFFF"/>
        <w:spacing w:after="0" w:line="46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25D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Крок</w:t>
      </w:r>
      <w:proofErr w:type="spellEnd"/>
      <w:r w:rsidRPr="00225D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1.</w:t>
      </w:r>
      <w:r w:rsidRPr="00225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proofErr w:type="gramStart"/>
      <w:r w:rsidRPr="00225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225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ідготувати</w:t>
      </w:r>
      <w:proofErr w:type="spellEnd"/>
      <w:r w:rsidRPr="00225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225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отримання</w:t>
      </w:r>
      <w:proofErr w:type="spellEnd"/>
      <w:r w:rsidRPr="00225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5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дотації</w:t>
      </w:r>
      <w:proofErr w:type="spellEnd"/>
      <w:r w:rsidRPr="00225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</w:t>
      </w:r>
      <w:r w:rsidRPr="00225D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proofErr w:type="spellStart"/>
      <w:r w:rsidRPr="00225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приріст</w:t>
      </w:r>
      <w:proofErr w:type="spellEnd"/>
      <w:r w:rsidRPr="00225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5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поголів’я</w:t>
      </w:r>
      <w:proofErr w:type="spellEnd"/>
      <w:r w:rsidRPr="00225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5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корів</w:t>
      </w:r>
      <w:proofErr w:type="spellEnd"/>
      <w:r w:rsidRPr="00225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5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документи</w:t>
      </w:r>
      <w:proofErr w:type="spellEnd"/>
      <w:r w:rsidRPr="00225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34213" w:rsidRPr="00225D26" w:rsidRDefault="00A34213" w:rsidP="00225D26">
      <w:pPr>
        <w:numPr>
          <w:ilvl w:val="0"/>
          <w:numId w:val="1"/>
        </w:numPr>
        <w:shd w:val="clear" w:color="auto" w:fill="FFFFFF"/>
        <w:spacing w:after="0" w:line="463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25D2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заявку;</w:t>
      </w:r>
    </w:p>
    <w:p w:rsidR="00A34213" w:rsidRPr="00225D26" w:rsidRDefault="00A34213" w:rsidP="00225D26">
      <w:pPr>
        <w:numPr>
          <w:ilvl w:val="0"/>
          <w:numId w:val="1"/>
        </w:numPr>
        <w:shd w:val="clear" w:color="auto" w:fill="FFFFFF"/>
        <w:spacing w:after="0" w:line="463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proofErr w:type="spellStart"/>
      <w:r w:rsidRPr="00225D2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довідку</w:t>
      </w:r>
      <w:proofErr w:type="spellEnd"/>
      <w:r w:rsidRPr="00225D2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про </w:t>
      </w:r>
      <w:proofErr w:type="spellStart"/>
      <w:r w:rsidRPr="00225D2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відкриття</w:t>
      </w:r>
      <w:proofErr w:type="spellEnd"/>
      <w:r w:rsidRPr="00225D2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gramStart"/>
      <w:r w:rsidRPr="00225D2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поточного</w:t>
      </w:r>
      <w:proofErr w:type="gramEnd"/>
      <w:r w:rsidRPr="00225D2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225D2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рахунка</w:t>
      </w:r>
      <w:proofErr w:type="spellEnd"/>
      <w:r w:rsidRPr="00225D2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, </w:t>
      </w:r>
      <w:proofErr w:type="spellStart"/>
      <w:r w:rsidRPr="00225D2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видану</w:t>
      </w:r>
      <w:proofErr w:type="spellEnd"/>
      <w:r w:rsidRPr="00225D2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банком;</w:t>
      </w:r>
    </w:p>
    <w:p w:rsidR="00A34213" w:rsidRPr="00225D26" w:rsidRDefault="00A34213" w:rsidP="00225D26">
      <w:pPr>
        <w:numPr>
          <w:ilvl w:val="0"/>
          <w:numId w:val="1"/>
        </w:numPr>
        <w:shd w:val="clear" w:color="auto" w:fill="FFFFFF"/>
        <w:spacing w:after="0" w:line="463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proofErr w:type="spellStart"/>
      <w:r w:rsidRPr="00225D2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копію</w:t>
      </w:r>
      <w:proofErr w:type="spellEnd"/>
      <w:r w:rsidRPr="00225D2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225D2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звіту</w:t>
      </w:r>
      <w:proofErr w:type="spellEnd"/>
      <w:r w:rsidRPr="00225D2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про </w:t>
      </w:r>
      <w:proofErr w:type="spellStart"/>
      <w:r w:rsidRPr="00225D2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виробництво</w:t>
      </w:r>
      <w:proofErr w:type="spellEnd"/>
      <w:r w:rsidRPr="00225D2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225D2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продукції</w:t>
      </w:r>
      <w:proofErr w:type="spellEnd"/>
      <w:r w:rsidRPr="00225D2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225D2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тваринництва</w:t>
      </w:r>
      <w:proofErr w:type="spellEnd"/>
      <w:r w:rsidRPr="00225D2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, </w:t>
      </w:r>
      <w:proofErr w:type="spellStart"/>
      <w:r w:rsidRPr="00225D2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кількість</w:t>
      </w:r>
      <w:proofErr w:type="spellEnd"/>
      <w:r w:rsidRPr="00225D2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225D2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сільськогосподарських</w:t>
      </w:r>
      <w:proofErr w:type="spellEnd"/>
      <w:r w:rsidRPr="00225D2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225D2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тварин</w:t>
      </w:r>
      <w:proofErr w:type="spellEnd"/>
      <w:r w:rsidRPr="00225D2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225D2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і</w:t>
      </w:r>
      <w:proofErr w:type="spellEnd"/>
      <w:r w:rsidRPr="00225D2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225D2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забезпеченість</w:t>
      </w:r>
      <w:proofErr w:type="spellEnd"/>
      <w:r w:rsidR="00877908" w:rsidRPr="00225D2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="00877908" w:rsidRPr="00225D2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їх</w:t>
      </w:r>
      <w:proofErr w:type="spellEnd"/>
      <w:r w:rsidR="00877908" w:rsidRPr="00225D2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кормами (форма № 24 (</w:t>
      </w:r>
      <w:proofErr w:type="spellStart"/>
      <w:proofErr w:type="gramStart"/>
      <w:r w:rsidR="00877908" w:rsidRPr="00225D2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</w:t>
      </w:r>
      <w:proofErr w:type="gramEnd"/>
      <w:r w:rsidR="00877908" w:rsidRPr="00225D2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ічна</w:t>
      </w:r>
      <w:proofErr w:type="spellEnd"/>
      <w:r w:rsidR="00877908" w:rsidRPr="00225D2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)</w:t>
      </w:r>
      <w:r w:rsidRPr="00225D2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станом на 1 </w:t>
      </w:r>
      <w:proofErr w:type="spellStart"/>
      <w:r w:rsidRPr="00225D2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січня</w:t>
      </w:r>
      <w:proofErr w:type="spellEnd"/>
      <w:r w:rsidRPr="00225D2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;</w:t>
      </w:r>
    </w:p>
    <w:p w:rsidR="00A34213" w:rsidRPr="00225D26" w:rsidRDefault="00A34213" w:rsidP="00225D26">
      <w:pPr>
        <w:numPr>
          <w:ilvl w:val="0"/>
          <w:numId w:val="1"/>
        </w:numPr>
        <w:shd w:val="clear" w:color="auto" w:fill="FFFFFF"/>
        <w:spacing w:after="0" w:line="463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proofErr w:type="spellStart"/>
      <w:r w:rsidRPr="00225D2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копію</w:t>
      </w:r>
      <w:proofErr w:type="spellEnd"/>
      <w:r w:rsidRPr="00225D2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225D2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звіту</w:t>
      </w:r>
      <w:proofErr w:type="spellEnd"/>
      <w:r w:rsidRPr="00225D2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про </w:t>
      </w:r>
      <w:proofErr w:type="spellStart"/>
      <w:r w:rsidRPr="00225D2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виробництво</w:t>
      </w:r>
      <w:proofErr w:type="spellEnd"/>
      <w:r w:rsidRPr="00225D2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225D2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продукції</w:t>
      </w:r>
      <w:proofErr w:type="spellEnd"/>
      <w:r w:rsidRPr="00225D2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225D2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тваринництва</w:t>
      </w:r>
      <w:proofErr w:type="spellEnd"/>
      <w:r w:rsidRPr="00225D2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та </w:t>
      </w:r>
      <w:proofErr w:type="spellStart"/>
      <w:r w:rsidRPr="00225D2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кількість</w:t>
      </w:r>
      <w:proofErr w:type="spellEnd"/>
      <w:r w:rsidRPr="00225D2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225D2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сільськогосподарських</w:t>
      </w:r>
      <w:proofErr w:type="spellEnd"/>
      <w:r w:rsidR="00877908" w:rsidRPr="00225D2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="00877908" w:rsidRPr="00225D2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тварин</w:t>
      </w:r>
      <w:proofErr w:type="spellEnd"/>
      <w:r w:rsidR="00877908" w:rsidRPr="00225D2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(форма 24-сг (</w:t>
      </w:r>
      <w:proofErr w:type="spellStart"/>
      <w:r w:rsidR="00877908" w:rsidRPr="00225D2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місячна</w:t>
      </w:r>
      <w:proofErr w:type="spellEnd"/>
      <w:r w:rsidR="00877908" w:rsidRPr="00225D2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)</w:t>
      </w:r>
      <w:r w:rsidR="00877908" w:rsidRPr="00225D26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) </w:t>
      </w:r>
      <w:r w:rsidRPr="00225D2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за </w:t>
      </w:r>
      <w:proofErr w:type="spellStart"/>
      <w:r w:rsidRPr="00225D2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січень-червень</w:t>
      </w:r>
      <w:proofErr w:type="spellEnd"/>
      <w:r w:rsidRPr="00225D2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gramStart"/>
      <w:r w:rsidRPr="00225D2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поточного</w:t>
      </w:r>
      <w:proofErr w:type="gramEnd"/>
      <w:r w:rsidRPr="00225D2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року;</w:t>
      </w:r>
    </w:p>
    <w:p w:rsidR="00A34213" w:rsidRPr="00225D26" w:rsidRDefault="00A34213" w:rsidP="00225D26">
      <w:pPr>
        <w:numPr>
          <w:ilvl w:val="0"/>
          <w:numId w:val="1"/>
        </w:numPr>
        <w:shd w:val="clear" w:color="auto" w:fill="FFFFFF"/>
        <w:spacing w:after="0" w:line="463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proofErr w:type="spellStart"/>
      <w:proofErr w:type="gramStart"/>
      <w:r w:rsidRPr="00225D2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виданий</w:t>
      </w:r>
      <w:proofErr w:type="spellEnd"/>
      <w:r w:rsidRPr="00225D2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в </w:t>
      </w:r>
      <w:proofErr w:type="spellStart"/>
      <w:r w:rsidRPr="00225D2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установленому</w:t>
      </w:r>
      <w:proofErr w:type="spellEnd"/>
      <w:r w:rsidRPr="00225D2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порядку </w:t>
      </w:r>
      <w:proofErr w:type="spellStart"/>
      <w:r w:rsidRPr="00225D2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витяг</w:t>
      </w:r>
      <w:proofErr w:type="spellEnd"/>
      <w:r w:rsidRPr="00225D2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225D2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з</w:t>
      </w:r>
      <w:proofErr w:type="spellEnd"/>
      <w:r w:rsidRPr="00225D2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225D2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Єдиного</w:t>
      </w:r>
      <w:proofErr w:type="spellEnd"/>
      <w:r w:rsidRPr="00225D2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державного </w:t>
      </w:r>
      <w:proofErr w:type="spellStart"/>
      <w:r w:rsidRPr="00225D2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реєстру</w:t>
      </w:r>
      <w:proofErr w:type="spellEnd"/>
      <w:r w:rsidRPr="00225D2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225D2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тварин</w:t>
      </w:r>
      <w:proofErr w:type="spellEnd"/>
      <w:r w:rsidRPr="00225D2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про </w:t>
      </w:r>
      <w:proofErr w:type="spellStart"/>
      <w:r w:rsidRPr="00225D2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загальну</w:t>
      </w:r>
      <w:proofErr w:type="spellEnd"/>
      <w:r w:rsidRPr="00225D2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225D2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кількість</w:t>
      </w:r>
      <w:proofErr w:type="spellEnd"/>
      <w:r w:rsidRPr="00225D2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225D2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наявних</w:t>
      </w:r>
      <w:proofErr w:type="spellEnd"/>
      <w:r w:rsidRPr="00225D2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225D2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ідентифікованих</w:t>
      </w:r>
      <w:proofErr w:type="spellEnd"/>
      <w:r w:rsidRPr="00225D2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та </w:t>
      </w:r>
      <w:proofErr w:type="spellStart"/>
      <w:r w:rsidRPr="00225D2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зареєстрованих</w:t>
      </w:r>
      <w:proofErr w:type="spellEnd"/>
      <w:r w:rsidRPr="00225D2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в </w:t>
      </w:r>
      <w:proofErr w:type="spellStart"/>
      <w:r w:rsidRPr="00225D2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установленому</w:t>
      </w:r>
      <w:proofErr w:type="spellEnd"/>
      <w:r w:rsidRPr="00225D2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порядку </w:t>
      </w:r>
      <w:proofErr w:type="spellStart"/>
      <w:r w:rsidRPr="00225D2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корів</w:t>
      </w:r>
      <w:proofErr w:type="spellEnd"/>
      <w:r w:rsidRPr="00225D2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, у тому </w:t>
      </w:r>
      <w:proofErr w:type="spellStart"/>
      <w:r w:rsidRPr="00225D2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числі</w:t>
      </w:r>
      <w:proofErr w:type="spellEnd"/>
      <w:r w:rsidRPr="00225D2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225D2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корів</w:t>
      </w:r>
      <w:proofErr w:type="spellEnd"/>
      <w:r w:rsidRPr="00225D2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, </w:t>
      </w:r>
      <w:proofErr w:type="spellStart"/>
      <w:r w:rsidRPr="00225D2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що</w:t>
      </w:r>
      <w:proofErr w:type="spellEnd"/>
      <w:r w:rsidRPr="00225D2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225D2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народжені</w:t>
      </w:r>
      <w:proofErr w:type="spellEnd"/>
      <w:r w:rsidRPr="00225D2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у </w:t>
      </w:r>
      <w:proofErr w:type="spellStart"/>
      <w:r w:rsidRPr="00225D2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господарстві</w:t>
      </w:r>
      <w:proofErr w:type="spellEnd"/>
      <w:r w:rsidRPr="00225D2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225D2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суб’єкта</w:t>
      </w:r>
      <w:proofErr w:type="spellEnd"/>
      <w:r w:rsidRPr="00225D2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225D2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господарювання</w:t>
      </w:r>
      <w:proofErr w:type="spellEnd"/>
      <w:r w:rsidRPr="00225D2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, </w:t>
      </w:r>
      <w:proofErr w:type="spellStart"/>
      <w:r w:rsidRPr="00225D2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який</w:t>
      </w:r>
      <w:proofErr w:type="spellEnd"/>
      <w:r w:rsidRPr="00225D2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225D2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є</w:t>
      </w:r>
      <w:proofErr w:type="spellEnd"/>
      <w:r w:rsidRPr="00225D2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225D2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юридичною</w:t>
      </w:r>
      <w:proofErr w:type="spellEnd"/>
      <w:r w:rsidRPr="00225D2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особою </w:t>
      </w:r>
      <w:proofErr w:type="spellStart"/>
      <w:r w:rsidRPr="00225D2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і</w:t>
      </w:r>
      <w:proofErr w:type="spellEnd"/>
      <w:r w:rsidRPr="00225D2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225D2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власником</w:t>
      </w:r>
      <w:proofErr w:type="spellEnd"/>
      <w:r w:rsidRPr="00225D2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225D2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корів</w:t>
      </w:r>
      <w:proofErr w:type="spellEnd"/>
      <w:r w:rsidRPr="00225D2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, станом на 1 </w:t>
      </w:r>
      <w:proofErr w:type="spellStart"/>
      <w:r w:rsidRPr="00225D2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січня</w:t>
      </w:r>
      <w:proofErr w:type="spellEnd"/>
      <w:r w:rsidRPr="00225D2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та 1 </w:t>
      </w:r>
      <w:proofErr w:type="spellStart"/>
      <w:r w:rsidRPr="00225D2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липня</w:t>
      </w:r>
      <w:proofErr w:type="spellEnd"/>
      <w:r w:rsidRPr="00225D2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поточного року.</w:t>
      </w:r>
      <w:proofErr w:type="gramEnd"/>
    </w:p>
    <w:p w:rsidR="00A34213" w:rsidRPr="00225D26" w:rsidRDefault="00A34213" w:rsidP="00225D26">
      <w:pPr>
        <w:shd w:val="clear" w:color="auto" w:fill="FFFFFF"/>
        <w:spacing w:after="0" w:line="46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25D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Крок</w:t>
      </w:r>
      <w:proofErr w:type="spellEnd"/>
      <w:r w:rsidRPr="00225D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2.</w:t>
      </w:r>
      <w:r w:rsidRPr="00225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Подати </w:t>
      </w:r>
      <w:proofErr w:type="spellStart"/>
      <w:r w:rsidRPr="00225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документи</w:t>
      </w:r>
      <w:proofErr w:type="spellEnd"/>
      <w:r w:rsidRPr="00225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01 </w:t>
      </w:r>
      <w:proofErr w:type="spellStart"/>
      <w:r w:rsidRPr="00225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вересн</w:t>
      </w:r>
      <w:r w:rsidR="00877908" w:rsidRPr="00225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proofErr w:type="spellEnd"/>
      <w:r w:rsidR="00877908" w:rsidRPr="00225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поточного року до </w:t>
      </w:r>
      <w:proofErr w:type="spellStart"/>
      <w:r w:rsidR="00877908" w:rsidRPr="00225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структурн</w:t>
      </w:r>
      <w:r w:rsidR="00877908" w:rsidRPr="00225D2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ого</w:t>
      </w:r>
      <w:proofErr w:type="spellEnd"/>
      <w:r w:rsidR="00877908" w:rsidRPr="00225D2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877908" w:rsidRPr="00225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підрозділ</w:t>
      </w:r>
      <w:proofErr w:type="spellEnd"/>
      <w:r w:rsidR="00877908" w:rsidRPr="00225D2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proofErr w:type="gramStart"/>
      <w:r w:rsidR="00877908" w:rsidRPr="00225D2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</w:t>
      </w:r>
      <w:proofErr w:type="gramEnd"/>
      <w:r w:rsidR="00877908" w:rsidRPr="00225D2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інницької </w:t>
      </w:r>
      <w:r w:rsidR="00877908" w:rsidRPr="00225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77908" w:rsidRPr="00225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облдержадміністраці</w:t>
      </w:r>
      <w:proofErr w:type="spellEnd"/>
      <w:r w:rsidR="00877908" w:rsidRPr="00225D2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ї</w:t>
      </w:r>
      <w:r w:rsidRPr="00225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25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225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5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забезпечують</w:t>
      </w:r>
      <w:proofErr w:type="spellEnd"/>
      <w:r w:rsidRPr="00225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5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виконання</w:t>
      </w:r>
      <w:proofErr w:type="spellEnd"/>
      <w:r w:rsidRPr="00225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5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функцій</w:t>
      </w:r>
      <w:proofErr w:type="spellEnd"/>
      <w:r w:rsidRPr="00225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5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225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5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питань</w:t>
      </w:r>
      <w:proofErr w:type="spellEnd"/>
      <w:r w:rsidRPr="00225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5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агропромислового</w:t>
      </w:r>
      <w:proofErr w:type="spellEnd"/>
      <w:r w:rsidRPr="00225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5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розвитку</w:t>
      </w:r>
      <w:proofErr w:type="spellEnd"/>
      <w:r w:rsidRPr="00225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34213" w:rsidRPr="00225D26" w:rsidRDefault="00A34213" w:rsidP="00225D26">
      <w:pPr>
        <w:shd w:val="clear" w:color="auto" w:fill="FFFFFF"/>
        <w:spacing w:after="0" w:line="46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25D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Крок</w:t>
      </w:r>
      <w:proofErr w:type="spellEnd"/>
      <w:r w:rsidRPr="00225D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3</w:t>
      </w:r>
      <w:r w:rsidRPr="00225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25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Отримати</w:t>
      </w:r>
      <w:proofErr w:type="spellEnd"/>
      <w:r w:rsidRPr="00225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5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бюджетні</w:t>
      </w:r>
      <w:proofErr w:type="spellEnd"/>
      <w:r w:rsidRPr="00225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5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кошти</w:t>
      </w:r>
      <w:proofErr w:type="spellEnd"/>
      <w:r w:rsidRPr="00225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225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рахунки</w:t>
      </w:r>
      <w:proofErr w:type="spellEnd"/>
      <w:r w:rsidRPr="00225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5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відкриті</w:t>
      </w:r>
      <w:proofErr w:type="spellEnd"/>
      <w:r w:rsidRPr="00225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25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225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банку.</w:t>
      </w:r>
    </w:p>
    <w:p w:rsidR="00A34213" w:rsidRPr="00225D26" w:rsidRDefault="00A34213" w:rsidP="00225D26">
      <w:pPr>
        <w:shd w:val="clear" w:color="auto" w:fill="FFFFFF"/>
        <w:spacing w:after="0" w:line="46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25D2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Звертаємо</w:t>
      </w:r>
      <w:proofErr w:type="spellEnd"/>
      <w:r w:rsidRPr="00225D2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225D2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увагу</w:t>
      </w:r>
      <w:proofErr w:type="spellEnd"/>
      <w:r w:rsidRPr="00225D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  <w:r w:rsidRPr="00225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225D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дотація</w:t>
      </w:r>
      <w:proofErr w:type="spellEnd"/>
      <w:r w:rsidRPr="00225D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за </w:t>
      </w:r>
      <w:proofErr w:type="spellStart"/>
      <w:r w:rsidRPr="00225D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прирі</w:t>
      </w:r>
      <w:proofErr w:type="gramStart"/>
      <w:r w:rsidRPr="00225D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</w:t>
      </w:r>
      <w:proofErr w:type="spellEnd"/>
      <w:proofErr w:type="gramEnd"/>
      <w:r w:rsidRPr="00225D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225D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корів</w:t>
      </w:r>
      <w:proofErr w:type="spellEnd"/>
      <w:r w:rsidRPr="00225D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225D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суб’єктам</w:t>
      </w:r>
      <w:proofErr w:type="spellEnd"/>
      <w:r w:rsidRPr="00225D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225D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господарювання</w:t>
      </w:r>
      <w:proofErr w:type="spellEnd"/>
      <w:r w:rsidRPr="00225D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225D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які</w:t>
      </w:r>
      <w:proofErr w:type="spellEnd"/>
      <w:r w:rsidRPr="00225D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225D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є</w:t>
      </w:r>
      <w:proofErr w:type="spellEnd"/>
      <w:r w:rsidRPr="00225D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225D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юридичними</w:t>
      </w:r>
      <w:proofErr w:type="spellEnd"/>
      <w:r w:rsidRPr="00225D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особами та </w:t>
      </w:r>
      <w:proofErr w:type="spellStart"/>
      <w:r w:rsidRPr="00225D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власниками</w:t>
      </w:r>
      <w:proofErr w:type="spellEnd"/>
      <w:r w:rsidRPr="00225D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225D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корів</w:t>
      </w:r>
      <w:proofErr w:type="spellEnd"/>
      <w:r w:rsidRPr="00225D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225D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нараховується</w:t>
      </w:r>
      <w:proofErr w:type="spellEnd"/>
      <w:r w:rsidRPr="00225D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на </w:t>
      </w:r>
      <w:proofErr w:type="spellStart"/>
      <w:r w:rsidRPr="00225D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різницю</w:t>
      </w:r>
      <w:proofErr w:type="spellEnd"/>
      <w:r w:rsidRPr="00225D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225D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між</w:t>
      </w:r>
      <w:proofErr w:type="spellEnd"/>
      <w:r w:rsidRPr="00225D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225D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кількістю</w:t>
      </w:r>
      <w:proofErr w:type="spellEnd"/>
      <w:r w:rsidRPr="00225D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225D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наявних</w:t>
      </w:r>
      <w:proofErr w:type="spellEnd"/>
      <w:r w:rsidRPr="00225D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 станом на 1 </w:t>
      </w:r>
      <w:proofErr w:type="spellStart"/>
      <w:r w:rsidRPr="00225D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липня</w:t>
      </w:r>
      <w:proofErr w:type="spellEnd"/>
      <w:r w:rsidRPr="00225D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поточного року </w:t>
      </w:r>
      <w:proofErr w:type="spellStart"/>
      <w:r w:rsidRPr="00225D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корів</w:t>
      </w:r>
      <w:proofErr w:type="spellEnd"/>
      <w:r w:rsidRPr="00225D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та </w:t>
      </w:r>
      <w:proofErr w:type="spellStart"/>
      <w:r w:rsidRPr="00225D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кількістю</w:t>
      </w:r>
      <w:proofErr w:type="spellEnd"/>
      <w:r w:rsidRPr="00225D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225D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що</w:t>
      </w:r>
      <w:proofErr w:type="spellEnd"/>
      <w:r w:rsidRPr="00225D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225D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утримувалась</w:t>
      </w:r>
      <w:proofErr w:type="spellEnd"/>
      <w:r w:rsidRPr="00225D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станом на 1 </w:t>
      </w:r>
      <w:proofErr w:type="spellStart"/>
      <w:r w:rsidRPr="00225D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січня</w:t>
      </w:r>
      <w:proofErr w:type="spellEnd"/>
      <w:r w:rsidRPr="00225D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225D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корів</w:t>
      </w:r>
      <w:proofErr w:type="spellEnd"/>
      <w:r w:rsidRPr="00225D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факт </w:t>
      </w:r>
      <w:proofErr w:type="spellStart"/>
      <w:r w:rsidRPr="00225D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народження</w:t>
      </w:r>
      <w:proofErr w:type="spellEnd"/>
      <w:r w:rsidRPr="00225D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225D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яких</w:t>
      </w:r>
      <w:proofErr w:type="spellEnd"/>
      <w:r w:rsidRPr="00225D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у </w:t>
      </w:r>
      <w:proofErr w:type="spellStart"/>
      <w:r w:rsidRPr="00225D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господарстві</w:t>
      </w:r>
      <w:proofErr w:type="spellEnd"/>
      <w:r w:rsidRPr="00225D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225D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власника</w:t>
      </w:r>
      <w:proofErr w:type="spellEnd"/>
      <w:r w:rsidRPr="00225D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225D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підтверджено</w:t>
      </w:r>
      <w:proofErr w:type="spellEnd"/>
      <w:r w:rsidRPr="00225D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225D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витягом</w:t>
      </w:r>
      <w:proofErr w:type="spellEnd"/>
      <w:r w:rsidRPr="00225D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225D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</w:t>
      </w:r>
      <w:proofErr w:type="spellEnd"/>
      <w:r w:rsidRPr="00225D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225D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Єдиного</w:t>
      </w:r>
      <w:proofErr w:type="spellEnd"/>
      <w:r w:rsidRPr="00225D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державного </w:t>
      </w:r>
      <w:proofErr w:type="spellStart"/>
      <w:r w:rsidRPr="00225D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реєстру</w:t>
      </w:r>
      <w:proofErr w:type="spellEnd"/>
      <w:r w:rsidRPr="00225D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225D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тварин</w:t>
      </w:r>
      <w:proofErr w:type="spellEnd"/>
      <w:r w:rsidRPr="00225D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за </w:t>
      </w:r>
      <w:proofErr w:type="spellStart"/>
      <w:r w:rsidRPr="00225D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умови</w:t>
      </w:r>
      <w:proofErr w:type="spellEnd"/>
      <w:r w:rsidRPr="00225D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не </w:t>
      </w:r>
      <w:proofErr w:type="spellStart"/>
      <w:r w:rsidRPr="00225D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зменшення</w:t>
      </w:r>
      <w:proofErr w:type="spellEnd"/>
      <w:r w:rsidRPr="00225D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225D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загальної</w:t>
      </w:r>
      <w:proofErr w:type="spellEnd"/>
      <w:r w:rsidRPr="00225D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225D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кількості</w:t>
      </w:r>
      <w:proofErr w:type="spellEnd"/>
      <w:r w:rsidRPr="00225D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основного стада.</w:t>
      </w:r>
    </w:p>
    <w:p w:rsidR="00A34213" w:rsidRPr="00225D26" w:rsidRDefault="00A34213" w:rsidP="00225D26">
      <w:pPr>
        <w:shd w:val="clear" w:color="auto" w:fill="FFFFFF"/>
        <w:spacing w:after="0" w:line="46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D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У </w:t>
      </w:r>
      <w:proofErr w:type="spellStart"/>
      <w:r w:rsidRPr="00225D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разі</w:t>
      </w:r>
      <w:proofErr w:type="spellEnd"/>
      <w:r w:rsidRPr="00225D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225D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зменшення</w:t>
      </w:r>
      <w:proofErr w:type="spellEnd"/>
      <w:r w:rsidRPr="00225D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225D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поголів’я</w:t>
      </w:r>
      <w:proofErr w:type="spellEnd"/>
      <w:r w:rsidRPr="00225D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225D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прирощених</w:t>
      </w:r>
      <w:proofErr w:type="spellEnd"/>
      <w:r w:rsidRPr="00225D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225D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власного</w:t>
      </w:r>
      <w:proofErr w:type="spellEnd"/>
      <w:r w:rsidRPr="00225D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225D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відтворення</w:t>
      </w:r>
      <w:proofErr w:type="spellEnd"/>
      <w:r w:rsidRPr="00225D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225D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корів</w:t>
      </w:r>
      <w:proofErr w:type="spellEnd"/>
      <w:r w:rsidRPr="00225D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на </w:t>
      </w:r>
      <w:proofErr w:type="spellStart"/>
      <w:r w:rsidRPr="00225D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які</w:t>
      </w:r>
      <w:proofErr w:type="spellEnd"/>
      <w:r w:rsidRPr="00225D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225D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було</w:t>
      </w:r>
      <w:proofErr w:type="spellEnd"/>
      <w:r w:rsidRPr="00225D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225D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отримано</w:t>
      </w:r>
      <w:proofErr w:type="spellEnd"/>
      <w:r w:rsidRPr="00225D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225D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дотацію</w:t>
      </w:r>
      <w:proofErr w:type="spellEnd"/>
      <w:r w:rsidRPr="00225D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за </w:t>
      </w:r>
      <w:proofErr w:type="spellStart"/>
      <w:r w:rsidRPr="00225D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прирі</w:t>
      </w:r>
      <w:proofErr w:type="gramStart"/>
      <w:r w:rsidRPr="00225D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</w:t>
      </w:r>
      <w:proofErr w:type="spellEnd"/>
      <w:proofErr w:type="gramEnd"/>
      <w:r w:rsidRPr="00225D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225D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корів</w:t>
      </w:r>
      <w:proofErr w:type="spellEnd"/>
      <w:r w:rsidRPr="00225D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станом на 1 </w:t>
      </w:r>
      <w:proofErr w:type="spellStart"/>
      <w:r w:rsidRPr="00225D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січня</w:t>
      </w:r>
      <w:proofErr w:type="spellEnd"/>
      <w:r w:rsidRPr="00225D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225D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двох</w:t>
      </w:r>
      <w:proofErr w:type="spellEnd"/>
      <w:r w:rsidRPr="00225D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225D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наступних</w:t>
      </w:r>
      <w:proofErr w:type="spellEnd"/>
      <w:r w:rsidRPr="00225D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225D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років</w:t>
      </w:r>
      <w:proofErr w:type="spellEnd"/>
      <w:r w:rsidRPr="00225D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225D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одержані</w:t>
      </w:r>
      <w:proofErr w:type="spellEnd"/>
      <w:r w:rsidRPr="00225D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225D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бюджетні</w:t>
      </w:r>
      <w:proofErr w:type="spellEnd"/>
      <w:r w:rsidRPr="00225D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225D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кошти</w:t>
      </w:r>
      <w:proofErr w:type="spellEnd"/>
      <w:r w:rsidRPr="00225D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225D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повертаються</w:t>
      </w:r>
      <w:proofErr w:type="spellEnd"/>
      <w:r w:rsidRPr="00225D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225D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суб’єктом</w:t>
      </w:r>
      <w:proofErr w:type="spellEnd"/>
      <w:r w:rsidRPr="00225D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225D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господарювання</w:t>
      </w:r>
      <w:proofErr w:type="spellEnd"/>
      <w:r w:rsidRPr="00225D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225D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який</w:t>
      </w:r>
      <w:proofErr w:type="spellEnd"/>
      <w:r w:rsidRPr="00225D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225D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є</w:t>
      </w:r>
      <w:proofErr w:type="spellEnd"/>
      <w:r w:rsidRPr="00225D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225D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юридичною</w:t>
      </w:r>
      <w:proofErr w:type="spellEnd"/>
      <w:r w:rsidRPr="00225D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особою та </w:t>
      </w:r>
      <w:proofErr w:type="spellStart"/>
      <w:r w:rsidRPr="00225D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власником</w:t>
      </w:r>
      <w:proofErr w:type="spellEnd"/>
      <w:r w:rsidRPr="00225D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225D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корів</w:t>
      </w:r>
      <w:proofErr w:type="spellEnd"/>
      <w:r w:rsidRPr="00225D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до державного бюджету в </w:t>
      </w:r>
      <w:proofErr w:type="spellStart"/>
      <w:r w:rsidRPr="00225D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повному</w:t>
      </w:r>
      <w:proofErr w:type="spellEnd"/>
      <w:r w:rsidRPr="00225D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225D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обсязі</w:t>
      </w:r>
      <w:proofErr w:type="spellEnd"/>
      <w:r w:rsidRPr="00225D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в </w:t>
      </w:r>
      <w:proofErr w:type="spellStart"/>
      <w:r w:rsidRPr="00225D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установленому</w:t>
      </w:r>
      <w:proofErr w:type="spellEnd"/>
      <w:r w:rsidRPr="00225D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225D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законодавством</w:t>
      </w:r>
      <w:proofErr w:type="spellEnd"/>
      <w:r w:rsidRPr="00225D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порядку.</w:t>
      </w:r>
    </w:p>
    <w:p w:rsidR="00A34213" w:rsidRPr="00225D26" w:rsidRDefault="00A34213" w:rsidP="00225D26">
      <w:pPr>
        <w:shd w:val="clear" w:color="auto" w:fill="FFFFFF"/>
        <w:spacing w:after="0" w:line="46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D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У </w:t>
      </w:r>
      <w:proofErr w:type="spellStart"/>
      <w:r w:rsidRPr="00225D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разі</w:t>
      </w:r>
      <w:proofErr w:type="spellEnd"/>
      <w:r w:rsidRPr="00225D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225D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вибуття</w:t>
      </w:r>
      <w:proofErr w:type="spellEnd"/>
      <w:r w:rsidRPr="00225D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225D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із</w:t>
      </w:r>
      <w:proofErr w:type="spellEnd"/>
      <w:r w:rsidRPr="00225D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стада станом на 1 </w:t>
      </w:r>
      <w:proofErr w:type="spellStart"/>
      <w:r w:rsidRPr="00225D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січня</w:t>
      </w:r>
      <w:proofErr w:type="spellEnd"/>
      <w:r w:rsidRPr="00225D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225D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двох</w:t>
      </w:r>
      <w:proofErr w:type="spellEnd"/>
      <w:r w:rsidRPr="00225D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225D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наступних</w:t>
      </w:r>
      <w:proofErr w:type="spellEnd"/>
      <w:r w:rsidRPr="00225D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225D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років</w:t>
      </w:r>
      <w:proofErr w:type="spellEnd"/>
      <w:r w:rsidRPr="00225D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225D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окремих</w:t>
      </w:r>
      <w:proofErr w:type="spellEnd"/>
      <w:r w:rsidRPr="00225D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225D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прирощених</w:t>
      </w:r>
      <w:proofErr w:type="spellEnd"/>
      <w:r w:rsidRPr="00225D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225D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корів</w:t>
      </w:r>
      <w:proofErr w:type="spellEnd"/>
      <w:r w:rsidRPr="00225D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на </w:t>
      </w:r>
      <w:proofErr w:type="spellStart"/>
      <w:r w:rsidRPr="00225D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які</w:t>
      </w:r>
      <w:proofErr w:type="spellEnd"/>
      <w:r w:rsidRPr="00225D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225D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було</w:t>
      </w:r>
      <w:proofErr w:type="spellEnd"/>
      <w:r w:rsidRPr="00225D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225D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отримано</w:t>
      </w:r>
      <w:proofErr w:type="spellEnd"/>
      <w:r w:rsidRPr="00225D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225D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дотацію</w:t>
      </w:r>
      <w:proofErr w:type="spellEnd"/>
      <w:r w:rsidRPr="00225D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за </w:t>
      </w:r>
      <w:proofErr w:type="spellStart"/>
      <w:r w:rsidRPr="00225D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прирі</w:t>
      </w:r>
      <w:proofErr w:type="gramStart"/>
      <w:r w:rsidRPr="00225D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</w:t>
      </w:r>
      <w:proofErr w:type="spellEnd"/>
      <w:proofErr w:type="gramEnd"/>
      <w:r w:rsidRPr="00225D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225D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корів</w:t>
      </w:r>
      <w:proofErr w:type="spellEnd"/>
      <w:r w:rsidRPr="00225D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225D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</w:t>
      </w:r>
      <w:proofErr w:type="spellEnd"/>
      <w:r w:rsidRPr="00225D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причин, </w:t>
      </w:r>
      <w:proofErr w:type="spellStart"/>
      <w:r w:rsidRPr="00225D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обумовлених</w:t>
      </w:r>
      <w:proofErr w:type="spellEnd"/>
      <w:r w:rsidRPr="00225D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225D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набутими</w:t>
      </w:r>
      <w:proofErr w:type="spellEnd"/>
      <w:r w:rsidRPr="00225D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225D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карантинними</w:t>
      </w:r>
      <w:proofErr w:type="spellEnd"/>
      <w:r w:rsidRPr="00225D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225D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інфекційними</w:t>
      </w:r>
      <w:proofErr w:type="spellEnd"/>
      <w:r w:rsidRPr="00225D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хворобами </w:t>
      </w:r>
      <w:proofErr w:type="spellStart"/>
      <w:r w:rsidRPr="00225D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або</w:t>
      </w:r>
      <w:proofErr w:type="spellEnd"/>
      <w:r w:rsidRPr="00225D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225D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набутими</w:t>
      </w:r>
      <w:proofErr w:type="spellEnd"/>
      <w:r w:rsidRPr="00225D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225D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</w:t>
      </w:r>
      <w:proofErr w:type="spellEnd"/>
      <w:r w:rsidRPr="00225D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вини </w:t>
      </w:r>
      <w:proofErr w:type="spellStart"/>
      <w:r w:rsidRPr="00225D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власника</w:t>
      </w:r>
      <w:proofErr w:type="spellEnd"/>
      <w:r w:rsidRPr="00225D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225D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незаразними</w:t>
      </w:r>
      <w:proofErr w:type="spellEnd"/>
      <w:r w:rsidRPr="00225D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хворобами, </w:t>
      </w:r>
      <w:proofErr w:type="spellStart"/>
      <w:r w:rsidRPr="00225D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бюджетні</w:t>
      </w:r>
      <w:proofErr w:type="spellEnd"/>
      <w:r w:rsidRPr="00225D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225D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кошти</w:t>
      </w:r>
      <w:proofErr w:type="spellEnd"/>
      <w:r w:rsidRPr="00225D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225D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що</w:t>
      </w:r>
      <w:proofErr w:type="spellEnd"/>
      <w:r w:rsidRPr="00225D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225D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були</w:t>
      </w:r>
      <w:proofErr w:type="spellEnd"/>
      <w:r w:rsidRPr="00225D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225D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виплачені</w:t>
      </w:r>
      <w:proofErr w:type="spellEnd"/>
      <w:r w:rsidRPr="00225D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як </w:t>
      </w:r>
      <w:proofErr w:type="spellStart"/>
      <w:r w:rsidRPr="00225D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дотація</w:t>
      </w:r>
      <w:proofErr w:type="spellEnd"/>
      <w:r w:rsidRPr="00225D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за </w:t>
      </w:r>
      <w:proofErr w:type="spellStart"/>
      <w:r w:rsidRPr="00225D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приріст</w:t>
      </w:r>
      <w:proofErr w:type="spellEnd"/>
      <w:r w:rsidRPr="00225D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225D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корів</w:t>
      </w:r>
      <w:proofErr w:type="spellEnd"/>
      <w:r w:rsidRPr="00225D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225D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повертаються</w:t>
      </w:r>
      <w:proofErr w:type="spellEnd"/>
      <w:r w:rsidRPr="00225D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225D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суб’єктом</w:t>
      </w:r>
      <w:proofErr w:type="spellEnd"/>
      <w:r w:rsidRPr="00225D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225D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господарювання</w:t>
      </w:r>
      <w:proofErr w:type="spellEnd"/>
      <w:r w:rsidRPr="00225D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225D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який</w:t>
      </w:r>
      <w:proofErr w:type="spellEnd"/>
      <w:r w:rsidRPr="00225D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225D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є</w:t>
      </w:r>
      <w:proofErr w:type="spellEnd"/>
      <w:r w:rsidRPr="00225D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225D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юридичною</w:t>
      </w:r>
      <w:proofErr w:type="spellEnd"/>
      <w:r w:rsidRPr="00225D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225D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особою</w:t>
      </w:r>
      <w:proofErr w:type="gramEnd"/>
      <w:r w:rsidRPr="00225D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та </w:t>
      </w:r>
      <w:proofErr w:type="spellStart"/>
      <w:r w:rsidRPr="00225D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власником</w:t>
      </w:r>
      <w:proofErr w:type="spellEnd"/>
      <w:r w:rsidRPr="00225D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225D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корів</w:t>
      </w:r>
      <w:proofErr w:type="spellEnd"/>
      <w:r w:rsidRPr="00225D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до державного бюджету.</w:t>
      </w:r>
    </w:p>
    <w:p w:rsidR="00A34213" w:rsidRPr="00225D26" w:rsidRDefault="00A34213" w:rsidP="00225D26">
      <w:pPr>
        <w:shd w:val="clear" w:color="auto" w:fill="FFFFFF"/>
        <w:spacing w:after="0" w:line="46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D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* </w:t>
      </w:r>
      <w:proofErr w:type="spellStart"/>
      <w:r w:rsidRPr="00225D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Суб’єкти</w:t>
      </w:r>
      <w:proofErr w:type="spellEnd"/>
      <w:r w:rsidRPr="00225D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225D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господарювання</w:t>
      </w:r>
      <w:proofErr w:type="spellEnd"/>
      <w:r w:rsidRPr="00225D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225D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подають</w:t>
      </w:r>
      <w:proofErr w:type="spellEnd"/>
      <w:r w:rsidRPr="00225D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225D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щороку</w:t>
      </w:r>
      <w:proofErr w:type="spellEnd"/>
      <w:r w:rsidRPr="00225D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до 15 </w:t>
      </w:r>
      <w:proofErr w:type="spellStart"/>
      <w:r w:rsidRPr="00225D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січня</w:t>
      </w:r>
      <w:proofErr w:type="spellEnd"/>
      <w:r w:rsidRPr="00225D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225D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протягом</w:t>
      </w:r>
      <w:proofErr w:type="spellEnd"/>
      <w:r w:rsidRPr="00225D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225D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двох</w:t>
      </w:r>
      <w:proofErr w:type="spellEnd"/>
      <w:r w:rsidRPr="00225D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225D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років</w:t>
      </w:r>
      <w:proofErr w:type="spellEnd"/>
      <w:r w:rsidRPr="00225D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225D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</w:t>
      </w:r>
      <w:proofErr w:type="gramEnd"/>
      <w:r w:rsidRPr="00225D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ісля</w:t>
      </w:r>
      <w:proofErr w:type="spellEnd"/>
      <w:r w:rsidRPr="00225D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225D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одержання</w:t>
      </w:r>
      <w:proofErr w:type="spellEnd"/>
      <w:r w:rsidRPr="00225D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225D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бюджетних</w:t>
      </w:r>
      <w:proofErr w:type="spellEnd"/>
      <w:r w:rsidRPr="00225D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225D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коштів</w:t>
      </w:r>
      <w:proofErr w:type="spellEnd"/>
      <w:r w:rsidRPr="00225D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225D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структурним</w:t>
      </w:r>
      <w:proofErr w:type="spellEnd"/>
      <w:r w:rsidRPr="00225D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225D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підрозділам</w:t>
      </w:r>
      <w:proofErr w:type="spellEnd"/>
      <w:r w:rsidRPr="00225D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225D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інформацію</w:t>
      </w:r>
      <w:proofErr w:type="spellEnd"/>
      <w:r w:rsidRPr="00225D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225D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наявне</w:t>
      </w:r>
      <w:proofErr w:type="spellEnd"/>
      <w:r w:rsidRPr="00225D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225D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поголів’я</w:t>
      </w:r>
      <w:proofErr w:type="spellEnd"/>
      <w:r w:rsidRPr="00225D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225D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корів</w:t>
      </w:r>
      <w:proofErr w:type="spellEnd"/>
      <w:r w:rsidRPr="00225D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станом на 1 </w:t>
      </w:r>
      <w:proofErr w:type="spellStart"/>
      <w:r w:rsidRPr="00225D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січня</w:t>
      </w:r>
      <w:proofErr w:type="spellEnd"/>
      <w:r w:rsidRPr="00225D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поточного року, </w:t>
      </w:r>
      <w:proofErr w:type="spellStart"/>
      <w:r w:rsidRPr="00225D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зокрема</w:t>
      </w:r>
      <w:proofErr w:type="spellEnd"/>
      <w:r w:rsidRPr="00225D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225D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прирощеного</w:t>
      </w:r>
      <w:proofErr w:type="spellEnd"/>
      <w:r w:rsidRPr="00225D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225D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поголів’я</w:t>
      </w:r>
      <w:proofErr w:type="spellEnd"/>
      <w:r w:rsidRPr="00225D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225D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корів</w:t>
      </w:r>
      <w:proofErr w:type="spellEnd"/>
      <w:r w:rsidRPr="00225D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225D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власного</w:t>
      </w:r>
      <w:proofErr w:type="spellEnd"/>
      <w:r w:rsidRPr="00225D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225D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відтворення</w:t>
      </w:r>
      <w:proofErr w:type="spellEnd"/>
      <w:r w:rsidRPr="00225D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на яке </w:t>
      </w:r>
      <w:proofErr w:type="spellStart"/>
      <w:r w:rsidRPr="00225D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було</w:t>
      </w:r>
      <w:proofErr w:type="spellEnd"/>
      <w:r w:rsidRPr="00225D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225D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отримано</w:t>
      </w:r>
      <w:proofErr w:type="spellEnd"/>
      <w:r w:rsidRPr="00225D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225D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дотацію</w:t>
      </w:r>
      <w:proofErr w:type="spellEnd"/>
      <w:r w:rsidRPr="00225D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за </w:t>
      </w:r>
      <w:proofErr w:type="spellStart"/>
      <w:r w:rsidRPr="00225D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приріст</w:t>
      </w:r>
      <w:proofErr w:type="spellEnd"/>
      <w:r w:rsidRPr="00225D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225D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корів</w:t>
      </w:r>
      <w:proofErr w:type="spellEnd"/>
      <w:r w:rsidRPr="00225D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A34213" w:rsidRPr="00225D26" w:rsidRDefault="00A34213" w:rsidP="00225D26">
      <w:pPr>
        <w:shd w:val="clear" w:color="auto" w:fill="FFFFFF"/>
        <w:spacing w:after="0" w:line="46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225D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Інформація</w:t>
      </w:r>
      <w:proofErr w:type="spellEnd"/>
      <w:r w:rsidRPr="00225D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для </w:t>
      </w:r>
      <w:proofErr w:type="spellStart"/>
      <w:r w:rsidRPr="00225D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фермерських</w:t>
      </w:r>
      <w:proofErr w:type="spellEnd"/>
      <w:r w:rsidRPr="00225D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225D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господарств</w:t>
      </w:r>
      <w:proofErr w:type="spellEnd"/>
      <w:r w:rsidRPr="00225D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!</w:t>
      </w:r>
      <w:r w:rsidRPr="00225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225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Фермерські</w:t>
      </w:r>
      <w:proofErr w:type="spellEnd"/>
      <w:r w:rsidRPr="00225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5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господарства</w:t>
      </w:r>
      <w:proofErr w:type="spellEnd"/>
      <w:r w:rsidRPr="00225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5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мають</w:t>
      </w:r>
      <w:proofErr w:type="spellEnd"/>
      <w:r w:rsidRPr="00225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 на </w:t>
      </w:r>
      <w:proofErr w:type="spellStart"/>
      <w:r w:rsidRPr="00225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вибі</w:t>
      </w:r>
      <w:proofErr w:type="gramStart"/>
      <w:r w:rsidRPr="00225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Pr="00225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5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отримати</w:t>
      </w:r>
      <w:proofErr w:type="spellEnd"/>
      <w:r w:rsidRPr="00225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5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225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5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дотацію</w:t>
      </w:r>
      <w:proofErr w:type="spellEnd"/>
      <w:r w:rsidRPr="00225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225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приріст</w:t>
      </w:r>
      <w:proofErr w:type="spellEnd"/>
      <w:r w:rsidRPr="00225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5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корів</w:t>
      </w:r>
      <w:proofErr w:type="spellEnd"/>
      <w:r w:rsidRPr="00225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5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225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5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спеціальну</w:t>
      </w:r>
      <w:proofErr w:type="spellEnd"/>
      <w:r w:rsidRPr="00225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5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бюджетну</w:t>
      </w:r>
      <w:proofErr w:type="spellEnd"/>
      <w:r w:rsidRPr="00225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5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дотацію</w:t>
      </w:r>
      <w:proofErr w:type="spellEnd"/>
      <w:r w:rsidRPr="00225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225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утримання</w:t>
      </w:r>
      <w:proofErr w:type="spellEnd"/>
      <w:r w:rsidRPr="00225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5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корів</w:t>
      </w:r>
      <w:proofErr w:type="spellEnd"/>
      <w:r w:rsidRPr="00225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5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усіх</w:t>
      </w:r>
      <w:proofErr w:type="spellEnd"/>
      <w:r w:rsidRPr="00225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5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напрямів</w:t>
      </w:r>
      <w:proofErr w:type="spellEnd"/>
      <w:r w:rsidRPr="00225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5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продуктивності</w:t>
      </w:r>
      <w:proofErr w:type="spellEnd"/>
      <w:r w:rsidRPr="00225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225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рахунок</w:t>
      </w:r>
      <w:proofErr w:type="spellEnd"/>
      <w:r w:rsidRPr="00225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5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коштів</w:t>
      </w:r>
      <w:proofErr w:type="spellEnd"/>
      <w:r w:rsidRPr="00225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5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бюджетної</w:t>
      </w:r>
      <w:proofErr w:type="spellEnd"/>
      <w:r w:rsidRPr="00225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5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програми</w:t>
      </w:r>
      <w:proofErr w:type="spellEnd"/>
      <w:r w:rsidRPr="00225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(2801580) «</w:t>
      </w:r>
      <w:proofErr w:type="spellStart"/>
      <w:r w:rsidRPr="00225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Фінансова</w:t>
      </w:r>
      <w:proofErr w:type="spellEnd"/>
      <w:r w:rsidRPr="00225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5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підтримка</w:t>
      </w:r>
      <w:proofErr w:type="spellEnd"/>
      <w:r w:rsidRPr="00225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5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сільгосптоваровиробників</w:t>
      </w:r>
      <w:proofErr w:type="spellEnd"/>
      <w:r w:rsidRPr="00225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за </w:t>
      </w:r>
      <w:proofErr w:type="spellStart"/>
      <w:r w:rsidRPr="00225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напрямом</w:t>
      </w:r>
      <w:proofErr w:type="spellEnd"/>
      <w:r w:rsidRPr="00225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225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Фінансова</w:t>
      </w:r>
      <w:proofErr w:type="spellEnd"/>
      <w:r w:rsidRPr="00225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5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підтримка</w:t>
      </w:r>
      <w:proofErr w:type="spellEnd"/>
      <w:r w:rsidRPr="00225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5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розвитку</w:t>
      </w:r>
      <w:proofErr w:type="spellEnd"/>
      <w:r w:rsidRPr="00225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5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фермерських</w:t>
      </w:r>
      <w:proofErr w:type="spellEnd"/>
      <w:r w:rsidRPr="00225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5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господарств</w:t>
      </w:r>
      <w:proofErr w:type="spellEnd"/>
      <w:r w:rsidRPr="00225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</w:t>
      </w:r>
      <w:proofErr w:type="spellStart"/>
      <w:r w:rsidRPr="00225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</w:t>
      </w:r>
      <w:proofErr w:type="spellEnd"/>
      <w:r w:rsidRPr="00225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5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фермерські</w:t>
      </w:r>
      <w:proofErr w:type="spellEnd"/>
      <w:r w:rsidRPr="00225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5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господарства</w:t>
      </w:r>
      <w:proofErr w:type="spellEnd"/>
      <w:r w:rsidRPr="00225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25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225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5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подадуть</w:t>
      </w:r>
      <w:proofErr w:type="spellEnd"/>
      <w:r w:rsidRPr="00225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заявку для </w:t>
      </w:r>
      <w:proofErr w:type="spellStart"/>
      <w:r w:rsidRPr="00225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отримання</w:t>
      </w:r>
      <w:proofErr w:type="spellEnd"/>
      <w:r w:rsidRPr="00225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5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спеціальної</w:t>
      </w:r>
      <w:proofErr w:type="spellEnd"/>
      <w:r w:rsidRPr="00225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5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бюджетної</w:t>
      </w:r>
      <w:proofErr w:type="spellEnd"/>
      <w:r w:rsidRPr="00225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5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дотації</w:t>
      </w:r>
      <w:proofErr w:type="spellEnd"/>
      <w:r w:rsidRPr="00225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225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утримання</w:t>
      </w:r>
      <w:proofErr w:type="spellEnd"/>
      <w:r w:rsidRPr="00225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5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корів</w:t>
      </w:r>
      <w:proofErr w:type="spellEnd"/>
      <w:r w:rsidRPr="00225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5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усіх</w:t>
      </w:r>
      <w:proofErr w:type="spellEnd"/>
      <w:r w:rsidRPr="00225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5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напрямів</w:t>
      </w:r>
      <w:proofErr w:type="spellEnd"/>
      <w:r w:rsidRPr="00225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5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продуктивності</w:t>
      </w:r>
      <w:proofErr w:type="spellEnd"/>
      <w:r w:rsidRPr="00225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225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умовах</w:t>
      </w:r>
      <w:proofErr w:type="spellEnd"/>
      <w:r w:rsidRPr="00225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Порядку </w:t>
      </w:r>
      <w:proofErr w:type="spellStart"/>
      <w:r w:rsidRPr="00225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використання</w:t>
      </w:r>
      <w:proofErr w:type="spellEnd"/>
      <w:r w:rsidRPr="00225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5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коштів</w:t>
      </w:r>
      <w:proofErr w:type="spellEnd"/>
      <w:r w:rsidRPr="00225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25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передбачених</w:t>
      </w:r>
      <w:proofErr w:type="spellEnd"/>
      <w:r w:rsidRPr="00225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державному </w:t>
      </w:r>
      <w:proofErr w:type="spellStart"/>
      <w:r w:rsidRPr="00225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бюджеті</w:t>
      </w:r>
      <w:proofErr w:type="spellEnd"/>
      <w:r w:rsidRPr="00225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225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 w:rsidRPr="00225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5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фінансової</w:t>
      </w:r>
      <w:proofErr w:type="spellEnd"/>
      <w:r w:rsidRPr="00225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225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225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ідтримки</w:t>
      </w:r>
      <w:proofErr w:type="spellEnd"/>
      <w:r w:rsidRPr="00225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5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розвитку</w:t>
      </w:r>
      <w:proofErr w:type="spellEnd"/>
      <w:r w:rsidRPr="00225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5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фермерських</w:t>
      </w:r>
      <w:proofErr w:type="spellEnd"/>
      <w:r w:rsidRPr="00225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5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господарств</w:t>
      </w:r>
      <w:proofErr w:type="spellEnd"/>
      <w:r w:rsidRPr="00225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(Постанова КМУ </w:t>
      </w:r>
      <w:proofErr w:type="spellStart"/>
      <w:r w:rsidRPr="00225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225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07.02.2018 № 106), не </w:t>
      </w:r>
      <w:proofErr w:type="spellStart"/>
      <w:r w:rsidRPr="00225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можуть</w:t>
      </w:r>
      <w:proofErr w:type="spellEnd"/>
      <w:r w:rsidRPr="00225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5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претендувати</w:t>
      </w:r>
      <w:proofErr w:type="spellEnd"/>
      <w:r w:rsidRPr="00225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225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отримання</w:t>
      </w:r>
      <w:proofErr w:type="spellEnd"/>
      <w:r w:rsidRPr="00225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5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дотації</w:t>
      </w:r>
      <w:proofErr w:type="spellEnd"/>
      <w:r w:rsidRPr="00225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225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приріст</w:t>
      </w:r>
      <w:proofErr w:type="spellEnd"/>
      <w:r w:rsidRPr="00225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5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корів</w:t>
      </w:r>
      <w:proofErr w:type="spellEnd"/>
      <w:r w:rsidRPr="00225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225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умовах</w:t>
      </w:r>
      <w:proofErr w:type="spellEnd"/>
      <w:r w:rsidRPr="00225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5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цього</w:t>
      </w:r>
      <w:proofErr w:type="spellEnd"/>
      <w:r w:rsidRPr="00225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Порядку.</w:t>
      </w:r>
    </w:p>
    <w:p w:rsidR="00A34213" w:rsidRPr="00225D26" w:rsidRDefault="00A34213" w:rsidP="00225D26">
      <w:pPr>
        <w:shd w:val="clear" w:color="auto" w:fill="FFFFFF"/>
        <w:spacing w:after="0" w:line="46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225D26" w:rsidRPr="00225D26" w:rsidRDefault="00225D26" w:rsidP="00225D26">
      <w:pPr>
        <w:shd w:val="clear" w:color="auto" w:fill="FFFFFF"/>
        <w:spacing w:after="0" w:line="405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uk-UA"/>
        </w:rPr>
      </w:pPr>
      <w:r w:rsidRPr="00225D2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uk-UA"/>
        </w:rPr>
        <w:t>Відділ розвитку сільського господарства управління агроекономічного розвитку та євроінтеграції Хмільницької міської ради</w:t>
      </w:r>
    </w:p>
    <w:p w:rsidR="00225D26" w:rsidRPr="00225D26" w:rsidRDefault="00225D26" w:rsidP="00225D2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F57F8" w:rsidRPr="00225D26" w:rsidRDefault="009F57F8" w:rsidP="00225D26">
      <w:pPr>
        <w:jc w:val="both"/>
        <w:rPr>
          <w:lang w:val="uk-UA"/>
        </w:rPr>
      </w:pPr>
    </w:p>
    <w:sectPr w:rsidR="009F57F8" w:rsidRPr="00225D26" w:rsidSect="007E6C2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C2350D"/>
    <w:multiLevelType w:val="multilevel"/>
    <w:tmpl w:val="8842B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34213"/>
    <w:rsid w:val="001D397E"/>
    <w:rsid w:val="0021057C"/>
    <w:rsid w:val="00225D26"/>
    <w:rsid w:val="00305376"/>
    <w:rsid w:val="00461B2F"/>
    <w:rsid w:val="00513122"/>
    <w:rsid w:val="0055374B"/>
    <w:rsid w:val="007E6C2B"/>
    <w:rsid w:val="00877908"/>
    <w:rsid w:val="009F57F8"/>
    <w:rsid w:val="00A34213"/>
    <w:rsid w:val="00AA0A1D"/>
    <w:rsid w:val="00AD5009"/>
    <w:rsid w:val="00EC1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7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4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4213"/>
    <w:rPr>
      <w:b/>
      <w:bCs/>
    </w:rPr>
  </w:style>
  <w:style w:type="character" w:styleId="a5">
    <w:name w:val="Emphasis"/>
    <w:basedOn w:val="a0"/>
    <w:uiPriority w:val="20"/>
    <w:qFormat/>
    <w:rsid w:val="00A3421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10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05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5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7</cp:revision>
  <dcterms:created xsi:type="dcterms:W3CDTF">2021-08-10T07:10:00Z</dcterms:created>
  <dcterms:modified xsi:type="dcterms:W3CDTF">2021-08-11T13:34:00Z</dcterms:modified>
</cp:coreProperties>
</file>