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B34" w:rsidRPr="00B26B34" w:rsidRDefault="00B26B34" w:rsidP="001C1B53">
      <w:pPr>
        <w:pStyle w:val="2"/>
        <w:rPr>
          <w:rFonts w:ascii="Times New Roman" w:hAnsi="Times New Roman"/>
          <w:sz w:val="24"/>
          <w:szCs w:val="24"/>
          <w:lang w:val="uk-UA" w:eastAsia="ru-RU"/>
        </w:rPr>
      </w:pPr>
      <w:r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26B34">
        <w:rPr>
          <w:noProof/>
          <w:lang w:eastAsia="ru-RU"/>
        </w:rPr>
        <w:drawing>
          <wp:inline distT="0" distB="0" distL="0" distR="0" wp14:anchorId="676845E3" wp14:editId="264DFD78">
            <wp:extent cx="5715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</w:t>
      </w:r>
      <w:r w:rsidRPr="00B26B34">
        <w:rPr>
          <w:rFonts w:ascii="Times New Roman" w:hAnsi="Times New Roman"/>
          <w:sz w:val="24"/>
          <w:szCs w:val="24"/>
          <w:lang w:val="uk-UA" w:eastAsia="ru-RU"/>
        </w:rPr>
        <w:object w:dxaOrig="69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8pt" o:ole="" fillcolor="window">
            <v:imagedata r:id="rId9" o:title=""/>
          </v:shape>
          <o:OLEObject Type="Embed" ProgID="Word.Picture.8" ShapeID="_x0000_i1025" DrawAspect="Content" ObjectID="_1840621649" r:id="rId10"/>
        </w:object>
      </w:r>
    </w:p>
    <w:p w:rsidR="00B26B34" w:rsidRPr="00B26B34" w:rsidRDefault="00B26B34" w:rsidP="00B26B34">
      <w:pPr>
        <w:tabs>
          <w:tab w:val="left" w:pos="5400"/>
        </w:tabs>
        <w:jc w:val="center"/>
        <w:rPr>
          <w:rFonts w:ascii="Calibri" w:eastAsia="Times New Roman" w:hAnsi="Calibri" w:cs="Times New Roman"/>
          <w:b/>
          <w:bCs/>
          <w:sz w:val="24"/>
          <w:lang w:val="uk-UA" w:eastAsia="ru-RU"/>
        </w:rPr>
      </w:pPr>
      <w:r w:rsidRPr="00B26B34">
        <w:rPr>
          <w:rFonts w:ascii="Calibri" w:eastAsia="Times New Roman" w:hAnsi="Calibri" w:cs="Times New Roman"/>
          <w:b/>
          <w:bCs/>
          <w:sz w:val="32"/>
          <w:lang w:val="uk-UA" w:eastAsia="ru-RU"/>
        </w:rPr>
        <w:t>Україна</w:t>
      </w:r>
    </w:p>
    <w:p w:rsidR="00B26B34" w:rsidRPr="00B26B34" w:rsidRDefault="00B26B34" w:rsidP="00B26B34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26B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м. Хмільник  Вінницької області</w:t>
      </w:r>
    </w:p>
    <w:p w:rsidR="00B26B34" w:rsidRPr="00B26B34" w:rsidRDefault="00B26B34" w:rsidP="00B26B34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lang w:val="uk-UA" w:eastAsia="ru-RU"/>
        </w:rPr>
      </w:pPr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 xml:space="preserve">Р О З П О Р Я Д Ж Е Н </w:t>
      </w:r>
      <w:proofErr w:type="spellStart"/>
      <w:proofErr w:type="gramStart"/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>Н</w:t>
      </w:r>
      <w:proofErr w:type="spellEnd"/>
      <w:proofErr w:type="gramEnd"/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 xml:space="preserve"> </w:t>
      </w:r>
      <w:r w:rsidRPr="00B26B34">
        <w:rPr>
          <w:rFonts w:ascii="Cambria" w:eastAsia="Times New Roman" w:hAnsi="Cambria" w:cs="Times New Roman"/>
          <w:i/>
          <w:iCs/>
          <w:color w:val="404040"/>
          <w:lang w:val="uk-UA" w:eastAsia="ru-RU"/>
        </w:rPr>
        <w:t>Я</w:t>
      </w:r>
    </w:p>
    <w:p w:rsidR="008309BA" w:rsidRPr="00D33230" w:rsidRDefault="00B26B34" w:rsidP="008309BA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sz w:val="24"/>
          <w:szCs w:val="24"/>
          <w:lang w:val="uk-UA" w:eastAsia="ru-RU"/>
        </w:rPr>
      </w:pP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val="uk-UA" w:eastAsia="ru-RU"/>
        </w:rPr>
        <w:t xml:space="preserve"> 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eastAsia="ru-RU"/>
        </w:rPr>
        <w:t xml:space="preserve">МІСЬКОГО 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val="uk-UA" w:eastAsia="ru-RU"/>
        </w:rPr>
        <w:t xml:space="preserve"> 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eastAsia="ru-RU"/>
        </w:rPr>
        <w:t>ГОЛОВ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val="uk-UA" w:eastAsia="ru-RU"/>
        </w:rPr>
        <w:t>И</w:t>
      </w:r>
      <w:r w:rsidRPr="00D33230">
        <w:rPr>
          <w:rFonts w:ascii="Cambria" w:eastAsia="Times New Roman" w:hAnsi="Cambria" w:cs="Times New Roman"/>
          <w:i/>
          <w:iCs/>
          <w:color w:val="404040"/>
          <w:sz w:val="24"/>
          <w:szCs w:val="24"/>
          <w:lang w:val="uk-UA" w:eastAsia="ru-RU"/>
        </w:rPr>
        <w:t xml:space="preserve"> </w:t>
      </w:r>
    </w:p>
    <w:p w:rsidR="00B26B34" w:rsidRPr="00A05267" w:rsidRDefault="00457AC8" w:rsidP="00C83DD0">
      <w:pPr>
        <w:keepNext/>
        <w:keepLines/>
        <w:tabs>
          <w:tab w:val="left" w:pos="5400"/>
        </w:tabs>
        <w:spacing w:line="240" w:lineRule="auto"/>
        <w:outlineLvl w:val="6"/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</w:pPr>
      <w:r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від</w:t>
      </w:r>
      <w:r w:rsidR="00A05862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7F6BC4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11 травня</w:t>
      </w:r>
      <w:r w:rsidR="001A283A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2026 р.                                                                     </w:t>
      </w:r>
      <w:r w:rsidR="007F6BC4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№279</w:t>
      </w:r>
      <w:r w:rsidR="001A283A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-р                                                                                                                                                                                                          </w:t>
      </w:r>
      <w:r w:rsidR="000312DE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</w:t>
      </w:r>
      <w:r w:rsidR="001A283A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</w:p>
    <w:p w:rsidR="00B26B34" w:rsidRPr="0009261F" w:rsidRDefault="00573762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Про проведення   </w:t>
      </w:r>
      <w:r w:rsidR="00A76D3F"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поза</w:t>
      </w:r>
      <w:r w:rsidR="00B26B34"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чергового</w:t>
      </w:r>
    </w:p>
    <w:p w:rsidR="004003DD" w:rsidRDefault="00B26B34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засідання</w:t>
      </w:r>
      <w:r w:rsidRPr="0009261F"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  <w:t xml:space="preserve"> </w:t>
      </w: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виконкому міської</w:t>
      </w:r>
      <w:r w:rsidRPr="0009261F"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  <w:t xml:space="preserve"> </w:t>
      </w: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ради</w:t>
      </w:r>
    </w:p>
    <w:p w:rsidR="001D4640" w:rsidRPr="001D4640" w:rsidRDefault="001D4640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7C70EA" w:rsidRPr="00C8787E" w:rsidRDefault="004003DD" w:rsidP="007C70EA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     </w:t>
      </w:r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Розглянувши</w:t>
      </w:r>
      <w:r w:rsidR="007C70E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службові записки</w:t>
      </w:r>
      <w:r w:rsidR="007C70EA" w:rsidRPr="00E66361">
        <w:rPr>
          <w:lang w:val="uk-UA"/>
        </w:rPr>
        <w:t xml:space="preserve"> </w:t>
      </w:r>
      <w:r w:rsidR="00957F2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110CFC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6A16E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начальника У</w:t>
      </w:r>
      <w:r w:rsidR="00A32E1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правління ЖКГ та КВ </w:t>
      </w:r>
      <w:r w:rsidR="006A16E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міської ради Литвиненко І.С.,</w:t>
      </w:r>
      <w:r w:rsidR="0013699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1A283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A32E1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начальника організаційного відділу міської ради </w:t>
      </w:r>
      <w:proofErr w:type="spellStart"/>
      <w:r w:rsidR="00A32E1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Тендерис</w:t>
      </w:r>
      <w:proofErr w:type="spellEnd"/>
      <w:r w:rsidR="00A32E1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О.В., </w:t>
      </w:r>
      <w:r w:rsidR="007F6BC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в. о. </w:t>
      </w:r>
      <w:r w:rsidR="00A32E1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начальника Управління освіти, молоді та спорту міської ради </w:t>
      </w:r>
      <w:r w:rsidR="007F6BC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Липень І.В.</w:t>
      </w:r>
      <w:r w:rsidR="00A32E1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, начальника Відділу культури і туризму міської ради </w:t>
      </w:r>
      <w:r w:rsidR="007F6BC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proofErr w:type="spellStart"/>
      <w:r w:rsidR="007F6BC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Цупринюк</w:t>
      </w:r>
      <w:proofErr w:type="spellEnd"/>
      <w:r w:rsidR="007F6BC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Ю.С.</w:t>
      </w:r>
      <w:r w:rsidR="001A283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,</w:t>
      </w:r>
      <w:r w:rsidR="007F6BC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в. о. </w:t>
      </w:r>
      <w:r w:rsidR="00A441F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начальника служби у справах д</w:t>
      </w:r>
      <w:r w:rsidR="007F6BC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ітей міської ради </w:t>
      </w:r>
      <w:proofErr w:type="spellStart"/>
      <w:r w:rsidR="007F6BC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Нестерук</w:t>
      </w:r>
      <w:proofErr w:type="spellEnd"/>
      <w:r w:rsidR="007F6BC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Н.Ф.</w:t>
      </w:r>
      <w:r w:rsidR="00A441F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,</w:t>
      </w:r>
      <w:r w:rsidR="007F6BC4" w:rsidRPr="007F6BC4">
        <w:rPr>
          <w:lang w:val="uk-UA"/>
        </w:rPr>
        <w:t xml:space="preserve"> </w:t>
      </w:r>
      <w:r w:rsidR="007F6BC4" w:rsidRPr="007F6BC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начальника управління агроекономічного розвитку та євроінтеграції міської ради</w:t>
      </w:r>
      <w:r w:rsidR="007F6BC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proofErr w:type="spellStart"/>
      <w:r w:rsidR="007F6BC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Підвальнюка</w:t>
      </w:r>
      <w:proofErr w:type="spellEnd"/>
      <w:r w:rsidR="007F6BC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Ю.Г.,</w:t>
      </w:r>
      <w:r w:rsidR="00A441F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1A283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в. о. начальника управління агроекономічного розвитку та євроінтеграції міської ради Денисюк Л.А., </w:t>
      </w:r>
      <w:r w:rsidR="007F6BC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в. о. </w:t>
      </w:r>
      <w:r w:rsidR="001A283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начальника управління містобудування та архітектури міської ради, </w:t>
      </w:r>
      <w:r w:rsidR="007F6BC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Українець О</w:t>
      </w:r>
      <w:r w:rsidR="001A283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.,</w:t>
      </w:r>
      <w:r w:rsidR="00E9377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7F6BC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головного спеціаліста юридичного відділу міської ради </w:t>
      </w:r>
      <w:proofErr w:type="spellStart"/>
      <w:r w:rsidR="007F6BC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Тендерис</w:t>
      </w:r>
      <w:proofErr w:type="spellEnd"/>
      <w:r w:rsidR="007F6BC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О.В., начальника відділу з питань охорони здоров’я міської ради </w:t>
      </w:r>
      <w:proofErr w:type="spellStart"/>
      <w:r w:rsidR="007F6BC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Буликова</w:t>
      </w:r>
      <w:proofErr w:type="spellEnd"/>
      <w:r w:rsidR="007F6BC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С.Є., начальника відділу цивільного захисту,оборонної роботи та взаємодії з правоохоронними органами міської ради </w:t>
      </w:r>
      <w:proofErr w:type="spellStart"/>
      <w:r w:rsidR="007F6BC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Коломійчука</w:t>
      </w:r>
      <w:proofErr w:type="spellEnd"/>
      <w:r w:rsidR="007F6BC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В.П., начальника управління «Центр надання адміністративних послуг» міської ради </w:t>
      </w:r>
      <w:proofErr w:type="spellStart"/>
      <w:r w:rsidR="007F6BC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Підгурського</w:t>
      </w:r>
      <w:proofErr w:type="spellEnd"/>
      <w:r w:rsidR="007F6BC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А.В., в. о. начальника управління праці та соціального захисту населення міської ради </w:t>
      </w:r>
      <w:proofErr w:type="spellStart"/>
      <w:r w:rsidR="007F6BC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Перчук</w:t>
      </w:r>
      <w:proofErr w:type="spellEnd"/>
      <w:r w:rsidR="007F6BC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Л.П.,</w:t>
      </w:r>
      <w:r w:rsidR="00DD69A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7C70EA" w:rsidRPr="007D400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відповідно до п.10 статті 9 Закону України «Про правовий режим воєнного стану», </w:t>
      </w:r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п.п.2.2.3 пункту 2.2 розділу 2 Положення про виконавчий комітет Хмільницької міської ради 7 скликання, затвердженого  рішенням 46 сесії міської ради 7 скликання від 22.12.2017р. №1270, керуючись ст.42,ст.59 Закону України </w:t>
      </w:r>
      <w:proofErr w:type="spellStart"/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„Про</w:t>
      </w:r>
      <w:proofErr w:type="spellEnd"/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місцеве самоврядування в Україні”:</w:t>
      </w:r>
    </w:p>
    <w:p w:rsidR="007C70EA" w:rsidRDefault="007C70EA" w:rsidP="007C70EA">
      <w:pPr>
        <w:tabs>
          <w:tab w:val="left" w:pos="-360"/>
          <w:tab w:val="left" w:pos="5400"/>
        </w:tabs>
        <w:spacing w:after="0" w:line="240" w:lineRule="auto"/>
        <w:ind w:left="180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1.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Провести  позачергов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е засідання виконавчого комітету 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Хмільницької міської ради</w:t>
      </w:r>
      <w:r w:rsidR="00DD69A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12 травня</w:t>
      </w:r>
      <w:r w:rsidR="00A441F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2026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року о 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10.0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0 год., на яке винести  питання:</w:t>
      </w:r>
    </w:p>
    <w:tbl>
      <w:tblPr>
        <w:tblpPr w:leftFromText="180" w:rightFromText="180" w:bottomFromText="200" w:vertAnchor="text" w:horzAnchor="margin" w:tblpX="-1044" w:tblpY="121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969"/>
        <w:gridCol w:w="5692"/>
      </w:tblGrid>
      <w:tr w:rsidR="00DD69A4" w:rsidRPr="00BE3F0F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921B0D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BE3F0F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8311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відзначення Подяками Хмільницького міського голови до професійних свят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</w:tr>
      <w:tr w:rsidR="00DD69A4" w:rsidRPr="00BE3F0F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921B0D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436E17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E3F0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D8311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Pr="00D8311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Тендерис</w:t>
            </w:r>
            <w:proofErr w:type="spellEnd"/>
            <w:r w:rsidRPr="00D8311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Оксана Володимирівна   </w:t>
            </w:r>
            <w:r w:rsidRPr="00BE3F0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BE3F0F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8311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 організаційного відділу Хмільницької міської ради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FE4E4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</w:t>
            </w:r>
          </w:p>
        </w:tc>
      </w:tr>
      <w:tr w:rsidR="00DD69A4" w:rsidRPr="008277F0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921B0D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FE4E44" w:rsidRDefault="008277F0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часткове звільнення  Г. М. О.</w:t>
            </w:r>
            <w:r w:rsidR="00DD69A4" w:rsidRPr="00D8311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від плати за харчування її дитини у </w:t>
            </w:r>
            <w:proofErr w:type="spellStart"/>
            <w:r w:rsidR="00DD69A4" w:rsidRPr="00D8311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Широкогребельському</w:t>
            </w:r>
            <w:proofErr w:type="spellEnd"/>
            <w:r w:rsidR="00DD69A4" w:rsidRPr="00D8311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закладі дошкільної освіти Хмільницької міської ради</w:t>
            </w:r>
          </w:p>
        </w:tc>
      </w:tr>
      <w:tr w:rsidR="00DD69A4" w:rsidRPr="008277F0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921B0D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BE3F0F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8311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Липень Ірина Володимирівна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FE4E44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В. о. н</w:t>
            </w:r>
            <w:r w:rsidRPr="00D8311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ачальник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а</w:t>
            </w:r>
            <w:r w:rsidRPr="00D8311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Управління освіти, молоді та спорту Хмільницької міської ради                                 </w:t>
            </w:r>
          </w:p>
        </w:tc>
      </w:tr>
      <w:tr w:rsidR="00DD69A4" w:rsidRPr="00FE4E44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921B0D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FE4E44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E559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надання дозволу </w:t>
            </w:r>
            <w:proofErr w:type="spellStart"/>
            <w:r w:rsidRPr="002E559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Журавненському</w:t>
            </w:r>
            <w:proofErr w:type="spellEnd"/>
            <w:r w:rsidRPr="002E559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закладу дошкільної освіти Хмільницької міської ради на списання комунального майна</w:t>
            </w:r>
          </w:p>
        </w:tc>
      </w:tr>
      <w:tr w:rsidR="00DD69A4" w:rsidRPr="00FE4E44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921B0D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BE3F0F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77F0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: </w:t>
            </w:r>
            <w:r>
              <w:t xml:space="preserve"> </w:t>
            </w:r>
            <w:r w:rsidRPr="005271C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Липень Ірина Володимирівна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FE4E44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271C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В. о. начальника Управління освіти, молоді та спорту Хмільницької міської ради                                 </w:t>
            </w:r>
          </w:p>
        </w:tc>
      </w:tr>
      <w:tr w:rsidR="00DD69A4" w:rsidRPr="00FE4E44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921B0D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FE4E44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E559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надання дозволу Закладу дошкільної освіти №5 (ясла-садок) «Вишенька» м. Хмільника на списання комунального майна</w:t>
            </w:r>
          </w:p>
        </w:tc>
      </w:tr>
      <w:tr w:rsidR="00DD69A4" w:rsidRPr="00FE4E44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921B0D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BE3F0F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77F0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 w:rsidRPr="005271C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Липень Ірина Володимирівна </w:t>
            </w:r>
            <w:r w:rsidRPr="00877F0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FE4E44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271C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В. о. начальника Управління освіти, молоді та спорту Хмільницької міської ради                                 </w:t>
            </w:r>
          </w:p>
        </w:tc>
      </w:tr>
      <w:tr w:rsidR="00DD69A4" w:rsidRPr="008277F0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921B0D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877F06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A04E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безоплатну передачу змазки в паливо для двотактних двигунів (1 л.) з балансу Управління освіти, молоді та спорту Хмільницької міської ради на баланс закладів освіти Хмільницької міської ради</w:t>
            </w:r>
          </w:p>
        </w:tc>
      </w:tr>
      <w:tr w:rsidR="00DD69A4" w:rsidRPr="00877F06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921B0D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877F06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94FF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: </w:t>
            </w:r>
            <w:r>
              <w:t xml:space="preserve"> </w:t>
            </w:r>
            <w:r w:rsidRPr="005271C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Липень Ірина Володимирівна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877F06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271C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В. о. начальника Управління освіти, молоді та спорту Хмільницької міської ради                                 </w:t>
            </w:r>
          </w:p>
        </w:tc>
      </w:tr>
      <w:tr w:rsidR="00DD69A4" w:rsidRPr="008277F0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921B0D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3B1D67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709E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визначення </w:t>
            </w:r>
            <w:proofErr w:type="spellStart"/>
            <w:r w:rsidRPr="001709E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реєструючого</w:t>
            </w:r>
            <w:proofErr w:type="spellEnd"/>
            <w:r w:rsidRPr="001709E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органу для повідомної реєстрації колективних договорів, змін та доповнень до них підприємств, установ та організацій, та </w:t>
            </w:r>
            <w:r w:rsidRPr="001709E5">
              <w:rPr>
                <w:lang w:val="uk-UA"/>
              </w:rPr>
              <w:t xml:space="preserve"> </w:t>
            </w:r>
            <w:r w:rsidRPr="001709E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фізичних осіб підприємців Хмільницької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міської територіальної громади </w:t>
            </w:r>
          </w:p>
        </w:tc>
      </w:tr>
      <w:tr w:rsidR="00DD69A4" w:rsidRPr="003B1D67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921B0D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BE3F0F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1D4B1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Ярославівна  </w:t>
            </w:r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3B1D67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D4B1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Хмільницької міської ради                                 </w:t>
            </w:r>
          </w:p>
        </w:tc>
      </w:tr>
      <w:tr w:rsidR="00DD69A4" w:rsidRPr="008277F0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921B0D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BE3F0F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709E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втрату чинності рішення виконавчого комітету Хмільницької міської ради від 26.02.2026 р. №111 «Про утворення Координаційної ради з питань безпечної життєдіяльності населення Хмільницької міської територіальної громади, затве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рдження її складу та Положення»</w:t>
            </w:r>
          </w:p>
        </w:tc>
      </w:tr>
      <w:tr w:rsidR="00DD69A4" w:rsidRPr="00BE3F0F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921B0D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BE3F0F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525D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Тимошенко Ірина Ярославівна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BE3F0F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D4B1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Хмільницької міської ради                                 </w:t>
            </w:r>
          </w:p>
        </w:tc>
      </w:tr>
      <w:tr w:rsidR="00DD69A4" w:rsidRPr="008277F0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637D7A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2A6C77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709E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 затвердження складу спостережної комісії при виконавчому комітеті Хмільницької міської ради та Положення п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ро цю комісію у новій редакції </w:t>
            </w:r>
            <w:r w:rsidRPr="00FE4E4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F5363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DD69A4" w:rsidRPr="002A6C77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965534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5525D4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37D7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Тимошенко Ірина Ярославівна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2A6C77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D4B1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Хмільницької міської ради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</w:t>
            </w:r>
          </w:p>
        </w:tc>
      </w:tr>
      <w:tr w:rsidR="00DD69A4" w:rsidRPr="002A6C77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637D7A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2A6C77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709E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складу робочої групи з питань погашення заборгованості із заробітної плати (грошового забезпечення) та Положення про цю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робочу групу у новій редакції </w:t>
            </w:r>
          </w:p>
        </w:tc>
      </w:tr>
      <w:tr w:rsidR="00DD69A4" w:rsidRPr="002A6C77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F5363A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5525D4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37D7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Тимошенко Ірина Ярославівна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2A6C77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D4B1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Хмільницької міської ради                                 </w:t>
            </w:r>
          </w:p>
        </w:tc>
      </w:tr>
      <w:tr w:rsidR="00DD69A4" w:rsidRPr="008277F0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EB25A5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709E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складу міської робочої з питань забезпечення контролю за додержанням законодавства про працю та реалізації державної політики у сфері зайнятості населення на території населених пунктів Хмільницької міської територіа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льної громади у новій редакції</w:t>
            </w:r>
          </w:p>
        </w:tc>
      </w:tr>
      <w:tr w:rsidR="00DD69A4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F5363A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637D7A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Тимошенко Ірина Ярославівна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та соціального захисту населення</w:t>
            </w:r>
            <w:r>
              <w:t xml:space="preserve"> </w:t>
            </w:r>
            <w:r w:rsidRPr="00FE4E4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Хмільницької міської ради                                 </w:t>
            </w:r>
          </w:p>
        </w:tc>
      </w:tr>
      <w:tr w:rsidR="00DD69A4" w:rsidRPr="008277F0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334B21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EB25A5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709E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 коштів, передбачених для надання матеріальної підтримки на облаштування доступності житлового будинку/квартири для осіб з інвалідністю внаслідок війни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1709E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 або 2 групи, інвалідність яких по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в’язана з захистом Батьківщини  </w:t>
            </w:r>
          </w:p>
        </w:tc>
      </w:tr>
      <w:tr w:rsidR="00DD69A4" w:rsidRPr="00EB25A5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D426A6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EB25A5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34B2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Тимошенко Ірина Ярославівна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334B2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EB25A5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D4B1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Хмільницької міської ради                                 </w:t>
            </w:r>
          </w:p>
        </w:tc>
      </w:tr>
      <w:tr w:rsidR="00DD69A4" w:rsidRPr="008277F0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772155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334B21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709E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подання щодо доцільності призначення опі</w:t>
            </w:r>
            <w:r w:rsidR="008277F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куном І. І. О.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DD69A4" w:rsidRPr="00334B21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1F6438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334B21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7215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Тимошенко Ірина Ярославівна</w:t>
            </w:r>
            <w:r w:rsidRPr="008277F0">
              <w:rPr>
                <w:lang w:val="uk-UA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77215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334B21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D4B1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Хмільницької міської ради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77215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</w:t>
            </w:r>
          </w:p>
        </w:tc>
      </w:tr>
      <w:tr w:rsidR="00DD69A4" w:rsidRPr="008277F0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1F6438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1D4B16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709E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 плану заходів  по впровадженню державної та місцевої ветеранської політики у Хмільницькій міській тери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торіальній громаді на 2026 рік</w:t>
            </w:r>
          </w:p>
        </w:tc>
      </w:tr>
      <w:tr w:rsidR="00DD69A4" w:rsidRPr="001D4B16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1F6438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772155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14CF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Тимошенко Ірина Ярославівна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1D4B16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14CF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Хмільницької міської ради                                                                   </w:t>
            </w:r>
          </w:p>
        </w:tc>
      </w:tr>
      <w:tr w:rsidR="00DD69A4" w:rsidRPr="008277F0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1F6438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1D4B16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внесення змін в</w:t>
            </w:r>
            <w:r w:rsidRPr="001709E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Додат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ок</w:t>
            </w:r>
            <w:r w:rsidRPr="001709E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2  до рішення виконавчого комітету Хмільницької міської ради від 23.09.2021 р. №480 «Про утворення опікунської ради при виконавчому комітеті Хмільницької міської ради, затвердження її складу та </w:t>
            </w:r>
            <w:r w:rsidRPr="001709E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відпов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ідного Положення» (зі змінами)</w:t>
            </w:r>
          </w:p>
        </w:tc>
      </w:tr>
      <w:tr w:rsidR="00DD69A4" w:rsidRPr="001D4B16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1F6438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772155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14CF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Тимошенко Ірина Ярославівна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1D4B16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14CF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Хмільницької міської ради                                                                   </w:t>
            </w:r>
          </w:p>
        </w:tc>
      </w:tr>
      <w:tr w:rsidR="00DD69A4" w:rsidRPr="008277F0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1F6438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772155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D4B1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розгляд клопотань юридичних та фізичних осіб з питань видалення деревонасаджень у населених пунктах Хмільницької міської територіальної громади</w:t>
            </w:r>
          </w:p>
        </w:tc>
      </w:tr>
      <w:tr w:rsidR="00DD69A4" w:rsidRPr="00772155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1F6438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772155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C0D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BC0D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Литвиненко Інна Сергіївна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772155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C0D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DD69A4" w:rsidRPr="008277F0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2A486A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BC0DD9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43C3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розгляд клопотань юридичних та фізичних осіб з питань видалення деревонасаджень у населених пунктах Хмільницької міської територіальної громади</w:t>
            </w:r>
          </w:p>
        </w:tc>
      </w:tr>
      <w:tr w:rsidR="00DD69A4" w:rsidRPr="00BC0DD9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2E5591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BC0DD9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43C3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Литвиненко Інна Сергіївна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BC0DD9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43C3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DD69A4" w:rsidRPr="00772155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1F6438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772155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D4B1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надання дозволу на влаштування індиві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дуального опалення квартири </w:t>
            </w:r>
            <w:proofErr w:type="spellStart"/>
            <w:r w:rsidRPr="001D4B1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Савіцькій</w:t>
            </w:r>
            <w:proofErr w:type="spellEnd"/>
            <w:r w:rsidRPr="001D4B1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Тетяні Броніславівні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DD69A4" w:rsidRPr="00772155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1F6438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772155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C0D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BC0D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Литвиненко Інна Сергіївна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772155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C0D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DD69A4" w:rsidRPr="00772155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1F6438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772155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</w:t>
            </w:r>
            <w:r w:rsidR="008277F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взяття І. А. А.</w:t>
            </w:r>
            <w:r w:rsidRPr="001D4B1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облік на поліпшення житлових умов</w:t>
            </w:r>
          </w:p>
        </w:tc>
      </w:tr>
      <w:tr w:rsidR="00DD69A4" w:rsidRPr="00772155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1F6438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772155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C0D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 w:rsidRPr="00BC0D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Литвиненко Інна Сергіївна 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772155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C0D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DD69A4" w:rsidRPr="00BC0DD9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1F6438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BC0DD9" w:rsidRDefault="008277F0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взяття Д. О. О.</w:t>
            </w:r>
            <w:r w:rsidR="00DD69A4" w:rsidRPr="001D4B1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облік на поліпшення житлових умов</w:t>
            </w:r>
          </w:p>
        </w:tc>
      </w:tr>
      <w:tr w:rsidR="00DD69A4" w:rsidRPr="00BC0DD9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1F6438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BC0DD9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Литвиненко Інна Сергіївна 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BC0DD9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DD69A4" w:rsidRPr="00BC0DD9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1F6438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BC0DD9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A1B3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взяття на облік громадян, які потребують житла для тимчасового проживання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DD69A4" w:rsidRPr="00D218BF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1F6438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BC0DD9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>
              <w:t xml:space="preserve"> </w:t>
            </w:r>
            <w:r w:rsidRPr="00CA1B3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Литвиненко Інна Сергіївна         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DD69A4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DD69A4" w:rsidRPr="008277F0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1F6438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21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BC0DD9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A1B3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внесення змін до рішення виконавчого комітету Хмільницької міської ради від 15.01.2026 р. №30 «Про встановлення лімітів споживання енергоносіїв та водопостачання бюджетним установам Хмільницької міської територіальної громади на 2026 рік» (зі змінами)</w:t>
            </w:r>
          </w:p>
        </w:tc>
      </w:tr>
      <w:tr w:rsidR="00DD69A4" w:rsidRPr="00BC0DD9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1F6438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BC0DD9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Денисюк Лілія Аркадіївна </w:t>
            </w: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BC0DD9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В. о. начальника управління агроекономічного розвитку та євроінтеграції Хмільницької міської ради</w:t>
            </w:r>
          </w:p>
        </w:tc>
      </w:tr>
      <w:tr w:rsidR="00DD69A4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1F6438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A04E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проведення конкурсу з перевезення пасажирів на приміських автобусних маршрутах загального користування, що не виходять за межі Хмільницької міської територіальної громади, «Хмільник – </w:t>
            </w:r>
            <w:proofErr w:type="spellStart"/>
            <w:r w:rsidRPr="00CA04E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Курилівка</w:t>
            </w:r>
            <w:proofErr w:type="spellEnd"/>
            <w:r w:rsidRPr="00CA04E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», «Хмільник – </w:t>
            </w:r>
            <w:proofErr w:type="spellStart"/>
            <w:r w:rsidRPr="00CA04E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Тома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шпіль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» в звичайному режимі руху</w:t>
            </w:r>
          </w:p>
        </w:tc>
      </w:tr>
      <w:tr w:rsidR="00DD69A4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1F6438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72BF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Денисюк Лілія Аркадіївна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72BF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В. о. начальника управління агроекономічного розвитку та євроінтеграції Хмільницької міської ради</w:t>
            </w:r>
          </w:p>
        </w:tc>
      </w:tr>
      <w:tr w:rsidR="00DD69A4" w:rsidRPr="00BC0DD9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1F6438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BC0DD9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A1B3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о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ренду приміщення великої зали Комунального закладу</w:t>
            </w:r>
            <w:r w:rsidRPr="00CA1B3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«Будинок культури» та будівлі Філії сільський Будинок культури село Соколова</w:t>
            </w:r>
          </w:p>
        </w:tc>
      </w:tr>
      <w:tr w:rsidR="00DD69A4" w:rsidRPr="00BC0DD9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1F6438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BC0DD9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Цупринюк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Юлія Степанівна </w:t>
            </w: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BC0DD9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</w:t>
            </w:r>
            <w:r w:rsidRPr="00CA1B3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Відділу культури і туризму Хмільницької міської ради       </w:t>
            </w:r>
          </w:p>
        </w:tc>
      </w:tr>
      <w:tr w:rsidR="00DD69A4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1F6438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A17F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безоплатну передачу комунального майна з балансу Відділу культури і туризму Хмільницької міської ради на баланс Комунального закладу «Будинок культури» Хмільницької міської ради</w:t>
            </w:r>
          </w:p>
        </w:tc>
      </w:tr>
      <w:tr w:rsidR="00DD69A4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1F6438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8311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D8311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Цупринюк</w:t>
            </w:r>
            <w:proofErr w:type="spellEnd"/>
            <w:r w:rsidRPr="00D8311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Юлія Степанівна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8311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Відділу культури і туризму Хмільницької міської ради       </w:t>
            </w:r>
          </w:p>
        </w:tc>
      </w:tr>
      <w:tr w:rsidR="00DD69A4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1F6438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A1B3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видачу дубліката свідоцтва про право власності</w:t>
            </w:r>
          </w:p>
        </w:tc>
      </w:tr>
      <w:tr w:rsidR="00DD69A4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1F6438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E615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Тендерис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Оксана Василівна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Головний спеціаліст юридичного відділу </w:t>
            </w:r>
            <w:r>
              <w:t xml:space="preserve"> </w:t>
            </w:r>
            <w:r w:rsidRPr="002E615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Хмільницької міської ради       </w:t>
            </w:r>
          </w:p>
        </w:tc>
      </w:tr>
      <w:tr w:rsidR="00DD69A4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1F6438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E615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видачу дубліката свідоцтва про право власності на житло</w:t>
            </w:r>
          </w:p>
        </w:tc>
      </w:tr>
      <w:tr w:rsidR="00DD69A4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1F6438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E615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proofErr w:type="spellStart"/>
            <w:r w:rsidRPr="002E615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Тендерис</w:t>
            </w:r>
            <w:proofErr w:type="spellEnd"/>
            <w:r w:rsidRPr="002E615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Оксана Василівна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E615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Головний спеціаліст юридичного відділу  Хмільницької міської ради       </w:t>
            </w:r>
          </w:p>
        </w:tc>
      </w:tr>
      <w:tr w:rsidR="00DD69A4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1F6438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F0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</w:t>
            </w:r>
            <w:r w:rsidR="008277F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розгляд заяви С. О. М.</w:t>
            </w:r>
          </w:p>
        </w:tc>
      </w:tr>
      <w:tr w:rsidR="00DD69A4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1F6438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E615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proofErr w:type="spellStart"/>
            <w:r w:rsidRPr="002E615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Тендерис</w:t>
            </w:r>
            <w:proofErr w:type="spellEnd"/>
            <w:r w:rsidRPr="002E615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Оксана Василівна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E615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Головний спеціаліст юридичного відділу  Хмільницької міської ради       </w:t>
            </w:r>
          </w:p>
        </w:tc>
      </w:tr>
      <w:tr w:rsidR="00DD69A4" w:rsidRPr="002E6151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12323D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2E6151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видачу дубліката свідоцтва про право власності на Майновий комплекс</w:t>
            </w:r>
          </w:p>
        </w:tc>
      </w:tr>
      <w:tr w:rsidR="00DD69A4" w:rsidRPr="002E6151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12323D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2E6151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2323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12323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Тендерис</w:t>
            </w:r>
            <w:proofErr w:type="spellEnd"/>
            <w:r w:rsidRPr="0012323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12323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Оксана Василівна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2E6151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2323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 xml:space="preserve">Головний спеціаліст юридичного </w:t>
            </w:r>
            <w:r w:rsidRPr="0012323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 xml:space="preserve">відділу  Хмільницької міської ради       </w:t>
            </w:r>
          </w:p>
        </w:tc>
      </w:tr>
      <w:tr w:rsidR="00DD69A4" w:rsidRPr="008277F0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1F6438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29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погодження </w:t>
            </w:r>
            <w:r w:rsidR="008277F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Б. А. С.</w:t>
            </w:r>
            <w:r w:rsidRPr="002E615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розміщення соціальної реклами в м. Хмільнику</w:t>
            </w:r>
          </w:p>
        </w:tc>
      </w:tr>
      <w:tr w:rsidR="00DD69A4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1F6438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 Олійник Олександр Анатолійович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містобудування та архітектури Хмільницької міської ради, головний архітектор</w:t>
            </w:r>
          </w:p>
        </w:tc>
      </w:tr>
      <w:tr w:rsidR="00DD69A4" w:rsidRPr="008277F0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1F6438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надання дозволу </w:t>
            </w:r>
            <w:r w:rsidR="008277F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Б. А. С.</w:t>
            </w:r>
            <w:bookmarkStart w:id="0" w:name="_GoBack"/>
            <w:bookmarkEnd w:id="0"/>
            <w:r w:rsidRPr="002E615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розміщення зовнішньої реклами на перехресті вулиць Слобідської та Вузькоколійної в м. Хмільник</w:t>
            </w:r>
          </w:p>
        </w:tc>
      </w:tr>
      <w:tr w:rsidR="00DD69A4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1F6438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E615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 Олійник Олександр Анатолійович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B628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містобудування та архітектури Хмільницької міської ради, головний архітектор</w:t>
            </w:r>
          </w:p>
        </w:tc>
      </w:tr>
      <w:tr w:rsidR="00DD69A4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1F6438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E615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переоформлення дозволу на розміщення зовнішньої реклами в м. Хмільнику</w:t>
            </w:r>
          </w:p>
        </w:tc>
      </w:tr>
      <w:tr w:rsidR="00DD69A4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1F6438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E615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 Олійник Олександр Анатолійович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B628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містобудування та архітектури Хмільницької міської ради, головний архітектор</w:t>
            </w:r>
          </w:p>
        </w:tc>
      </w:tr>
      <w:tr w:rsidR="00DD69A4" w:rsidRPr="008277F0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8F3FD6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6B6286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затвердження у новій редакції інформаційних та технологічних карток адміністративних послуг, що надаються через управління </w:t>
            </w:r>
            <w:r w:rsidRPr="0032093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«Центр надання адміністративних послуг» Хмільницької міської ради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та віддалені робочі місця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D69A4" w:rsidRPr="006B6286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320936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2E6151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F3FD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Підгурський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Андрій Володимирович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6B6286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«Центр надання адміністративних послуг» Хмільницької міської ради</w:t>
            </w:r>
          </w:p>
        </w:tc>
      </w:tr>
      <w:tr w:rsidR="00DD69A4" w:rsidRPr="008277F0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1F6438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6B6286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персонального складу добровільної пожежної команди Комунального підприємства «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Хмільниккомунсервіс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» Хмільницької міської ради (з місцем дислокації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с.Березна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Соколівського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старостинського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округу)</w:t>
            </w:r>
          </w:p>
        </w:tc>
      </w:tr>
      <w:tr w:rsidR="00DD69A4" w:rsidRPr="006B6286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1F6438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2E6151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709E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Коломійчук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Валерій Петрович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відділу цивільного захисту, оборонної роботи та взаємодії з правоохоронними органами Хмільницької міської ради</w:t>
            </w:r>
          </w:p>
          <w:p w:rsidR="00DD69A4" w:rsidRPr="006B6286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D69A4" w:rsidRPr="008277F0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1F6438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6B6286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94FF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внесення змін до рішення виконавчого комітету Хмільницької міської ради від 07.05.2024р. № 314 «Про створення  спеціалізованих служб цивільного захисту Хмільницької міської </w:t>
            </w:r>
            <w:proofErr w:type="spellStart"/>
            <w:r w:rsidRPr="00994FF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субланки</w:t>
            </w:r>
            <w:proofErr w:type="spellEnd"/>
            <w:r w:rsidRPr="00994FF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Хмільницької районної ланки   Вінницької територіальної підсистеми єдиної держав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ної системи цивільного захисту»</w:t>
            </w:r>
          </w:p>
        </w:tc>
      </w:tr>
      <w:tr w:rsidR="00DD69A4" w:rsidRPr="006B6286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1F6438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2E6151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709E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proofErr w:type="spellStart"/>
            <w:r w:rsidRPr="001709E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Коломійчук</w:t>
            </w:r>
            <w:proofErr w:type="spellEnd"/>
            <w:r w:rsidRPr="001709E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Валерій Петрович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6B6286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709E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відділу цивільного захисту, оборонної роботи та </w:t>
            </w:r>
            <w:r w:rsidRPr="001709E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 xml:space="preserve">взаємодії з правоохоронними органами </w:t>
            </w:r>
            <w:r>
              <w:t xml:space="preserve"> </w:t>
            </w:r>
            <w:r w:rsidRPr="001709E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Хмільницької міської ради</w:t>
            </w:r>
          </w:p>
        </w:tc>
      </w:tr>
      <w:tr w:rsidR="00DD69A4" w:rsidRPr="001709E5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1F6438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35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1709E5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включення в  Перелік другого типу та надання дозволу на передачу в оренду приміщень, що перебувають на балансі Комунального некомерційного підприємства «Хмільницька центральна лікарня»</w:t>
            </w:r>
          </w:p>
        </w:tc>
      </w:tr>
      <w:tr w:rsidR="00DD69A4" w:rsidRPr="001709E5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1F6438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1709E5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A486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Буликов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Сергій Євгенійович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1709E5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відділу з питань охорони здоров’я Хмільницької міської ради</w:t>
            </w:r>
          </w:p>
        </w:tc>
      </w:tr>
      <w:tr w:rsidR="00DD69A4" w:rsidRPr="00BC0DD9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1F6438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BC0DD9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6636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розгляд ухвали Хмільницького  </w:t>
            </w:r>
            <w:proofErr w:type="spellStart"/>
            <w:r w:rsidRPr="0016636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міськрайонного</w:t>
            </w:r>
            <w:proofErr w:type="spellEnd"/>
            <w:r w:rsidRPr="0016636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суду Вінницької області від  26.02.2026 року по справі № 149/35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06/25</w:t>
            </w:r>
          </w:p>
        </w:tc>
      </w:tr>
      <w:tr w:rsidR="00DD69A4" w:rsidRPr="00BC0DD9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1F6438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BC0DD9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proofErr w:type="spellStart"/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BC0DD9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служби у справах дітей  Хмільницької міської ради     </w:t>
            </w:r>
          </w:p>
        </w:tc>
      </w:tr>
      <w:tr w:rsidR="00DD69A4" w:rsidRPr="00987A0A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1F6438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987A0A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6636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розгляд ухвали Хмільницького  </w:t>
            </w:r>
            <w:proofErr w:type="spellStart"/>
            <w:r w:rsidRPr="0016636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міськрайонного</w:t>
            </w:r>
            <w:proofErr w:type="spellEnd"/>
            <w:r w:rsidRPr="0016636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суду Вінницької області від  02.03.2026 року по справі № 149/642/26</w:t>
            </w:r>
          </w:p>
        </w:tc>
      </w:tr>
      <w:tr w:rsidR="00DD69A4" w:rsidRPr="00987A0A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1F6438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987A0A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3342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73342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73342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987A0A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3342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служби у справах дітей  Хмільницької міської ради     </w:t>
            </w:r>
          </w:p>
        </w:tc>
      </w:tr>
    </w:tbl>
    <w:p w:rsidR="00AF1359" w:rsidRPr="00DF2B5E" w:rsidRDefault="00792FD7" w:rsidP="00F11CE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792FD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.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Загальному відділу </w:t>
      </w:r>
      <w:r w:rsidR="00797FB3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Хмільницької міської ради(О.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Прокопович) </w:t>
      </w:r>
      <w:r w:rsidR="007205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довести це  розпорядження до членів виконкому міської ради та всіх зацікавлених суб’єктів.</w:t>
      </w:r>
    </w:p>
    <w:p w:rsidR="00C73CDD" w:rsidRDefault="00792FD7" w:rsidP="00A833F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3.</w:t>
      </w:r>
      <w:r w:rsidR="00B26B34" w:rsidRPr="0021006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Контроль за виконанням цього розпорядження залишаю за собою.</w:t>
      </w:r>
    </w:p>
    <w:p w:rsidR="00FB2912" w:rsidRDefault="00FB2912" w:rsidP="00A833F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930596" w:rsidRDefault="00C73CDD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     </w:t>
      </w:r>
      <w:r w:rsidR="00FE377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B95BE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Міський гол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ова                         Микола </w:t>
      </w:r>
      <w:r w:rsidR="00A018D6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Ю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РЧИШИН</w:t>
      </w:r>
    </w:p>
    <w:p w:rsidR="00E9377A" w:rsidRDefault="00E9377A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E9377A" w:rsidRDefault="00E9377A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E9377A" w:rsidRDefault="00E9377A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E9377A" w:rsidRDefault="00E9377A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441FB" w:rsidRDefault="00A441FB" w:rsidP="00A833F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833FF" w:rsidRPr="00A833FF" w:rsidRDefault="00DD69A4" w:rsidP="00A833F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А.</w:t>
      </w:r>
      <w:proofErr w:type="spellStart"/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Сташко</w:t>
      </w:r>
      <w:proofErr w:type="spellEnd"/>
    </w:p>
    <w:p w:rsidR="00A833FF" w:rsidRPr="00A833FF" w:rsidRDefault="00A833FF" w:rsidP="00A833F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A833F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О.Прокопович</w:t>
      </w:r>
    </w:p>
    <w:p w:rsidR="00930596" w:rsidRDefault="00E9377A" w:rsidP="00A833F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Н.</w:t>
      </w:r>
      <w:proofErr w:type="spellStart"/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Буликова</w:t>
      </w:r>
      <w:proofErr w:type="spellEnd"/>
    </w:p>
    <w:p w:rsidR="00930596" w:rsidRDefault="00930596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930596" w:rsidRDefault="00930596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FE3779" w:rsidRDefault="00FE377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F1359" w:rsidRPr="00FE3779" w:rsidRDefault="00A833FF" w:rsidP="00FE3779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  <w:t xml:space="preserve"> </w:t>
      </w:r>
    </w:p>
    <w:p w:rsidR="00AF1359" w:rsidRDefault="00AF135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F1359" w:rsidRDefault="00AF135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F1359" w:rsidRDefault="00AF135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F1359" w:rsidRDefault="00AF135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B44EBE" w:rsidRPr="00AA69B8" w:rsidRDefault="00B44EBE" w:rsidP="005976CC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lang w:val="uk-UA" w:eastAsia="ru-RU"/>
        </w:rPr>
      </w:pPr>
    </w:p>
    <w:p w:rsidR="00B95BE9" w:rsidRPr="0021006A" w:rsidRDefault="00930596" w:rsidP="00B26B34">
      <w:pPr>
        <w:rPr>
          <w:rFonts w:ascii="Bookman Old Style" w:eastAsia="Times New Roman" w:hAnsi="Bookman Old Style" w:cs="Times New Roman"/>
          <w:lang w:val="uk-UA" w:eastAsia="ru-R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  <w:t xml:space="preserve"> </w:t>
      </w:r>
    </w:p>
    <w:p w:rsidR="00BB0411" w:rsidRPr="00B26B34" w:rsidRDefault="00BB0411">
      <w:pPr>
        <w:rPr>
          <w:lang w:val="uk-UA"/>
        </w:rPr>
      </w:pPr>
    </w:p>
    <w:sectPr w:rsidR="00BB0411" w:rsidRPr="00B26B34" w:rsidSect="00DF2B5E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4BF"/>
    <w:multiLevelType w:val="hybridMultilevel"/>
    <w:tmpl w:val="F3B4FCA8"/>
    <w:lvl w:ilvl="0" w:tplc="CA1AC5D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2BF202F"/>
    <w:multiLevelType w:val="hybridMultilevel"/>
    <w:tmpl w:val="0CDEFAAE"/>
    <w:lvl w:ilvl="0" w:tplc="6552951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4E165D18"/>
    <w:multiLevelType w:val="hybridMultilevel"/>
    <w:tmpl w:val="17B83200"/>
    <w:lvl w:ilvl="0" w:tplc="6F323FE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34"/>
    <w:rsid w:val="00000CE8"/>
    <w:rsid w:val="0001013E"/>
    <w:rsid w:val="0002417C"/>
    <w:rsid w:val="000312DE"/>
    <w:rsid w:val="00047B14"/>
    <w:rsid w:val="00056850"/>
    <w:rsid w:val="000679FB"/>
    <w:rsid w:val="00074998"/>
    <w:rsid w:val="00077BFC"/>
    <w:rsid w:val="00087806"/>
    <w:rsid w:val="0009261F"/>
    <w:rsid w:val="0009304C"/>
    <w:rsid w:val="000962D8"/>
    <w:rsid w:val="000A2A11"/>
    <w:rsid w:val="000A64F0"/>
    <w:rsid w:val="000A738D"/>
    <w:rsid w:val="000C7C0B"/>
    <w:rsid w:val="000D4700"/>
    <w:rsid w:val="000D5371"/>
    <w:rsid w:val="000E64C5"/>
    <w:rsid w:val="000F6CCC"/>
    <w:rsid w:val="001059ED"/>
    <w:rsid w:val="001072E1"/>
    <w:rsid w:val="001100CF"/>
    <w:rsid w:val="00110CFC"/>
    <w:rsid w:val="00113073"/>
    <w:rsid w:val="00113A4D"/>
    <w:rsid w:val="00122FD7"/>
    <w:rsid w:val="00123977"/>
    <w:rsid w:val="00124128"/>
    <w:rsid w:val="0013699F"/>
    <w:rsid w:val="00141433"/>
    <w:rsid w:val="00143D1D"/>
    <w:rsid w:val="00143F21"/>
    <w:rsid w:val="00182A9B"/>
    <w:rsid w:val="001915A6"/>
    <w:rsid w:val="001A283A"/>
    <w:rsid w:val="001A6EC9"/>
    <w:rsid w:val="001C1B53"/>
    <w:rsid w:val="001C1D7E"/>
    <w:rsid w:val="001D4640"/>
    <w:rsid w:val="001F3A39"/>
    <w:rsid w:val="001F672E"/>
    <w:rsid w:val="0021006A"/>
    <w:rsid w:val="0022534A"/>
    <w:rsid w:val="00233D60"/>
    <w:rsid w:val="00234263"/>
    <w:rsid w:val="00245F95"/>
    <w:rsid w:val="00251047"/>
    <w:rsid w:val="002528B5"/>
    <w:rsid w:val="00261104"/>
    <w:rsid w:val="00272021"/>
    <w:rsid w:val="00276A6E"/>
    <w:rsid w:val="002834C4"/>
    <w:rsid w:val="002840E1"/>
    <w:rsid w:val="0029128C"/>
    <w:rsid w:val="0029200F"/>
    <w:rsid w:val="002A0750"/>
    <w:rsid w:val="002A1302"/>
    <w:rsid w:val="002A27EF"/>
    <w:rsid w:val="002B23B9"/>
    <w:rsid w:val="002C5B68"/>
    <w:rsid w:val="002C7F7D"/>
    <w:rsid w:val="002D75AF"/>
    <w:rsid w:val="002F14C7"/>
    <w:rsid w:val="002F5919"/>
    <w:rsid w:val="003007C3"/>
    <w:rsid w:val="003241F5"/>
    <w:rsid w:val="0033190D"/>
    <w:rsid w:val="00332C4E"/>
    <w:rsid w:val="00352BA7"/>
    <w:rsid w:val="00355CBC"/>
    <w:rsid w:val="00356534"/>
    <w:rsid w:val="00364BF3"/>
    <w:rsid w:val="00364CBE"/>
    <w:rsid w:val="00374624"/>
    <w:rsid w:val="00381986"/>
    <w:rsid w:val="0039458A"/>
    <w:rsid w:val="00394C74"/>
    <w:rsid w:val="003B39A2"/>
    <w:rsid w:val="003B4CE6"/>
    <w:rsid w:val="003C11F6"/>
    <w:rsid w:val="003C2929"/>
    <w:rsid w:val="003E3536"/>
    <w:rsid w:val="003E5642"/>
    <w:rsid w:val="003F098E"/>
    <w:rsid w:val="004003DD"/>
    <w:rsid w:val="00400FB4"/>
    <w:rsid w:val="00405B65"/>
    <w:rsid w:val="00412FF5"/>
    <w:rsid w:val="004226D2"/>
    <w:rsid w:val="00423B78"/>
    <w:rsid w:val="00424978"/>
    <w:rsid w:val="0043467B"/>
    <w:rsid w:val="004465C1"/>
    <w:rsid w:val="00457AC8"/>
    <w:rsid w:val="00484EB3"/>
    <w:rsid w:val="00485FB8"/>
    <w:rsid w:val="004974D5"/>
    <w:rsid w:val="004B0EE9"/>
    <w:rsid w:val="004B4487"/>
    <w:rsid w:val="004D72BB"/>
    <w:rsid w:val="00505D7A"/>
    <w:rsid w:val="00505F7E"/>
    <w:rsid w:val="00557064"/>
    <w:rsid w:val="005732A8"/>
    <w:rsid w:val="00573762"/>
    <w:rsid w:val="00586E3D"/>
    <w:rsid w:val="0059241E"/>
    <w:rsid w:val="005976CC"/>
    <w:rsid w:val="005A14A5"/>
    <w:rsid w:val="005B12CF"/>
    <w:rsid w:val="005F089D"/>
    <w:rsid w:val="005F4DF5"/>
    <w:rsid w:val="005F4F3A"/>
    <w:rsid w:val="0060528B"/>
    <w:rsid w:val="00615544"/>
    <w:rsid w:val="00617369"/>
    <w:rsid w:val="00630A81"/>
    <w:rsid w:val="00664D9C"/>
    <w:rsid w:val="00670B3E"/>
    <w:rsid w:val="00673753"/>
    <w:rsid w:val="00673A14"/>
    <w:rsid w:val="0068690E"/>
    <w:rsid w:val="0069069E"/>
    <w:rsid w:val="006A16EA"/>
    <w:rsid w:val="006C4872"/>
    <w:rsid w:val="006C6FD0"/>
    <w:rsid w:val="006D539A"/>
    <w:rsid w:val="006D6DF5"/>
    <w:rsid w:val="006D71A1"/>
    <w:rsid w:val="006F02AC"/>
    <w:rsid w:val="00720157"/>
    <w:rsid w:val="00720574"/>
    <w:rsid w:val="00723345"/>
    <w:rsid w:val="00724E5B"/>
    <w:rsid w:val="00732DAC"/>
    <w:rsid w:val="007360B6"/>
    <w:rsid w:val="0076112F"/>
    <w:rsid w:val="00764485"/>
    <w:rsid w:val="007768C5"/>
    <w:rsid w:val="0079147C"/>
    <w:rsid w:val="00792FD7"/>
    <w:rsid w:val="00794ECD"/>
    <w:rsid w:val="00797FB3"/>
    <w:rsid w:val="007C70EA"/>
    <w:rsid w:val="007D400A"/>
    <w:rsid w:val="007E5689"/>
    <w:rsid w:val="007F6BC4"/>
    <w:rsid w:val="007F73CC"/>
    <w:rsid w:val="00810202"/>
    <w:rsid w:val="00815444"/>
    <w:rsid w:val="008218E8"/>
    <w:rsid w:val="00826247"/>
    <w:rsid w:val="008277F0"/>
    <w:rsid w:val="008309BA"/>
    <w:rsid w:val="00834198"/>
    <w:rsid w:val="008444B1"/>
    <w:rsid w:val="008811BC"/>
    <w:rsid w:val="00883CAF"/>
    <w:rsid w:val="008855EA"/>
    <w:rsid w:val="008906F8"/>
    <w:rsid w:val="008926C6"/>
    <w:rsid w:val="008A11B3"/>
    <w:rsid w:val="008B3994"/>
    <w:rsid w:val="008C07F8"/>
    <w:rsid w:val="008D3C2B"/>
    <w:rsid w:val="008E0431"/>
    <w:rsid w:val="008E46CB"/>
    <w:rsid w:val="00921416"/>
    <w:rsid w:val="00930596"/>
    <w:rsid w:val="009420FC"/>
    <w:rsid w:val="0094707B"/>
    <w:rsid w:val="00954B7D"/>
    <w:rsid w:val="0095648C"/>
    <w:rsid w:val="00956C5F"/>
    <w:rsid w:val="00957F29"/>
    <w:rsid w:val="00962D08"/>
    <w:rsid w:val="00964F6B"/>
    <w:rsid w:val="00965B38"/>
    <w:rsid w:val="009870B9"/>
    <w:rsid w:val="00990878"/>
    <w:rsid w:val="00990F48"/>
    <w:rsid w:val="009D4963"/>
    <w:rsid w:val="009D673F"/>
    <w:rsid w:val="009D7610"/>
    <w:rsid w:val="009E420D"/>
    <w:rsid w:val="00A018D6"/>
    <w:rsid w:val="00A05267"/>
    <w:rsid w:val="00A05862"/>
    <w:rsid w:val="00A15C5F"/>
    <w:rsid w:val="00A25BC9"/>
    <w:rsid w:val="00A32E1B"/>
    <w:rsid w:val="00A441FB"/>
    <w:rsid w:val="00A46AAE"/>
    <w:rsid w:val="00A63CBD"/>
    <w:rsid w:val="00A63F2A"/>
    <w:rsid w:val="00A75610"/>
    <w:rsid w:val="00A76D3F"/>
    <w:rsid w:val="00A77021"/>
    <w:rsid w:val="00A833FF"/>
    <w:rsid w:val="00A85D4B"/>
    <w:rsid w:val="00A904EF"/>
    <w:rsid w:val="00A93B55"/>
    <w:rsid w:val="00A96AB2"/>
    <w:rsid w:val="00A96DD7"/>
    <w:rsid w:val="00AA69B8"/>
    <w:rsid w:val="00AF1359"/>
    <w:rsid w:val="00AF4770"/>
    <w:rsid w:val="00B02D27"/>
    <w:rsid w:val="00B04F31"/>
    <w:rsid w:val="00B1463A"/>
    <w:rsid w:val="00B26B34"/>
    <w:rsid w:val="00B279DE"/>
    <w:rsid w:val="00B44EBE"/>
    <w:rsid w:val="00B52AEA"/>
    <w:rsid w:val="00B67997"/>
    <w:rsid w:val="00B75E42"/>
    <w:rsid w:val="00B86137"/>
    <w:rsid w:val="00B95BE9"/>
    <w:rsid w:val="00BA492F"/>
    <w:rsid w:val="00BA4E08"/>
    <w:rsid w:val="00BA721A"/>
    <w:rsid w:val="00BB0411"/>
    <w:rsid w:val="00BB756E"/>
    <w:rsid w:val="00BD77F9"/>
    <w:rsid w:val="00C0508D"/>
    <w:rsid w:val="00C0717F"/>
    <w:rsid w:val="00C217A9"/>
    <w:rsid w:val="00C25CF0"/>
    <w:rsid w:val="00C30F5D"/>
    <w:rsid w:val="00C37E78"/>
    <w:rsid w:val="00C73CDD"/>
    <w:rsid w:val="00C7430D"/>
    <w:rsid w:val="00C74CDD"/>
    <w:rsid w:val="00C763D4"/>
    <w:rsid w:val="00C7685D"/>
    <w:rsid w:val="00C83DD0"/>
    <w:rsid w:val="00C87347"/>
    <w:rsid w:val="00C8787E"/>
    <w:rsid w:val="00CA0129"/>
    <w:rsid w:val="00CD5478"/>
    <w:rsid w:val="00D11BD5"/>
    <w:rsid w:val="00D217EF"/>
    <w:rsid w:val="00D240D6"/>
    <w:rsid w:val="00D33230"/>
    <w:rsid w:val="00D363A1"/>
    <w:rsid w:val="00D6561B"/>
    <w:rsid w:val="00D65E98"/>
    <w:rsid w:val="00D73B61"/>
    <w:rsid w:val="00D77935"/>
    <w:rsid w:val="00D94B09"/>
    <w:rsid w:val="00DB10A0"/>
    <w:rsid w:val="00DC392B"/>
    <w:rsid w:val="00DD69A4"/>
    <w:rsid w:val="00DD7174"/>
    <w:rsid w:val="00DE08A5"/>
    <w:rsid w:val="00DF2B5E"/>
    <w:rsid w:val="00E1012F"/>
    <w:rsid w:val="00E23A22"/>
    <w:rsid w:val="00E267D0"/>
    <w:rsid w:val="00E33FE5"/>
    <w:rsid w:val="00E42192"/>
    <w:rsid w:val="00E42EF6"/>
    <w:rsid w:val="00E4449F"/>
    <w:rsid w:val="00E601C6"/>
    <w:rsid w:val="00E62A30"/>
    <w:rsid w:val="00E65B79"/>
    <w:rsid w:val="00E66361"/>
    <w:rsid w:val="00E66D23"/>
    <w:rsid w:val="00E67FD3"/>
    <w:rsid w:val="00E723D0"/>
    <w:rsid w:val="00E7339A"/>
    <w:rsid w:val="00E73D39"/>
    <w:rsid w:val="00E74F21"/>
    <w:rsid w:val="00E7744F"/>
    <w:rsid w:val="00E86D55"/>
    <w:rsid w:val="00E91EDF"/>
    <w:rsid w:val="00E92A30"/>
    <w:rsid w:val="00E9351F"/>
    <w:rsid w:val="00E9377A"/>
    <w:rsid w:val="00EA7129"/>
    <w:rsid w:val="00EA772F"/>
    <w:rsid w:val="00EA7B50"/>
    <w:rsid w:val="00EB1231"/>
    <w:rsid w:val="00EB246D"/>
    <w:rsid w:val="00EB40E9"/>
    <w:rsid w:val="00EE5CF1"/>
    <w:rsid w:val="00EF33AE"/>
    <w:rsid w:val="00F04386"/>
    <w:rsid w:val="00F11B79"/>
    <w:rsid w:val="00F11CEF"/>
    <w:rsid w:val="00F1253B"/>
    <w:rsid w:val="00F173C0"/>
    <w:rsid w:val="00F211B2"/>
    <w:rsid w:val="00F30125"/>
    <w:rsid w:val="00F5339A"/>
    <w:rsid w:val="00F566A8"/>
    <w:rsid w:val="00F65C49"/>
    <w:rsid w:val="00F65D2B"/>
    <w:rsid w:val="00F70445"/>
    <w:rsid w:val="00F76FAA"/>
    <w:rsid w:val="00F80182"/>
    <w:rsid w:val="00F901DC"/>
    <w:rsid w:val="00F97D5F"/>
    <w:rsid w:val="00FA5F26"/>
    <w:rsid w:val="00FB2912"/>
    <w:rsid w:val="00FB69F3"/>
    <w:rsid w:val="00FC4B0C"/>
    <w:rsid w:val="00FC61F5"/>
    <w:rsid w:val="00FD3620"/>
    <w:rsid w:val="00FE3779"/>
    <w:rsid w:val="00FF169B"/>
    <w:rsid w:val="00FF1BBA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F2B5E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1C1B5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C1B53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F2B5E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1C1B5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C1B5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A756B-EDC7-442E-AE20-81224EB99D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DEA423-7CC9-4E2A-BDCF-D2CBB392D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3115</Words>
  <Characters>17757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2026-04-15T10:50:00Z</cp:lastPrinted>
  <dcterms:created xsi:type="dcterms:W3CDTF">2026-05-18T11:57:00Z</dcterms:created>
  <dcterms:modified xsi:type="dcterms:W3CDTF">2026-05-18T12:01:00Z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278769644</vt:i4>
  </property>
</Properties>
</file>