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t xml:space="preserve">19 лютого 2014 року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визначено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датою початку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ійни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за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Незалежність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Законом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“Про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внесення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змін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деяких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законів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щодо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регулювання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правового режиму на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тимчасово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окупованій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території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”.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цей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день РФ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окупувала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перші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об’єкти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нафтогазовидобування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 межах 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континентального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шельфу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 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t>З 20 лютого 2014 року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осійська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Федерація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розпочала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окупацію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Автономної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Республіки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Крим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міста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Севастополя.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t xml:space="preserve">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березні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агресор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взявся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розхитувати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ситуацію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івденних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областях.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Керовані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російськими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спецслужбами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учасники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“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антимайдану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”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Донецьку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Дні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пр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Херсоні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Запоріжжі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Харкові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збирали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мітинги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закликали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захоплювати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обласні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державні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адміністрації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Водночас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багатьох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містах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– Сумах,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Дніпрі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Запоріжжі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Полтаві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Миколаєві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прокотилися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масові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акції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захист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суверенітету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цілісності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 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 xml:space="preserve">На початку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квітня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ворожі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спецслужби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перейшли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реалізації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плану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Новоросія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 та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ініціювали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чергову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хвилю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дестабілізації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Патріотичні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українці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відчайдушно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протистояли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наступу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«русской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весни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».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А остаточно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його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зірвали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одесити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2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травня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2014 року.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t xml:space="preserve">За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даними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Служби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безпеки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проросійські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акції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взимку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–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навесні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2014 року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інспірувалися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Росії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місцеві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ватажки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сепаратистів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отримували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кураторів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Москви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прямі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інструкції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щодо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розхитування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ситуації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Так, 9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відповідь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ішення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Одеської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облради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проросійські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облаштували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Куликовому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полі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наметове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містечко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де проводили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мітинги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закликами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до РФ ввести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війська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Серед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організаторів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акцій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були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громадяни</w:t>
      </w:r>
      <w:proofErr w:type="spellEnd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осії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t xml:space="preserve">2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травня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2014 року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мав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відбутися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футбольний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матч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м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іж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одеським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Чорноморцем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харківським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Металістом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Патріотичні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активісти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запланували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перед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грою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знову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пройти Маршем миру –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цього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разу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фан-клубом</w:t>
      </w:r>
      <w:proofErr w:type="spellEnd"/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Чорноморця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Проросійські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ж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протестувальники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оголосили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мобілізацію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прихильників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Тож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коли колона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учасників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Маршу миру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вирушила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оборної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площі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дорогу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їм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перекрили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люди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Куликового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поля. На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Грецькій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вулиці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відбулися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сутички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Ш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істьох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одеситів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серед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яких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був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сотник «Правого сектора»,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правник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Ігор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Іванов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проросійські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бойовики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розстріляли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просто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середмісті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 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Місцеві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ідприємці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ресторатори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випадкові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перехожі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які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опинилися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епіцентрі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подій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підтримали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учасників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Маршу миру.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Щоб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зупинити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озброєних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бойовиків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вони почали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зводити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барикади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столів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ст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ільців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вуличних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кав’ярень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смітників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Бруківка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ставала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набоями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», а бензин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припаркованих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автомобілів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використовувався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для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коктейлів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Молотова». 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AD6F64">
        <w:rPr>
          <w:rFonts w:ascii="Arial" w:hAnsi="Arial" w:cs="Arial"/>
          <w:color w:val="333333"/>
          <w:sz w:val="28"/>
          <w:szCs w:val="28"/>
        </w:rPr>
        <w:lastRenderedPageBreak/>
        <w:t xml:space="preserve">Попри те,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що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нападники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травматичну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вогнепальну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зброю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також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лояльне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ставлення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міліції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за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декілька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годин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інтенсивного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вуличного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протистояння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їхні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вичерпалися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вони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почали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тікати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барикадуватися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Будинку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профспілок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неподалік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Куликового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поля. 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даху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вікон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будівлі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вони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відкрили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стрілянину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» по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українських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активістах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«коктейлями Молотова» та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камінням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У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приміщення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де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таборувалися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проросійські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так само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полетіли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пляшки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запальною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сумішшю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бруківка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 </w:t>
      </w:r>
    </w:p>
    <w:p w:rsidR="00AD6F64" w:rsidRPr="00AD6F64" w:rsidRDefault="00AD6F64" w:rsidP="00AD6F64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Невдовзі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на сходах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Будинку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профспілок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розпочалася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пожежа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Обставини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її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виникнення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дотепер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з’ясовані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Синтетичний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матеріал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сходами почав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тліти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Отруйний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дим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затягнув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всю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споруду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а температура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перевищувала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вс</w:t>
      </w:r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критичні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показники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Багато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людей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загинуло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від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отруєння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чадним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газом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через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падіння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висоти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Загалом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жертвами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протистояння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стали 48 </w:t>
      </w:r>
      <w:proofErr w:type="spellStart"/>
      <w:proofErr w:type="gramStart"/>
      <w:r w:rsidRPr="00AD6F64">
        <w:rPr>
          <w:rFonts w:ascii="Arial" w:hAnsi="Arial" w:cs="Arial"/>
          <w:color w:val="333333"/>
          <w:sz w:val="28"/>
          <w:szCs w:val="28"/>
        </w:rPr>
        <w:t>осіб</w:t>
      </w:r>
      <w:proofErr w:type="spellEnd"/>
      <w:proofErr w:type="gram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обох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боків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понад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200 людей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отримали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AD6F64">
        <w:rPr>
          <w:rFonts w:ascii="Arial" w:hAnsi="Arial" w:cs="Arial"/>
          <w:color w:val="333333"/>
          <w:sz w:val="28"/>
          <w:szCs w:val="28"/>
        </w:rPr>
        <w:t>поранення</w:t>
      </w:r>
      <w:proofErr w:type="spellEnd"/>
      <w:r w:rsidRPr="00AD6F64">
        <w:rPr>
          <w:rFonts w:ascii="Arial" w:hAnsi="Arial" w:cs="Arial"/>
          <w:color w:val="333333"/>
          <w:sz w:val="28"/>
          <w:szCs w:val="28"/>
        </w:rPr>
        <w:t>.</w:t>
      </w:r>
    </w:p>
    <w:p w:rsidR="000A485D" w:rsidRPr="00AD6F64" w:rsidRDefault="000A485D">
      <w:pPr>
        <w:rPr>
          <w:sz w:val="28"/>
          <w:szCs w:val="28"/>
        </w:rPr>
      </w:pPr>
    </w:p>
    <w:sectPr w:rsidR="000A485D" w:rsidRPr="00AD6F64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D6F64"/>
    <w:rsid w:val="000A485D"/>
    <w:rsid w:val="000F5610"/>
    <w:rsid w:val="005F6170"/>
    <w:rsid w:val="006B2FDE"/>
    <w:rsid w:val="00A8233C"/>
    <w:rsid w:val="00AD6F64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2026-02-24T08:09:00Z</dcterms:created>
  <dcterms:modified xsi:type="dcterms:W3CDTF">2026-02-24T08:10:00Z</dcterms:modified>
</cp:coreProperties>
</file>