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1A" w:rsidRPr="001D42C4" w:rsidRDefault="0076351A" w:rsidP="0076351A">
      <w:pPr>
        <w:ind w:firstLine="360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Звіт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про задоволення запитів на публічну інформацію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>
        <w:rPr>
          <w:b/>
          <w:bCs/>
          <w:color w:val="000000"/>
          <w:sz w:val="32"/>
          <w:szCs w:val="32"/>
          <w:lang w:val="uk-UA" w:eastAsia="uk-UA"/>
        </w:rPr>
        <w:t xml:space="preserve">за період з </w:t>
      </w:r>
      <w:r w:rsidR="008D44FF">
        <w:rPr>
          <w:b/>
          <w:bCs/>
          <w:color w:val="000000"/>
          <w:sz w:val="32"/>
          <w:szCs w:val="32"/>
          <w:lang w:val="uk-UA" w:eastAsia="uk-UA"/>
        </w:rPr>
        <w:t>01.</w:t>
      </w:r>
      <w:r w:rsidR="00EC5DB6">
        <w:rPr>
          <w:b/>
          <w:bCs/>
          <w:color w:val="000000"/>
          <w:sz w:val="32"/>
          <w:szCs w:val="32"/>
          <w:lang w:val="uk-UA" w:eastAsia="uk-UA"/>
        </w:rPr>
        <w:t>1</w:t>
      </w:r>
      <w:r w:rsidR="00115856">
        <w:rPr>
          <w:b/>
          <w:bCs/>
          <w:color w:val="000000"/>
          <w:sz w:val="32"/>
          <w:szCs w:val="32"/>
          <w:lang w:val="uk-UA" w:eastAsia="uk-UA"/>
        </w:rPr>
        <w:t>1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 xml:space="preserve">р. по </w:t>
      </w:r>
      <w:r w:rsidR="00115856">
        <w:rPr>
          <w:b/>
          <w:bCs/>
          <w:color w:val="000000"/>
          <w:sz w:val="32"/>
          <w:szCs w:val="32"/>
          <w:lang w:val="uk-UA" w:eastAsia="uk-UA"/>
        </w:rPr>
        <w:t>30.11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>р.</w:t>
      </w:r>
    </w:p>
    <w:tbl>
      <w:tblPr>
        <w:tblW w:w="9781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0"/>
        <w:gridCol w:w="6505"/>
        <w:gridCol w:w="836"/>
      </w:tblGrid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Кількість запитів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3B5A34" w:rsidP="00E01487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Загальна кількість питань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A434EA" w:rsidP="003B5A34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</w:t>
            </w:r>
            <w:r w:rsidR="003B5A34">
              <w:rPr>
                <w:b/>
                <w:lang w:val="uk-UA" w:eastAsia="uk-UA"/>
              </w:rPr>
              <w:t>6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Тематика питань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Земельні відносини, аграрний сектор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D1CBD" w:rsidRDefault="003B5A34" w:rsidP="00D67190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76351A" w:rsidRPr="005F263B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Реалізація житлової політики, будівництво, архітектура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D318DC" w:rsidP="003B5A34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</w:t>
            </w:r>
            <w:r w:rsidR="002855AC">
              <w:rPr>
                <w:b/>
                <w:lang w:val="uk-UA" w:eastAsia="uk-UA"/>
              </w:rPr>
              <w:t xml:space="preserve"> </w:t>
            </w:r>
            <w:r w:rsidR="003B5A34">
              <w:rPr>
                <w:b/>
                <w:lang w:val="uk-UA" w:eastAsia="uk-UA"/>
              </w:rPr>
              <w:t>1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Комунальне господарство, транспорт, зв’язок, стан довкілля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6F1E20" w:rsidRDefault="003B5A34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Фінансова політика, розпорядження бюджетними коштами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Економічна, інвестиційна політика, підприємництво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16481C" w:rsidRDefault="008D44FF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Питання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B62B3D">
              <w:rPr>
                <w:color w:val="000000"/>
                <w:sz w:val="28"/>
                <w:szCs w:val="28"/>
                <w:lang w:eastAsia="uk-UA"/>
              </w:rPr>
              <w:t>освіти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культури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, спорту та туризму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Соціальний захист, охорона здоров’я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Питання релігії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Діяльність органів місцевого самоврядування, місцевих органів виконавчої влади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3E464F" w:rsidP="00EC5DB6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 </w:t>
            </w:r>
            <w:r w:rsidR="00EC5DB6"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Інше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формою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подання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Особисто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3B5A34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Телефоном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45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Електронною  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3B5A34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категорією 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запитувачів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Обєднання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 громадян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Фізична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3B5A34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</w:t>
            </w:r>
            <w:bookmarkStart w:id="0" w:name="_GoBack"/>
            <w:bookmarkEnd w:id="0"/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Юридична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3B5A34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Результати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розгляду запитів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Задоволено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4F46F5" w:rsidRDefault="003B5A34" w:rsidP="004F46F5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Перенаправлено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за належністю    відповідно до ч.3, ст.22 Закону України "Про доступ до публічної інформації"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 стадії розгляду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</w:tbl>
    <w:p w:rsidR="0076351A" w:rsidRPr="001D42C4" w:rsidRDefault="0076351A" w:rsidP="0076351A">
      <w:pPr>
        <w:spacing w:before="240" w:after="160" w:line="360" w:lineRule="auto"/>
        <w:rPr>
          <w:b/>
          <w:i/>
          <w:sz w:val="26"/>
          <w:szCs w:val="26"/>
          <w:lang w:val="uk-UA"/>
        </w:rPr>
      </w:pPr>
      <w:r w:rsidRPr="001D42C4">
        <w:rPr>
          <w:b/>
          <w:bCs/>
          <w:i/>
          <w:color w:val="000000"/>
          <w:sz w:val="26"/>
          <w:szCs w:val="26"/>
          <w:lang w:val="uk-UA"/>
        </w:rPr>
        <w:t>Управління</w:t>
      </w:r>
      <w:r w:rsidRPr="001D42C4">
        <w:rPr>
          <w:b/>
          <w:i/>
          <w:sz w:val="26"/>
          <w:szCs w:val="26"/>
        </w:rPr>
        <w:t xml:space="preserve"> «Центр </w:t>
      </w:r>
      <w:proofErr w:type="spellStart"/>
      <w:r w:rsidRPr="001D42C4">
        <w:rPr>
          <w:b/>
          <w:i/>
          <w:sz w:val="26"/>
          <w:szCs w:val="26"/>
        </w:rPr>
        <w:t>надання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адміністративних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послуг</w:t>
      </w:r>
      <w:proofErr w:type="spellEnd"/>
      <w:r w:rsidRPr="001D42C4">
        <w:rPr>
          <w:b/>
          <w:i/>
          <w:sz w:val="26"/>
          <w:szCs w:val="26"/>
        </w:rPr>
        <w:t xml:space="preserve">» </w:t>
      </w:r>
      <w:proofErr w:type="spellStart"/>
      <w:r w:rsidRPr="001D42C4">
        <w:rPr>
          <w:b/>
          <w:i/>
          <w:sz w:val="26"/>
          <w:szCs w:val="26"/>
        </w:rPr>
        <w:t>Хмільницької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міської</w:t>
      </w:r>
      <w:proofErr w:type="spellEnd"/>
      <w:r w:rsidRPr="001D42C4">
        <w:rPr>
          <w:b/>
          <w:i/>
          <w:sz w:val="26"/>
          <w:szCs w:val="26"/>
        </w:rPr>
        <w:t xml:space="preserve"> ради</w:t>
      </w:r>
    </w:p>
    <w:p w:rsidR="00E33AA4" w:rsidRPr="0076351A" w:rsidRDefault="00E33AA4">
      <w:pPr>
        <w:rPr>
          <w:lang w:val="uk-UA"/>
        </w:rPr>
      </w:pPr>
    </w:p>
    <w:sectPr w:rsidR="00E33AA4" w:rsidRPr="0076351A" w:rsidSect="004A1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DF4"/>
    <w:rsid w:val="00093AC5"/>
    <w:rsid w:val="00114BED"/>
    <w:rsid w:val="00115856"/>
    <w:rsid w:val="0016481C"/>
    <w:rsid w:val="001D7AA5"/>
    <w:rsid w:val="002855AC"/>
    <w:rsid w:val="002B376D"/>
    <w:rsid w:val="002B7D7D"/>
    <w:rsid w:val="002E049B"/>
    <w:rsid w:val="002F22EB"/>
    <w:rsid w:val="002F4B9E"/>
    <w:rsid w:val="003A4DF4"/>
    <w:rsid w:val="003B5A34"/>
    <w:rsid w:val="003E464F"/>
    <w:rsid w:val="00440462"/>
    <w:rsid w:val="004A1CDD"/>
    <w:rsid w:val="004F46F5"/>
    <w:rsid w:val="005B6B42"/>
    <w:rsid w:val="005D6692"/>
    <w:rsid w:val="00640789"/>
    <w:rsid w:val="006706BC"/>
    <w:rsid w:val="006F1E20"/>
    <w:rsid w:val="0076351A"/>
    <w:rsid w:val="00780C14"/>
    <w:rsid w:val="007C4284"/>
    <w:rsid w:val="007D33D6"/>
    <w:rsid w:val="00851F07"/>
    <w:rsid w:val="008911A9"/>
    <w:rsid w:val="008C060E"/>
    <w:rsid w:val="008D44FF"/>
    <w:rsid w:val="009145BE"/>
    <w:rsid w:val="0091506A"/>
    <w:rsid w:val="00A434EA"/>
    <w:rsid w:val="00B01DF5"/>
    <w:rsid w:val="00B27CA9"/>
    <w:rsid w:val="00B96BD4"/>
    <w:rsid w:val="00BD389E"/>
    <w:rsid w:val="00C261C3"/>
    <w:rsid w:val="00C3219E"/>
    <w:rsid w:val="00C73624"/>
    <w:rsid w:val="00C75354"/>
    <w:rsid w:val="00C77096"/>
    <w:rsid w:val="00CB71D2"/>
    <w:rsid w:val="00D318DC"/>
    <w:rsid w:val="00D67190"/>
    <w:rsid w:val="00DC2790"/>
    <w:rsid w:val="00E01487"/>
    <w:rsid w:val="00E33AA4"/>
    <w:rsid w:val="00EC5DB6"/>
    <w:rsid w:val="00F141A8"/>
    <w:rsid w:val="00F16C56"/>
    <w:rsid w:val="00F41B61"/>
    <w:rsid w:val="00FA519C"/>
    <w:rsid w:val="00FD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9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2</cp:revision>
  <cp:lastPrinted>2025-05-13T07:32:00Z</cp:lastPrinted>
  <dcterms:created xsi:type="dcterms:W3CDTF">2025-12-15T11:31:00Z</dcterms:created>
  <dcterms:modified xsi:type="dcterms:W3CDTF">2025-12-15T11:31:00Z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7dec0a0da4e198b23d39b55fe9362500307795864c5ec5d9d7a75979a9068b8d</vt:lpwstr>
  </property>
</Properties>
</file>