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B3" w:rsidRPr="003652B3" w:rsidRDefault="007046BA" w:rsidP="003652B3">
      <w:pPr>
        <w:jc w:val="center"/>
        <w:rPr>
          <w:rFonts w:eastAsia="Times New Roman"/>
          <w:b/>
          <w:bCs/>
          <w:sz w:val="28"/>
          <w:szCs w:val="28"/>
          <w:lang w:val="uk-UA"/>
        </w:rPr>
      </w:pPr>
      <w:r>
        <w:rPr>
          <w:rFonts w:eastAsia="Times New Roman"/>
          <w:b/>
          <w:bCs/>
          <w:sz w:val="28"/>
          <w:szCs w:val="28"/>
          <w:lang w:val="uk-UA"/>
        </w:rPr>
        <w:t>П</w:t>
      </w:r>
      <w:r w:rsidR="00826F5C">
        <w:rPr>
          <w:rFonts w:eastAsia="Times New Roman"/>
          <w:b/>
          <w:bCs/>
          <w:sz w:val="28"/>
          <w:szCs w:val="28"/>
          <w:lang w:val="uk-UA"/>
        </w:rPr>
        <w:t>родовжено відбір кандидатів до</w:t>
      </w:r>
      <w:r>
        <w:rPr>
          <w:rFonts w:eastAsia="Times New Roman"/>
          <w:b/>
          <w:bCs/>
          <w:sz w:val="28"/>
          <w:szCs w:val="28"/>
          <w:lang w:val="uk-UA"/>
        </w:rPr>
        <w:t xml:space="preserve"> складу</w:t>
      </w:r>
      <w:r w:rsidR="00826F5C">
        <w:rPr>
          <w:rFonts w:eastAsia="Times New Roman"/>
          <w:b/>
          <w:bCs/>
          <w:sz w:val="28"/>
          <w:szCs w:val="28"/>
          <w:lang w:val="uk-UA"/>
        </w:rPr>
        <w:t xml:space="preserve"> Р</w:t>
      </w:r>
      <w:r w:rsidR="006F1D8D" w:rsidRPr="003652B3">
        <w:rPr>
          <w:rFonts w:eastAsia="Times New Roman"/>
          <w:b/>
          <w:bCs/>
          <w:sz w:val="28"/>
          <w:szCs w:val="28"/>
          <w:lang w:val="uk-UA"/>
        </w:rPr>
        <w:t>ади ВПО</w:t>
      </w:r>
      <w:r w:rsidRPr="007046BA">
        <w:rPr>
          <w:rFonts w:eastAsia="Times New Roman"/>
          <w:b/>
          <w:bCs/>
          <w:sz w:val="28"/>
          <w:szCs w:val="28"/>
          <w:lang w:val="uk-UA"/>
        </w:rPr>
        <w:t xml:space="preserve"> </w:t>
      </w:r>
      <w:r>
        <w:rPr>
          <w:rFonts w:eastAsia="Times New Roman"/>
          <w:b/>
          <w:bCs/>
          <w:sz w:val="28"/>
          <w:szCs w:val="28"/>
          <w:lang w:val="uk-UA"/>
        </w:rPr>
        <w:t>п</w:t>
      </w:r>
      <w:r w:rsidRPr="003652B3">
        <w:rPr>
          <w:rFonts w:eastAsia="Times New Roman"/>
          <w:b/>
          <w:bCs/>
          <w:sz w:val="28"/>
          <w:szCs w:val="28"/>
          <w:lang w:val="uk-UA"/>
        </w:rPr>
        <w:t xml:space="preserve">о </w:t>
      </w:r>
      <w:r>
        <w:rPr>
          <w:rFonts w:eastAsia="Times New Roman"/>
          <w:b/>
          <w:bCs/>
          <w:sz w:val="28"/>
          <w:szCs w:val="28"/>
          <w:lang w:val="uk-UA"/>
        </w:rPr>
        <w:t>7</w:t>
      </w:r>
      <w:r w:rsidRPr="003652B3">
        <w:rPr>
          <w:rFonts w:eastAsia="Times New Roman"/>
          <w:b/>
          <w:bCs/>
          <w:sz w:val="28"/>
          <w:szCs w:val="28"/>
          <w:lang w:val="uk-UA"/>
        </w:rPr>
        <w:t xml:space="preserve"> грудня</w:t>
      </w:r>
    </w:p>
    <w:p w:rsidR="003652B3" w:rsidRDefault="003652B3" w:rsidP="003652B3">
      <w:pPr>
        <w:jc w:val="center"/>
        <w:rPr>
          <w:rFonts w:eastAsia="Times New Roman"/>
          <w:b/>
          <w:bCs/>
          <w:sz w:val="27"/>
          <w:szCs w:val="27"/>
          <w:lang w:val="uk-UA"/>
        </w:rPr>
      </w:pPr>
    </w:p>
    <w:p w:rsidR="006F1D8D" w:rsidRPr="008A54DD" w:rsidRDefault="00420647" w:rsidP="00826F5C">
      <w:pPr>
        <w:ind w:firstLine="708"/>
        <w:jc w:val="both"/>
        <w:rPr>
          <w:rFonts w:eastAsia="Times New Roman"/>
          <w:sz w:val="27"/>
          <w:szCs w:val="27"/>
        </w:rPr>
      </w:pPr>
      <w:r>
        <w:rPr>
          <w:rFonts w:eastAsia="Times New Roman"/>
          <w:sz w:val="27"/>
          <w:szCs w:val="27"/>
          <w:lang w:val="uk-UA"/>
        </w:rPr>
        <w:t xml:space="preserve">Повідомляємо про продовження подачі документів </w:t>
      </w:r>
      <w:r w:rsidR="006F1D8D" w:rsidRPr="008A54DD">
        <w:rPr>
          <w:rFonts w:eastAsia="Times New Roman"/>
          <w:sz w:val="27"/>
          <w:szCs w:val="27"/>
          <w:lang w:val="uk-UA"/>
        </w:rPr>
        <w:t xml:space="preserve"> до складу Ради з питань </w:t>
      </w:r>
      <w:r w:rsidR="00826F5C">
        <w:rPr>
          <w:rFonts w:eastAsia="Times New Roman"/>
          <w:sz w:val="27"/>
          <w:szCs w:val="27"/>
          <w:lang w:val="uk-UA"/>
        </w:rPr>
        <w:t>внутрішньо переміщених осіб</w:t>
      </w:r>
      <w:r w:rsidR="006F1D8D" w:rsidRPr="008A54DD">
        <w:rPr>
          <w:rFonts w:eastAsia="Times New Roman"/>
          <w:sz w:val="27"/>
          <w:szCs w:val="27"/>
          <w:lang w:val="uk-UA"/>
        </w:rPr>
        <w:t xml:space="preserve"> при виконавчому комітеті Хмільницької міської ради</w:t>
      </w:r>
      <w:r w:rsidR="00E11F2A">
        <w:rPr>
          <w:rFonts w:eastAsia="Times New Roman"/>
          <w:sz w:val="27"/>
          <w:szCs w:val="27"/>
          <w:lang w:val="uk-UA"/>
        </w:rPr>
        <w:t xml:space="preserve"> п</w:t>
      </w:r>
      <w:bookmarkStart w:id="0" w:name="_GoBack"/>
      <w:bookmarkEnd w:id="0"/>
      <w:r>
        <w:rPr>
          <w:rFonts w:eastAsia="Times New Roman"/>
          <w:sz w:val="27"/>
          <w:szCs w:val="27"/>
          <w:lang w:val="uk-UA"/>
        </w:rPr>
        <w:t xml:space="preserve">о </w:t>
      </w:r>
      <w:r w:rsidRPr="007046BA">
        <w:rPr>
          <w:rFonts w:eastAsia="Times New Roman"/>
          <w:b/>
          <w:sz w:val="27"/>
          <w:szCs w:val="27"/>
          <w:lang w:val="uk-UA"/>
        </w:rPr>
        <w:t>7 грудня 2024р.</w:t>
      </w:r>
      <w:r w:rsidR="006F1D8D" w:rsidRPr="008A54DD">
        <w:rPr>
          <w:rFonts w:eastAsia="Times New Roman"/>
          <w:sz w:val="27"/>
          <w:szCs w:val="27"/>
          <w:lang w:val="uk-UA"/>
        </w:rPr>
        <w:t xml:space="preserve"> </w:t>
      </w:r>
    </w:p>
    <w:p w:rsidR="006F1D8D" w:rsidRPr="008A54DD" w:rsidRDefault="006F1D8D" w:rsidP="006F1D8D">
      <w:pPr>
        <w:jc w:val="both"/>
        <w:rPr>
          <w:rFonts w:eastAsia="Times New Roman"/>
          <w:sz w:val="27"/>
          <w:szCs w:val="27"/>
        </w:rPr>
      </w:pPr>
      <w:r w:rsidRPr="008A54DD">
        <w:rPr>
          <w:rFonts w:eastAsia="Times New Roman"/>
          <w:sz w:val="27"/>
          <w:szCs w:val="27"/>
          <w:lang w:val="uk-UA"/>
        </w:rPr>
        <w:t xml:space="preserve">    Для участі в конкурсному відборі </w:t>
      </w:r>
      <w:r w:rsidRPr="008A54DD">
        <w:rPr>
          <w:rFonts w:eastAsia="Times New Roman"/>
          <w:sz w:val="27"/>
          <w:szCs w:val="27"/>
          <w:shd w:val="clear" w:color="auto" w:fill="FFFFFF"/>
          <w:lang w:val="uk-UA"/>
        </w:rPr>
        <w:t xml:space="preserve">внутрішньо переміщені особи та представники громадських об’єднань подають </w:t>
      </w:r>
      <w:r w:rsidR="00826F5C">
        <w:rPr>
          <w:rFonts w:eastAsia="Times New Roman"/>
          <w:sz w:val="27"/>
          <w:szCs w:val="27"/>
          <w:shd w:val="clear" w:color="auto" w:fill="FFFFFF"/>
          <w:lang w:val="uk-UA"/>
        </w:rPr>
        <w:t>наступні</w:t>
      </w:r>
      <w:r w:rsidRPr="008A54DD">
        <w:rPr>
          <w:rFonts w:eastAsia="Times New Roman"/>
          <w:sz w:val="27"/>
          <w:szCs w:val="27"/>
          <w:shd w:val="clear" w:color="auto" w:fill="FFFFFF"/>
          <w:lang w:val="uk-UA"/>
        </w:rPr>
        <w:t xml:space="preserve"> документи в паперовій формі:</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rPr>
      </w:pPr>
      <w:r w:rsidRPr="008A54DD">
        <w:rPr>
          <w:rFonts w:eastAsia="Times New Roman"/>
          <w:sz w:val="27"/>
          <w:szCs w:val="27"/>
          <w:lang w:val="uk-UA"/>
        </w:rPr>
        <w:t>заяву у довільній формі;</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lang w:val="uk-UA"/>
        </w:rPr>
      </w:pPr>
      <w:r w:rsidRPr="008A54DD">
        <w:rPr>
          <w:rFonts w:eastAsia="Times New Roman"/>
          <w:sz w:val="27"/>
          <w:szCs w:val="27"/>
          <w:lang w:val="uk-UA"/>
        </w:rPr>
        <w:t xml:space="preserve"> документ,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8A54DD">
        <w:rPr>
          <w:rFonts w:eastAsia="Times New Roman"/>
          <w:sz w:val="27"/>
          <w:szCs w:val="27"/>
          <w:lang w:val="uk-UA"/>
        </w:rPr>
        <w:t>вебпорталу</w:t>
      </w:r>
      <w:proofErr w:type="spellEnd"/>
      <w:r w:rsidRPr="008A54DD">
        <w:rPr>
          <w:rFonts w:eastAsia="Times New Roman"/>
          <w:sz w:val="27"/>
          <w:szCs w:val="27"/>
          <w:lang w:val="uk-UA"/>
        </w:rPr>
        <w:t xml:space="preserve"> електронних послуг, зокрема з використанням мобільного додатка Порталу Дія (Дія) або </w:t>
      </w:r>
      <w:proofErr w:type="spellStart"/>
      <w:r w:rsidRPr="008A54DD">
        <w:rPr>
          <w:rFonts w:eastAsia="Times New Roman"/>
          <w:sz w:val="27"/>
          <w:szCs w:val="27"/>
          <w:lang w:val="uk-UA"/>
        </w:rPr>
        <w:t>єДокумент</w:t>
      </w:r>
      <w:proofErr w:type="spellEnd"/>
      <w:r w:rsidRPr="008A54DD">
        <w:rPr>
          <w:rFonts w:eastAsia="Times New Roman"/>
          <w:sz w:val="27"/>
          <w:szCs w:val="27"/>
          <w:lang w:val="uk-UA"/>
        </w:rPr>
        <w:t>;</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rPr>
      </w:pPr>
      <w:r w:rsidRPr="008A54DD">
        <w:rPr>
          <w:rFonts w:eastAsia="Times New Roman"/>
          <w:sz w:val="27"/>
          <w:szCs w:val="27"/>
          <w:lang w:val="uk-UA"/>
        </w:rPr>
        <w:t>документ про освіту (за наявності);</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rPr>
      </w:pPr>
      <w:r w:rsidRPr="008A54DD">
        <w:rPr>
          <w:rFonts w:eastAsia="Times New Roman"/>
          <w:sz w:val="27"/>
          <w:szCs w:val="27"/>
          <w:lang w:val="uk-UA"/>
        </w:rPr>
        <w:t>мотиваційний лист кандидата, в якому викладаються обґрунтування для обрання його до складу Ради;</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rPr>
      </w:pPr>
      <w:r w:rsidRPr="008A54DD">
        <w:rPr>
          <w:rFonts w:eastAsia="Times New Roman"/>
          <w:sz w:val="27"/>
          <w:szCs w:val="27"/>
          <w:lang w:val="uk-UA"/>
        </w:rPr>
        <w:t>відомості про контактний номер телефону та адресу електронної пошти кандидата (за наявності);</w:t>
      </w:r>
    </w:p>
    <w:p w:rsidR="006F1D8D" w:rsidRPr="008A54DD" w:rsidRDefault="006F1D8D" w:rsidP="006F1D8D">
      <w:pPr>
        <w:numPr>
          <w:ilvl w:val="0"/>
          <w:numId w:val="1"/>
        </w:numPr>
        <w:shd w:val="clear" w:color="auto" w:fill="FFFFFF"/>
        <w:spacing w:before="100" w:beforeAutospacing="1" w:after="100" w:afterAutospacing="1"/>
        <w:jc w:val="both"/>
        <w:rPr>
          <w:rFonts w:eastAsia="Times New Roman"/>
          <w:sz w:val="27"/>
          <w:szCs w:val="27"/>
          <w:lang w:val="uk-UA"/>
        </w:rPr>
      </w:pPr>
      <w:r w:rsidRPr="008A54DD">
        <w:rPr>
          <w:rFonts w:eastAsia="Times New Roman"/>
          <w:sz w:val="27"/>
          <w:szCs w:val="27"/>
          <w:lang w:val="uk-UA"/>
        </w:rPr>
        <w:t xml:space="preserve"> довідку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6F1D8D" w:rsidRPr="008A54DD" w:rsidRDefault="006F1D8D" w:rsidP="006F1D8D">
      <w:pPr>
        <w:jc w:val="both"/>
        <w:rPr>
          <w:rFonts w:eastAsia="Times New Roman"/>
          <w:sz w:val="27"/>
          <w:szCs w:val="27"/>
        </w:rPr>
      </w:pPr>
      <w:r w:rsidRPr="008A54DD">
        <w:rPr>
          <w:rFonts w:eastAsia="Times New Roman"/>
          <w:sz w:val="27"/>
          <w:szCs w:val="27"/>
          <w:lang w:val="uk-UA"/>
        </w:rPr>
        <w:t xml:space="preserve">         Документи приймає  по </w:t>
      </w:r>
      <w:r w:rsidR="00420647">
        <w:rPr>
          <w:rFonts w:eastAsia="Times New Roman"/>
          <w:sz w:val="27"/>
          <w:szCs w:val="27"/>
          <w:lang w:val="uk-UA"/>
        </w:rPr>
        <w:t>7</w:t>
      </w:r>
      <w:r w:rsidRPr="008A54DD">
        <w:rPr>
          <w:rFonts w:eastAsia="Times New Roman"/>
          <w:sz w:val="27"/>
          <w:szCs w:val="27"/>
          <w:lang w:val="uk-UA"/>
        </w:rPr>
        <w:t xml:space="preserve"> грудня 202</w:t>
      </w:r>
      <w:r w:rsidR="00420647">
        <w:rPr>
          <w:rFonts w:eastAsia="Times New Roman"/>
          <w:sz w:val="27"/>
          <w:szCs w:val="27"/>
          <w:lang w:val="uk-UA"/>
        </w:rPr>
        <w:t>4</w:t>
      </w:r>
      <w:r w:rsidRPr="008A54DD">
        <w:rPr>
          <w:rFonts w:eastAsia="Times New Roman"/>
          <w:sz w:val="27"/>
          <w:szCs w:val="27"/>
          <w:lang w:val="uk-UA"/>
        </w:rPr>
        <w:t xml:space="preserve"> року </w:t>
      </w:r>
      <w:r w:rsidRPr="00826F5C">
        <w:rPr>
          <w:rFonts w:eastAsia="Times New Roman"/>
          <w:bCs/>
          <w:sz w:val="27"/>
          <w:szCs w:val="27"/>
          <w:lang w:val="uk-UA"/>
        </w:rPr>
        <w:t>управління «Центр надання адміністративних послуг» Хмільницької міської ради (</w:t>
      </w:r>
      <w:proofErr w:type="spellStart"/>
      <w:r w:rsidRPr="00826F5C">
        <w:rPr>
          <w:rFonts w:eastAsia="Times New Roman"/>
          <w:bCs/>
          <w:sz w:val="27"/>
          <w:szCs w:val="27"/>
          <w:lang w:val="uk-UA"/>
        </w:rPr>
        <w:t>м.Хмільник</w:t>
      </w:r>
      <w:proofErr w:type="spellEnd"/>
      <w:r w:rsidRPr="00826F5C">
        <w:rPr>
          <w:rFonts w:eastAsia="Times New Roman"/>
          <w:bCs/>
          <w:sz w:val="27"/>
          <w:szCs w:val="27"/>
          <w:lang w:val="uk-UA"/>
        </w:rPr>
        <w:t xml:space="preserve">, </w:t>
      </w:r>
      <w:proofErr w:type="spellStart"/>
      <w:r w:rsidRPr="00826F5C">
        <w:rPr>
          <w:rFonts w:eastAsia="Times New Roman"/>
          <w:bCs/>
          <w:sz w:val="27"/>
          <w:szCs w:val="27"/>
          <w:lang w:val="uk-UA"/>
        </w:rPr>
        <w:t>вул.Столярчука</w:t>
      </w:r>
      <w:proofErr w:type="spellEnd"/>
      <w:r w:rsidRPr="00826F5C">
        <w:rPr>
          <w:rFonts w:eastAsia="Times New Roman"/>
          <w:bCs/>
          <w:sz w:val="27"/>
          <w:szCs w:val="27"/>
          <w:lang w:val="uk-UA"/>
        </w:rPr>
        <w:t>, 10)</w:t>
      </w:r>
      <w:r w:rsidR="00826F5C">
        <w:rPr>
          <w:rFonts w:eastAsia="Times New Roman"/>
          <w:sz w:val="27"/>
          <w:szCs w:val="27"/>
          <w:lang w:val="uk-UA"/>
        </w:rPr>
        <w:t>.</w:t>
      </w:r>
      <w:r w:rsidRPr="00826F5C">
        <w:rPr>
          <w:rFonts w:eastAsia="Times New Roman"/>
          <w:sz w:val="27"/>
          <w:szCs w:val="27"/>
        </w:rPr>
        <w:t xml:space="preserve">  </w:t>
      </w:r>
    </w:p>
    <w:p w:rsidR="006F1D8D" w:rsidRPr="008A54DD" w:rsidRDefault="006F1D8D" w:rsidP="00826F5C">
      <w:pPr>
        <w:ind w:firstLine="708"/>
        <w:jc w:val="both"/>
        <w:rPr>
          <w:rFonts w:eastAsia="Times New Roman"/>
          <w:sz w:val="27"/>
          <w:szCs w:val="27"/>
          <w:lang w:val="uk-UA"/>
        </w:rPr>
      </w:pPr>
      <w:r w:rsidRPr="008A54DD">
        <w:rPr>
          <w:rFonts w:eastAsia="Times New Roman"/>
          <w:sz w:val="27"/>
          <w:szCs w:val="27"/>
          <w:shd w:val="clear" w:color="auto" w:fill="FFFFFF"/>
          <w:lang w:val="uk-UA"/>
        </w:rPr>
        <w:t>У разі додаткових запитань чи кон</w:t>
      </w:r>
      <w:r w:rsidR="007B33B5" w:rsidRPr="008A54DD">
        <w:rPr>
          <w:rFonts w:eastAsia="Times New Roman"/>
          <w:sz w:val="27"/>
          <w:szCs w:val="27"/>
          <w:shd w:val="clear" w:color="auto" w:fill="FFFFFF"/>
          <w:lang w:val="uk-UA"/>
        </w:rPr>
        <w:t xml:space="preserve">сультацій звертайтеся до </w:t>
      </w:r>
      <w:r w:rsidRPr="008A54DD">
        <w:rPr>
          <w:rFonts w:eastAsia="Times New Roman"/>
          <w:sz w:val="27"/>
          <w:szCs w:val="27"/>
          <w:shd w:val="clear" w:color="auto" w:fill="FFFFFF"/>
          <w:lang w:val="uk-UA"/>
        </w:rPr>
        <w:t>Управління праці та соціального захисту населення Хмільницької міської ради</w:t>
      </w:r>
      <w:r w:rsidR="007B33B5" w:rsidRPr="008A54DD">
        <w:rPr>
          <w:rFonts w:eastAsia="Times New Roman"/>
          <w:sz w:val="27"/>
          <w:szCs w:val="27"/>
          <w:shd w:val="clear" w:color="auto" w:fill="FFFFFF"/>
          <w:lang w:val="uk-UA"/>
        </w:rPr>
        <w:t xml:space="preserve"> ( 2 пров. Чорновола В’ячеслава,8), </w:t>
      </w:r>
      <w:proofErr w:type="spellStart"/>
      <w:r w:rsidR="007B33B5" w:rsidRPr="008A54DD">
        <w:rPr>
          <w:rFonts w:eastAsia="Times New Roman"/>
          <w:sz w:val="27"/>
          <w:szCs w:val="27"/>
          <w:shd w:val="clear" w:color="auto" w:fill="FFFFFF"/>
          <w:lang w:val="uk-UA"/>
        </w:rPr>
        <w:t>каб</w:t>
      </w:r>
      <w:proofErr w:type="spellEnd"/>
      <w:r w:rsidR="007B33B5" w:rsidRPr="008A54DD">
        <w:rPr>
          <w:rFonts w:eastAsia="Times New Roman"/>
          <w:sz w:val="27"/>
          <w:szCs w:val="27"/>
          <w:shd w:val="clear" w:color="auto" w:fill="FFFFFF"/>
          <w:lang w:val="uk-UA"/>
        </w:rPr>
        <w:t xml:space="preserve">. № 6 або </w:t>
      </w:r>
      <w:r w:rsidRPr="008A54DD">
        <w:rPr>
          <w:rFonts w:eastAsia="Times New Roman"/>
          <w:sz w:val="27"/>
          <w:szCs w:val="27"/>
          <w:shd w:val="clear" w:color="auto" w:fill="FFFFFF"/>
          <w:lang w:val="uk-UA"/>
        </w:rPr>
        <w:t xml:space="preserve"> за тел.: </w:t>
      </w:r>
      <w:r w:rsidR="007B33B5" w:rsidRPr="008A54DD">
        <w:rPr>
          <w:rFonts w:eastAsia="Times New Roman"/>
          <w:sz w:val="27"/>
          <w:szCs w:val="27"/>
          <w:shd w:val="clear" w:color="auto" w:fill="FFFFFF"/>
          <w:lang w:val="uk-UA"/>
        </w:rPr>
        <w:t>(04338)-2-32-58.</w:t>
      </w:r>
    </w:p>
    <w:p w:rsidR="006F1D8D" w:rsidRPr="008A54DD" w:rsidRDefault="006F1D8D" w:rsidP="006F1D8D">
      <w:pPr>
        <w:jc w:val="both"/>
        <w:rPr>
          <w:rFonts w:eastAsia="Times New Roman"/>
          <w:sz w:val="26"/>
          <w:szCs w:val="26"/>
          <w:lang w:val="uk-UA"/>
        </w:rPr>
      </w:pPr>
    </w:p>
    <w:p w:rsidR="00CB3458" w:rsidRPr="008A54DD" w:rsidRDefault="006F1D8D" w:rsidP="00826F5C">
      <w:pPr>
        <w:ind w:left="4820"/>
        <w:jc w:val="both"/>
        <w:rPr>
          <w:rFonts w:eastAsia="Times New Roman"/>
          <w:b/>
          <w:bCs/>
          <w:i/>
          <w:iCs/>
          <w:sz w:val="26"/>
          <w:szCs w:val="26"/>
          <w:lang w:val="uk-UA"/>
        </w:rPr>
      </w:pPr>
      <w:r w:rsidRPr="008A54DD">
        <w:rPr>
          <w:rFonts w:eastAsia="Times New Roman"/>
          <w:b/>
          <w:bCs/>
          <w:i/>
          <w:iCs/>
          <w:sz w:val="26"/>
          <w:szCs w:val="26"/>
          <w:lang w:val="uk-UA"/>
        </w:rPr>
        <w:t>Управління праці та соціального захисту населення Хмільницької міської ради</w:t>
      </w:r>
      <w:r w:rsidR="00CB3458" w:rsidRPr="008A54DD">
        <w:rPr>
          <w:rFonts w:eastAsia="Times New Roman"/>
          <w:b/>
          <w:bCs/>
          <w:i/>
          <w:iCs/>
          <w:sz w:val="26"/>
          <w:szCs w:val="26"/>
          <w:lang w:val="uk-UA"/>
        </w:rPr>
        <w:t xml:space="preserve"> </w:t>
      </w:r>
    </w:p>
    <w:p w:rsidR="00C428CC" w:rsidRPr="008A54DD" w:rsidRDefault="006F1D8D" w:rsidP="00826F5C">
      <w:pPr>
        <w:ind w:left="4820"/>
        <w:rPr>
          <w:sz w:val="26"/>
          <w:szCs w:val="26"/>
          <w:lang w:val="uk-UA"/>
        </w:rPr>
      </w:pPr>
      <w:r w:rsidRPr="008A54DD">
        <w:rPr>
          <w:rFonts w:eastAsia="Times New Roman"/>
          <w:b/>
          <w:bCs/>
          <w:i/>
          <w:iCs/>
          <w:sz w:val="26"/>
          <w:szCs w:val="26"/>
          <w:lang w:val="uk-UA"/>
        </w:rPr>
        <w:t xml:space="preserve">Відділ інформаційної діяльності та комунікацій із громадськістю Хмільницької міської ради </w:t>
      </w:r>
    </w:p>
    <w:sectPr w:rsidR="00C428CC" w:rsidRPr="008A54DD" w:rsidSect="008A54DD">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AB2"/>
    <w:multiLevelType w:val="multilevel"/>
    <w:tmpl w:val="15085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F1D8D"/>
    <w:rsid w:val="000B0807"/>
    <w:rsid w:val="000C43FB"/>
    <w:rsid w:val="002477D6"/>
    <w:rsid w:val="003652B3"/>
    <w:rsid w:val="00420647"/>
    <w:rsid w:val="004347C7"/>
    <w:rsid w:val="00680BB8"/>
    <w:rsid w:val="006F1D8D"/>
    <w:rsid w:val="007046BA"/>
    <w:rsid w:val="007722B0"/>
    <w:rsid w:val="007B33B5"/>
    <w:rsid w:val="0082119C"/>
    <w:rsid w:val="00826F5C"/>
    <w:rsid w:val="008A54DD"/>
    <w:rsid w:val="009730ED"/>
    <w:rsid w:val="00B7497B"/>
    <w:rsid w:val="00BD3373"/>
    <w:rsid w:val="00C428CC"/>
    <w:rsid w:val="00CB3458"/>
    <w:rsid w:val="00CC0BD3"/>
    <w:rsid w:val="00E11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8D"/>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CB3458"/>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3458"/>
    <w:rPr>
      <w:rFonts w:ascii="Cambria" w:eastAsia="Times New Roman" w:hAnsi="Cambria" w:cs="Cambria"/>
      <w:b/>
      <w:bCs/>
      <w:i/>
      <w:iCs/>
      <w:sz w:val="28"/>
      <w:szCs w:val="28"/>
      <w:lang w:eastAsia="ru-RU"/>
    </w:rPr>
  </w:style>
  <w:style w:type="paragraph" w:styleId="21">
    <w:name w:val="Body Text Indent 2"/>
    <w:basedOn w:val="a"/>
    <w:link w:val="22"/>
    <w:rsid w:val="00CB3458"/>
    <w:pPr>
      <w:autoSpaceDE w:val="0"/>
      <w:autoSpaceDN w:val="0"/>
      <w:ind w:firstLine="720"/>
      <w:jc w:val="both"/>
    </w:pPr>
    <w:rPr>
      <w:rFonts w:eastAsia="Times New Roman"/>
      <w:szCs w:val="20"/>
      <w:lang w:val="uk-UA"/>
    </w:rPr>
  </w:style>
  <w:style w:type="character" w:customStyle="1" w:styleId="22">
    <w:name w:val="Основной текст с отступом 2 Знак"/>
    <w:basedOn w:val="a0"/>
    <w:link w:val="21"/>
    <w:rsid w:val="00CB3458"/>
    <w:rPr>
      <w:rFonts w:ascii="Times New Roman" w:eastAsia="Times New Roman" w:hAnsi="Times New Roman" w:cs="Times New Roman"/>
      <w:sz w:val="24"/>
      <w:szCs w:val="20"/>
      <w:lang w:val="uk-UA" w:eastAsia="ru-RU"/>
    </w:rPr>
  </w:style>
  <w:style w:type="paragraph" w:styleId="a3">
    <w:name w:val="Body Text"/>
    <w:basedOn w:val="a"/>
    <w:link w:val="a4"/>
    <w:rsid w:val="00CB3458"/>
    <w:pPr>
      <w:jc w:val="both"/>
    </w:pPr>
    <w:rPr>
      <w:rFonts w:eastAsia="Times New Roman"/>
      <w:sz w:val="28"/>
      <w:szCs w:val="20"/>
      <w:lang w:val="uk-UA"/>
    </w:rPr>
  </w:style>
  <w:style w:type="character" w:customStyle="1" w:styleId="a4">
    <w:name w:val="Основной текст Знак"/>
    <w:basedOn w:val="a0"/>
    <w:link w:val="a3"/>
    <w:rsid w:val="00CB3458"/>
    <w:rPr>
      <w:rFonts w:ascii="Times New Roman" w:eastAsia="Times New Roman" w:hAnsi="Times New Roman" w:cs="Times New Roman"/>
      <w:sz w:val="28"/>
      <w:szCs w:val="20"/>
      <w:lang w:val="uk-UA" w:eastAsia="ru-RU"/>
    </w:rPr>
  </w:style>
  <w:style w:type="character" w:customStyle="1" w:styleId="a5">
    <w:name w:val="Основной текст + Не полужирный"/>
    <w:rsid w:val="00CB3458"/>
    <w:rPr>
      <w:rFonts w:ascii="Times New Roman" w:hAnsi="Times New Roman" w:cs="Times New Roman"/>
      <w:b/>
      <w:bCs/>
      <w:sz w:val="26"/>
      <w:szCs w:val="26"/>
      <w:u w:val="none"/>
    </w:rPr>
  </w:style>
  <w:style w:type="paragraph" w:styleId="a6">
    <w:name w:val="Balloon Text"/>
    <w:basedOn w:val="a"/>
    <w:link w:val="a7"/>
    <w:uiPriority w:val="99"/>
    <w:semiHidden/>
    <w:unhideWhenUsed/>
    <w:rsid w:val="008A54DD"/>
    <w:rPr>
      <w:rFonts w:ascii="Segoe UI" w:hAnsi="Segoe UI" w:cs="Segoe UI"/>
      <w:sz w:val="18"/>
      <w:szCs w:val="18"/>
    </w:rPr>
  </w:style>
  <w:style w:type="character" w:customStyle="1" w:styleId="a7">
    <w:name w:val="Текст выноски Знак"/>
    <w:basedOn w:val="a0"/>
    <w:link w:val="a6"/>
    <w:uiPriority w:val="99"/>
    <w:semiHidden/>
    <w:rsid w:val="008A54D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712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D8AB-C441-4752-AF1A-E0537F9B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WIN7</cp:lastModifiedBy>
  <cp:revision>2</cp:revision>
  <cp:lastPrinted>2024-11-29T08:33:00Z</cp:lastPrinted>
  <dcterms:created xsi:type="dcterms:W3CDTF">2024-11-29T09:24:00Z</dcterms:created>
  <dcterms:modified xsi:type="dcterms:W3CDTF">2024-11-29T09:24:00Z</dcterms:modified>
</cp:coreProperties>
</file>