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16F3" w14:textId="77777777" w:rsidR="00067898" w:rsidRPr="000A6736" w:rsidRDefault="00067898" w:rsidP="0006789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6C73B6" wp14:editId="1A9FE95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03C8128B" wp14:editId="2D7C00B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1AB5" w14:textId="77777777" w:rsidR="00067898" w:rsidRPr="00185FB1" w:rsidRDefault="00067898" w:rsidP="0006789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5FB1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67BC4E98" w14:textId="77777777" w:rsidR="00067898" w:rsidRPr="00185FB1" w:rsidRDefault="00067898" w:rsidP="00067898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185FB1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14:paraId="3E2009F1" w14:textId="77777777" w:rsidR="00067898" w:rsidRPr="00185FB1" w:rsidRDefault="00067898" w:rsidP="00067898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185FB1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14:paraId="6E2A2B87" w14:textId="77777777" w:rsidR="00067898" w:rsidRPr="008E4488" w:rsidRDefault="00067898" w:rsidP="00067898">
      <w:pPr>
        <w:pStyle w:val="1"/>
        <w:rPr>
          <w:sz w:val="28"/>
          <w:szCs w:val="28"/>
        </w:rPr>
      </w:pPr>
      <w:r w:rsidRPr="008E4488">
        <w:rPr>
          <w:sz w:val="28"/>
          <w:szCs w:val="28"/>
        </w:rPr>
        <w:t>РОЗПОРЯДЖЕННЯ</w:t>
      </w:r>
    </w:p>
    <w:p w14:paraId="62D4D719" w14:textId="77777777" w:rsidR="00067898" w:rsidRPr="008E4488" w:rsidRDefault="00067898" w:rsidP="0006789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48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1A4CBA11" w14:textId="77777777" w:rsidR="00067898" w:rsidRPr="008E4488" w:rsidRDefault="00067898" w:rsidP="00067898">
      <w:pPr>
        <w:spacing w:after="0"/>
        <w:rPr>
          <w:rFonts w:ascii="Times New Roman" w:hAnsi="Times New Roman"/>
          <w:lang w:val="uk-UA"/>
        </w:rPr>
      </w:pPr>
    </w:p>
    <w:p w14:paraId="0C8AEBCE" w14:textId="656AB80A" w:rsidR="00067898" w:rsidRPr="008E4488" w:rsidRDefault="00B41F22" w:rsidP="00067898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від “17” січня </w:t>
      </w:r>
      <w:r w:rsidR="00067898" w:rsidRPr="008E4488">
        <w:rPr>
          <w:rFonts w:ascii="Times New Roman" w:hAnsi="Times New Roman"/>
          <w:u w:val="single"/>
          <w:lang w:val="uk-UA"/>
        </w:rPr>
        <w:t xml:space="preserve"> 2023 р.</w:t>
      </w:r>
      <w:r w:rsidR="00067898" w:rsidRPr="008E4488">
        <w:rPr>
          <w:rFonts w:ascii="Times New Roman" w:hAnsi="Times New Roman"/>
          <w:lang w:val="uk-UA"/>
        </w:rPr>
        <w:t xml:space="preserve">                                                                        </w:t>
      </w:r>
      <w:r w:rsidR="00067898" w:rsidRPr="008E4488">
        <w:rPr>
          <w:rFonts w:ascii="Times New Roman" w:hAnsi="Times New Roman"/>
          <w:lang w:val="uk-UA"/>
        </w:rPr>
        <w:tab/>
      </w:r>
      <w:r w:rsidR="00067898" w:rsidRPr="008E44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>№28-р</w:t>
      </w:r>
    </w:p>
    <w:p w14:paraId="4884F834" w14:textId="77777777" w:rsidR="00067898" w:rsidRPr="008E4488" w:rsidRDefault="00067898" w:rsidP="000678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032CFD6" w14:textId="77777777" w:rsidR="00067898" w:rsidRPr="008E4488" w:rsidRDefault="00067898" w:rsidP="000678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488">
        <w:rPr>
          <w:rFonts w:ascii="Times New Roman" w:hAnsi="Times New Roman"/>
          <w:bCs/>
          <w:sz w:val="28"/>
          <w:szCs w:val="28"/>
          <w:lang w:val="uk-UA"/>
        </w:rPr>
        <w:t>Про утворення комісії з уповноважених осіб</w:t>
      </w:r>
    </w:p>
    <w:p w14:paraId="285C22A1" w14:textId="77777777" w:rsidR="00067898" w:rsidRPr="008E4488" w:rsidRDefault="00067898" w:rsidP="0006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488">
        <w:rPr>
          <w:rFonts w:ascii="Times New Roman" w:hAnsi="Times New Roman"/>
          <w:bCs/>
          <w:sz w:val="28"/>
          <w:szCs w:val="28"/>
          <w:lang w:val="uk-UA"/>
        </w:rPr>
        <w:t>для прийняття рішення про страхові виплати</w:t>
      </w:r>
    </w:p>
    <w:p w14:paraId="71A944D0" w14:textId="0EF8C7FA" w:rsidR="00067898" w:rsidRPr="008E4488" w:rsidRDefault="00067898" w:rsidP="000678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488">
        <w:rPr>
          <w:rFonts w:ascii="Times New Roman" w:hAnsi="Times New Roman"/>
          <w:sz w:val="28"/>
          <w:szCs w:val="28"/>
          <w:lang w:val="uk-UA"/>
        </w:rPr>
        <w:t>у виконавчому комітет</w:t>
      </w:r>
      <w:r w:rsidR="008E4488">
        <w:rPr>
          <w:rFonts w:ascii="Times New Roman" w:hAnsi="Times New Roman"/>
          <w:sz w:val="28"/>
          <w:szCs w:val="28"/>
          <w:lang w:val="uk-UA"/>
        </w:rPr>
        <w:t>і</w:t>
      </w:r>
      <w:r w:rsidRPr="008E4488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</w:t>
      </w:r>
    </w:p>
    <w:p w14:paraId="05C1E6F6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AC62788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ст. 22 </w:t>
      </w:r>
      <w:r w:rsidRPr="00932E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Pr="00F707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загальнообов’язкове державне соціальне страхування</w:t>
      </w:r>
      <w:r w:rsidRPr="00932E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F707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 редакції Закону №2620-ІХ від 21.09.2022 р.)</w:t>
      </w:r>
      <w:r w:rsidRPr="00932E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bCs/>
          <w:sz w:val="28"/>
          <w:szCs w:val="28"/>
          <w:lang w:val="uk-UA"/>
        </w:rPr>
        <w:t>ст.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>ст.42</w:t>
      </w:r>
      <w:r>
        <w:rPr>
          <w:rFonts w:ascii="Times New Roman" w:hAnsi="Times New Roman"/>
          <w:bCs/>
          <w:sz w:val="28"/>
          <w:szCs w:val="28"/>
          <w:lang w:val="uk-UA"/>
        </w:rPr>
        <w:t>, 59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враховуючи службову записку керуючого справами виконавчого комітету Хмільницької міської ради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Маташа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С.П. від 16.01.2023 р.:</w:t>
      </w:r>
    </w:p>
    <w:p w14:paraId="1EE78724" w14:textId="77777777" w:rsidR="00067898" w:rsidRPr="00DB4B5A" w:rsidRDefault="00067898" w:rsidP="000678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4B5A">
        <w:rPr>
          <w:rFonts w:ascii="Times New Roman" w:hAnsi="Times New Roman"/>
          <w:sz w:val="28"/>
          <w:szCs w:val="28"/>
          <w:lang w:val="uk-UA"/>
        </w:rPr>
        <w:t>Утворити комісію з уповноважених осіб для прийняття рішення про страхові виплати у виконавчому комітету Хмільницької міської ради у наступному складі:</w:t>
      </w:r>
    </w:p>
    <w:p w14:paraId="333837EF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 – керуючий справами виконавчого комітету міської ради – голова комісії;</w:t>
      </w:r>
    </w:p>
    <w:p w14:paraId="0EC6AD16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Сидоришина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О.Ю. – начальник відділу управління персоналом міської ради -  заступник голови комісії;</w:t>
      </w:r>
    </w:p>
    <w:p w14:paraId="76EACFA0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292C1487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 - 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>начальник відділу бухгалтерського обліку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 xml:space="preserve"> головн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</w:p>
    <w:p w14:paraId="1B1C4BFF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Шмаль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Т.Г. – головний спеціаліст  - бухгалтер </w:t>
      </w:r>
      <w:r w:rsidRPr="00932E85">
        <w:rPr>
          <w:rFonts w:ascii="Times New Roman" w:hAnsi="Times New Roman"/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rFonts w:ascii="Times New Roman" w:hAnsi="Times New Roman"/>
          <w:bCs/>
          <w:sz w:val="28"/>
          <w:szCs w:val="28"/>
          <w:lang w:val="uk-UA"/>
        </w:rPr>
        <w:t>міської ради;</w:t>
      </w:r>
    </w:p>
    <w:p w14:paraId="279C3E05" w14:textId="77777777" w:rsidR="00067898" w:rsidRDefault="00067898" w:rsidP="00067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Ю.П. – головний спеціаліст відділу управління персоналом міської ради.</w:t>
      </w:r>
    </w:p>
    <w:p w14:paraId="30040B20" w14:textId="77777777" w:rsidR="00067898" w:rsidRPr="000B744D" w:rsidRDefault="00067898" w:rsidP="000678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744D">
        <w:rPr>
          <w:rFonts w:ascii="Times New Roman" w:hAnsi="Times New Roman"/>
          <w:sz w:val="28"/>
          <w:szCs w:val="28"/>
          <w:lang w:val="uk-UA"/>
        </w:rPr>
        <w:t>Комісії</w:t>
      </w:r>
      <w:r w:rsidRPr="000B744D">
        <w:rPr>
          <w:rFonts w:ascii="Times New Roman" w:hAnsi="Times New Roman"/>
          <w:bCs/>
          <w:sz w:val="28"/>
          <w:szCs w:val="28"/>
          <w:lang w:val="uk-UA"/>
        </w:rPr>
        <w:t xml:space="preserve"> з уповноважених осіб для прийняття рішення про страхові виплати </w:t>
      </w:r>
      <w:r w:rsidRPr="000B744D">
        <w:rPr>
          <w:rFonts w:ascii="Times New Roman" w:hAnsi="Times New Roman"/>
          <w:sz w:val="28"/>
          <w:szCs w:val="28"/>
          <w:lang w:val="uk-UA"/>
        </w:rPr>
        <w:t>виконавчого комітету Хмільницької міської ради:</w:t>
      </w:r>
    </w:p>
    <w:p w14:paraId="262BA524" w14:textId="77777777" w:rsidR="00067898" w:rsidRPr="000B744D" w:rsidRDefault="00067898" w:rsidP="000678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744D">
        <w:rPr>
          <w:rFonts w:ascii="Times New Roman" w:hAnsi="Times New Roman"/>
          <w:sz w:val="28"/>
          <w:szCs w:val="28"/>
          <w:lang w:val="uk-UA"/>
        </w:rPr>
        <w:t>здійснювати контроль за правильністю нарахування і своєчасністю здійснення страхових виплат;</w:t>
      </w:r>
    </w:p>
    <w:p w14:paraId="736B19BC" w14:textId="77777777" w:rsidR="00067898" w:rsidRPr="000B744D" w:rsidRDefault="00067898" w:rsidP="000678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744D">
        <w:rPr>
          <w:rFonts w:ascii="Times New Roman" w:hAnsi="Times New Roman"/>
          <w:sz w:val="28"/>
          <w:szCs w:val="28"/>
          <w:lang w:val="uk-UA"/>
        </w:rPr>
        <w:t>приймати рішення про відмову в призначенні або припиненні страхових виплат (повністю або частково);</w:t>
      </w:r>
    </w:p>
    <w:p w14:paraId="6EC74252" w14:textId="77777777" w:rsidR="00067898" w:rsidRPr="000B744D" w:rsidRDefault="00067898" w:rsidP="000678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744D">
        <w:rPr>
          <w:rFonts w:ascii="Times New Roman" w:hAnsi="Times New Roman"/>
          <w:sz w:val="28"/>
          <w:szCs w:val="28"/>
          <w:lang w:val="uk-UA"/>
        </w:rPr>
        <w:t>розглядати підставу і правильність видачі документів, які є підставою для надання страхових виплат.</w:t>
      </w:r>
    </w:p>
    <w:p w14:paraId="6D483BE6" w14:textId="77777777" w:rsidR="00067898" w:rsidRPr="000B744D" w:rsidRDefault="00067898" w:rsidP="000678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744D">
        <w:rPr>
          <w:rFonts w:ascii="Times New Roman" w:hAnsi="Times New Roman"/>
          <w:sz w:val="28"/>
          <w:szCs w:val="28"/>
          <w:lang w:val="uk-UA"/>
        </w:rPr>
        <w:lastRenderedPageBreak/>
        <w:t>оформляти рішення у вигляді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за формою згідно з  Додатком</w:t>
      </w:r>
      <w:r w:rsidRPr="000B744D">
        <w:rPr>
          <w:rFonts w:ascii="Times New Roman" w:hAnsi="Times New Roman"/>
          <w:sz w:val="28"/>
          <w:szCs w:val="28"/>
          <w:lang w:val="uk-UA"/>
        </w:rPr>
        <w:t>.</w:t>
      </w:r>
    </w:p>
    <w:p w14:paraId="072EC6FE" w14:textId="77777777" w:rsidR="00067898" w:rsidRDefault="00067898" w:rsidP="00067898">
      <w:pPr>
        <w:pStyle w:val="1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Припинити повноваження комісії із соціального страхування у виконкомі Хмільницької міської ради, затвердженої розпорядженням міського голови від 31.12.2015 р. №433-р.</w:t>
      </w:r>
    </w:p>
    <w:p w14:paraId="2894A90F" w14:textId="77777777" w:rsidR="00067898" w:rsidRDefault="00067898" w:rsidP="00067898">
      <w:pPr>
        <w:pStyle w:val="1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такими, що втратили чинність розпорядження міського голови від 31.12.2015 р. №433-р «Про делегування представників до складу комісії із соціального страхування у виконкомі Хмільницької міської ради», від27.07.2018 р. №284-р «Про зміни у складі комісії із соціального страхування у виконкомі Хмільницької міської ради», від 29.10.2019 р. №418-р «Про зміни у складі комісії із соціального страхування у виконкомі Хмільницької міської ради», від 18.08.2021 р. №412-р «Про зміни у складі комісії із соціального страхування у виконкомі Хмільницької міської ради».</w:t>
      </w:r>
    </w:p>
    <w:p w14:paraId="6A26736C" w14:textId="77777777" w:rsidR="00067898" w:rsidRPr="0005474C" w:rsidRDefault="00067898" w:rsidP="00067898">
      <w:pPr>
        <w:pStyle w:val="1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Архівному відділу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Поліщученко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Р.М.) та загальному відділу міської ради (Прокопович О.Д.) у документах постійного зберігання відобразити факт та підставу втрати чинності розпоряджень згідно з </w:t>
      </w:r>
      <w:r w:rsidRPr="000B744D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4 цього розпорядження.</w:t>
      </w:r>
    </w:p>
    <w:p w14:paraId="6026E14E" w14:textId="77777777" w:rsidR="00067898" w:rsidRPr="008342B4" w:rsidRDefault="00067898" w:rsidP="00067898">
      <w:pPr>
        <w:pStyle w:val="1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E9E5CD4" w14:textId="77777777" w:rsidR="00067898" w:rsidRPr="00E52093" w:rsidRDefault="00067898" w:rsidP="00067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C5C15A5" w14:textId="77777777" w:rsidR="00067898" w:rsidRPr="006A0449" w:rsidRDefault="00067898" w:rsidP="00067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A0449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63B7329B" w14:textId="77777777" w:rsidR="00067898" w:rsidRDefault="00067898" w:rsidP="00067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1D5215" w14:textId="77777777" w:rsidR="00067898" w:rsidRPr="006A0449" w:rsidRDefault="00067898" w:rsidP="00067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DE2A714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С.МАТАШ</w:t>
      </w:r>
    </w:p>
    <w:p w14:paraId="6B306DA0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С.ЄРОШЕНКО</w:t>
      </w:r>
    </w:p>
    <w:p w14:paraId="3BEA7847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Н.БУЛИКОВА</w:t>
      </w:r>
    </w:p>
    <w:p w14:paraId="2D151E07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О.ПРОКОПОВИЧ</w:t>
      </w:r>
    </w:p>
    <w:p w14:paraId="1E2DAB0B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О.ПОЛІЩУЧЕНКО</w:t>
      </w:r>
    </w:p>
    <w:p w14:paraId="590776D2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О.СИДОРИШИНА</w:t>
      </w:r>
    </w:p>
    <w:p w14:paraId="0E664E7A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В.ЗАБАРСЬКИЙ</w:t>
      </w:r>
    </w:p>
    <w:p w14:paraId="05DD5F49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Ю.ЧЕБАНЕНКО</w:t>
      </w:r>
    </w:p>
    <w:p w14:paraId="189D3981" w14:textId="77777777" w:rsidR="00067898" w:rsidRDefault="00067898" w:rsidP="00067898">
      <w:pPr>
        <w:tabs>
          <w:tab w:val="left" w:pos="426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Т.ШМАЛЬ</w:t>
      </w:r>
    </w:p>
    <w:p w14:paraId="62B3D65D" w14:textId="77777777" w:rsidR="00067898" w:rsidRDefault="00067898" w:rsidP="00067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339916" w14:textId="77777777" w:rsidR="00067898" w:rsidRPr="006A0449" w:rsidRDefault="00067898" w:rsidP="00067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498AA" w14:textId="77777777" w:rsidR="00067898" w:rsidRDefault="00067898" w:rsidP="00067898">
      <w:pPr>
        <w:rPr>
          <w:lang w:val="uk-UA"/>
        </w:rPr>
      </w:pPr>
    </w:p>
    <w:p w14:paraId="1FE18A07" w14:textId="77777777" w:rsidR="00067898" w:rsidRDefault="00067898" w:rsidP="00067898">
      <w:pPr>
        <w:rPr>
          <w:lang w:val="uk-UA"/>
        </w:rPr>
      </w:pPr>
    </w:p>
    <w:p w14:paraId="2A78E0F9" w14:textId="77777777" w:rsidR="00067898" w:rsidRDefault="00067898" w:rsidP="00067898">
      <w:pPr>
        <w:rPr>
          <w:lang w:val="uk-UA"/>
        </w:rPr>
      </w:pPr>
    </w:p>
    <w:p w14:paraId="7A5B6D4C" w14:textId="77777777" w:rsidR="00067898" w:rsidRDefault="00067898" w:rsidP="00067898">
      <w:pPr>
        <w:rPr>
          <w:lang w:val="uk-UA"/>
        </w:rPr>
      </w:pPr>
    </w:p>
    <w:p w14:paraId="207CE955" w14:textId="77777777" w:rsidR="00067898" w:rsidRDefault="00067898" w:rsidP="00067898">
      <w:pPr>
        <w:rPr>
          <w:lang w:val="uk-UA"/>
        </w:rPr>
      </w:pPr>
    </w:p>
    <w:p w14:paraId="73102AEE" w14:textId="77777777" w:rsidR="00067898" w:rsidRDefault="00067898" w:rsidP="00067898">
      <w:pPr>
        <w:rPr>
          <w:lang w:val="uk-UA"/>
        </w:rPr>
      </w:pPr>
    </w:p>
    <w:p w14:paraId="3B6C790B" w14:textId="77777777" w:rsidR="00067898" w:rsidRDefault="00067898" w:rsidP="00067898">
      <w:pPr>
        <w:rPr>
          <w:lang w:val="uk-UA"/>
        </w:rPr>
      </w:pPr>
      <w:bookmarkStart w:id="0" w:name="_GoBack"/>
      <w:bookmarkEnd w:id="0"/>
    </w:p>
    <w:p w14:paraId="41426B0F" w14:textId="77777777" w:rsidR="0011473A" w:rsidRDefault="0011473A"/>
    <w:sectPr w:rsidR="0011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F6A"/>
    <w:multiLevelType w:val="hybridMultilevel"/>
    <w:tmpl w:val="50763164"/>
    <w:lvl w:ilvl="0" w:tplc="0ECE747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F22CE"/>
    <w:multiLevelType w:val="hybridMultilevel"/>
    <w:tmpl w:val="9168E29C"/>
    <w:lvl w:ilvl="0" w:tplc="3A6A3D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A"/>
    <w:rsid w:val="00067898"/>
    <w:rsid w:val="0011473A"/>
    <w:rsid w:val="008E4488"/>
    <w:rsid w:val="00B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789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98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0678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7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789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98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0678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7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Пользователь Windows</cp:lastModifiedBy>
  <cp:revision>4</cp:revision>
  <dcterms:created xsi:type="dcterms:W3CDTF">2023-01-31T07:05:00Z</dcterms:created>
  <dcterms:modified xsi:type="dcterms:W3CDTF">2023-01-31T07:11:00Z</dcterms:modified>
</cp:coreProperties>
</file>