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1A" w:rsidRPr="001D42C4" w:rsidRDefault="0076351A" w:rsidP="0076351A">
      <w:pPr>
        <w:ind w:firstLine="360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Звіт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про задоволення запитів на публічну інформацію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за період з </w:t>
      </w:r>
      <w:r w:rsidR="0016481C">
        <w:rPr>
          <w:b/>
          <w:bCs/>
          <w:color w:val="000000"/>
          <w:sz w:val="32"/>
          <w:szCs w:val="32"/>
          <w:lang w:val="uk-UA" w:eastAsia="uk-UA"/>
        </w:rPr>
        <w:t>01.0</w:t>
      </w:r>
      <w:r w:rsidR="005B6B42">
        <w:rPr>
          <w:b/>
          <w:bCs/>
          <w:color w:val="000000"/>
          <w:sz w:val="32"/>
          <w:szCs w:val="32"/>
          <w:lang w:val="uk-UA" w:eastAsia="uk-UA"/>
        </w:rPr>
        <w:t>9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 xml:space="preserve">.2024р. по </w:t>
      </w:r>
      <w:r w:rsidR="005B6B42">
        <w:rPr>
          <w:b/>
          <w:bCs/>
          <w:color w:val="000000"/>
          <w:sz w:val="32"/>
          <w:szCs w:val="32"/>
          <w:lang w:val="uk-UA" w:eastAsia="uk-UA"/>
        </w:rPr>
        <w:t>30.09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>.2024р.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6542"/>
        <w:gridCol w:w="652"/>
      </w:tblGrid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Кількість запитів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5B6B42" w:rsidP="00E01487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Загальна кількість питань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F141A8" w:rsidP="0016481C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Тематика питань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Земельні відносини, аграрний сектор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D1CBD" w:rsidRDefault="005B6B42" w:rsidP="0016481C">
            <w:pPr>
              <w:spacing w:line="256" w:lineRule="auto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RPr="005F263B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Реалізація житлової політики, будівництво, архітектура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91506A" w:rsidP="005B6B42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5B6B42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Комунальне господарство, транспорт, зв’язок, стан довкілля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6F1E20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Фінансова політика, розпорядження бюджетними коштами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F141A8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Економічна, інвестиційна політика, підприємництво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16481C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Питання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, спорту та туризму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Соціальний захист, охорона здоров’я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Питання релігії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Діяльність органів місцевого самоврядування, місцевих органів виконавчої влади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3E464F" w:rsidP="0016481C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</w:t>
            </w:r>
            <w:r w:rsidR="0016481C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формою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подання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Особисто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Телефоном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Електронною  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категорією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запитувачів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Обєднання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 громадян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Фізична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Юридична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Результати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розгляду запитів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Задоволено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4F46F5" w:rsidRDefault="005B6B42" w:rsidP="004F46F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Перенаправлено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за належністю    відповідно до ч.3, ст.22 Закону України "Про доступ до публічної інформації"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 стадії розгляду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  <w:bookmarkStart w:id="0" w:name="_GoBack"/>
            <w:bookmarkEnd w:id="0"/>
          </w:p>
        </w:tc>
      </w:tr>
    </w:tbl>
    <w:p w:rsidR="0076351A" w:rsidRPr="001D42C4" w:rsidRDefault="0076351A" w:rsidP="0076351A">
      <w:pPr>
        <w:spacing w:before="240" w:after="160" w:line="360" w:lineRule="auto"/>
        <w:rPr>
          <w:b/>
          <w:i/>
          <w:sz w:val="26"/>
          <w:szCs w:val="26"/>
          <w:lang w:val="uk-UA"/>
        </w:rPr>
      </w:pPr>
      <w:r w:rsidRPr="001D42C4">
        <w:rPr>
          <w:b/>
          <w:bCs/>
          <w:i/>
          <w:color w:val="000000"/>
          <w:sz w:val="26"/>
          <w:szCs w:val="26"/>
          <w:lang w:val="uk-UA"/>
        </w:rPr>
        <w:t>Управління</w:t>
      </w:r>
      <w:r w:rsidRPr="001D42C4">
        <w:rPr>
          <w:b/>
          <w:i/>
          <w:sz w:val="26"/>
          <w:szCs w:val="26"/>
        </w:rPr>
        <w:t xml:space="preserve"> «Центр </w:t>
      </w:r>
      <w:proofErr w:type="spellStart"/>
      <w:r w:rsidRPr="001D42C4">
        <w:rPr>
          <w:b/>
          <w:i/>
          <w:sz w:val="26"/>
          <w:szCs w:val="26"/>
        </w:rPr>
        <w:t>надання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адміністративних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послуг</w:t>
      </w:r>
      <w:proofErr w:type="spellEnd"/>
      <w:r w:rsidRPr="001D42C4">
        <w:rPr>
          <w:b/>
          <w:i/>
          <w:sz w:val="26"/>
          <w:szCs w:val="26"/>
        </w:rPr>
        <w:t xml:space="preserve">» </w:t>
      </w:r>
      <w:proofErr w:type="spellStart"/>
      <w:r w:rsidRPr="001D42C4">
        <w:rPr>
          <w:b/>
          <w:i/>
          <w:sz w:val="26"/>
          <w:szCs w:val="26"/>
        </w:rPr>
        <w:t>Хмільницької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міської</w:t>
      </w:r>
      <w:proofErr w:type="spellEnd"/>
      <w:r w:rsidRPr="001D42C4">
        <w:rPr>
          <w:b/>
          <w:i/>
          <w:sz w:val="26"/>
          <w:szCs w:val="26"/>
        </w:rPr>
        <w:t xml:space="preserve"> ради</w:t>
      </w:r>
    </w:p>
    <w:p w:rsidR="00E33AA4" w:rsidRPr="0076351A" w:rsidRDefault="00E33AA4">
      <w:pPr>
        <w:rPr>
          <w:lang w:val="uk-UA"/>
        </w:rPr>
      </w:pPr>
    </w:p>
    <w:sectPr w:rsidR="00E33AA4" w:rsidRPr="00763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F4"/>
    <w:rsid w:val="00114BED"/>
    <w:rsid w:val="0016481C"/>
    <w:rsid w:val="002B376D"/>
    <w:rsid w:val="002B7D7D"/>
    <w:rsid w:val="002F22EB"/>
    <w:rsid w:val="003A4DF4"/>
    <w:rsid w:val="003E464F"/>
    <w:rsid w:val="00440462"/>
    <w:rsid w:val="004F46F5"/>
    <w:rsid w:val="005B6B42"/>
    <w:rsid w:val="006F1E20"/>
    <w:rsid w:val="0076351A"/>
    <w:rsid w:val="00780C14"/>
    <w:rsid w:val="007C4284"/>
    <w:rsid w:val="00851F07"/>
    <w:rsid w:val="008911A9"/>
    <w:rsid w:val="0091506A"/>
    <w:rsid w:val="00B96BD4"/>
    <w:rsid w:val="00BD389E"/>
    <w:rsid w:val="00C75354"/>
    <w:rsid w:val="00E01487"/>
    <w:rsid w:val="00E33AA4"/>
    <w:rsid w:val="00F141A8"/>
    <w:rsid w:val="00F16C56"/>
    <w:rsid w:val="00FA519C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8608"/>
  <w15:chartTrackingRefBased/>
  <w15:docId w15:val="{96FA7B1C-B31E-4A4D-9A41-6022BBD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2024-08-01T13:49:00Z</cp:lastPrinted>
  <dcterms:created xsi:type="dcterms:W3CDTF">2023-08-02T05:11:00Z</dcterms:created>
  <dcterms:modified xsi:type="dcterms:W3CDTF">2024-10-02T05:06:00Z</dcterms:modified>
</cp:coreProperties>
</file>