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423C" w:rsidRDefault="002F423C" w:rsidP="002F423C">
      <w:pPr>
        <w:pStyle w:val="a6"/>
        <w:tabs>
          <w:tab w:val="left" w:pos="708"/>
        </w:tabs>
      </w:pPr>
      <w:r>
        <w:object w:dxaOrig="504"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6pt" o:ole="">
            <v:imagedata r:id="rId9" o:title="" gain="93623f" blacklevel="1966f"/>
          </v:shape>
          <o:OLEObject Type="Embed" ProgID="Word.Picture.8" ShapeID="_x0000_i1025" DrawAspect="Content" ObjectID="_1579698569" r:id="rId10"/>
        </w:object>
      </w:r>
    </w:p>
    <w:p w:rsidR="002F423C" w:rsidRDefault="002F423C" w:rsidP="002F423C">
      <w:pPr>
        <w:pStyle w:val="a6"/>
        <w:tabs>
          <w:tab w:val="left" w:pos="708"/>
        </w:tabs>
        <w:rPr>
          <w:b/>
        </w:rPr>
      </w:pPr>
    </w:p>
    <w:p w:rsidR="002F423C" w:rsidRDefault="002F423C" w:rsidP="002F423C">
      <w:pPr>
        <w:pStyle w:val="a6"/>
        <w:tabs>
          <w:tab w:val="left" w:pos="708"/>
        </w:tabs>
        <w:rPr>
          <w:b/>
        </w:rPr>
      </w:pPr>
      <w:r>
        <w:rPr>
          <w:b/>
        </w:rPr>
        <w:t>УКРАЇНА</w:t>
      </w:r>
    </w:p>
    <w:p w:rsidR="002F423C" w:rsidRDefault="002F423C" w:rsidP="002F423C">
      <w:pPr>
        <w:pStyle w:val="9"/>
      </w:pPr>
      <w:r>
        <w:t>ХМІЛЬНИЦЬКА  МІСЬКА  РАДА  ВІННИЦЬКОЇ  ОБЛАСТІ</w:t>
      </w:r>
    </w:p>
    <w:p w:rsidR="002F423C" w:rsidRDefault="002F423C" w:rsidP="002F423C"/>
    <w:p w:rsidR="002F423C" w:rsidRDefault="002F423C" w:rsidP="002F423C">
      <w:pPr>
        <w:rPr>
          <w:sz w:val="28"/>
          <w:szCs w:val="28"/>
        </w:rPr>
      </w:pPr>
      <w:r>
        <w:rPr>
          <w:sz w:val="28"/>
          <w:szCs w:val="28"/>
        </w:rPr>
        <w:t xml:space="preserve">Управління житлово-комунального </w:t>
      </w:r>
      <w:r>
        <w:rPr>
          <w:sz w:val="28"/>
          <w:szCs w:val="28"/>
        </w:rPr>
        <w:tab/>
      </w:r>
      <w:r>
        <w:rPr>
          <w:sz w:val="28"/>
          <w:szCs w:val="28"/>
        </w:rPr>
        <w:tab/>
      </w:r>
      <w:r>
        <w:rPr>
          <w:sz w:val="28"/>
          <w:szCs w:val="28"/>
        </w:rPr>
        <w:tab/>
        <w:t>Фінансове управління</w:t>
      </w:r>
    </w:p>
    <w:p w:rsidR="002F423C" w:rsidRDefault="002F423C" w:rsidP="002F423C">
      <w:pPr>
        <w:rPr>
          <w:sz w:val="28"/>
          <w:szCs w:val="28"/>
        </w:rPr>
      </w:pPr>
      <w:r>
        <w:rPr>
          <w:sz w:val="28"/>
          <w:szCs w:val="28"/>
        </w:rPr>
        <w:t>господарства та комунальної власності</w:t>
      </w:r>
      <w:r>
        <w:rPr>
          <w:sz w:val="28"/>
          <w:szCs w:val="28"/>
        </w:rPr>
        <w:tab/>
      </w:r>
      <w:r>
        <w:rPr>
          <w:sz w:val="28"/>
          <w:szCs w:val="28"/>
        </w:rPr>
        <w:tab/>
      </w:r>
      <w:r>
        <w:rPr>
          <w:sz w:val="28"/>
          <w:szCs w:val="28"/>
        </w:rPr>
        <w:tab/>
        <w:t xml:space="preserve">Хмільницької міської </w:t>
      </w:r>
    </w:p>
    <w:p w:rsidR="002F423C" w:rsidRDefault="002F423C" w:rsidP="002F423C">
      <w:pPr>
        <w:rPr>
          <w:sz w:val="28"/>
          <w:szCs w:val="28"/>
        </w:rPr>
      </w:pPr>
      <w:r>
        <w:rPr>
          <w:sz w:val="28"/>
          <w:szCs w:val="28"/>
        </w:rPr>
        <w:t>Хмільницької міської ради</w:t>
      </w:r>
      <w:r>
        <w:rPr>
          <w:sz w:val="28"/>
          <w:szCs w:val="28"/>
        </w:rPr>
        <w:tab/>
      </w:r>
      <w:r>
        <w:rPr>
          <w:sz w:val="28"/>
          <w:szCs w:val="28"/>
        </w:rPr>
        <w:tab/>
      </w:r>
      <w:r>
        <w:rPr>
          <w:sz w:val="28"/>
          <w:szCs w:val="28"/>
        </w:rPr>
        <w:tab/>
      </w:r>
      <w:r>
        <w:rPr>
          <w:sz w:val="28"/>
          <w:szCs w:val="28"/>
        </w:rPr>
        <w:tab/>
      </w:r>
      <w:r>
        <w:rPr>
          <w:sz w:val="28"/>
          <w:szCs w:val="28"/>
        </w:rPr>
        <w:tab/>
        <w:t>ради</w:t>
      </w:r>
    </w:p>
    <w:p w:rsidR="002F423C" w:rsidRDefault="002F423C" w:rsidP="002F423C">
      <w:pPr>
        <w:rPr>
          <w:sz w:val="28"/>
          <w:szCs w:val="28"/>
        </w:rPr>
      </w:pPr>
    </w:p>
    <w:p w:rsidR="002F423C" w:rsidRDefault="002F423C" w:rsidP="002F423C">
      <w:pPr>
        <w:jc w:val="center"/>
        <w:rPr>
          <w:b/>
          <w:sz w:val="28"/>
          <w:szCs w:val="28"/>
        </w:rPr>
      </w:pPr>
      <w:r>
        <w:rPr>
          <w:b/>
          <w:sz w:val="28"/>
          <w:szCs w:val="28"/>
        </w:rPr>
        <w:t>НАКАЗ</w:t>
      </w:r>
    </w:p>
    <w:p w:rsidR="002F423C" w:rsidRDefault="002F423C" w:rsidP="002F423C">
      <w:pPr>
        <w:jc w:val="both"/>
        <w:rPr>
          <w:b/>
        </w:rPr>
      </w:pPr>
    </w:p>
    <w:p w:rsidR="002F423C" w:rsidRDefault="002F423C" w:rsidP="002F423C">
      <w:pPr>
        <w:jc w:val="both"/>
        <w:rPr>
          <w:b/>
          <w:sz w:val="28"/>
          <w:szCs w:val="28"/>
        </w:rPr>
      </w:pPr>
      <w:r>
        <w:rPr>
          <w:sz w:val="28"/>
          <w:szCs w:val="28"/>
        </w:rPr>
        <w:t xml:space="preserve">Від  </w:t>
      </w:r>
      <w:r>
        <w:rPr>
          <w:sz w:val="28"/>
          <w:szCs w:val="28"/>
          <w:u w:val="single"/>
        </w:rPr>
        <w:t>09 лютого 201</w:t>
      </w:r>
      <w:r>
        <w:rPr>
          <w:sz w:val="28"/>
          <w:szCs w:val="28"/>
          <w:u w:val="single"/>
          <w:lang w:val="ru-RU"/>
        </w:rPr>
        <w:t>8</w:t>
      </w:r>
      <w:r>
        <w:rPr>
          <w:sz w:val="28"/>
          <w:szCs w:val="28"/>
          <w:u w:val="single"/>
        </w:rPr>
        <w:t xml:space="preserve"> року</w:t>
      </w:r>
      <w:r>
        <w:rPr>
          <w:sz w:val="28"/>
          <w:szCs w:val="28"/>
        </w:rPr>
        <w:tab/>
        <w:t xml:space="preserve">       м. Хмільник</w:t>
      </w:r>
      <w:r>
        <w:rPr>
          <w:sz w:val="28"/>
          <w:szCs w:val="28"/>
        </w:rPr>
        <w:tab/>
        <w:t xml:space="preserve">     №</w:t>
      </w:r>
      <w:r>
        <w:rPr>
          <w:sz w:val="28"/>
          <w:szCs w:val="28"/>
          <w:u w:val="single"/>
        </w:rPr>
        <w:t xml:space="preserve">04-Д       /     14-Д_______           </w:t>
      </w:r>
    </w:p>
    <w:p w:rsidR="002F423C" w:rsidRDefault="002F423C" w:rsidP="002F423C">
      <w:pPr>
        <w:rPr>
          <w:sz w:val="20"/>
          <w:szCs w:val="20"/>
        </w:rPr>
      </w:pPr>
      <w:r>
        <w:tab/>
      </w:r>
      <w:r>
        <w:tab/>
      </w:r>
      <w:r>
        <w:tab/>
      </w:r>
      <w:r>
        <w:tab/>
      </w:r>
      <w:r>
        <w:tab/>
      </w:r>
      <w:r>
        <w:tab/>
      </w:r>
      <w:r>
        <w:tab/>
      </w:r>
      <w:r>
        <w:tab/>
        <w:t xml:space="preserve">   </w:t>
      </w:r>
      <w:r>
        <w:rPr>
          <w:sz w:val="20"/>
          <w:szCs w:val="20"/>
        </w:rPr>
        <w:t xml:space="preserve">№  упр. ЖКГ та КВ / № фінуправління </w:t>
      </w:r>
    </w:p>
    <w:p w:rsidR="002F423C" w:rsidRDefault="002F423C" w:rsidP="002F423C">
      <w:pPr>
        <w:rPr>
          <w:sz w:val="20"/>
          <w:szCs w:val="20"/>
        </w:rPr>
      </w:pPr>
    </w:p>
    <w:p w:rsidR="002F423C" w:rsidRDefault="002F423C" w:rsidP="002F423C">
      <w:pPr>
        <w:rPr>
          <w:sz w:val="16"/>
          <w:szCs w:val="16"/>
        </w:rPr>
      </w:pPr>
    </w:p>
    <w:p w:rsidR="002F423C" w:rsidRDefault="002F423C" w:rsidP="002F423C">
      <w:pPr>
        <w:rPr>
          <w:sz w:val="28"/>
          <w:szCs w:val="28"/>
        </w:rPr>
      </w:pPr>
      <w:r>
        <w:rPr>
          <w:sz w:val="28"/>
          <w:szCs w:val="28"/>
        </w:rPr>
        <w:t xml:space="preserve">Про затвердження паспортів бюджетних програм </w:t>
      </w:r>
    </w:p>
    <w:p w:rsidR="002F423C" w:rsidRDefault="002F423C" w:rsidP="002F423C">
      <w:pPr>
        <w:rPr>
          <w:sz w:val="28"/>
          <w:szCs w:val="28"/>
        </w:rPr>
      </w:pPr>
      <w:r>
        <w:rPr>
          <w:sz w:val="28"/>
          <w:szCs w:val="28"/>
        </w:rPr>
        <w:t xml:space="preserve">головному розпоряднику бюджетних коштів </w:t>
      </w:r>
    </w:p>
    <w:p w:rsidR="002F423C" w:rsidRDefault="002F423C" w:rsidP="002F423C">
      <w:pPr>
        <w:rPr>
          <w:sz w:val="28"/>
          <w:szCs w:val="28"/>
        </w:rPr>
      </w:pPr>
      <w:r>
        <w:rPr>
          <w:sz w:val="28"/>
          <w:szCs w:val="28"/>
        </w:rPr>
        <w:t>управлінню житлово-комунального господарства</w:t>
      </w:r>
    </w:p>
    <w:p w:rsidR="002F423C" w:rsidRDefault="002F423C" w:rsidP="002F423C">
      <w:pPr>
        <w:rPr>
          <w:sz w:val="28"/>
          <w:szCs w:val="28"/>
        </w:rPr>
      </w:pPr>
      <w:r>
        <w:rPr>
          <w:sz w:val="28"/>
          <w:szCs w:val="28"/>
        </w:rPr>
        <w:t>та комунальної власності Хмільницької</w:t>
      </w:r>
    </w:p>
    <w:p w:rsidR="002F423C" w:rsidRDefault="002F423C" w:rsidP="002F423C">
      <w:pPr>
        <w:rPr>
          <w:sz w:val="28"/>
          <w:szCs w:val="28"/>
        </w:rPr>
      </w:pPr>
      <w:r>
        <w:rPr>
          <w:sz w:val="28"/>
          <w:szCs w:val="28"/>
        </w:rPr>
        <w:t>міської ради на 2018 рік</w:t>
      </w:r>
    </w:p>
    <w:p w:rsidR="002F423C" w:rsidRDefault="002F423C" w:rsidP="002F423C">
      <w:pPr>
        <w:rPr>
          <w:sz w:val="28"/>
          <w:szCs w:val="28"/>
        </w:rPr>
      </w:pPr>
    </w:p>
    <w:p w:rsidR="002F423C" w:rsidRDefault="002F423C" w:rsidP="002F423C">
      <w:pPr>
        <w:rPr>
          <w:sz w:val="28"/>
          <w:szCs w:val="28"/>
        </w:rPr>
      </w:pPr>
    </w:p>
    <w:p w:rsidR="002F423C" w:rsidRDefault="002F423C" w:rsidP="002F423C">
      <w:pPr>
        <w:spacing w:before="120"/>
        <w:ind w:firstLine="363"/>
        <w:jc w:val="both"/>
        <w:rPr>
          <w:szCs w:val="28"/>
          <w:u w:val="single"/>
        </w:rPr>
      </w:pPr>
      <w:r>
        <w:rPr>
          <w:sz w:val="28"/>
          <w:szCs w:val="28"/>
        </w:rPr>
        <w:tab/>
        <w:t xml:space="preserve">На виконання ст. 20 Бюджетного кодексу України, у відповідності з наказом Міністерства фінансів України від 26.08.2014 р. №836 (зі змінами та доповненнями), </w:t>
      </w:r>
      <w:r>
        <w:rPr>
          <w:color w:val="000000"/>
          <w:sz w:val="28"/>
          <w:szCs w:val="28"/>
        </w:rPr>
        <w:t xml:space="preserve">відповідно до рішення 46 сесії 7 скликання від 22.12.2017 р. №1266 «Про внесення змін до рішення 28 сесії міської ради 7 скликання від 22.12.2016 р. № 643 «Про бюджет міста Хмільника на 2018 рік» </w:t>
      </w:r>
      <w:r>
        <w:rPr>
          <w:sz w:val="28"/>
          <w:szCs w:val="28"/>
        </w:rPr>
        <w:t>з метою здійснення моніторингу, оцінки реалізації та контролю ефективності виконання бюджетних програм та цільового використання бюджетних коштів,</w:t>
      </w:r>
    </w:p>
    <w:p w:rsidR="002F423C" w:rsidRDefault="002F423C" w:rsidP="002F423C">
      <w:pPr>
        <w:jc w:val="center"/>
        <w:rPr>
          <w:sz w:val="28"/>
          <w:szCs w:val="28"/>
        </w:rPr>
      </w:pPr>
      <w:r>
        <w:rPr>
          <w:sz w:val="28"/>
          <w:szCs w:val="28"/>
        </w:rPr>
        <w:t>НАКАЗУЮ:</w:t>
      </w:r>
    </w:p>
    <w:p w:rsidR="002F423C" w:rsidRDefault="002F423C" w:rsidP="002F423C">
      <w:pPr>
        <w:numPr>
          <w:ilvl w:val="0"/>
          <w:numId w:val="1"/>
        </w:numPr>
        <w:tabs>
          <w:tab w:val="num" w:pos="0"/>
        </w:tabs>
        <w:ind w:left="0" w:firstLine="0"/>
        <w:jc w:val="both"/>
      </w:pPr>
      <w:r>
        <w:rPr>
          <w:sz w:val="28"/>
          <w:szCs w:val="28"/>
        </w:rPr>
        <w:t>Затвердити паспорта бюджетних програм головному розпоряднику коштів управлінню житлово-комунального господарства та комунальної власності Хмільницької міської ради на 2018 рік, що додаються:</w:t>
      </w:r>
    </w:p>
    <w:p w:rsidR="002F423C" w:rsidRDefault="002F423C" w:rsidP="002F423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94"/>
        <w:gridCol w:w="1276"/>
        <w:gridCol w:w="4983"/>
      </w:tblGrid>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tabs>
                <w:tab w:val="left" w:pos="7083"/>
                <w:tab w:val="right" w:pos="9638"/>
              </w:tabs>
              <w:rPr>
                <w:sz w:val="28"/>
                <w:szCs w:val="28"/>
              </w:rPr>
            </w:pPr>
            <w:r>
              <w:rPr>
                <w:sz w:val="28"/>
                <w:szCs w:val="28"/>
              </w:rPr>
              <w:t>№</w:t>
            </w:r>
          </w:p>
          <w:p w:rsidR="002F423C" w:rsidRDefault="002F423C">
            <w:pPr>
              <w:tabs>
                <w:tab w:val="left" w:pos="7083"/>
                <w:tab w:val="right" w:pos="9638"/>
              </w:tabs>
              <w:rPr>
                <w:sz w:val="28"/>
                <w:szCs w:val="28"/>
              </w:rPr>
            </w:pPr>
            <w:r>
              <w:rPr>
                <w:sz w:val="28"/>
                <w:szCs w:val="28"/>
              </w:rPr>
              <w:t>п/п</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tabs>
                <w:tab w:val="left" w:pos="7083"/>
                <w:tab w:val="right" w:pos="9638"/>
              </w:tabs>
              <w:rPr>
                <w:sz w:val="28"/>
                <w:szCs w:val="28"/>
              </w:rPr>
            </w:pPr>
            <w:r>
              <w:rPr>
                <w:sz w:val="28"/>
                <w:szCs w:val="28"/>
              </w:rPr>
              <w:t>Код програмної класифікації видатків</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tabs>
                <w:tab w:val="left" w:pos="7083"/>
                <w:tab w:val="right" w:pos="9638"/>
              </w:tabs>
              <w:jc w:val="center"/>
              <w:rPr>
                <w:sz w:val="28"/>
                <w:szCs w:val="28"/>
              </w:rPr>
            </w:pPr>
            <w:r>
              <w:rPr>
                <w:sz w:val="28"/>
                <w:szCs w:val="28"/>
              </w:rPr>
              <w:t>КФКВК</w:t>
            </w:r>
          </w:p>
        </w:tc>
        <w:tc>
          <w:tcPr>
            <w:tcW w:w="4983" w:type="dxa"/>
            <w:tcBorders>
              <w:top w:val="single" w:sz="4" w:space="0" w:color="auto"/>
              <w:left w:val="single" w:sz="4" w:space="0" w:color="auto"/>
              <w:bottom w:val="single" w:sz="4" w:space="0" w:color="auto"/>
              <w:right w:val="single" w:sz="4" w:space="0" w:color="auto"/>
            </w:tcBorders>
            <w:hideMark/>
          </w:tcPr>
          <w:p w:rsidR="002F423C" w:rsidRDefault="002F423C">
            <w:pPr>
              <w:tabs>
                <w:tab w:val="left" w:pos="7083"/>
                <w:tab w:val="right" w:pos="9638"/>
              </w:tabs>
              <w:rPr>
                <w:sz w:val="28"/>
                <w:szCs w:val="28"/>
              </w:rPr>
            </w:pPr>
            <w:r>
              <w:rPr>
                <w:sz w:val="28"/>
                <w:szCs w:val="28"/>
              </w:rPr>
              <w:t>Найменування бюджетної програми</w:t>
            </w:r>
          </w:p>
        </w:tc>
      </w:tr>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z w:val="28"/>
                <w:szCs w:val="28"/>
              </w:rPr>
            </w:pPr>
            <w:r>
              <w:rPr>
                <w:sz w:val="28"/>
                <w:szCs w:val="28"/>
              </w:rPr>
              <w:t>1</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1216030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0620</w:t>
            </w: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sz w:val="28"/>
                <w:szCs w:val="28"/>
              </w:rPr>
            </w:pPr>
            <w:r>
              <w:rPr>
                <w:sz w:val="28"/>
                <w:szCs w:val="28"/>
              </w:rPr>
              <w:t>Організація благоустрою населених пунктів</w:t>
            </w:r>
          </w:p>
        </w:tc>
      </w:tr>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napToGrid w:val="0"/>
                <w:sz w:val="28"/>
                <w:szCs w:val="28"/>
              </w:rPr>
            </w:pPr>
            <w:r>
              <w:rPr>
                <w:snapToGrid w:val="0"/>
                <w:sz w:val="28"/>
                <w:szCs w:val="28"/>
              </w:rPr>
              <w:t>2</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ind w:right="-140"/>
              <w:jc w:val="center"/>
              <w:rPr>
                <w:snapToGrid w:val="0"/>
                <w:sz w:val="28"/>
                <w:szCs w:val="28"/>
              </w:rPr>
            </w:pPr>
            <w:r>
              <w:rPr>
                <w:snapToGrid w:val="0"/>
                <w:sz w:val="28"/>
                <w:szCs w:val="28"/>
              </w:rPr>
              <w:t>1216090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0640</w:t>
            </w:r>
          </w:p>
        </w:tc>
        <w:tc>
          <w:tcPr>
            <w:tcW w:w="4983" w:type="dxa"/>
            <w:tcBorders>
              <w:top w:val="single" w:sz="4" w:space="0" w:color="auto"/>
              <w:left w:val="single" w:sz="4" w:space="0" w:color="auto"/>
              <w:bottom w:val="single" w:sz="4" w:space="0" w:color="auto"/>
              <w:right w:val="single" w:sz="4" w:space="0" w:color="auto"/>
            </w:tcBorders>
            <w:hideMark/>
          </w:tcPr>
          <w:p w:rsidR="002F423C" w:rsidRDefault="002F423C">
            <w:pPr>
              <w:rPr>
                <w:iCs/>
                <w:snapToGrid w:val="0"/>
                <w:color w:val="000000"/>
                <w:sz w:val="28"/>
                <w:szCs w:val="28"/>
              </w:rPr>
            </w:pPr>
            <w:r>
              <w:rPr>
                <w:sz w:val="28"/>
                <w:szCs w:val="28"/>
              </w:rPr>
              <w:t>Інша діяльність у сфері житлово-комунального господарства</w:t>
            </w:r>
          </w:p>
        </w:tc>
      </w:tr>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z w:val="28"/>
                <w:szCs w:val="28"/>
              </w:rPr>
            </w:pPr>
            <w:r>
              <w:rPr>
                <w:sz w:val="28"/>
                <w:szCs w:val="28"/>
              </w:rPr>
              <w:t>3</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1217130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0421</w:t>
            </w:r>
          </w:p>
        </w:tc>
        <w:tc>
          <w:tcPr>
            <w:tcW w:w="4983" w:type="dxa"/>
            <w:tcBorders>
              <w:top w:val="single" w:sz="4" w:space="0" w:color="auto"/>
              <w:left w:val="single" w:sz="4" w:space="0" w:color="auto"/>
              <w:bottom w:val="single" w:sz="4" w:space="0" w:color="auto"/>
              <w:right w:val="single" w:sz="4" w:space="0" w:color="auto"/>
            </w:tcBorders>
            <w:hideMark/>
          </w:tcPr>
          <w:p w:rsidR="002F423C" w:rsidRDefault="002F423C">
            <w:pPr>
              <w:rPr>
                <w:iCs/>
                <w:snapToGrid w:val="0"/>
                <w:color w:val="000000"/>
                <w:sz w:val="28"/>
                <w:szCs w:val="28"/>
              </w:rPr>
            </w:pPr>
            <w:r>
              <w:rPr>
                <w:snapToGrid w:val="0"/>
                <w:color w:val="000000"/>
                <w:sz w:val="28"/>
                <w:szCs w:val="28"/>
              </w:rPr>
              <w:t xml:space="preserve"> </w:t>
            </w:r>
            <w:r>
              <w:rPr>
                <w:sz w:val="28"/>
                <w:szCs w:val="28"/>
              </w:rPr>
              <w:t>Здійснення  заходів із землеустрою</w:t>
            </w:r>
          </w:p>
        </w:tc>
      </w:tr>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z w:val="28"/>
                <w:szCs w:val="28"/>
              </w:rPr>
            </w:pPr>
            <w:r>
              <w:rPr>
                <w:sz w:val="28"/>
                <w:szCs w:val="28"/>
              </w:rPr>
              <w:t>4</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1217310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ind w:left="-107" w:right="-108"/>
              <w:jc w:val="center"/>
              <w:rPr>
                <w:sz w:val="28"/>
                <w:szCs w:val="28"/>
              </w:rPr>
            </w:pPr>
            <w:r>
              <w:rPr>
                <w:sz w:val="28"/>
                <w:szCs w:val="28"/>
              </w:rPr>
              <w:t>0443</w:t>
            </w: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sz w:val="28"/>
                <w:szCs w:val="28"/>
              </w:rPr>
            </w:pPr>
            <w:r>
              <w:rPr>
                <w:sz w:val="28"/>
                <w:szCs w:val="28"/>
              </w:rPr>
              <w:t>Будівництво об'єктів житлово-комунального господарства</w:t>
            </w:r>
          </w:p>
        </w:tc>
      </w:tr>
      <w:tr w:rsidR="002F423C" w:rsidRP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z w:val="28"/>
                <w:szCs w:val="28"/>
              </w:rPr>
            </w:pPr>
            <w:r>
              <w:rPr>
                <w:sz w:val="28"/>
                <w:szCs w:val="28"/>
              </w:rPr>
              <w:t>5</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1217330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ind w:left="-107" w:right="-108"/>
              <w:jc w:val="center"/>
              <w:rPr>
                <w:sz w:val="28"/>
                <w:szCs w:val="28"/>
              </w:rPr>
            </w:pPr>
            <w:r>
              <w:rPr>
                <w:sz w:val="28"/>
                <w:szCs w:val="28"/>
              </w:rPr>
              <w:t>0443</w:t>
            </w: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sz w:val="28"/>
                <w:szCs w:val="28"/>
              </w:rPr>
            </w:pPr>
            <w:r>
              <w:rPr>
                <w:sz w:val="28"/>
                <w:szCs w:val="28"/>
              </w:rPr>
              <w:t xml:space="preserve">Будівництво інших об'єктів соціальної </w:t>
            </w:r>
            <w:r>
              <w:rPr>
                <w:sz w:val="28"/>
                <w:szCs w:val="28"/>
              </w:rPr>
              <w:lastRenderedPageBreak/>
              <w:t>та виробничої інфраструктури комунальної власності</w:t>
            </w:r>
          </w:p>
        </w:tc>
      </w:tr>
      <w:tr w:rsidR="002F423C" w:rsidTr="002F423C">
        <w:tc>
          <w:tcPr>
            <w:tcW w:w="594" w:type="dxa"/>
            <w:tcBorders>
              <w:top w:val="single" w:sz="4" w:space="0" w:color="auto"/>
              <w:left w:val="single" w:sz="4" w:space="0" w:color="auto"/>
              <w:bottom w:val="single" w:sz="4" w:space="0" w:color="auto"/>
              <w:right w:val="single" w:sz="4" w:space="0" w:color="auto"/>
            </w:tcBorders>
            <w:vAlign w:val="center"/>
            <w:hideMark/>
          </w:tcPr>
          <w:p w:rsidR="002F423C" w:rsidRDefault="002F423C">
            <w:pPr>
              <w:ind w:right="-48"/>
              <w:jc w:val="center"/>
              <w:rPr>
                <w:sz w:val="28"/>
                <w:szCs w:val="28"/>
              </w:rPr>
            </w:pPr>
            <w:r>
              <w:rPr>
                <w:sz w:val="28"/>
                <w:szCs w:val="28"/>
              </w:rPr>
              <w:lastRenderedPageBreak/>
              <w:t>6</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center"/>
              <w:rPr>
                <w:sz w:val="28"/>
                <w:szCs w:val="28"/>
              </w:rPr>
            </w:pPr>
            <w:r>
              <w:rPr>
                <w:sz w:val="28"/>
                <w:szCs w:val="28"/>
              </w:rPr>
              <w:t>1217340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center"/>
              <w:rPr>
                <w:sz w:val="28"/>
                <w:szCs w:val="28"/>
              </w:rPr>
            </w:pPr>
            <w:r>
              <w:rPr>
                <w:sz w:val="28"/>
                <w:szCs w:val="28"/>
              </w:rPr>
              <w:t>0443</w:t>
            </w: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sz w:val="28"/>
                <w:szCs w:val="28"/>
              </w:rPr>
            </w:pPr>
            <w:r>
              <w:rPr>
                <w:sz w:val="28"/>
                <w:szCs w:val="28"/>
              </w:rPr>
              <w:t>Проектування, реставрація та охорона пам'яток архітектури</w:t>
            </w:r>
          </w:p>
        </w:tc>
      </w:tr>
      <w:tr w:rsidR="002F423C" w:rsidTr="002F423C">
        <w:tc>
          <w:tcPr>
            <w:tcW w:w="594" w:type="dxa"/>
            <w:tcBorders>
              <w:top w:val="single" w:sz="4" w:space="0" w:color="auto"/>
              <w:left w:val="single" w:sz="4" w:space="0" w:color="auto"/>
              <w:bottom w:val="single" w:sz="4" w:space="0" w:color="auto"/>
              <w:right w:val="single" w:sz="4" w:space="0" w:color="auto"/>
            </w:tcBorders>
            <w:vAlign w:val="center"/>
            <w:hideMark/>
          </w:tcPr>
          <w:p w:rsidR="002F423C" w:rsidRDefault="002F423C">
            <w:pPr>
              <w:ind w:right="-48"/>
              <w:jc w:val="center"/>
              <w:rPr>
                <w:sz w:val="28"/>
                <w:szCs w:val="28"/>
              </w:rPr>
            </w:pPr>
            <w:r>
              <w:rPr>
                <w:sz w:val="28"/>
                <w:szCs w:val="28"/>
              </w:rPr>
              <w:t>7</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center"/>
              <w:rPr>
                <w:sz w:val="28"/>
                <w:szCs w:val="28"/>
              </w:rPr>
            </w:pPr>
            <w:r>
              <w:rPr>
                <w:sz w:val="28"/>
                <w:szCs w:val="28"/>
              </w:rPr>
              <w:t>12174</w:t>
            </w:r>
            <w:r>
              <w:rPr>
                <w:sz w:val="28"/>
                <w:szCs w:val="28"/>
                <w:lang w:val="ru-RU"/>
              </w:rPr>
              <w:t>6</w:t>
            </w:r>
            <w:r>
              <w:rPr>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2F423C" w:rsidRDefault="002F423C">
            <w:pPr>
              <w:jc w:val="center"/>
              <w:rPr>
                <w:sz w:val="28"/>
                <w:szCs w:val="28"/>
              </w:rPr>
            </w:pP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snapToGrid w:val="0"/>
                <w:sz w:val="28"/>
                <w:szCs w:val="28"/>
              </w:rPr>
            </w:pPr>
            <w:r>
              <w:rPr>
                <w:rFonts w:eastAsia="Calibri"/>
                <w:bCs/>
                <w:sz w:val="28"/>
                <w:szCs w:val="28"/>
              </w:rPr>
              <w:t>Утримання та розвиток автомобільних доріг та дорожньої інфраструктури</w:t>
            </w:r>
          </w:p>
        </w:tc>
      </w:tr>
      <w:tr w:rsidR="002F423C" w:rsidTr="002F423C">
        <w:tc>
          <w:tcPr>
            <w:tcW w:w="594" w:type="dxa"/>
            <w:tcBorders>
              <w:top w:val="single" w:sz="4" w:space="0" w:color="auto"/>
              <w:left w:val="single" w:sz="4" w:space="0" w:color="auto"/>
              <w:bottom w:val="single" w:sz="4" w:space="0" w:color="auto"/>
              <w:right w:val="single" w:sz="4" w:space="0" w:color="auto"/>
            </w:tcBorders>
            <w:vAlign w:val="center"/>
            <w:hideMark/>
          </w:tcPr>
          <w:p w:rsidR="002F423C" w:rsidRDefault="002F423C">
            <w:pPr>
              <w:ind w:right="-48"/>
              <w:jc w:val="center"/>
              <w:rPr>
                <w:sz w:val="28"/>
                <w:szCs w:val="28"/>
              </w:rPr>
            </w:pPr>
            <w:r>
              <w:rPr>
                <w:sz w:val="28"/>
                <w:szCs w:val="28"/>
              </w:rPr>
              <w:t>8</w:t>
            </w:r>
          </w:p>
        </w:tc>
        <w:tc>
          <w:tcPr>
            <w:tcW w:w="2894"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center"/>
              <w:rPr>
                <w:sz w:val="28"/>
                <w:szCs w:val="28"/>
              </w:rPr>
            </w:pPr>
            <w:r>
              <w:rPr>
                <w:sz w:val="28"/>
                <w:szCs w:val="28"/>
              </w:rPr>
              <w:t>1217690</w:t>
            </w:r>
          </w:p>
        </w:tc>
        <w:tc>
          <w:tcPr>
            <w:tcW w:w="1276" w:type="dxa"/>
            <w:tcBorders>
              <w:top w:val="single" w:sz="4" w:space="0" w:color="auto"/>
              <w:left w:val="single" w:sz="4" w:space="0" w:color="auto"/>
              <w:bottom w:val="single" w:sz="4" w:space="0" w:color="auto"/>
              <w:right w:val="single" w:sz="4" w:space="0" w:color="auto"/>
            </w:tcBorders>
            <w:vAlign w:val="center"/>
          </w:tcPr>
          <w:p w:rsidR="002F423C" w:rsidRDefault="002F423C">
            <w:pPr>
              <w:jc w:val="center"/>
              <w:rPr>
                <w:sz w:val="28"/>
                <w:szCs w:val="28"/>
              </w:rPr>
            </w:pP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rFonts w:eastAsia="Calibri"/>
                <w:bCs/>
                <w:sz w:val="28"/>
                <w:szCs w:val="28"/>
              </w:rPr>
            </w:pPr>
            <w:r>
              <w:rPr>
                <w:rFonts w:eastAsia="Calibri"/>
                <w:bCs/>
                <w:sz w:val="28"/>
                <w:szCs w:val="28"/>
              </w:rPr>
              <w:t>Інша економічна діяльність</w:t>
            </w:r>
          </w:p>
        </w:tc>
      </w:tr>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z w:val="28"/>
                <w:szCs w:val="28"/>
              </w:rPr>
            </w:pPr>
            <w:r>
              <w:rPr>
                <w:sz w:val="28"/>
                <w:szCs w:val="28"/>
              </w:rPr>
              <w:t>9</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1218110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0320</w:t>
            </w: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sz w:val="28"/>
                <w:szCs w:val="28"/>
              </w:rPr>
            </w:pPr>
            <w:r>
              <w:rPr>
                <w:color w:val="000000"/>
                <w:sz w:val="28"/>
                <w:szCs w:val="28"/>
                <w:shd w:val="clear" w:color="auto" w:fill="FFFFFF"/>
              </w:rPr>
              <w:t>Заходи запобігання та ліквідації надзвичайних ситуацій та наслідків стихійного лиха</w:t>
            </w:r>
          </w:p>
        </w:tc>
      </w:tr>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z w:val="28"/>
                <w:szCs w:val="28"/>
              </w:rPr>
            </w:pPr>
            <w:r>
              <w:rPr>
                <w:sz w:val="28"/>
                <w:szCs w:val="28"/>
              </w:rPr>
              <w:t>10</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1218120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0320</w:t>
            </w: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sz w:val="28"/>
                <w:szCs w:val="28"/>
              </w:rPr>
            </w:pPr>
            <w:r>
              <w:rPr>
                <w:rFonts w:eastAsia="Calibri"/>
                <w:bCs/>
                <w:sz w:val="28"/>
                <w:szCs w:val="28"/>
              </w:rPr>
              <w:t>Заходи з організації рятування на водах</w:t>
            </w:r>
          </w:p>
        </w:tc>
      </w:tr>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z w:val="28"/>
                <w:szCs w:val="28"/>
              </w:rPr>
            </w:pPr>
            <w:r>
              <w:rPr>
                <w:sz w:val="28"/>
                <w:szCs w:val="28"/>
              </w:rPr>
              <w:t>11</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ind w:left="-108" w:right="-105"/>
              <w:jc w:val="center"/>
              <w:rPr>
                <w:sz w:val="28"/>
                <w:szCs w:val="28"/>
              </w:rPr>
            </w:pPr>
            <w:r>
              <w:rPr>
                <w:sz w:val="28"/>
                <w:szCs w:val="28"/>
              </w:rPr>
              <w:t>1218330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ind w:left="-108" w:right="-107"/>
              <w:jc w:val="center"/>
              <w:rPr>
                <w:sz w:val="28"/>
                <w:szCs w:val="28"/>
              </w:rPr>
            </w:pPr>
            <w:r>
              <w:rPr>
                <w:sz w:val="28"/>
                <w:szCs w:val="28"/>
              </w:rPr>
              <w:t>0540</w:t>
            </w:r>
          </w:p>
        </w:tc>
        <w:tc>
          <w:tcPr>
            <w:tcW w:w="4983" w:type="dxa"/>
            <w:tcBorders>
              <w:top w:val="single" w:sz="4" w:space="0" w:color="auto"/>
              <w:left w:val="single" w:sz="4" w:space="0" w:color="auto"/>
              <w:bottom w:val="single" w:sz="4" w:space="0" w:color="auto"/>
              <w:right w:val="single" w:sz="4" w:space="0" w:color="auto"/>
            </w:tcBorders>
            <w:vAlign w:val="center"/>
            <w:hideMark/>
          </w:tcPr>
          <w:p w:rsidR="002F423C" w:rsidRDefault="002F423C">
            <w:pPr>
              <w:jc w:val="both"/>
              <w:rPr>
                <w:sz w:val="28"/>
                <w:szCs w:val="28"/>
              </w:rPr>
            </w:pPr>
            <w:r>
              <w:rPr>
                <w:sz w:val="28"/>
                <w:szCs w:val="28"/>
              </w:rPr>
              <w:t>Інша діяльність у сфері екології та охорони природних ресурсів»</w:t>
            </w:r>
          </w:p>
        </w:tc>
      </w:tr>
      <w:tr w:rsidR="002F423C" w:rsidTr="002F423C">
        <w:tc>
          <w:tcPr>
            <w:tcW w:w="594" w:type="dxa"/>
            <w:tcBorders>
              <w:top w:val="single" w:sz="4" w:space="0" w:color="auto"/>
              <w:left w:val="single" w:sz="4" w:space="0" w:color="auto"/>
              <w:bottom w:val="single" w:sz="4" w:space="0" w:color="auto"/>
              <w:right w:val="single" w:sz="4" w:space="0" w:color="auto"/>
            </w:tcBorders>
            <w:hideMark/>
          </w:tcPr>
          <w:p w:rsidR="002F423C" w:rsidRDefault="002F423C">
            <w:pPr>
              <w:ind w:right="-48"/>
              <w:jc w:val="center"/>
              <w:rPr>
                <w:sz w:val="28"/>
                <w:szCs w:val="28"/>
              </w:rPr>
            </w:pPr>
            <w:r>
              <w:rPr>
                <w:sz w:val="28"/>
                <w:szCs w:val="28"/>
              </w:rPr>
              <w:t>12</w:t>
            </w:r>
          </w:p>
        </w:tc>
        <w:tc>
          <w:tcPr>
            <w:tcW w:w="2894"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1218340</w:t>
            </w:r>
          </w:p>
        </w:tc>
        <w:tc>
          <w:tcPr>
            <w:tcW w:w="1276" w:type="dxa"/>
            <w:tcBorders>
              <w:top w:val="single" w:sz="4" w:space="0" w:color="auto"/>
              <w:left w:val="single" w:sz="4" w:space="0" w:color="auto"/>
              <w:bottom w:val="single" w:sz="4" w:space="0" w:color="auto"/>
              <w:right w:val="single" w:sz="4" w:space="0" w:color="auto"/>
            </w:tcBorders>
            <w:hideMark/>
          </w:tcPr>
          <w:p w:rsidR="002F423C" w:rsidRDefault="002F423C">
            <w:pPr>
              <w:jc w:val="center"/>
              <w:rPr>
                <w:sz w:val="28"/>
                <w:szCs w:val="28"/>
              </w:rPr>
            </w:pPr>
            <w:r>
              <w:rPr>
                <w:sz w:val="28"/>
                <w:szCs w:val="28"/>
              </w:rPr>
              <w:t>0540</w:t>
            </w:r>
          </w:p>
        </w:tc>
        <w:tc>
          <w:tcPr>
            <w:tcW w:w="4983" w:type="dxa"/>
            <w:tcBorders>
              <w:top w:val="single" w:sz="4" w:space="0" w:color="auto"/>
              <w:left w:val="single" w:sz="4" w:space="0" w:color="auto"/>
              <w:bottom w:val="single" w:sz="4" w:space="0" w:color="auto"/>
              <w:right w:val="single" w:sz="4" w:space="0" w:color="auto"/>
            </w:tcBorders>
            <w:hideMark/>
          </w:tcPr>
          <w:p w:rsidR="002F423C" w:rsidRDefault="002F423C">
            <w:pPr>
              <w:rPr>
                <w:sz w:val="28"/>
                <w:szCs w:val="28"/>
              </w:rPr>
            </w:pPr>
            <w:r>
              <w:rPr>
                <w:bCs/>
                <w:sz w:val="28"/>
                <w:szCs w:val="28"/>
              </w:rPr>
              <w:t>Природоохоронні заходи за рахунок цільових фондів</w:t>
            </w:r>
          </w:p>
        </w:tc>
      </w:tr>
    </w:tbl>
    <w:p w:rsidR="002F423C" w:rsidRDefault="002F423C" w:rsidP="002F423C">
      <w:pPr>
        <w:jc w:val="both"/>
        <w:rPr>
          <w:sz w:val="28"/>
          <w:szCs w:val="28"/>
        </w:rPr>
      </w:pPr>
    </w:p>
    <w:p w:rsidR="002F423C" w:rsidRDefault="002F423C" w:rsidP="002F423C">
      <w:pPr>
        <w:jc w:val="both"/>
        <w:rPr>
          <w:sz w:val="28"/>
          <w:szCs w:val="28"/>
        </w:rPr>
      </w:pPr>
    </w:p>
    <w:p w:rsidR="002F423C" w:rsidRDefault="002F423C" w:rsidP="002F423C">
      <w:pPr>
        <w:jc w:val="both"/>
      </w:pPr>
    </w:p>
    <w:p w:rsidR="002F423C" w:rsidRDefault="002F423C" w:rsidP="002F423C">
      <w:pPr>
        <w:jc w:val="both"/>
      </w:pPr>
      <w:r>
        <w:t>З наказом ознайомлені:</w:t>
      </w:r>
    </w:p>
    <w:p w:rsidR="0037411A" w:rsidRDefault="0037411A" w:rsidP="0037411A">
      <w:pPr>
        <w:spacing w:line="360" w:lineRule="exact"/>
      </w:pPr>
      <w:r>
        <w:rPr>
          <w:noProof/>
          <w:lang w:val="ru-RU"/>
        </w:rPr>
        <w:drawing>
          <wp:anchor distT="0" distB="0" distL="63500" distR="63500" simplePos="0" relativeHeight="251659264" behindDoc="1" locked="0" layoutInCell="1" allowOverlap="1">
            <wp:simplePos x="0" y="0"/>
            <wp:positionH relativeFrom="margin">
              <wp:posOffset>57785</wp:posOffset>
            </wp:positionH>
            <wp:positionV relativeFrom="paragraph">
              <wp:posOffset>3175</wp:posOffset>
            </wp:positionV>
            <wp:extent cx="2993390" cy="798830"/>
            <wp:effectExtent l="0" t="0" r="0" b="1270"/>
            <wp:wrapNone/>
            <wp:docPr id="4" name="Рисунок 4" descr="C:\Users\JKG-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G-1\AppData\Local\Temp\FineReader12.00\media\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3390" cy="79883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rPr>
        <w:drawing>
          <wp:anchor distT="0" distB="0" distL="63500" distR="63500" simplePos="0" relativeHeight="251660288" behindDoc="1" locked="0" layoutInCell="1" allowOverlap="1">
            <wp:simplePos x="0" y="0"/>
            <wp:positionH relativeFrom="margin">
              <wp:posOffset>52070</wp:posOffset>
            </wp:positionH>
            <wp:positionV relativeFrom="paragraph">
              <wp:posOffset>606425</wp:posOffset>
            </wp:positionV>
            <wp:extent cx="2792095" cy="1627505"/>
            <wp:effectExtent l="0" t="0" r="8255" b="0"/>
            <wp:wrapNone/>
            <wp:docPr id="3" name="Рисунок 3" descr="C:\Users\JKG-1\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KG-1\AppData\Local\Temp\FineReader12.00\media\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6275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rPr>
        <w:drawing>
          <wp:anchor distT="0" distB="0" distL="63500" distR="63500" simplePos="0" relativeHeight="251661312" behindDoc="1" locked="0" layoutInCell="1" allowOverlap="1">
            <wp:simplePos x="0" y="0"/>
            <wp:positionH relativeFrom="margin">
              <wp:posOffset>3620770</wp:posOffset>
            </wp:positionH>
            <wp:positionV relativeFrom="paragraph">
              <wp:posOffset>0</wp:posOffset>
            </wp:positionV>
            <wp:extent cx="2188210" cy="1195070"/>
            <wp:effectExtent l="0" t="0" r="2540" b="5080"/>
            <wp:wrapNone/>
            <wp:docPr id="2" name="Рисунок 2" descr="C:\Users\JKG-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G-1\AppData\Local\Temp\FineReader12.00\media\imag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8210" cy="119507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rPr>
        <w:drawing>
          <wp:anchor distT="0" distB="0" distL="63500" distR="63500" simplePos="0" relativeHeight="251662336" behindDoc="1" locked="0" layoutInCell="1" allowOverlap="1">
            <wp:simplePos x="0" y="0"/>
            <wp:positionH relativeFrom="margin">
              <wp:posOffset>3535680</wp:posOffset>
            </wp:positionH>
            <wp:positionV relativeFrom="paragraph">
              <wp:posOffset>646430</wp:posOffset>
            </wp:positionV>
            <wp:extent cx="1499870" cy="1012190"/>
            <wp:effectExtent l="0" t="0" r="5080" b="0"/>
            <wp:wrapNone/>
            <wp:docPr id="1" name="Рисунок 1" descr="C:\Users\JKG-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KG-1\AppData\Local\Temp\FineReader12.00\media\image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9870" cy="1012190"/>
                    </a:xfrm>
                    <a:prstGeom prst="rect">
                      <a:avLst/>
                    </a:prstGeom>
                    <a:noFill/>
                  </pic:spPr>
                </pic:pic>
              </a:graphicData>
            </a:graphic>
            <wp14:sizeRelH relativeFrom="page">
              <wp14:pctWidth>0</wp14:pctWidth>
            </wp14:sizeRelH>
            <wp14:sizeRelV relativeFrom="page">
              <wp14:pctHeight>0</wp14:pctHeight>
            </wp14:sizeRelV>
          </wp:anchor>
        </w:drawing>
      </w:r>
    </w:p>
    <w:p w:rsidR="0037411A" w:rsidRDefault="0037411A" w:rsidP="0037411A">
      <w:pPr>
        <w:spacing w:line="360" w:lineRule="exact"/>
      </w:pPr>
    </w:p>
    <w:p w:rsidR="0037411A" w:rsidRDefault="0037411A" w:rsidP="0037411A">
      <w:pPr>
        <w:spacing w:line="360" w:lineRule="exact"/>
      </w:pPr>
    </w:p>
    <w:p w:rsidR="0037411A" w:rsidRDefault="0037411A" w:rsidP="0037411A">
      <w:pPr>
        <w:spacing w:line="360" w:lineRule="exact"/>
      </w:pPr>
    </w:p>
    <w:p w:rsidR="0037411A" w:rsidRDefault="0037411A" w:rsidP="0037411A">
      <w:pPr>
        <w:spacing w:line="360" w:lineRule="exact"/>
      </w:pPr>
    </w:p>
    <w:p w:rsidR="0037411A" w:rsidRDefault="0037411A" w:rsidP="0037411A">
      <w:pPr>
        <w:spacing w:line="360" w:lineRule="exact"/>
      </w:pPr>
    </w:p>
    <w:p w:rsidR="0037411A" w:rsidRDefault="0037411A" w:rsidP="0037411A">
      <w:pPr>
        <w:spacing w:line="360" w:lineRule="exact"/>
      </w:pPr>
    </w:p>
    <w:p w:rsidR="0037411A" w:rsidRDefault="0037411A" w:rsidP="0037411A">
      <w:pPr>
        <w:spacing w:line="360" w:lineRule="exact"/>
      </w:pPr>
    </w:p>
    <w:p w:rsidR="0037411A" w:rsidRDefault="0037411A" w:rsidP="0037411A">
      <w:pPr>
        <w:spacing w:line="630" w:lineRule="exact"/>
      </w:pPr>
    </w:p>
    <w:p w:rsidR="0037411A" w:rsidRDefault="0037411A" w:rsidP="0037411A">
      <w:pPr>
        <w:rPr>
          <w:sz w:val="2"/>
          <w:szCs w:val="2"/>
        </w:rPr>
      </w:pPr>
    </w:p>
    <w:p w:rsidR="006D196A" w:rsidRDefault="006D196A"/>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 w:rsidR="00DE12CF" w:rsidRDefault="00DE12CF">
      <w:pPr>
        <w:sectPr w:rsidR="00DE12CF">
          <w:pgSz w:w="11906" w:h="16838"/>
          <w:pgMar w:top="1134" w:right="850" w:bottom="1134" w:left="1701" w:header="708" w:footer="708" w:gutter="0"/>
          <w:cols w:space="708"/>
          <w:docGrid w:linePitch="360"/>
        </w:sectPr>
      </w:pPr>
    </w:p>
    <w:p w:rsidR="00DE12CF" w:rsidRPr="00A36FAC" w:rsidRDefault="00DE12CF" w:rsidP="00DE12CF">
      <w:pPr>
        <w:ind w:left="8505"/>
        <w:rPr>
          <w:caps/>
          <w:sz w:val="18"/>
          <w:szCs w:val="18"/>
        </w:rPr>
      </w:pPr>
      <w:r w:rsidRPr="00A36FAC">
        <w:rPr>
          <w:caps/>
          <w:sz w:val="18"/>
          <w:szCs w:val="18"/>
        </w:rPr>
        <w:lastRenderedPageBreak/>
        <w:t>Затверджено</w:t>
      </w:r>
    </w:p>
    <w:p w:rsidR="00DE12CF" w:rsidRPr="00A36FAC" w:rsidRDefault="00DE12CF" w:rsidP="00DE12CF">
      <w:pPr>
        <w:ind w:left="8505"/>
        <w:rPr>
          <w:sz w:val="18"/>
          <w:szCs w:val="18"/>
        </w:rPr>
      </w:pPr>
      <w:r w:rsidRPr="00A36FAC">
        <w:rPr>
          <w:sz w:val="18"/>
          <w:szCs w:val="18"/>
        </w:rPr>
        <w:t>Наказ Міністерства</w:t>
      </w:r>
      <w:r w:rsidRPr="00A36FAC">
        <w:rPr>
          <w:sz w:val="18"/>
          <w:szCs w:val="18"/>
        </w:rPr>
        <w:br/>
        <w:t>фінансів України</w:t>
      </w:r>
    </w:p>
    <w:p w:rsidR="00DE12CF" w:rsidRPr="00A36FAC" w:rsidRDefault="00DE12CF" w:rsidP="00DE12CF">
      <w:pPr>
        <w:ind w:left="8505"/>
      </w:pPr>
      <w:r w:rsidRPr="00A36FAC">
        <w:rPr>
          <w:sz w:val="18"/>
          <w:szCs w:val="18"/>
        </w:rPr>
        <w:t>26.08.2014  № 836</w:t>
      </w:r>
    </w:p>
    <w:p w:rsidR="00DE12CF" w:rsidRPr="00A36FAC" w:rsidRDefault="00DE12CF" w:rsidP="00DE12CF">
      <w:pPr>
        <w:tabs>
          <w:tab w:val="left" w:pos="8364"/>
        </w:tabs>
        <w:ind w:left="8505"/>
      </w:pPr>
    </w:p>
    <w:p w:rsidR="00DE12CF" w:rsidRPr="00A36FAC" w:rsidRDefault="00DE12CF" w:rsidP="00DE12CF">
      <w:pPr>
        <w:tabs>
          <w:tab w:val="left" w:pos="8364"/>
        </w:tabs>
        <w:ind w:left="8505"/>
      </w:pPr>
      <w:r w:rsidRPr="00A36FAC">
        <w:t xml:space="preserve">ЗАТВЕРДЖЕНО </w:t>
      </w:r>
      <w:r w:rsidRPr="00A36FAC">
        <w:br/>
        <w:t>Наказ / розпорядчий документ</w:t>
      </w:r>
    </w:p>
    <w:p w:rsidR="00DE12CF" w:rsidRPr="00A36FAC" w:rsidRDefault="00DE12CF" w:rsidP="00DE12CF">
      <w:pPr>
        <w:pBdr>
          <w:bottom w:val="single" w:sz="4" w:space="1" w:color="auto"/>
        </w:pBdr>
        <w:tabs>
          <w:tab w:val="left" w:pos="8364"/>
        </w:tabs>
        <w:ind w:left="8505"/>
      </w:pPr>
      <w:r w:rsidRPr="00A36FAC">
        <w:rPr>
          <w:u w:val="single"/>
        </w:rPr>
        <w:t>Управління житлово-комунального господарства та комунальної власності Хмільницької міської ради</w:t>
      </w:r>
    </w:p>
    <w:p w:rsidR="00DE12CF" w:rsidRPr="00A36FAC" w:rsidRDefault="00DE12CF" w:rsidP="00DE12CF">
      <w:pPr>
        <w:tabs>
          <w:tab w:val="left" w:pos="8364"/>
        </w:tabs>
        <w:ind w:left="8505"/>
      </w:pPr>
      <w:r w:rsidRPr="00A36FAC">
        <w:rPr>
          <w:sz w:val="20"/>
        </w:rPr>
        <w:t>(найменування головного розпорядника коштів місцевого бюджету)</w:t>
      </w:r>
      <w:r w:rsidRPr="00A36FAC">
        <w:rPr>
          <w:sz w:val="20"/>
        </w:rPr>
        <w:br/>
      </w:r>
    </w:p>
    <w:p w:rsidR="00DE12CF" w:rsidRPr="00A36FAC" w:rsidRDefault="00DE12CF" w:rsidP="00DE12CF">
      <w:pPr>
        <w:tabs>
          <w:tab w:val="left" w:pos="8364"/>
        </w:tabs>
        <w:ind w:left="8505"/>
      </w:pPr>
      <w:r w:rsidRPr="00A36FAC">
        <w:t xml:space="preserve">наказ </w:t>
      </w:r>
    </w:p>
    <w:p w:rsidR="00DE12CF" w:rsidRPr="00CD3F09" w:rsidRDefault="00DE12CF" w:rsidP="00DE12CF">
      <w:pPr>
        <w:tabs>
          <w:tab w:val="left" w:pos="8364"/>
        </w:tabs>
        <w:ind w:left="8505"/>
      </w:pPr>
      <w:r w:rsidRPr="00A36FAC">
        <w:rPr>
          <w:u w:val="single"/>
        </w:rPr>
        <w:t>Фінансове управління Хмільницької міської ради</w:t>
      </w:r>
      <w:r w:rsidRPr="00A36FAC">
        <w:t xml:space="preserve"> </w:t>
      </w:r>
      <w:r w:rsidRPr="00CD3F09">
        <w:rPr>
          <w:sz w:val="20"/>
        </w:rPr>
        <w:t>(найменування місцевого фінансового органу)</w:t>
      </w:r>
    </w:p>
    <w:p w:rsidR="00DE12CF" w:rsidRPr="00CA3886" w:rsidRDefault="00DE12CF" w:rsidP="00DE12CF">
      <w:pPr>
        <w:ind w:left="8505"/>
      </w:pPr>
      <w:r w:rsidRPr="00CA3886">
        <w:rPr>
          <w:u w:val="single"/>
        </w:rPr>
        <w:t>09 лютого 201</w:t>
      </w:r>
      <w:r w:rsidRPr="00DE12CF">
        <w:rPr>
          <w:u w:val="single"/>
          <w:lang w:val="ru-RU"/>
        </w:rPr>
        <w:t>8</w:t>
      </w:r>
      <w:r w:rsidRPr="00CA3886">
        <w:rPr>
          <w:u w:val="single"/>
        </w:rPr>
        <w:t xml:space="preserve"> року</w:t>
      </w:r>
      <w:r w:rsidRPr="00CA3886">
        <w:t xml:space="preserve"> №</w:t>
      </w:r>
      <w:r w:rsidRPr="00CA3886">
        <w:rPr>
          <w:u w:val="single"/>
        </w:rPr>
        <w:t>04-Д /14-Д</w:t>
      </w:r>
    </w:p>
    <w:p w:rsidR="00DE12CF" w:rsidRPr="00A36FAC" w:rsidRDefault="00DE12CF" w:rsidP="00DE12CF">
      <w:pPr>
        <w:ind w:left="4956" w:firstLine="708"/>
        <w:jc w:val="center"/>
        <w:rPr>
          <w:szCs w:val="28"/>
        </w:rPr>
      </w:pPr>
      <w:r w:rsidRPr="00EB36D3">
        <w:rPr>
          <w:szCs w:val="28"/>
          <w:highlight w:val="yellow"/>
        </w:rPr>
        <w:br/>
      </w:r>
    </w:p>
    <w:p w:rsidR="00DE12CF" w:rsidRPr="00A36FAC" w:rsidRDefault="00DE12CF" w:rsidP="00DE12CF">
      <w:pPr>
        <w:jc w:val="center"/>
        <w:rPr>
          <w:b/>
          <w:szCs w:val="28"/>
        </w:rPr>
      </w:pPr>
      <w:r w:rsidRPr="00A36FAC">
        <w:rPr>
          <w:b/>
          <w:szCs w:val="28"/>
        </w:rPr>
        <w:t>ПАСПОРТ</w:t>
      </w:r>
    </w:p>
    <w:p w:rsidR="00DE12CF" w:rsidRPr="00A36FAC" w:rsidRDefault="00DE12CF" w:rsidP="00DE12CF">
      <w:pPr>
        <w:jc w:val="center"/>
        <w:rPr>
          <w:b/>
          <w:szCs w:val="28"/>
        </w:rPr>
      </w:pPr>
      <w:r w:rsidRPr="00A36FAC">
        <w:rPr>
          <w:b/>
          <w:szCs w:val="28"/>
        </w:rPr>
        <w:t xml:space="preserve">бюджетної програми місцевого бюджету на </w:t>
      </w:r>
      <w:r w:rsidRPr="00A36FAC">
        <w:rPr>
          <w:b/>
          <w:szCs w:val="28"/>
          <w:u w:val="single"/>
        </w:rPr>
        <w:t>201</w:t>
      </w:r>
      <w:r w:rsidRPr="00546E7B">
        <w:rPr>
          <w:b/>
          <w:szCs w:val="28"/>
          <w:u w:val="single"/>
          <w:lang w:val="ru-RU"/>
        </w:rPr>
        <w:t>8</w:t>
      </w:r>
      <w:r w:rsidRPr="00A36FAC">
        <w:rPr>
          <w:b/>
          <w:szCs w:val="28"/>
        </w:rPr>
        <w:t xml:space="preserve"> рік </w:t>
      </w:r>
    </w:p>
    <w:p w:rsidR="00DE12CF" w:rsidRPr="00A36FAC" w:rsidRDefault="00DE12CF" w:rsidP="00DE12CF">
      <w:pPr>
        <w:jc w:val="center"/>
        <w:rPr>
          <w:szCs w:val="28"/>
        </w:rPr>
      </w:pPr>
    </w:p>
    <w:p w:rsidR="00DE12CF" w:rsidRPr="00A36FAC" w:rsidRDefault="00DE12CF" w:rsidP="00DE12CF">
      <w:pPr>
        <w:ind w:firstLine="362"/>
        <w:rPr>
          <w:szCs w:val="28"/>
        </w:rPr>
      </w:pPr>
      <w:r w:rsidRPr="00A36FAC">
        <w:rPr>
          <w:szCs w:val="28"/>
        </w:rPr>
        <w:t xml:space="preserve">1. </w:t>
      </w:r>
      <w:r w:rsidRPr="00546E7B">
        <w:rPr>
          <w:szCs w:val="28"/>
          <w:u w:val="single"/>
          <w:lang w:val="ru-RU"/>
        </w:rPr>
        <w:t>12</w:t>
      </w:r>
      <w:r w:rsidRPr="00A36FAC">
        <w:rPr>
          <w:szCs w:val="28"/>
          <w:u w:val="single"/>
        </w:rPr>
        <w:t>00000</w:t>
      </w:r>
      <w:r w:rsidRPr="00A36FAC">
        <w:rPr>
          <w:szCs w:val="28"/>
        </w:rPr>
        <w:t xml:space="preserve">         </w:t>
      </w:r>
      <w:r w:rsidRPr="00A36FAC">
        <w:rPr>
          <w:szCs w:val="28"/>
          <w:u w:val="single"/>
        </w:rPr>
        <w:t>Управління житлово-комунального господарства та комунальної власності Хмільницької міської ради</w:t>
      </w:r>
      <w:r w:rsidRPr="00A36FAC">
        <w:rPr>
          <w:szCs w:val="28"/>
        </w:rPr>
        <w:br/>
        <w:t xml:space="preserve">      </w:t>
      </w:r>
      <w:r w:rsidRPr="00A36FAC">
        <w:rPr>
          <w:sz w:val="20"/>
        </w:rPr>
        <w:t xml:space="preserve">         (КПКВК МБ)                             (найменування головного розпорядника)</w:t>
      </w:r>
      <w:r w:rsidRPr="00A36FAC">
        <w:rPr>
          <w:szCs w:val="28"/>
        </w:rPr>
        <w:t xml:space="preserve"> </w:t>
      </w:r>
    </w:p>
    <w:p w:rsidR="00DE12CF" w:rsidRPr="00A36FAC" w:rsidRDefault="00DE12CF" w:rsidP="00DE12CF">
      <w:pPr>
        <w:spacing w:before="120"/>
        <w:ind w:firstLine="363"/>
        <w:rPr>
          <w:szCs w:val="28"/>
        </w:rPr>
      </w:pPr>
      <w:r w:rsidRPr="00A36FAC">
        <w:rPr>
          <w:szCs w:val="28"/>
        </w:rPr>
        <w:t xml:space="preserve">2. </w:t>
      </w:r>
      <w:r w:rsidRPr="00546E7B">
        <w:rPr>
          <w:szCs w:val="28"/>
          <w:u w:val="single"/>
          <w:lang w:val="ru-RU"/>
        </w:rPr>
        <w:t>12</w:t>
      </w:r>
      <w:r w:rsidRPr="00A36FAC">
        <w:rPr>
          <w:szCs w:val="28"/>
          <w:u w:val="single"/>
        </w:rPr>
        <w:t>10000</w:t>
      </w:r>
      <w:r w:rsidRPr="00A36FAC">
        <w:rPr>
          <w:szCs w:val="28"/>
        </w:rPr>
        <w:t xml:space="preserve">         </w:t>
      </w:r>
      <w:r w:rsidRPr="00A36FAC">
        <w:rPr>
          <w:szCs w:val="28"/>
          <w:u w:val="single"/>
        </w:rPr>
        <w:t>Управління житлово-комунального господарства та комунальної власності Хмільницької міської ради</w:t>
      </w:r>
      <w:r w:rsidRPr="00A36FAC">
        <w:rPr>
          <w:szCs w:val="28"/>
        </w:rPr>
        <w:br/>
        <w:t xml:space="preserve">      </w:t>
      </w:r>
      <w:r w:rsidRPr="00A36FAC">
        <w:rPr>
          <w:sz w:val="20"/>
        </w:rPr>
        <w:t xml:space="preserve">         (КПКВК МБ)                             (найменування відповідального виконавця)</w:t>
      </w:r>
      <w:r w:rsidRPr="00A36FAC">
        <w:rPr>
          <w:szCs w:val="28"/>
        </w:rPr>
        <w:t xml:space="preserve"> </w:t>
      </w:r>
    </w:p>
    <w:p w:rsidR="00DE12CF" w:rsidRPr="00A36FAC" w:rsidRDefault="00DE12CF" w:rsidP="00DE12CF">
      <w:pPr>
        <w:spacing w:before="120"/>
        <w:ind w:firstLine="363"/>
        <w:rPr>
          <w:szCs w:val="28"/>
        </w:rPr>
      </w:pPr>
      <w:r w:rsidRPr="00A36FAC">
        <w:rPr>
          <w:szCs w:val="28"/>
        </w:rPr>
        <w:t xml:space="preserve">3. </w:t>
      </w:r>
      <w:r w:rsidRPr="00546E7B">
        <w:rPr>
          <w:szCs w:val="28"/>
          <w:u w:val="single"/>
        </w:rPr>
        <w:t>12</w:t>
      </w:r>
      <w:r w:rsidRPr="00A36FAC">
        <w:rPr>
          <w:szCs w:val="28"/>
          <w:u w:val="single"/>
        </w:rPr>
        <w:t>160</w:t>
      </w:r>
      <w:r w:rsidRPr="00546E7B">
        <w:rPr>
          <w:szCs w:val="28"/>
          <w:u w:val="single"/>
        </w:rPr>
        <w:t>3</w:t>
      </w:r>
      <w:r w:rsidRPr="00A36FAC">
        <w:rPr>
          <w:szCs w:val="28"/>
          <w:u w:val="single"/>
        </w:rPr>
        <w:t xml:space="preserve">0         </w:t>
      </w:r>
      <w:r w:rsidRPr="00A36FAC">
        <w:rPr>
          <w:szCs w:val="28"/>
        </w:rPr>
        <w:t xml:space="preserve"> </w:t>
      </w:r>
      <w:r w:rsidRPr="00A36FAC">
        <w:rPr>
          <w:szCs w:val="28"/>
        </w:rPr>
        <w:tab/>
      </w:r>
      <w:r w:rsidRPr="00C80A55">
        <w:rPr>
          <w:szCs w:val="28"/>
          <w:u w:val="single"/>
        </w:rPr>
        <w:t>0620</w:t>
      </w:r>
      <w:r w:rsidRPr="00A36FAC">
        <w:rPr>
          <w:szCs w:val="28"/>
          <w:u w:val="single"/>
        </w:rPr>
        <w:t xml:space="preserve">                   </w:t>
      </w:r>
      <w:r w:rsidRPr="00A36FAC">
        <w:rPr>
          <w:szCs w:val="28"/>
        </w:rPr>
        <w:t xml:space="preserve"> </w:t>
      </w:r>
      <w:r w:rsidRPr="00546E7B">
        <w:rPr>
          <w:bCs/>
          <w:szCs w:val="28"/>
          <w:u w:val="single"/>
        </w:rPr>
        <w:t>Організація благоустрою населених пунктів</w:t>
      </w:r>
      <w:r w:rsidRPr="00A36FAC">
        <w:rPr>
          <w:szCs w:val="28"/>
        </w:rPr>
        <w:br/>
        <w:t xml:space="preserve">       </w:t>
      </w:r>
      <w:r w:rsidRPr="00A36FAC">
        <w:rPr>
          <w:sz w:val="20"/>
        </w:rPr>
        <w:t xml:space="preserve">          (КПКВК МБ)               (КФКВК)</w:t>
      </w:r>
      <w:r w:rsidRPr="00A36FAC">
        <w:rPr>
          <w:sz w:val="20"/>
          <w:vertAlign w:val="superscript"/>
        </w:rPr>
        <w:t>1</w:t>
      </w:r>
      <w:r w:rsidRPr="00A36FAC">
        <w:rPr>
          <w:sz w:val="20"/>
        </w:rPr>
        <w:t xml:space="preserve">                     (найменування бюджетної програми)</w:t>
      </w:r>
      <w:r w:rsidRPr="00A36FAC">
        <w:rPr>
          <w:szCs w:val="28"/>
        </w:rPr>
        <w:t xml:space="preserve"> </w:t>
      </w:r>
    </w:p>
    <w:p w:rsidR="00DE12CF" w:rsidRPr="00A36FAC" w:rsidRDefault="00DE12CF" w:rsidP="00DE12CF">
      <w:pPr>
        <w:spacing w:after="120"/>
        <w:ind w:left="360"/>
        <w:jc w:val="both"/>
        <w:rPr>
          <w:szCs w:val="28"/>
        </w:rPr>
      </w:pPr>
      <w:r w:rsidRPr="00A36FAC">
        <w:rPr>
          <w:szCs w:val="28"/>
        </w:rPr>
        <w:t xml:space="preserve">4. Обсяг бюджетних призначень/бюджетних асигнувань – </w:t>
      </w:r>
      <w:r w:rsidRPr="007C4F0E">
        <w:rPr>
          <w:szCs w:val="28"/>
          <w:u w:val="single"/>
        </w:rPr>
        <w:t>6 975,2</w:t>
      </w:r>
      <w:r w:rsidRPr="007C4F0E">
        <w:rPr>
          <w:sz w:val="18"/>
          <w:szCs w:val="18"/>
          <w:lang w:val="ru-RU"/>
        </w:rPr>
        <w:t xml:space="preserve"> </w:t>
      </w:r>
      <w:r w:rsidRPr="00A36FAC">
        <w:rPr>
          <w:szCs w:val="28"/>
        </w:rPr>
        <w:t xml:space="preserve">тис. гривень, у тому числі загального фонду </w:t>
      </w:r>
      <w:r w:rsidRPr="00A36FAC">
        <w:rPr>
          <w:szCs w:val="28"/>
          <w:lang w:val="ru-RU"/>
        </w:rPr>
        <w:t>–</w:t>
      </w:r>
      <w:r w:rsidRPr="00A36FAC">
        <w:rPr>
          <w:szCs w:val="28"/>
        </w:rPr>
        <w:t xml:space="preserve"> </w:t>
      </w:r>
      <w:r w:rsidRPr="007C4F0E">
        <w:rPr>
          <w:szCs w:val="28"/>
          <w:u w:val="single"/>
        </w:rPr>
        <w:t>6975,2</w:t>
      </w:r>
      <w:r w:rsidRPr="007C4F0E">
        <w:rPr>
          <w:sz w:val="18"/>
          <w:szCs w:val="18"/>
          <w:lang w:val="ru-RU"/>
        </w:rPr>
        <w:t xml:space="preserve">  </w:t>
      </w:r>
      <w:r w:rsidRPr="00A36FAC">
        <w:rPr>
          <w:szCs w:val="28"/>
        </w:rPr>
        <w:t xml:space="preserve">тис. гривень та спеціального фонду – </w:t>
      </w:r>
      <w:r w:rsidRPr="00A36FAC">
        <w:rPr>
          <w:szCs w:val="28"/>
          <w:u w:val="single"/>
        </w:rPr>
        <w:t>-</w:t>
      </w:r>
      <w:r w:rsidRPr="00A36FAC">
        <w:rPr>
          <w:szCs w:val="28"/>
        </w:rPr>
        <w:t xml:space="preserve"> тис. гривень. </w:t>
      </w:r>
    </w:p>
    <w:p w:rsidR="00DE12CF" w:rsidRPr="003D5C29" w:rsidRDefault="00DE12CF" w:rsidP="00DE12CF">
      <w:pPr>
        <w:ind w:right="-1"/>
        <w:jc w:val="both"/>
        <w:rPr>
          <w:szCs w:val="28"/>
          <w:lang w:val="ru-RU"/>
        </w:rPr>
      </w:pPr>
      <w:r w:rsidRPr="00A36FAC">
        <w:rPr>
          <w:szCs w:val="28"/>
        </w:rPr>
        <w:t>5. Підстави для виконання бюджетної програми</w:t>
      </w:r>
      <w:r w:rsidRPr="003D5C29">
        <w:rPr>
          <w:szCs w:val="28"/>
          <w:lang w:val="ru-RU"/>
        </w:rPr>
        <w:t>:</w:t>
      </w:r>
    </w:p>
    <w:p w:rsidR="00DE12CF" w:rsidRDefault="00DE12CF" w:rsidP="00DE12CF">
      <w:pPr>
        <w:ind w:right="-1"/>
        <w:jc w:val="both"/>
        <w:rPr>
          <w:b/>
          <w:snapToGrid w:val="0"/>
          <w:szCs w:val="28"/>
          <w:u w:val="single"/>
        </w:rPr>
      </w:pPr>
      <w:r>
        <w:rPr>
          <w:szCs w:val="28"/>
          <w:lang w:val="ru-RU"/>
        </w:rPr>
        <w:t>-</w:t>
      </w:r>
      <w:r w:rsidRPr="00A36FAC">
        <w:rPr>
          <w:szCs w:val="28"/>
        </w:rPr>
        <w:t xml:space="preserve"> </w:t>
      </w:r>
      <w:r w:rsidRPr="00A36FAC">
        <w:rPr>
          <w:snapToGrid w:val="0"/>
          <w:szCs w:val="28"/>
          <w:u w:val="single"/>
        </w:rPr>
        <w:t>Бюджетний кодекс України;</w:t>
      </w:r>
      <w:r w:rsidRPr="00A36FAC">
        <w:rPr>
          <w:b/>
          <w:snapToGrid w:val="0"/>
          <w:szCs w:val="28"/>
          <w:u w:val="single"/>
        </w:rPr>
        <w:t xml:space="preserve"> </w:t>
      </w:r>
    </w:p>
    <w:p w:rsidR="00DE12CF" w:rsidRDefault="00DE12CF" w:rsidP="00DE12CF">
      <w:pPr>
        <w:ind w:right="-1"/>
        <w:jc w:val="both"/>
        <w:rPr>
          <w:u w:val="single"/>
        </w:rPr>
      </w:pPr>
      <w:r>
        <w:rPr>
          <w:b/>
          <w:snapToGrid w:val="0"/>
          <w:szCs w:val="28"/>
          <w:u w:val="single"/>
        </w:rPr>
        <w:t xml:space="preserve">- </w:t>
      </w:r>
      <w:r w:rsidRPr="00A36FAC">
        <w:rPr>
          <w:u w:val="single"/>
        </w:rPr>
        <w:t xml:space="preserve">Закон України «Про місцеве самоврядування в Україні»; </w:t>
      </w:r>
    </w:p>
    <w:p w:rsidR="00DE12CF" w:rsidRDefault="00DE12CF" w:rsidP="00DE12CF">
      <w:pPr>
        <w:ind w:right="-1"/>
        <w:jc w:val="both"/>
        <w:rPr>
          <w:u w:val="single"/>
        </w:rPr>
      </w:pPr>
      <w:r>
        <w:rPr>
          <w:u w:val="single"/>
        </w:rPr>
        <w:t xml:space="preserve">- </w:t>
      </w:r>
      <w:r w:rsidRPr="00A36FAC">
        <w:rPr>
          <w:u w:val="single"/>
        </w:rPr>
        <w:t xml:space="preserve">Закон України «Про благоустрій населених пунктів»; </w:t>
      </w:r>
    </w:p>
    <w:p w:rsidR="00DE12CF" w:rsidRDefault="00DE12CF" w:rsidP="00DE12CF">
      <w:pPr>
        <w:ind w:right="-1"/>
        <w:jc w:val="both"/>
        <w:rPr>
          <w:u w:val="single"/>
        </w:rPr>
      </w:pPr>
      <w:r>
        <w:rPr>
          <w:u w:val="single"/>
        </w:rPr>
        <w:t xml:space="preserve">- </w:t>
      </w:r>
      <w:r w:rsidRPr="00A36FAC">
        <w:rPr>
          <w:u w:val="single"/>
        </w:rPr>
        <w:t>Наказ Державного комітету України з питань житлово-комунального господарства від 23.09.2003 р. №154 «Про затвердження Порядку проведення ремонту та утримання об’єктів благоустрою населених пунктів»;</w:t>
      </w:r>
    </w:p>
    <w:p w:rsidR="00DE12CF" w:rsidRDefault="00DE12CF" w:rsidP="00DE12CF">
      <w:pPr>
        <w:ind w:right="-1"/>
        <w:jc w:val="both"/>
        <w:rPr>
          <w:u w:val="single"/>
        </w:rPr>
      </w:pPr>
      <w:r>
        <w:rPr>
          <w:u w:val="single"/>
        </w:rPr>
        <w:lastRenderedPageBreak/>
        <w:t>-</w:t>
      </w:r>
      <w:r w:rsidRPr="00A36FAC">
        <w:rPr>
          <w:u w:val="single"/>
        </w:rPr>
        <w:t xml:space="preserve"> Наказ Міністерства будівництва, архітектури та житлово-комунального господарства України від 10.04.2006 р. №105 «Про затвердження Правил утримання зелених насаджень у населених пунктах України»; </w:t>
      </w:r>
    </w:p>
    <w:p w:rsidR="00DE12CF" w:rsidRPr="00C80A55" w:rsidRDefault="00DE12CF" w:rsidP="00DE12CF">
      <w:pPr>
        <w:ind w:right="-1"/>
        <w:jc w:val="both"/>
        <w:rPr>
          <w:szCs w:val="28"/>
          <w:u w:val="single"/>
        </w:rPr>
      </w:pPr>
      <w:r>
        <w:rPr>
          <w:u w:val="single"/>
        </w:rPr>
        <w:t xml:space="preserve">- </w:t>
      </w:r>
      <w:r w:rsidRPr="00A36FAC">
        <w:rPr>
          <w:szCs w:val="28"/>
          <w:u w:val="single"/>
        </w:rPr>
        <w:t xml:space="preserve">Положення про управління </w:t>
      </w:r>
      <w:r w:rsidRPr="00C80A55">
        <w:rPr>
          <w:szCs w:val="28"/>
          <w:u w:val="single"/>
        </w:rPr>
        <w:t xml:space="preserve">житлово-комунального господарства та комунальної власності Хмільницької міської ради; </w:t>
      </w:r>
    </w:p>
    <w:p w:rsidR="00DE12CF" w:rsidRPr="00C80A55" w:rsidRDefault="00DE12CF" w:rsidP="00DE12CF">
      <w:pPr>
        <w:ind w:right="-1"/>
        <w:jc w:val="both"/>
        <w:rPr>
          <w:szCs w:val="28"/>
          <w:u w:val="single"/>
        </w:rPr>
      </w:pPr>
      <w:r w:rsidRPr="00C80A55">
        <w:rPr>
          <w:szCs w:val="28"/>
          <w:u w:val="single"/>
        </w:rPr>
        <w:t xml:space="preserve">- Програма розвитку житлово-комунального господарства та благоустрою міста Хмільник на 2018 рік, затверджена рішенням затверджена рішенням 45 сесії міської ради 7 скликання від 08.12.2017 р. №1254; </w:t>
      </w:r>
    </w:p>
    <w:p w:rsidR="00DE12CF" w:rsidRDefault="00DE12CF" w:rsidP="00DE12CF">
      <w:pPr>
        <w:ind w:right="-1"/>
        <w:jc w:val="both"/>
        <w:rPr>
          <w:bCs/>
          <w:szCs w:val="28"/>
          <w:u w:val="single"/>
        </w:rPr>
      </w:pPr>
      <w:r>
        <w:rPr>
          <w:szCs w:val="28"/>
          <w:u w:val="single"/>
        </w:rPr>
        <w:t xml:space="preserve">- </w:t>
      </w:r>
      <w:r w:rsidRPr="00044639">
        <w:rPr>
          <w:szCs w:val="28"/>
          <w:u w:val="single"/>
        </w:rPr>
        <w:t>Міська цільова п</w:t>
      </w:r>
      <w:r w:rsidRPr="00044639">
        <w:rPr>
          <w:bCs/>
          <w:szCs w:val="28"/>
          <w:u w:val="single"/>
        </w:rPr>
        <w:t>рограма розроблення містобудівельної і проектної документації та ведення містобудівного кадастру у  місті Хмільнику на 2017-2020 роки, затверджена рішенням 28 сесії міської ради 7 скликання від 26.12.2016 р. №647.</w:t>
      </w:r>
    </w:p>
    <w:p w:rsidR="00DE12CF" w:rsidRPr="00A36FAC" w:rsidRDefault="00DE12CF" w:rsidP="00DE12CF">
      <w:pPr>
        <w:ind w:right="-1"/>
        <w:jc w:val="both"/>
        <w:rPr>
          <w:szCs w:val="28"/>
          <w:u w:val="single"/>
        </w:rPr>
      </w:pPr>
    </w:p>
    <w:p w:rsidR="00DE12CF" w:rsidRPr="00A36FAC" w:rsidRDefault="00DE12CF" w:rsidP="00DE12CF">
      <w:pPr>
        <w:spacing w:after="120"/>
        <w:ind w:firstLine="363"/>
        <w:jc w:val="both"/>
        <w:rPr>
          <w:szCs w:val="28"/>
        </w:rPr>
      </w:pPr>
      <w:r w:rsidRPr="00A36FAC">
        <w:rPr>
          <w:szCs w:val="28"/>
        </w:rPr>
        <w:t xml:space="preserve">6. Мета бюджетної програми: </w:t>
      </w:r>
      <w:r w:rsidRPr="00A36FAC">
        <w:rPr>
          <w:color w:val="000000"/>
          <w:szCs w:val="28"/>
          <w:u w:val="single"/>
        </w:rPr>
        <w:t>Підвищення рівня благоустрою, покращення естетичного вигляду та санітарного стану, покращення умов проживання та забезпечення сприятливого середовища для життєдіяльності мешканців міста Хмільника.</w:t>
      </w:r>
    </w:p>
    <w:p w:rsidR="00DE12CF" w:rsidRPr="00A36FAC" w:rsidRDefault="00DE12CF" w:rsidP="00DE12CF">
      <w:pPr>
        <w:spacing w:after="120"/>
        <w:ind w:firstLine="363"/>
        <w:jc w:val="both"/>
        <w:rPr>
          <w:szCs w:val="28"/>
        </w:rPr>
      </w:pPr>
      <w:r w:rsidRPr="00A36FAC">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DE12CF" w:rsidRPr="00A36FAC" w:rsidTr="000A79DC">
        <w:trPr>
          <w:trHeight w:val="330"/>
        </w:trPr>
        <w:tc>
          <w:tcPr>
            <w:tcW w:w="1014" w:type="dxa"/>
            <w:vAlign w:val="center"/>
          </w:tcPr>
          <w:p w:rsidR="00DE12CF" w:rsidRPr="00A36FAC" w:rsidRDefault="00DE12CF" w:rsidP="000A79DC">
            <w:pPr>
              <w:jc w:val="center"/>
              <w:rPr>
                <w:sz w:val="22"/>
                <w:szCs w:val="22"/>
              </w:rPr>
            </w:pPr>
            <w:r w:rsidRPr="00A36FAC">
              <w:rPr>
                <w:sz w:val="22"/>
                <w:szCs w:val="22"/>
              </w:rPr>
              <w:t>№ з/п</w:t>
            </w:r>
          </w:p>
        </w:tc>
        <w:tc>
          <w:tcPr>
            <w:tcW w:w="1343" w:type="dxa"/>
            <w:shd w:val="clear" w:color="auto" w:fill="auto"/>
            <w:vAlign w:val="center"/>
          </w:tcPr>
          <w:p w:rsidR="00DE12CF" w:rsidRPr="00A36FAC" w:rsidRDefault="00DE12CF" w:rsidP="000A79DC">
            <w:pPr>
              <w:jc w:val="center"/>
              <w:rPr>
                <w:sz w:val="22"/>
                <w:szCs w:val="22"/>
              </w:rPr>
            </w:pPr>
            <w:r w:rsidRPr="00A36FAC">
              <w:rPr>
                <w:sz w:val="22"/>
                <w:szCs w:val="22"/>
              </w:rPr>
              <w:t xml:space="preserve">КПКВК </w:t>
            </w:r>
          </w:p>
        </w:tc>
        <w:tc>
          <w:tcPr>
            <w:tcW w:w="1201" w:type="dxa"/>
            <w:vAlign w:val="center"/>
          </w:tcPr>
          <w:p w:rsidR="00DE12CF" w:rsidRPr="00A36FAC" w:rsidRDefault="00DE12CF" w:rsidP="000A79DC">
            <w:pPr>
              <w:jc w:val="center"/>
              <w:rPr>
                <w:sz w:val="22"/>
                <w:szCs w:val="22"/>
              </w:rPr>
            </w:pPr>
            <w:r w:rsidRPr="00A36FAC">
              <w:rPr>
                <w:sz w:val="22"/>
                <w:szCs w:val="22"/>
              </w:rPr>
              <w:t>КФКВК</w:t>
            </w:r>
          </w:p>
        </w:tc>
        <w:tc>
          <w:tcPr>
            <w:tcW w:w="6807" w:type="dxa"/>
            <w:vAlign w:val="center"/>
          </w:tcPr>
          <w:p w:rsidR="00DE12CF" w:rsidRPr="00A36FAC" w:rsidRDefault="00DE12CF" w:rsidP="000A79DC">
            <w:pPr>
              <w:jc w:val="center"/>
              <w:rPr>
                <w:sz w:val="22"/>
                <w:szCs w:val="22"/>
              </w:rPr>
            </w:pPr>
            <w:r w:rsidRPr="00A36FAC">
              <w:rPr>
                <w:sz w:val="22"/>
                <w:szCs w:val="22"/>
              </w:rPr>
              <w:t>Назва підпрограми</w:t>
            </w:r>
          </w:p>
        </w:tc>
      </w:tr>
      <w:tr w:rsidR="00DE12CF" w:rsidRPr="00A36FAC" w:rsidTr="000A79DC">
        <w:trPr>
          <w:trHeight w:hRule="exact" w:val="340"/>
        </w:trPr>
        <w:tc>
          <w:tcPr>
            <w:tcW w:w="1014" w:type="dxa"/>
            <w:vAlign w:val="center"/>
          </w:tcPr>
          <w:p w:rsidR="00DE12CF" w:rsidRPr="00A36FAC" w:rsidRDefault="00DE12CF" w:rsidP="000A79DC">
            <w:pPr>
              <w:jc w:val="center"/>
              <w:rPr>
                <w:sz w:val="22"/>
                <w:szCs w:val="22"/>
              </w:rPr>
            </w:pPr>
          </w:p>
        </w:tc>
        <w:tc>
          <w:tcPr>
            <w:tcW w:w="1343" w:type="dxa"/>
            <w:shd w:val="clear" w:color="auto" w:fill="auto"/>
            <w:vAlign w:val="center"/>
          </w:tcPr>
          <w:p w:rsidR="00DE12CF" w:rsidRPr="00A36FAC" w:rsidRDefault="00DE12CF" w:rsidP="000A79DC">
            <w:pPr>
              <w:jc w:val="center"/>
              <w:rPr>
                <w:sz w:val="22"/>
                <w:szCs w:val="22"/>
              </w:rPr>
            </w:pPr>
          </w:p>
        </w:tc>
        <w:tc>
          <w:tcPr>
            <w:tcW w:w="1201" w:type="dxa"/>
            <w:vAlign w:val="center"/>
          </w:tcPr>
          <w:p w:rsidR="00DE12CF" w:rsidRPr="00A36FAC" w:rsidRDefault="00DE12CF" w:rsidP="000A79DC">
            <w:pPr>
              <w:jc w:val="center"/>
              <w:rPr>
                <w:sz w:val="22"/>
                <w:szCs w:val="22"/>
              </w:rPr>
            </w:pPr>
          </w:p>
        </w:tc>
        <w:tc>
          <w:tcPr>
            <w:tcW w:w="6807" w:type="dxa"/>
            <w:vAlign w:val="center"/>
          </w:tcPr>
          <w:p w:rsidR="00DE12CF" w:rsidRPr="00A36FAC" w:rsidRDefault="00DE12CF" w:rsidP="000A79DC">
            <w:pPr>
              <w:jc w:val="center"/>
              <w:rPr>
                <w:sz w:val="22"/>
                <w:szCs w:val="22"/>
              </w:rPr>
            </w:pPr>
          </w:p>
        </w:tc>
      </w:tr>
    </w:tbl>
    <w:p w:rsidR="00DE12CF" w:rsidRDefault="00DE12CF" w:rsidP="00DE12CF">
      <w:pPr>
        <w:ind w:firstLine="363"/>
        <w:rPr>
          <w:szCs w:val="28"/>
        </w:rPr>
      </w:pPr>
    </w:p>
    <w:p w:rsidR="00DE12CF" w:rsidRPr="00A36FAC" w:rsidRDefault="00DE12CF" w:rsidP="00DE12CF">
      <w:pPr>
        <w:ind w:firstLine="363"/>
        <w:rPr>
          <w:sz w:val="22"/>
          <w:szCs w:val="22"/>
        </w:rPr>
      </w:pPr>
      <w:r w:rsidRPr="00A36FAC">
        <w:rPr>
          <w:szCs w:val="28"/>
        </w:rPr>
        <w:t>8. Обсяги фінансування бюджетної програми у розрізі підпрограм та завдань</w:t>
      </w:r>
      <w:r w:rsidRPr="00A36FAC">
        <w:rPr>
          <w:szCs w:val="28"/>
        </w:rPr>
        <w:tab/>
      </w:r>
      <w:r w:rsidRPr="00A36FAC">
        <w:rPr>
          <w:szCs w:val="28"/>
        </w:rPr>
        <w:tab/>
      </w:r>
      <w:r w:rsidRPr="00A36FAC">
        <w:rPr>
          <w:szCs w:val="28"/>
        </w:rPr>
        <w:tab/>
      </w:r>
      <w:r w:rsidRPr="00A36FAC">
        <w:rPr>
          <w:szCs w:val="28"/>
        </w:rPr>
        <w:tab/>
      </w:r>
      <w:r w:rsidRPr="00A36FAC">
        <w:rPr>
          <w:szCs w:val="28"/>
        </w:rPr>
        <w:tab/>
      </w:r>
      <w:r w:rsidRPr="00A36FAC">
        <w:rPr>
          <w:szCs w:val="28"/>
        </w:rPr>
        <w:tab/>
      </w:r>
      <w:r w:rsidRPr="00A36FAC">
        <w:rPr>
          <w:sz w:val="22"/>
          <w:szCs w:val="22"/>
        </w:rPr>
        <w:t xml:space="preserve">(тис. грн) </w:t>
      </w:r>
    </w:p>
    <w:tbl>
      <w:tblPr>
        <w:tblW w:w="15184" w:type="dxa"/>
        <w:tblInd w:w="91" w:type="dxa"/>
        <w:tblLayout w:type="fixed"/>
        <w:tblLook w:val="0000" w:firstRow="0" w:lastRow="0" w:firstColumn="0" w:lastColumn="0" w:noHBand="0" w:noVBand="0"/>
      </w:tblPr>
      <w:tblGrid>
        <w:gridCol w:w="584"/>
        <w:gridCol w:w="992"/>
        <w:gridCol w:w="993"/>
        <w:gridCol w:w="9497"/>
        <w:gridCol w:w="1134"/>
        <w:gridCol w:w="992"/>
        <w:gridCol w:w="992"/>
      </w:tblGrid>
      <w:tr w:rsidR="00DE12CF" w:rsidRPr="00A36FAC" w:rsidTr="000A79DC">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ind w:right="-105"/>
              <w:jc w:val="center"/>
              <w:rPr>
                <w:sz w:val="22"/>
                <w:szCs w:val="22"/>
              </w:rPr>
            </w:pPr>
            <w:r w:rsidRPr="00A36FAC">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КФКВК</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A36FAC" w:rsidRDefault="00DE12CF" w:rsidP="000A79DC">
            <w:pPr>
              <w:ind w:left="-108" w:right="-108"/>
              <w:jc w:val="center"/>
              <w:rPr>
                <w:sz w:val="22"/>
                <w:szCs w:val="22"/>
              </w:rPr>
            </w:pPr>
            <w:r w:rsidRPr="00A36FAC">
              <w:rPr>
                <w:sz w:val="22"/>
                <w:szCs w:val="22"/>
              </w:rPr>
              <w:t xml:space="preserve">Підпрограма/завдання </w:t>
            </w:r>
            <w:r w:rsidRPr="00A36FAC">
              <w:rPr>
                <w:sz w:val="22"/>
                <w:szCs w:val="22"/>
              </w:rPr>
              <w:br/>
              <w:t>бюджетної програми</w:t>
            </w:r>
            <w:r w:rsidRPr="00A36FAC">
              <w:rPr>
                <w:sz w:val="22"/>
                <w:szCs w:val="22"/>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ind w:left="-108" w:right="-108"/>
              <w:jc w:val="center"/>
              <w:rPr>
                <w:sz w:val="22"/>
                <w:szCs w:val="22"/>
              </w:rPr>
            </w:pPr>
            <w:r w:rsidRPr="00A36FAC">
              <w:rPr>
                <w:sz w:val="22"/>
                <w:szCs w:val="22"/>
              </w:rPr>
              <w:t>Загальний</w:t>
            </w:r>
          </w:p>
          <w:p w:rsidR="00DE12CF" w:rsidRPr="00A36FAC" w:rsidRDefault="00DE12CF" w:rsidP="000A79DC">
            <w:pPr>
              <w:ind w:left="-108" w:right="-108"/>
              <w:jc w:val="center"/>
              <w:rPr>
                <w:sz w:val="22"/>
                <w:szCs w:val="22"/>
              </w:rPr>
            </w:pPr>
            <w:r w:rsidRPr="00A36FAC">
              <w:rPr>
                <w:sz w:val="22"/>
                <w:szCs w:val="22"/>
              </w:rPr>
              <w:t>фонд</w:t>
            </w:r>
          </w:p>
        </w:tc>
        <w:tc>
          <w:tcPr>
            <w:tcW w:w="992"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ind w:left="-108" w:right="-108"/>
              <w:jc w:val="center"/>
              <w:rPr>
                <w:sz w:val="22"/>
                <w:szCs w:val="22"/>
              </w:rPr>
            </w:pPr>
            <w:r w:rsidRPr="00A36FAC">
              <w:rPr>
                <w:sz w:val="22"/>
                <w:szCs w:val="22"/>
              </w:rPr>
              <w:t>Спеціальний фонд</w:t>
            </w:r>
          </w:p>
        </w:tc>
        <w:tc>
          <w:tcPr>
            <w:tcW w:w="992"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Разом</w:t>
            </w:r>
          </w:p>
        </w:tc>
      </w:tr>
      <w:tr w:rsidR="00DE12CF" w:rsidRPr="00A36FAC" w:rsidTr="000A79DC">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A36FAC" w:rsidRDefault="00DE12CF" w:rsidP="000A79DC">
            <w:pPr>
              <w:ind w:left="-108" w:right="-108"/>
              <w:jc w:val="center"/>
              <w:rPr>
                <w:sz w:val="22"/>
                <w:szCs w:val="22"/>
              </w:rPr>
            </w:pPr>
            <w:r w:rsidRPr="00A36FAC">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7</w:t>
            </w:r>
          </w:p>
        </w:tc>
      </w:tr>
      <w:tr w:rsidR="00DE12CF" w:rsidRPr="00A36FAC" w:rsidTr="000A79DC">
        <w:trPr>
          <w:trHeight w:val="196"/>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r>
              <w:rPr>
                <w:sz w:val="22"/>
                <w:szCs w:val="22"/>
              </w:rPr>
              <w:t>12</w:t>
            </w:r>
            <w:r w:rsidRPr="00A36FAC">
              <w:rPr>
                <w:sz w:val="22"/>
                <w:szCs w:val="22"/>
              </w:rPr>
              <w:t>160</w:t>
            </w:r>
            <w:r>
              <w:rPr>
                <w:sz w:val="22"/>
                <w:szCs w:val="22"/>
              </w:rPr>
              <w:t>3</w:t>
            </w:r>
            <w:r w:rsidRPr="00A36FAC">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r w:rsidRPr="00C80A55">
              <w:rPr>
                <w:sz w:val="22"/>
                <w:szCs w:val="22"/>
              </w:rPr>
              <w:t>0620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BA4254" w:rsidRDefault="00DE12CF" w:rsidP="000A79DC">
            <w:pPr>
              <w:ind w:left="-108" w:right="-108"/>
              <w:jc w:val="both"/>
              <w:rPr>
                <w:sz w:val="22"/>
                <w:szCs w:val="22"/>
              </w:rPr>
            </w:pPr>
            <w:r w:rsidRPr="00BA4254">
              <w:rPr>
                <w:sz w:val="22"/>
                <w:szCs w:val="22"/>
              </w:rPr>
              <w:t>Програма «Організація благоустрою населених пунктів»</w:t>
            </w:r>
          </w:p>
        </w:tc>
        <w:tc>
          <w:tcPr>
            <w:tcW w:w="1134"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rPr>
                <w:sz w:val="22"/>
                <w:szCs w:val="22"/>
              </w:rPr>
            </w:pP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A36FAC" w:rsidRDefault="00DE12CF" w:rsidP="000A79DC">
            <w:pPr>
              <w:ind w:left="-108" w:right="-108"/>
              <w:jc w:val="both"/>
              <w:rPr>
                <w:sz w:val="22"/>
                <w:szCs w:val="22"/>
              </w:rPr>
            </w:pPr>
            <w:r w:rsidRPr="00A36FAC">
              <w:rPr>
                <w:sz w:val="22"/>
                <w:szCs w:val="22"/>
              </w:rPr>
              <w:t>Завдання</w:t>
            </w:r>
          </w:p>
        </w:tc>
        <w:tc>
          <w:tcPr>
            <w:tcW w:w="1134"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rPr>
                <w:sz w:val="22"/>
                <w:szCs w:val="22"/>
              </w:rPr>
            </w:pP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ind w:left="-108" w:right="-108"/>
              <w:jc w:val="both"/>
              <w:rPr>
                <w:sz w:val="22"/>
                <w:szCs w:val="22"/>
              </w:rPr>
            </w:pPr>
            <w:r w:rsidRPr="0001276A">
              <w:rPr>
                <w:snapToGrid w:val="0"/>
                <w:sz w:val="22"/>
                <w:szCs w:val="22"/>
              </w:rPr>
              <w:t>Забезпечення санітарної очистки території міста</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3 741,6</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3 741,6</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spacing w:line="113" w:lineRule="atLeast"/>
              <w:ind w:left="-108" w:right="-108"/>
              <w:jc w:val="both"/>
              <w:rPr>
                <w:sz w:val="22"/>
                <w:szCs w:val="22"/>
              </w:rPr>
            </w:pPr>
            <w:r w:rsidRPr="0001276A">
              <w:rPr>
                <w:color w:val="000000"/>
                <w:sz w:val="22"/>
                <w:szCs w:val="22"/>
              </w:rPr>
              <w:t>Проведення робіт з ремонту і утримання об’єктів та елементів  благоустрою  міста, інші роботи з благоустрою міста відповідно до затвердженого рішенням виконкому міської ради переліку</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253,3</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253,3</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ind w:left="-108" w:right="-108"/>
              <w:jc w:val="both"/>
              <w:rPr>
                <w:snapToGrid w:val="0"/>
                <w:sz w:val="22"/>
                <w:szCs w:val="22"/>
              </w:rPr>
            </w:pPr>
            <w:r w:rsidRPr="0001276A">
              <w:rPr>
                <w:sz w:val="22"/>
                <w:szCs w:val="22"/>
              </w:rPr>
              <w:t>Проведення загальноміських заходів з санітарної очистки та благоустрою міста (механізоване навантаження та вивезення сміття та підвезення ґрунту)</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38,9</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38,9</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ind w:left="-108" w:right="-108"/>
              <w:jc w:val="both"/>
              <w:rPr>
                <w:color w:val="000000"/>
                <w:sz w:val="22"/>
                <w:szCs w:val="22"/>
              </w:rPr>
            </w:pPr>
            <w:r w:rsidRPr="0001276A">
              <w:rPr>
                <w:sz w:val="22"/>
                <w:szCs w:val="22"/>
              </w:rPr>
              <w:t>Вивезення твердих побутових відходів із стихійних сміттєзвалищ</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43,3</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43,3</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spacing w:line="113" w:lineRule="atLeast"/>
              <w:ind w:left="-108" w:right="-108"/>
              <w:jc w:val="both"/>
              <w:rPr>
                <w:sz w:val="22"/>
                <w:szCs w:val="22"/>
              </w:rPr>
            </w:pPr>
            <w:r w:rsidRPr="0001276A">
              <w:rPr>
                <w:sz w:val="22"/>
                <w:szCs w:val="22"/>
              </w:rPr>
              <w:t xml:space="preserve">Утримання мереж зовнішнього освітлення  </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2 130,4</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2 130,4</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spacing w:line="113" w:lineRule="atLeast"/>
              <w:ind w:left="-108" w:right="-108"/>
              <w:jc w:val="both"/>
              <w:rPr>
                <w:color w:val="000000"/>
                <w:sz w:val="22"/>
                <w:szCs w:val="22"/>
              </w:rPr>
            </w:pPr>
            <w:r w:rsidRPr="0001276A">
              <w:rPr>
                <w:sz w:val="22"/>
                <w:szCs w:val="22"/>
              </w:rPr>
              <w:t>Виготовлення та встановлення вуличних меблів (лавок, лав, столів) на вулицях міста та в*їзних знаків</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30,0</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30,0</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spacing w:line="113" w:lineRule="atLeast"/>
              <w:ind w:left="-108" w:right="-108"/>
              <w:jc w:val="both"/>
              <w:rPr>
                <w:sz w:val="22"/>
                <w:szCs w:val="22"/>
              </w:rPr>
            </w:pPr>
            <w:r w:rsidRPr="0001276A">
              <w:rPr>
                <w:sz w:val="22"/>
                <w:szCs w:val="22"/>
              </w:rPr>
              <w:t>Регулювання чисельності тварин, що не утримуються людиною</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54,0</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54,0</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spacing w:line="113" w:lineRule="atLeast"/>
              <w:ind w:left="-108" w:right="-108"/>
              <w:jc w:val="both"/>
              <w:rPr>
                <w:color w:val="000000"/>
                <w:sz w:val="22"/>
                <w:szCs w:val="22"/>
              </w:rPr>
            </w:pPr>
            <w:r w:rsidRPr="0001276A">
              <w:rPr>
                <w:sz w:val="22"/>
                <w:szCs w:val="22"/>
              </w:rPr>
              <w:t>Збереження та утримання на належному рівні зеленої зони населеного пункту та поліпшення його екологічних умов</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z w:val="22"/>
                <w:szCs w:val="22"/>
              </w:rPr>
              <w:t>613,7</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z w:val="22"/>
                <w:szCs w:val="22"/>
              </w:rPr>
              <w:t>613,7</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sidRPr="00A36FAC">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spacing w:line="113" w:lineRule="atLeast"/>
              <w:ind w:left="-108" w:right="-108"/>
              <w:jc w:val="both"/>
              <w:rPr>
                <w:color w:val="000000"/>
                <w:sz w:val="22"/>
                <w:szCs w:val="22"/>
              </w:rPr>
            </w:pPr>
            <w:r w:rsidRPr="0001276A">
              <w:rPr>
                <w:sz w:val="22"/>
                <w:szCs w:val="22"/>
              </w:rPr>
              <w:t>Розробка схеми комплексного благоустрою головних вулиць, площ, скверів м. Хмільника</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20,0</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spacing w:line="113" w:lineRule="atLeast"/>
              <w:ind w:left="-108" w:right="-108"/>
              <w:jc w:val="both"/>
              <w:rPr>
                <w:sz w:val="22"/>
                <w:szCs w:val="22"/>
              </w:rPr>
            </w:pPr>
            <w:r w:rsidRPr="0001276A">
              <w:rPr>
                <w:sz w:val="22"/>
                <w:szCs w:val="22"/>
              </w:rPr>
              <w:t>Проведення  технічної  інвентаризації та паспортизації дитячих майданчиків міста</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snapToGrid w:val="0"/>
                <w:sz w:val="22"/>
                <w:szCs w:val="22"/>
              </w:rPr>
              <w:t>50,0</w:t>
            </w:r>
          </w:p>
        </w:tc>
      </w:tr>
      <w:tr w:rsidR="00DE12CF" w:rsidRPr="00A36FAC"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A36FAC"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A36FAC" w:rsidRDefault="00DE12CF" w:rsidP="000A79DC">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01276A" w:rsidRDefault="00DE12CF" w:rsidP="000A79DC">
            <w:pPr>
              <w:ind w:left="-108" w:right="-108"/>
              <w:jc w:val="both"/>
              <w:rPr>
                <w:sz w:val="22"/>
                <w:szCs w:val="22"/>
              </w:rPr>
            </w:pPr>
            <w:r w:rsidRPr="0001276A">
              <w:rPr>
                <w:sz w:val="22"/>
                <w:szCs w:val="22"/>
              </w:rPr>
              <w:t>Усього</w:t>
            </w:r>
          </w:p>
        </w:tc>
        <w:tc>
          <w:tcPr>
            <w:tcW w:w="1134"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bCs/>
                <w:sz w:val="22"/>
                <w:szCs w:val="22"/>
              </w:rPr>
              <w:t>6 975,2</w:t>
            </w: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01276A" w:rsidRDefault="00DE12CF" w:rsidP="000A79DC">
            <w:pPr>
              <w:jc w:val="center"/>
              <w:rPr>
                <w:sz w:val="22"/>
                <w:szCs w:val="22"/>
              </w:rPr>
            </w:pPr>
            <w:r w:rsidRPr="0001276A">
              <w:rPr>
                <w:bCs/>
                <w:sz w:val="22"/>
                <w:szCs w:val="22"/>
              </w:rPr>
              <w:t>6 975,2</w:t>
            </w:r>
          </w:p>
        </w:tc>
      </w:tr>
    </w:tbl>
    <w:p w:rsidR="00DE12CF" w:rsidRPr="00A36FAC" w:rsidRDefault="00DE12CF" w:rsidP="00DE12CF">
      <w:pPr>
        <w:ind w:firstLine="357"/>
        <w:rPr>
          <w:sz w:val="22"/>
          <w:szCs w:val="22"/>
        </w:rPr>
      </w:pPr>
      <w:r w:rsidRPr="00A36FAC">
        <w:rPr>
          <w:szCs w:val="28"/>
        </w:rPr>
        <w:t>9. Перелік регіональних цільових програм, які виконуються у складі бюджетної програми</w:t>
      </w:r>
      <w:r w:rsidRPr="00A36FAC">
        <w:rPr>
          <w:szCs w:val="28"/>
        </w:rPr>
        <w:tab/>
      </w:r>
      <w:r w:rsidRPr="00A36FAC">
        <w:rPr>
          <w:szCs w:val="28"/>
        </w:rPr>
        <w:tab/>
      </w:r>
      <w:r w:rsidRPr="00A36FAC">
        <w:rPr>
          <w:szCs w:val="28"/>
        </w:rPr>
        <w:tab/>
      </w:r>
      <w:r w:rsidRPr="00A36FAC">
        <w:rPr>
          <w:szCs w:val="28"/>
        </w:rPr>
        <w:tab/>
      </w:r>
      <w:r w:rsidRPr="00A36FAC">
        <w:rPr>
          <w:sz w:val="22"/>
          <w:szCs w:val="22"/>
        </w:rPr>
        <w:t xml:space="preserve">(тис. грн) </w:t>
      </w:r>
    </w:p>
    <w:tbl>
      <w:tblPr>
        <w:tblW w:w="151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7"/>
        <w:gridCol w:w="992"/>
        <w:gridCol w:w="1276"/>
        <w:gridCol w:w="1276"/>
        <w:gridCol w:w="1134"/>
      </w:tblGrid>
      <w:tr w:rsidR="00DE12CF" w:rsidRPr="00A36FAC" w:rsidTr="000A79DC">
        <w:trPr>
          <w:trHeight w:val="838"/>
        </w:trPr>
        <w:tc>
          <w:tcPr>
            <w:tcW w:w="10507" w:type="dxa"/>
            <w:shd w:val="clear" w:color="auto" w:fill="auto"/>
            <w:vAlign w:val="center"/>
          </w:tcPr>
          <w:p w:rsidR="00DE12CF" w:rsidRPr="00A36FAC" w:rsidRDefault="00DE12CF" w:rsidP="000A79DC">
            <w:pPr>
              <w:jc w:val="center"/>
              <w:rPr>
                <w:sz w:val="22"/>
                <w:szCs w:val="22"/>
              </w:rPr>
            </w:pPr>
            <w:r w:rsidRPr="00A36FAC">
              <w:rPr>
                <w:snapToGrid w:val="0"/>
                <w:sz w:val="22"/>
                <w:szCs w:val="22"/>
              </w:rPr>
              <w:t>Назва регіональної цільової програми та підпрограми</w:t>
            </w:r>
          </w:p>
        </w:tc>
        <w:tc>
          <w:tcPr>
            <w:tcW w:w="992" w:type="dxa"/>
          </w:tcPr>
          <w:p w:rsidR="00DE12CF" w:rsidRPr="00A36FAC" w:rsidRDefault="00DE12CF" w:rsidP="000A79DC">
            <w:pPr>
              <w:jc w:val="center"/>
              <w:rPr>
                <w:sz w:val="22"/>
                <w:szCs w:val="22"/>
              </w:rPr>
            </w:pPr>
          </w:p>
          <w:p w:rsidR="00DE12CF" w:rsidRPr="00A36FAC" w:rsidRDefault="00DE12CF" w:rsidP="000A79DC">
            <w:pPr>
              <w:jc w:val="center"/>
              <w:rPr>
                <w:sz w:val="22"/>
                <w:szCs w:val="22"/>
              </w:rPr>
            </w:pPr>
            <w:r w:rsidRPr="00A36FAC">
              <w:rPr>
                <w:sz w:val="22"/>
                <w:szCs w:val="22"/>
              </w:rPr>
              <w:t>КПКВК</w:t>
            </w:r>
          </w:p>
        </w:tc>
        <w:tc>
          <w:tcPr>
            <w:tcW w:w="1276" w:type="dxa"/>
            <w:vAlign w:val="center"/>
          </w:tcPr>
          <w:p w:rsidR="00DE12CF" w:rsidRPr="00A36FAC" w:rsidRDefault="00DE12CF" w:rsidP="000A79DC">
            <w:pPr>
              <w:jc w:val="center"/>
              <w:rPr>
                <w:sz w:val="22"/>
                <w:szCs w:val="22"/>
              </w:rPr>
            </w:pPr>
            <w:r w:rsidRPr="00A36FAC">
              <w:rPr>
                <w:sz w:val="22"/>
                <w:szCs w:val="22"/>
              </w:rPr>
              <w:t>Загальний</w:t>
            </w:r>
          </w:p>
          <w:p w:rsidR="00DE12CF" w:rsidRPr="00A36FAC" w:rsidRDefault="00DE12CF" w:rsidP="000A79DC">
            <w:pPr>
              <w:jc w:val="center"/>
              <w:rPr>
                <w:sz w:val="22"/>
                <w:szCs w:val="22"/>
              </w:rPr>
            </w:pPr>
            <w:r w:rsidRPr="00A36FAC">
              <w:rPr>
                <w:sz w:val="22"/>
                <w:szCs w:val="22"/>
              </w:rPr>
              <w:t>фонд</w:t>
            </w:r>
          </w:p>
        </w:tc>
        <w:tc>
          <w:tcPr>
            <w:tcW w:w="1276" w:type="dxa"/>
            <w:vAlign w:val="center"/>
          </w:tcPr>
          <w:p w:rsidR="00DE12CF" w:rsidRPr="00A36FAC" w:rsidRDefault="00DE12CF" w:rsidP="000A79DC">
            <w:pPr>
              <w:ind w:right="-108"/>
              <w:jc w:val="center"/>
              <w:rPr>
                <w:sz w:val="22"/>
                <w:szCs w:val="22"/>
              </w:rPr>
            </w:pPr>
            <w:r w:rsidRPr="00A36FAC">
              <w:rPr>
                <w:sz w:val="22"/>
                <w:szCs w:val="22"/>
              </w:rPr>
              <w:t>Спеціальний фонд</w:t>
            </w:r>
          </w:p>
        </w:tc>
        <w:tc>
          <w:tcPr>
            <w:tcW w:w="1134" w:type="dxa"/>
            <w:vAlign w:val="center"/>
          </w:tcPr>
          <w:p w:rsidR="00DE12CF" w:rsidRPr="00A36FAC" w:rsidRDefault="00DE12CF" w:rsidP="000A79DC">
            <w:pPr>
              <w:jc w:val="center"/>
              <w:rPr>
                <w:sz w:val="22"/>
                <w:szCs w:val="22"/>
              </w:rPr>
            </w:pPr>
            <w:r w:rsidRPr="00A36FAC">
              <w:rPr>
                <w:sz w:val="22"/>
                <w:szCs w:val="22"/>
              </w:rPr>
              <w:t>Разом</w:t>
            </w:r>
          </w:p>
        </w:tc>
      </w:tr>
      <w:tr w:rsidR="00DE12CF" w:rsidRPr="00A36FAC" w:rsidTr="000A79DC">
        <w:trPr>
          <w:trHeight w:val="286"/>
        </w:trPr>
        <w:tc>
          <w:tcPr>
            <w:tcW w:w="10507" w:type="dxa"/>
            <w:shd w:val="clear" w:color="auto" w:fill="auto"/>
            <w:vAlign w:val="center"/>
          </w:tcPr>
          <w:p w:rsidR="00DE12CF" w:rsidRPr="00A36FAC" w:rsidRDefault="00DE12CF" w:rsidP="000A79DC">
            <w:pPr>
              <w:jc w:val="center"/>
              <w:rPr>
                <w:sz w:val="22"/>
                <w:szCs w:val="22"/>
              </w:rPr>
            </w:pPr>
            <w:r w:rsidRPr="00A36FAC">
              <w:rPr>
                <w:sz w:val="22"/>
                <w:szCs w:val="22"/>
              </w:rPr>
              <w:t>1</w:t>
            </w:r>
          </w:p>
        </w:tc>
        <w:tc>
          <w:tcPr>
            <w:tcW w:w="992" w:type="dxa"/>
          </w:tcPr>
          <w:p w:rsidR="00DE12CF" w:rsidRPr="00A36FAC" w:rsidRDefault="00DE12CF" w:rsidP="000A79DC">
            <w:pPr>
              <w:jc w:val="center"/>
              <w:rPr>
                <w:sz w:val="22"/>
                <w:szCs w:val="22"/>
              </w:rPr>
            </w:pPr>
            <w:r w:rsidRPr="00A36FAC">
              <w:rPr>
                <w:sz w:val="22"/>
                <w:szCs w:val="22"/>
              </w:rPr>
              <w:t>2</w:t>
            </w:r>
          </w:p>
        </w:tc>
        <w:tc>
          <w:tcPr>
            <w:tcW w:w="1276" w:type="dxa"/>
            <w:vAlign w:val="center"/>
          </w:tcPr>
          <w:p w:rsidR="00DE12CF" w:rsidRPr="00A36FAC" w:rsidRDefault="00DE12CF" w:rsidP="000A79DC">
            <w:pPr>
              <w:jc w:val="center"/>
              <w:rPr>
                <w:sz w:val="22"/>
                <w:szCs w:val="22"/>
              </w:rPr>
            </w:pPr>
            <w:r w:rsidRPr="00A36FAC">
              <w:rPr>
                <w:sz w:val="22"/>
                <w:szCs w:val="22"/>
              </w:rPr>
              <w:t>3</w:t>
            </w:r>
          </w:p>
        </w:tc>
        <w:tc>
          <w:tcPr>
            <w:tcW w:w="1276" w:type="dxa"/>
            <w:vAlign w:val="center"/>
          </w:tcPr>
          <w:p w:rsidR="00DE12CF" w:rsidRPr="00A36FAC" w:rsidRDefault="00DE12CF" w:rsidP="000A79DC">
            <w:pPr>
              <w:jc w:val="center"/>
              <w:rPr>
                <w:sz w:val="22"/>
                <w:szCs w:val="22"/>
              </w:rPr>
            </w:pPr>
            <w:r w:rsidRPr="00A36FAC">
              <w:rPr>
                <w:sz w:val="22"/>
                <w:szCs w:val="22"/>
              </w:rPr>
              <w:t>4</w:t>
            </w:r>
          </w:p>
        </w:tc>
        <w:tc>
          <w:tcPr>
            <w:tcW w:w="1134" w:type="dxa"/>
            <w:vAlign w:val="center"/>
          </w:tcPr>
          <w:p w:rsidR="00DE12CF" w:rsidRPr="00A36FAC" w:rsidRDefault="00DE12CF" w:rsidP="000A79DC">
            <w:pPr>
              <w:jc w:val="center"/>
              <w:rPr>
                <w:sz w:val="22"/>
                <w:szCs w:val="22"/>
              </w:rPr>
            </w:pPr>
            <w:r w:rsidRPr="00A36FAC">
              <w:rPr>
                <w:sz w:val="22"/>
                <w:szCs w:val="22"/>
              </w:rPr>
              <w:t>5</w:t>
            </w:r>
          </w:p>
        </w:tc>
      </w:tr>
      <w:tr w:rsidR="00DE12CF" w:rsidRPr="00A36FAC" w:rsidTr="000A79DC">
        <w:trPr>
          <w:trHeight w:val="255"/>
        </w:trPr>
        <w:tc>
          <w:tcPr>
            <w:tcW w:w="10507" w:type="dxa"/>
            <w:shd w:val="clear" w:color="auto" w:fill="auto"/>
          </w:tcPr>
          <w:p w:rsidR="00DE12CF" w:rsidRPr="00A36FAC" w:rsidRDefault="00DE12CF" w:rsidP="000A79DC">
            <w:pPr>
              <w:rPr>
                <w:b/>
                <w:snapToGrid w:val="0"/>
                <w:sz w:val="22"/>
                <w:szCs w:val="22"/>
              </w:rPr>
            </w:pPr>
            <w:r w:rsidRPr="00A36FAC">
              <w:rPr>
                <w:snapToGrid w:val="0"/>
                <w:sz w:val="22"/>
                <w:szCs w:val="22"/>
              </w:rPr>
              <w:t>Регіональна цільова програма 1</w:t>
            </w:r>
          </w:p>
        </w:tc>
        <w:tc>
          <w:tcPr>
            <w:tcW w:w="992" w:type="dxa"/>
          </w:tcPr>
          <w:p w:rsidR="00DE12CF" w:rsidRPr="00A36FAC" w:rsidRDefault="00DE12CF" w:rsidP="000A79DC">
            <w:pPr>
              <w:rPr>
                <w:sz w:val="22"/>
                <w:szCs w:val="22"/>
              </w:rPr>
            </w:pPr>
          </w:p>
        </w:tc>
        <w:tc>
          <w:tcPr>
            <w:tcW w:w="1276" w:type="dxa"/>
          </w:tcPr>
          <w:p w:rsidR="00DE12CF" w:rsidRPr="00A36FAC" w:rsidRDefault="00DE12CF" w:rsidP="000A79DC">
            <w:pPr>
              <w:rPr>
                <w:sz w:val="22"/>
                <w:szCs w:val="22"/>
              </w:rPr>
            </w:pPr>
          </w:p>
        </w:tc>
        <w:tc>
          <w:tcPr>
            <w:tcW w:w="1276" w:type="dxa"/>
          </w:tcPr>
          <w:p w:rsidR="00DE12CF" w:rsidRPr="00A36FAC" w:rsidRDefault="00DE12CF" w:rsidP="000A79DC">
            <w:pPr>
              <w:rPr>
                <w:sz w:val="22"/>
                <w:szCs w:val="22"/>
              </w:rPr>
            </w:pPr>
          </w:p>
        </w:tc>
        <w:tc>
          <w:tcPr>
            <w:tcW w:w="1134" w:type="dxa"/>
          </w:tcPr>
          <w:p w:rsidR="00DE12CF" w:rsidRPr="00A36FAC" w:rsidRDefault="00DE12CF" w:rsidP="000A79DC">
            <w:pPr>
              <w:rPr>
                <w:sz w:val="22"/>
                <w:szCs w:val="22"/>
              </w:rPr>
            </w:pPr>
          </w:p>
        </w:tc>
      </w:tr>
      <w:tr w:rsidR="00DE12CF" w:rsidRPr="00A36FAC" w:rsidTr="000A79DC">
        <w:trPr>
          <w:trHeight w:val="255"/>
        </w:trPr>
        <w:tc>
          <w:tcPr>
            <w:tcW w:w="10507" w:type="dxa"/>
            <w:shd w:val="clear" w:color="auto" w:fill="auto"/>
          </w:tcPr>
          <w:p w:rsidR="00DE12CF" w:rsidRPr="00A36FAC" w:rsidRDefault="00DE12CF" w:rsidP="000A79DC">
            <w:pPr>
              <w:rPr>
                <w:snapToGrid w:val="0"/>
                <w:sz w:val="22"/>
                <w:szCs w:val="22"/>
              </w:rPr>
            </w:pPr>
            <w:r w:rsidRPr="00A36FAC">
              <w:rPr>
                <w:sz w:val="22"/>
                <w:szCs w:val="22"/>
              </w:rPr>
              <w:t xml:space="preserve">Програма </w:t>
            </w:r>
            <w:r w:rsidRPr="00870D61">
              <w:rPr>
                <w:sz w:val="22"/>
                <w:szCs w:val="22"/>
              </w:rPr>
              <w:t>розвитку житлово-комунального господарства та благоустрою міста Хмільник на 2018 рік, затверджена рішенням 45 сесії міської ради 7 скликання від 08.12.2017 р. №1254</w:t>
            </w:r>
          </w:p>
        </w:tc>
        <w:tc>
          <w:tcPr>
            <w:tcW w:w="992" w:type="dxa"/>
          </w:tcPr>
          <w:p w:rsidR="00DE12CF" w:rsidRPr="00A36FAC" w:rsidRDefault="00DE12CF" w:rsidP="000A79DC">
            <w:pPr>
              <w:rPr>
                <w:sz w:val="22"/>
                <w:szCs w:val="22"/>
              </w:rPr>
            </w:pPr>
            <w:r>
              <w:rPr>
                <w:sz w:val="22"/>
                <w:szCs w:val="22"/>
              </w:rPr>
              <w:t>12</w:t>
            </w:r>
            <w:r w:rsidRPr="00A36FAC">
              <w:rPr>
                <w:sz w:val="22"/>
                <w:szCs w:val="22"/>
              </w:rPr>
              <w:t>160</w:t>
            </w:r>
            <w:r>
              <w:rPr>
                <w:sz w:val="22"/>
                <w:szCs w:val="22"/>
              </w:rPr>
              <w:t>3</w:t>
            </w:r>
            <w:r w:rsidRPr="00A36FAC">
              <w:rPr>
                <w:sz w:val="22"/>
                <w:szCs w:val="22"/>
              </w:rPr>
              <w:t>0</w:t>
            </w:r>
          </w:p>
        </w:tc>
        <w:tc>
          <w:tcPr>
            <w:tcW w:w="1276" w:type="dxa"/>
          </w:tcPr>
          <w:p w:rsidR="00DE12CF" w:rsidRPr="00A36FAC" w:rsidRDefault="00DE12CF" w:rsidP="000A79DC">
            <w:pPr>
              <w:jc w:val="center"/>
              <w:rPr>
                <w:sz w:val="22"/>
                <w:szCs w:val="22"/>
              </w:rPr>
            </w:pPr>
            <w:r w:rsidRPr="0001276A">
              <w:rPr>
                <w:bCs/>
                <w:sz w:val="22"/>
                <w:szCs w:val="22"/>
              </w:rPr>
              <w:t>6 9</w:t>
            </w:r>
            <w:r>
              <w:rPr>
                <w:bCs/>
                <w:sz w:val="22"/>
                <w:szCs w:val="22"/>
              </w:rPr>
              <w:t>5</w:t>
            </w:r>
            <w:r w:rsidRPr="0001276A">
              <w:rPr>
                <w:bCs/>
                <w:sz w:val="22"/>
                <w:szCs w:val="22"/>
              </w:rPr>
              <w:t>5,2</w:t>
            </w:r>
          </w:p>
        </w:tc>
        <w:tc>
          <w:tcPr>
            <w:tcW w:w="1276" w:type="dxa"/>
          </w:tcPr>
          <w:p w:rsidR="00DE12CF" w:rsidRPr="00A36FAC" w:rsidRDefault="00DE12CF" w:rsidP="000A79DC">
            <w:pPr>
              <w:rPr>
                <w:sz w:val="22"/>
                <w:szCs w:val="22"/>
              </w:rPr>
            </w:pPr>
          </w:p>
        </w:tc>
        <w:tc>
          <w:tcPr>
            <w:tcW w:w="1134" w:type="dxa"/>
          </w:tcPr>
          <w:p w:rsidR="00DE12CF" w:rsidRPr="00A36FAC" w:rsidRDefault="00DE12CF" w:rsidP="000A79DC">
            <w:pPr>
              <w:jc w:val="center"/>
              <w:rPr>
                <w:sz w:val="22"/>
                <w:szCs w:val="22"/>
              </w:rPr>
            </w:pPr>
            <w:r w:rsidRPr="0001276A">
              <w:rPr>
                <w:bCs/>
                <w:sz w:val="22"/>
                <w:szCs w:val="22"/>
              </w:rPr>
              <w:t>6 9</w:t>
            </w:r>
            <w:r>
              <w:rPr>
                <w:bCs/>
                <w:sz w:val="22"/>
                <w:szCs w:val="22"/>
              </w:rPr>
              <w:t>5</w:t>
            </w:r>
            <w:r w:rsidRPr="0001276A">
              <w:rPr>
                <w:bCs/>
                <w:sz w:val="22"/>
                <w:szCs w:val="22"/>
              </w:rPr>
              <w:t>5,2</w:t>
            </w:r>
          </w:p>
        </w:tc>
      </w:tr>
      <w:tr w:rsidR="00DE12CF" w:rsidRPr="00A36FAC" w:rsidTr="000A79DC">
        <w:trPr>
          <w:trHeight w:val="255"/>
        </w:trPr>
        <w:tc>
          <w:tcPr>
            <w:tcW w:w="10507" w:type="dxa"/>
            <w:shd w:val="clear" w:color="auto" w:fill="auto"/>
          </w:tcPr>
          <w:p w:rsidR="00DE12CF" w:rsidRPr="00A36FAC" w:rsidRDefault="00DE12CF" w:rsidP="000A79DC">
            <w:pPr>
              <w:rPr>
                <w:snapToGrid w:val="0"/>
                <w:sz w:val="22"/>
                <w:szCs w:val="22"/>
              </w:rPr>
            </w:pPr>
            <w:r w:rsidRPr="00A36FAC">
              <w:rPr>
                <w:snapToGrid w:val="0"/>
                <w:sz w:val="22"/>
                <w:szCs w:val="22"/>
              </w:rPr>
              <w:t>Регіональна цільова програма 2</w:t>
            </w:r>
          </w:p>
        </w:tc>
        <w:tc>
          <w:tcPr>
            <w:tcW w:w="992" w:type="dxa"/>
          </w:tcPr>
          <w:p w:rsidR="00DE12CF" w:rsidRPr="00A36FAC" w:rsidRDefault="00DE12CF" w:rsidP="000A79DC">
            <w:pPr>
              <w:rPr>
                <w:sz w:val="22"/>
                <w:szCs w:val="22"/>
              </w:rPr>
            </w:pPr>
          </w:p>
        </w:tc>
        <w:tc>
          <w:tcPr>
            <w:tcW w:w="1276" w:type="dxa"/>
          </w:tcPr>
          <w:p w:rsidR="00DE12CF" w:rsidRPr="00A36FAC" w:rsidRDefault="00DE12CF" w:rsidP="000A79DC">
            <w:pPr>
              <w:rPr>
                <w:sz w:val="22"/>
                <w:szCs w:val="22"/>
              </w:rPr>
            </w:pPr>
          </w:p>
        </w:tc>
        <w:tc>
          <w:tcPr>
            <w:tcW w:w="1276" w:type="dxa"/>
          </w:tcPr>
          <w:p w:rsidR="00DE12CF" w:rsidRPr="00A36FAC" w:rsidRDefault="00DE12CF" w:rsidP="000A79DC">
            <w:pPr>
              <w:rPr>
                <w:sz w:val="22"/>
                <w:szCs w:val="22"/>
              </w:rPr>
            </w:pPr>
          </w:p>
        </w:tc>
        <w:tc>
          <w:tcPr>
            <w:tcW w:w="1134" w:type="dxa"/>
          </w:tcPr>
          <w:p w:rsidR="00DE12CF" w:rsidRPr="00A36FAC" w:rsidRDefault="00DE12CF" w:rsidP="000A79DC">
            <w:pPr>
              <w:rPr>
                <w:sz w:val="22"/>
                <w:szCs w:val="22"/>
              </w:rPr>
            </w:pPr>
          </w:p>
        </w:tc>
      </w:tr>
      <w:tr w:rsidR="00DE12CF" w:rsidRPr="00A36FAC" w:rsidTr="000A79DC">
        <w:trPr>
          <w:trHeight w:val="255"/>
        </w:trPr>
        <w:tc>
          <w:tcPr>
            <w:tcW w:w="10507" w:type="dxa"/>
            <w:shd w:val="clear" w:color="auto" w:fill="auto"/>
          </w:tcPr>
          <w:p w:rsidR="00DE12CF" w:rsidRPr="00A36FAC" w:rsidRDefault="00DE12CF" w:rsidP="000A79DC">
            <w:pPr>
              <w:rPr>
                <w:snapToGrid w:val="0"/>
                <w:sz w:val="22"/>
                <w:szCs w:val="22"/>
              </w:rPr>
            </w:pPr>
            <w:r w:rsidRPr="00A36FAC">
              <w:rPr>
                <w:sz w:val="22"/>
                <w:szCs w:val="22"/>
              </w:rPr>
              <w:t>Міська цільова п</w:t>
            </w:r>
            <w:r w:rsidRPr="00A36FAC">
              <w:rPr>
                <w:bCs/>
                <w:sz w:val="22"/>
                <w:szCs w:val="22"/>
              </w:rPr>
              <w:t>рограма розроблення містобудівельної і проектної документації та ведення містобудівного кадастру у  місті Хмільнику на 2017-2020 роки, затверджена рішенням 28 сесії міської ради 7 скликання від 26.12.2016 р. №647</w:t>
            </w:r>
          </w:p>
        </w:tc>
        <w:tc>
          <w:tcPr>
            <w:tcW w:w="992" w:type="dxa"/>
          </w:tcPr>
          <w:p w:rsidR="00DE12CF" w:rsidRPr="00A36FAC" w:rsidRDefault="00DE12CF" w:rsidP="000A79DC">
            <w:pPr>
              <w:rPr>
                <w:sz w:val="22"/>
                <w:szCs w:val="22"/>
              </w:rPr>
            </w:pPr>
            <w:r>
              <w:rPr>
                <w:sz w:val="22"/>
                <w:szCs w:val="22"/>
              </w:rPr>
              <w:t>12</w:t>
            </w:r>
            <w:r w:rsidRPr="00A36FAC">
              <w:rPr>
                <w:sz w:val="22"/>
                <w:szCs w:val="22"/>
              </w:rPr>
              <w:t>160</w:t>
            </w:r>
            <w:r>
              <w:rPr>
                <w:sz w:val="22"/>
                <w:szCs w:val="22"/>
              </w:rPr>
              <w:t>3</w:t>
            </w:r>
            <w:r w:rsidRPr="00A36FAC">
              <w:rPr>
                <w:sz w:val="22"/>
                <w:szCs w:val="22"/>
              </w:rPr>
              <w:t>0</w:t>
            </w:r>
          </w:p>
        </w:tc>
        <w:tc>
          <w:tcPr>
            <w:tcW w:w="1276" w:type="dxa"/>
          </w:tcPr>
          <w:p w:rsidR="00DE12CF" w:rsidRPr="00A36FAC" w:rsidRDefault="00DE12CF" w:rsidP="000A79DC">
            <w:pPr>
              <w:jc w:val="center"/>
              <w:rPr>
                <w:sz w:val="22"/>
                <w:szCs w:val="22"/>
              </w:rPr>
            </w:pPr>
            <w:r w:rsidRPr="00A36FAC">
              <w:rPr>
                <w:sz w:val="22"/>
                <w:szCs w:val="22"/>
              </w:rPr>
              <w:t>20,0</w:t>
            </w:r>
          </w:p>
        </w:tc>
        <w:tc>
          <w:tcPr>
            <w:tcW w:w="1276" w:type="dxa"/>
          </w:tcPr>
          <w:p w:rsidR="00DE12CF" w:rsidRPr="00A36FAC" w:rsidRDefault="00DE12CF" w:rsidP="000A79DC">
            <w:pPr>
              <w:rPr>
                <w:sz w:val="22"/>
                <w:szCs w:val="22"/>
              </w:rPr>
            </w:pPr>
          </w:p>
        </w:tc>
        <w:tc>
          <w:tcPr>
            <w:tcW w:w="1134" w:type="dxa"/>
          </w:tcPr>
          <w:p w:rsidR="00DE12CF" w:rsidRPr="00A36FAC" w:rsidRDefault="00DE12CF" w:rsidP="000A79DC">
            <w:pPr>
              <w:jc w:val="center"/>
              <w:rPr>
                <w:sz w:val="22"/>
                <w:szCs w:val="22"/>
              </w:rPr>
            </w:pPr>
            <w:r w:rsidRPr="00A36FAC">
              <w:rPr>
                <w:sz w:val="22"/>
                <w:szCs w:val="22"/>
              </w:rPr>
              <w:t>20,0</w:t>
            </w:r>
          </w:p>
        </w:tc>
      </w:tr>
      <w:tr w:rsidR="00DE12CF" w:rsidRPr="00A36FAC" w:rsidTr="000A79DC">
        <w:trPr>
          <w:trHeight w:val="255"/>
        </w:trPr>
        <w:tc>
          <w:tcPr>
            <w:tcW w:w="10507" w:type="dxa"/>
            <w:shd w:val="clear" w:color="auto" w:fill="auto"/>
          </w:tcPr>
          <w:p w:rsidR="00DE12CF" w:rsidRPr="00A36FAC" w:rsidRDefault="00DE12CF" w:rsidP="000A79DC">
            <w:pPr>
              <w:rPr>
                <w:sz w:val="22"/>
                <w:szCs w:val="22"/>
              </w:rPr>
            </w:pPr>
            <w:r w:rsidRPr="00A36FAC">
              <w:rPr>
                <w:sz w:val="22"/>
                <w:szCs w:val="22"/>
              </w:rPr>
              <w:t>Усього</w:t>
            </w:r>
          </w:p>
        </w:tc>
        <w:tc>
          <w:tcPr>
            <w:tcW w:w="992" w:type="dxa"/>
          </w:tcPr>
          <w:p w:rsidR="00DE12CF" w:rsidRPr="00A36FAC" w:rsidRDefault="00DE12CF" w:rsidP="000A79DC">
            <w:pPr>
              <w:rPr>
                <w:sz w:val="22"/>
                <w:szCs w:val="22"/>
              </w:rPr>
            </w:pPr>
          </w:p>
        </w:tc>
        <w:tc>
          <w:tcPr>
            <w:tcW w:w="1276" w:type="dxa"/>
          </w:tcPr>
          <w:p w:rsidR="00DE12CF" w:rsidRPr="00A36FAC" w:rsidRDefault="00DE12CF" w:rsidP="000A79DC">
            <w:pPr>
              <w:jc w:val="center"/>
              <w:rPr>
                <w:sz w:val="22"/>
                <w:szCs w:val="22"/>
              </w:rPr>
            </w:pPr>
            <w:r w:rsidRPr="0001276A">
              <w:rPr>
                <w:bCs/>
                <w:sz w:val="22"/>
                <w:szCs w:val="22"/>
              </w:rPr>
              <w:t>6 975,2</w:t>
            </w:r>
          </w:p>
        </w:tc>
        <w:tc>
          <w:tcPr>
            <w:tcW w:w="1276" w:type="dxa"/>
          </w:tcPr>
          <w:p w:rsidR="00DE12CF" w:rsidRPr="00A36FAC" w:rsidRDefault="00DE12CF" w:rsidP="000A79DC">
            <w:pPr>
              <w:rPr>
                <w:sz w:val="22"/>
                <w:szCs w:val="22"/>
              </w:rPr>
            </w:pPr>
          </w:p>
        </w:tc>
        <w:tc>
          <w:tcPr>
            <w:tcW w:w="1134" w:type="dxa"/>
          </w:tcPr>
          <w:p w:rsidR="00DE12CF" w:rsidRPr="00A36FAC" w:rsidRDefault="00DE12CF" w:rsidP="000A79DC">
            <w:pPr>
              <w:jc w:val="center"/>
              <w:rPr>
                <w:sz w:val="22"/>
                <w:szCs w:val="22"/>
              </w:rPr>
            </w:pPr>
            <w:r w:rsidRPr="0001276A">
              <w:rPr>
                <w:bCs/>
                <w:sz w:val="22"/>
                <w:szCs w:val="22"/>
              </w:rPr>
              <w:t>6 975,2</w:t>
            </w:r>
          </w:p>
        </w:tc>
      </w:tr>
    </w:tbl>
    <w:p w:rsidR="00DE12CF" w:rsidRPr="00A36FAC" w:rsidRDefault="00DE12CF" w:rsidP="00DE12CF">
      <w:pPr>
        <w:ind w:firstLine="357"/>
        <w:rPr>
          <w:szCs w:val="28"/>
        </w:rPr>
      </w:pPr>
      <w:r w:rsidRPr="00A36FAC">
        <w:rPr>
          <w:szCs w:val="28"/>
        </w:rPr>
        <w:t>10. Результативні показники бюджетної програми у розрізі підпрограм і завдань</w:t>
      </w:r>
    </w:p>
    <w:tbl>
      <w:tblPr>
        <w:tblW w:w="51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911"/>
        <w:gridCol w:w="6204"/>
        <w:gridCol w:w="917"/>
        <w:gridCol w:w="6280"/>
        <w:gridCol w:w="1069"/>
      </w:tblGrid>
      <w:tr w:rsidR="00DE12CF" w:rsidRPr="00A36FAC" w:rsidTr="000A79DC">
        <w:trPr>
          <w:trHeight w:val="575"/>
        </w:trPr>
        <w:tc>
          <w:tcPr>
            <w:tcW w:w="138" w:type="pct"/>
            <w:vAlign w:val="center"/>
          </w:tcPr>
          <w:p w:rsidR="00DE12CF" w:rsidRPr="00A36FAC" w:rsidRDefault="00DE12CF" w:rsidP="000A79DC">
            <w:pPr>
              <w:ind w:left="-108" w:right="-149"/>
              <w:jc w:val="center"/>
              <w:rPr>
                <w:sz w:val="22"/>
                <w:szCs w:val="22"/>
              </w:rPr>
            </w:pPr>
            <w:r w:rsidRPr="00A36FAC">
              <w:rPr>
                <w:sz w:val="22"/>
                <w:szCs w:val="22"/>
              </w:rPr>
              <w:t>№</w:t>
            </w:r>
          </w:p>
          <w:p w:rsidR="00DE12CF" w:rsidRPr="00A36FAC" w:rsidRDefault="00DE12CF" w:rsidP="000A79DC">
            <w:pPr>
              <w:ind w:left="-108" w:right="-149"/>
              <w:jc w:val="center"/>
              <w:rPr>
                <w:sz w:val="22"/>
                <w:szCs w:val="22"/>
              </w:rPr>
            </w:pPr>
            <w:r w:rsidRPr="00A36FAC">
              <w:rPr>
                <w:sz w:val="22"/>
                <w:szCs w:val="22"/>
              </w:rPr>
              <w:t>з/п</w:t>
            </w:r>
          </w:p>
        </w:tc>
        <w:tc>
          <w:tcPr>
            <w:tcW w:w="288" w:type="pct"/>
            <w:vAlign w:val="center"/>
          </w:tcPr>
          <w:p w:rsidR="00DE12CF" w:rsidRPr="00A36FAC" w:rsidRDefault="00DE12CF" w:rsidP="000A79DC">
            <w:pPr>
              <w:ind w:left="-67" w:right="-127"/>
              <w:jc w:val="center"/>
              <w:rPr>
                <w:sz w:val="22"/>
                <w:szCs w:val="22"/>
              </w:rPr>
            </w:pPr>
            <w:r w:rsidRPr="00A36FAC">
              <w:rPr>
                <w:sz w:val="22"/>
                <w:szCs w:val="22"/>
              </w:rPr>
              <w:t>КПКВК</w:t>
            </w:r>
          </w:p>
        </w:tc>
        <w:tc>
          <w:tcPr>
            <w:tcW w:w="1961" w:type="pct"/>
            <w:vAlign w:val="center"/>
          </w:tcPr>
          <w:p w:rsidR="00DE12CF" w:rsidRPr="00A36FAC" w:rsidRDefault="00DE12CF" w:rsidP="000A79DC">
            <w:pPr>
              <w:jc w:val="center"/>
              <w:rPr>
                <w:sz w:val="22"/>
                <w:szCs w:val="22"/>
              </w:rPr>
            </w:pPr>
            <w:r w:rsidRPr="00A36FAC">
              <w:rPr>
                <w:sz w:val="22"/>
                <w:szCs w:val="22"/>
              </w:rPr>
              <w:t>Назва показника</w:t>
            </w:r>
          </w:p>
        </w:tc>
        <w:tc>
          <w:tcPr>
            <w:tcW w:w="290" w:type="pct"/>
            <w:shd w:val="clear" w:color="auto" w:fill="auto"/>
            <w:vAlign w:val="center"/>
          </w:tcPr>
          <w:p w:rsidR="00DE12CF" w:rsidRPr="00A36FAC" w:rsidRDefault="00DE12CF" w:rsidP="000A79DC">
            <w:pPr>
              <w:ind w:left="-109" w:right="-67"/>
              <w:jc w:val="center"/>
              <w:rPr>
                <w:sz w:val="22"/>
                <w:szCs w:val="22"/>
              </w:rPr>
            </w:pPr>
            <w:r w:rsidRPr="00A36FAC">
              <w:rPr>
                <w:sz w:val="22"/>
                <w:szCs w:val="22"/>
              </w:rPr>
              <w:t>Одиниця виміру</w:t>
            </w:r>
          </w:p>
        </w:tc>
        <w:tc>
          <w:tcPr>
            <w:tcW w:w="1985" w:type="pct"/>
            <w:shd w:val="clear" w:color="auto" w:fill="auto"/>
            <w:vAlign w:val="center"/>
          </w:tcPr>
          <w:p w:rsidR="00DE12CF" w:rsidRPr="00A36FAC" w:rsidRDefault="00DE12CF" w:rsidP="000A79DC">
            <w:pPr>
              <w:jc w:val="center"/>
              <w:rPr>
                <w:sz w:val="22"/>
                <w:szCs w:val="22"/>
              </w:rPr>
            </w:pPr>
            <w:r w:rsidRPr="00A36FAC">
              <w:rPr>
                <w:sz w:val="22"/>
                <w:szCs w:val="22"/>
              </w:rPr>
              <w:t>Джерело інформації</w:t>
            </w:r>
          </w:p>
        </w:tc>
        <w:tc>
          <w:tcPr>
            <w:tcW w:w="338" w:type="pct"/>
            <w:shd w:val="clear" w:color="auto" w:fill="auto"/>
            <w:vAlign w:val="center"/>
          </w:tcPr>
          <w:p w:rsidR="00DE12CF" w:rsidRPr="00A36FAC" w:rsidRDefault="00DE12CF" w:rsidP="000A79DC">
            <w:pPr>
              <w:ind w:left="-109" w:right="-109"/>
              <w:jc w:val="center"/>
              <w:rPr>
                <w:sz w:val="22"/>
                <w:szCs w:val="22"/>
              </w:rPr>
            </w:pPr>
            <w:r w:rsidRPr="00A36FAC">
              <w:rPr>
                <w:sz w:val="22"/>
                <w:szCs w:val="22"/>
              </w:rPr>
              <w:t>Значення показника</w:t>
            </w:r>
          </w:p>
        </w:tc>
      </w:tr>
      <w:tr w:rsidR="00DE12CF" w:rsidRPr="00A36FAC" w:rsidTr="000A79DC">
        <w:trPr>
          <w:trHeight w:val="189"/>
        </w:trPr>
        <w:tc>
          <w:tcPr>
            <w:tcW w:w="138" w:type="pct"/>
            <w:vAlign w:val="center"/>
          </w:tcPr>
          <w:p w:rsidR="00DE12CF" w:rsidRPr="00A36FAC" w:rsidRDefault="00DE12CF" w:rsidP="000A79DC">
            <w:pPr>
              <w:jc w:val="center"/>
              <w:rPr>
                <w:sz w:val="22"/>
                <w:szCs w:val="22"/>
              </w:rPr>
            </w:pPr>
            <w:r w:rsidRPr="00A36FAC">
              <w:rPr>
                <w:sz w:val="22"/>
                <w:szCs w:val="22"/>
              </w:rPr>
              <w:t>1</w:t>
            </w:r>
          </w:p>
        </w:tc>
        <w:tc>
          <w:tcPr>
            <w:tcW w:w="288" w:type="pct"/>
            <w:vAlign w:val="center"/>
          </w:tcPr>
          <w:p w:rsidR="00DE12CF" w:rsidRPr="00A36FAC" w:rsidRDefault="00DE12CF" w:rsidP="000A79DC">
            <w:pPr>
              <w:ind w:left="-67" w:right="-127"/>
              <w:jc w:val="center"/>
              <w:rPr>
                <w:sz w:val="22"/>
                <w:szCs w:val="22"/>
              </w:rPr>
            </w:pPr>
            <w:r w:rsidRPr="00A36FAC">
              <w:rPr>
                <w:sz w:val="22"/>
                <w:szCs w:val="22"/>
              </w:rPr>
              <w:t>2</w:t>
            </w:r>
          </w:p>
        </w:tc>
        <w:tc>
          <w:tcPr>
            <w:tcW w:w="1961" w:type="pct"/>
            <w:vAlign w:val="center"/>
          </w:tcPr>
          <w:p w:rsidR="00DE12CF" w:rsidRPr="00A36FAC" w:rsidRDefault="00DE12CF" w:rsidP="000A79DC">
            <w:pPr>
              <w:jc w:val="center"/>
              <w:rPr>
                <w:sz w:val="22"/>
                <w:szCs w:val="22"/>
              </w:rPr>
            </w:pPr>
            <w:r w:rsidRPr="00A36FAC">
              <w:rPr>
                <w:sz w:val="22"/>
                <w:szCs w:val="22"/>
              </w:rPr>
              <w:t>3</w:t>
            </w:r>
          </w:p>
        </w:tc>
        <w:tc>
          <w:tcPr>
            <w:tcW w:w="290" w:type="pct"/>
            <w:shd w:val="clear" w:color="auto" w:fill="auto"/>
            <w:vAlign w:val="center"/>
          </w:tcPr>
          <w:p w:rsidR="00DE12CF" w:rsidRPr="00A36FAC" w:rsidRDefault="00DE12CF" w:rsidP="000A79DC">
            <w:pPr>
              <w:ind w:left="-109" w:right="-67"/>
              <w:jc w:val="center"/>
              <w:rPr>
                <w:sz w:val="22"/>
                <w:szCs w:val="22"/>
              </w:rPr>
            </w:pPr>
            <w:r w:rsidRPr="00A36FAC">
              <w:rPr>
                <w:sz w:val="22"/>
                <w:szCs w:val="22"/>
              </w:rPr>
              <w:t>4</w:t>
            </w:r>
          </w:p>
        </w:tc>
        <w:tc>
          <w:tcPr>
            <w:tcW w:w="1985" w:type="pct"/>
            <w:shd w:val="clear" w:color="auto" w:fill="auto"/>
            <w:vAlign w:val="center"/>
          </w:tcPr>
          <w:p w:rsidR="00DE12CF" w:rsidRPr="00A36FAC" w:rsidRDefault="00DE12CF" w:rsidP="000A79DC">
            <w:pPr>
              <w:jc w:val="center"/>
              <w:rPr>
                <w:sz w:val="22"/>
                <w:szCs w:val="22"/>
              </w:rPr>
            </w:pPr>
            <w:r w:rsidRPr="00A36FAC">
              <w:rPr>
                <w:sz w:val="22"/>
                <w:szCs w:val="22"/>
              </w:rPr>
              <w:t>5</w:t>
            </w:r>
          </w:p>
        </w:tc>
        <w:tc>
          <w:tcPr>
            <w:tcW w:w="338" w:type="pct"/>
            <w:shd w:val="clear" w:color="auto" w:fill="auto"/>
            <w:vAlign w:val="center"/>
          </w:tcPr>
          <w:p w:rsidR="00DE12CF" w:rsidRPr="00A36FAC" w:rsidRDefault="00DE12CF" w:rsidP="000A79DC">
            <w:pPr>
              <w:jc w:val="center"/>
              <w:rPr>
                <w:sz w:val="22"/>
                <w:szCs w:val="22"/>
              </w:rPr>
            </w:pPr>
            <w:r w:rsidRPr="00A36FAC">
              <w:rPr>
                <w:sz w:val="22"/>
                <w:szCs w:val="22"/>
              </w:rPr>
              <w:t>6</w:t>
            </w:r>
          </w:p>
        </w:tc>
      </w:tr>
      <w:tr w:rsidR="00DE12CF" w:rsidRPr="00A36FAC" w:rsidTr="000A79DC">
        <w:trPr>
          <w:trHeight w:val="222"/>
        </w:trPr>
        <w:tc>
          <w:tcPr>
            <w:tcW w:w="138" w:type="pct"/>
          </w:tcPr>
          <w:p w:rsidR="00DE12CF" w:rsidRPr="00A36FAC" w:rsidRDefault="00DE12CF" w:rsidP="000A79DC">
            <w:pPr>
              <w:jc w:val="center"/>
              <w:rPr>
                <w:sz w:val="22"/>
                <w:szCs w:val="22"/>
              </w:rPr>
            </w:pPr>
          </w:p>
        </w:tc>
        <w:tc>
          <w:tcPr>
            <w:tcW w:w="288" w:type="pct"/>
          </w:tcPr>
          <w:p w:rsidR="00DE12CF" w:rsidRPr="00A36FAC" w:rsidRDefault="00DE12CF" w:rsidP="000A79DC">
            <w:pPr>
              <w:ind w:left="-107" w:right="-74"/>
              <w:jc w:val="center"/>
              <w:rPr>
                <w:sz w:val="22"/>
                <w:szCs w:val="22"/>
              </w:rPr>
            </w:pPr>
            <w:r>
              <w:rPr>
                <w:sz w:val="22"/>
                <w:szCs w:val="22"/>
              </w:rPr>
              <w:t>12</w:t>
            </w:r>
            <w:r w:rsidRPr="00A36FAC">
              <w:rPr>
                <w:sz w:val="22"/>
                <w:szCs w:val="22"/>
              </w:rPr>
              <w:t>160</w:t>
            </w:r>
            <w:r>
              <w:rPr>
                <w:sz w:val="22"/>
                <w:szCs w:val="22"/>
              </w:rPr>
              <w:t>3</w:t>
            </w:r>
            <w:r w:rsidRPr="00A36FAC">
              <w:rPr>
                <w:sz w:val="22"/>
                <w:szCs w:val="22"/>
              </w:rPr>
              <w:t>0</w:t>
            </w:r>
          </w:p>
        </w:tc>
        <w:tc>
          <w:tcPr>
            <w:tcW w:w="1961" w:type="pct"/>
            <w:vAlign w:val="center"/>
          </w:tcPr>
          <w:p w:rsidR="00DE12CF" w:rsidRPr="00BA4254" w:rsidRDefault="00DE12CF" w:rsidP="000A79DC">
            <w:pPr>
              <w:ind w:left="-108" w:right="-108"/>
              <w:jc w:val="both"/>
              <w:rPr>
                <w:sz w:val="22"/>
                <w:szCs w:val="22"/>
              </w:rPr>
            </w:pPr>
            <w:r w:rsidRPr="00BA4254">
              <w:rPr>
                <w:sz w:val="22"/>
                <w:szCs w:val="22"/>
              </w:rPr>
              <w:t>Програма «Організація благоустрою населених пунктів»</w:t>
            </w:r>
          </w:p>
        </w:tc>
        <w:tc>
          <w:tcPr>
            <w:tcW w:w="290" w:type="pct"/>
            <w:shd w:val="clear" w:color="auto" w:fill="auto"/>
            <w:vAlign w:val="center"/>
          </w:tcPr>
          <w:p w:rsidR="00DE12CF" w:rsidRPr="00A36FAC" w:rsidRDefault="00DE12CF" w:rsidP="000A79DC">
            <w:pPr>
              <w:ind w:left="-109" w:right="-67"/>
              <w:jc w:val="center"/>
              <w:rPr>
                <w:sz w:val="22"/>
                <w:szCs w:val="22"/>
              </w:rPr>
            </w:pPr>
          </w:p>
        </w:tc>
        <w:tc>
          <w:tcPr>
            <w:tcW w:w="1985" w:type="pct"/>
            <w:shd w:val="clear" w:color="auto" w:fill="auto"/>
            <w:vAlign w:val="center"/>
          </w:tcPr>
          <w:p w:rsidR="00DE12CF" w:rsidRPr="00A36FAC" w:rsidRDefault="00DE12CF" w:rsidP="000A79DC">
            <w:pPr>
              <w:jc w:val="center"/>
              <w:rPr>
                <w:sz w:val="22"/>
                <w:szCs w:val="22"/>
              </w:rPr>
            </w:pPr>
          </w:p>
        </w:tc>
        <w:tc>
          <w:tcPr>
            <w:tcW w:w="338" w:type="pct"/>
            <w:shd w:val="clear" w:color="auto" w:fill="auto"/>
            <w:vAlign w:val="center"/>
          </w:tcPr>
          <w:p w:rsidR="00DE12CF" w:rsidRPr="00A36FAC" w:rsidRDefault="00DE12CF" w:rsidP="000A79DC">
            <w:pPr>
              <w:jc w:val="center"/>
              <w:rPr>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36FAC" w:rsidRDefault="00DE12CF" w:rsidP="000A79DC">
            <w:pPr>
              <w:ind w:left="-67" w:right="-127"/>
              <w:rPr>
                <w:sz w:val="22"/>
                <w:szCs w:val="22"/>
              </w:rPr>
            </w:pPr>
          </w:p>
        </w:tc>
        <w:tc>
          <w:tcPr>
            <w:tcW w:w="1961" w:type="pct"/>
          </w:tcPr>
          <w:p w:rsidR="00DE12CF" w:rsidRPr="00A36FAC" w:rsidRDefault="00DE12CF" w:rsidP="000A79DC">
            <w:pPr>
              <w:rPr>
                <w:b/>
                <w:sz w:val="22"/>
                <w:szCs w:val="22"/>
              </w:rPr>
            </w:pPr>
            <w:r w:rsidRPr="00A36FAC">
              <w:rPr>
                <w:b/>
                <w:sz w:val="22"/>
                <w:szCs w:val="22"/>
              </w:rPr>
              <w:t>Завдання 1</w:t>
            </w:r>
          </w:p>
        </w:tc>
        <w:tc>
          <w:tcPr>
            <w:tcW w:w="290" w:type="pct"/>
          </w:tcPr>
          <w:p w:rsidR="00DE12CF" w:rsidRPr="00A36FAC" w:rsidRDefault="00DE12CF" w:rsidP="000A79DC">
            <w:pPr>
              <w:ind w:left="-109" w:right="-67"/>
              <w:jc w:val="center"/>
              <w:rPr>
                <w:sz w:val="22"/>
                <w:szCs w:val="22"/>
              </w:rPr>
            </w:pPr>
          </w:p>
        </w:tc>
        <w:tc>
          <w:tcPr>
            <w:tcW w:w="1985" w:type="pct"/>
          </w:tcPr>
          <w:p w:rsidR="00DE12CF" w:rsidRPr="00A36FAC" w:rsidRDefault="00DE12CF" w:rsidP="000A79DC">
            <w:pPr>
              <w:rPr>
                <w:sz w:val="22"/>
                <w:szCs w:val="22"/>
              </w:rPr>
            </w:pPr>
          </w:p>
        </w:tc>
        <w:tc>
          <w:tcPr>
            <w:tcW w:w="338" w:type="pct"/>
          </w:tcPr>
          <w:p w:rsidR="00DE12CF" w:rsidRPr="00A36FAC" w:rsidRDefault="00DE12CF" w:rsidP="000A79DC">
            <w:pPr>
              <w:rPr>
                <w:sz w:val="22"/>
                <w:szCs w:val="22"/>
              </w:rPr>
            </w:pP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p>
        </w:tc>
        <w:tc>
          <w:tcPr>
            <w:tcW w:w="288" w:type="pct"/>
            <w:shd w:val="clear" w:color="auto" w:fill="auto"/>
          </w:tcPr>
          <w:p w:rsidR="00DE12CF" w:rsidRPr="00283E44" w:rsidRDefault="00DE12CF" w:rsidP="000A79DC">
            <w:pPr>
              <w:rPr>
                <w:sz w:val="22"/>
                <w:szCs w:val="22"/>
              </w:rPr>
            </w:pPr>
          </w:p>
        </w:tc>
        <w:tc>
          <w:tcPr>
            <w:tcW w:w="1961" w:type="pct"/>
            <w:vAlign w:val="center"/>
          </w:tcPr>
          <w:p w:rsidR="00DE12CF" w:rsidRPr="00283E44" w:rsidRDefault="00DE12CF" w:rsidP="000A79DC">
            <w:pPr>
              <w:jc w:val="both"/>
              <w:rPr>
                <w:sz w:val="22"/>
                <w:szCs w:val="22"/>
              </w:rPr>
            </w:pPr>
            <w:r w:rsidRPr="00283E44">
              <w:rPr>
                <w:color w:val="000000"/>
                <w:sz w:val="22"/>
                <w:szCs w:val="22"/>
              </w:rPr>
              <w:t>Забезпечення санітарної очистки території міста</w:t>
            </w:r>
          </w:p>
        </w:tc>
        <w:tc>
          <w:tcPr>
            <w:tcW w:w="290" w:type="pct"/>
          </w:tcPr>
          <w:p w:rsidR="00DE12CF" w:rsidRPr="00283E44" w:rsidRDefault="00DE12CF" w:rsidP="000A79DC">
            <w:pPr>
              <w:ind w:left="-109" w:right="-67"/>
              <w:jc w:val="center"/>
              <w:rPr>
                <w:sz w:val="22"/>
                <w:szCs w:val="22"/>
              </w:rPr>
            </w:pPr>
          </w:p>
        </w:tc>
        <w:tc>
          <w:tcPr>
            <w:tcW w:w="1985" w:type="pct"/>
          </w:tcPr>
          <w:p w:rsidR="00DE12CF" w:rsidRPr="00283E44" w:rsidRDefault="00DE12CF" w:rsidP="000A79DC">
            <w:pPr>
              <w:rPr>
                <w:sz w:val="22"/>
                <w:szCs w:val="22"/>
              </w:rPr>
            </w:pPr>
          </w:p>
        </w:tc>
        <w:tc>
          <w:tcPr>
            <w:tcW w:w="338" w:type="pct"/>
          </w:tcPr>
          <w:p w:rsidR="00DE12CF" w:rsidRPr="00283E44" w:rsidRDefault="00DE12CF" w:rsidP="000A79DC">
            <w:pPr>
              <w:rPr>
                <w:sz w:val="22"/>
                <w:szCs w:val="22"/>
              </w:rPr>
            </w:pP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r w:rsidRPr="00283E44">
              <w:rPr>
                <w:sz w:val="22"/>
                <w:szCs w:val="22"/>
              </w:rPr>
              <w:t>1</w:t>
            </w:r>
          </w:p>
        </w:tc>
        <w:tc>
          <w:tcPr>
            <w:tcW w:w="288" w:type="pct"/>
            <w:shd w:val="clear" w:color="auto" w:fill="auto"/>
          </w:tcPr>
          <w:p w:rsidR="00DE12CF" w:rsidRPr="00283E44" w:rsidRDefault="00DE12CF" w:rsidP="000A79DC">
            <w:pPr>
              <w:rPr>
                <w:sz w:val="22"/>
                <w:szCs w:val="22"/>
              </w:rPr>
            </w:pPr>
          </w:p>
        </w:tc>
        <w:tc>
          <w:tcPr>
            <w:tcW w:w="1961" w:type="pct"/>
          </w:tcPr>
          <w:p w:rsidR="00DE12CF" w:rsidRPr="00283E44" w:rsidRDefault="00DE12CF" w:rsidP="000A79DC">
            <w:pPr>
              <w:rPr>
                <w:i/>
                <w:sz w:val="22"/>
                <w:szCs w:val="22"/>
                <w:u w:val="single"/>
              </w:rPr>
            </w:pPr>
            <w:r w:rsidRPr="00283E44">
              <w:rPr>
                <w:i/>
                <w:sz w:val="22"/>
                <w:szCs w:val="22"/>
                <w:u w:val="single"/>
              </w:rPr>
              <w:t>затрат</w:t>
            </w:r>
          </w:p>
        </w:tc>
        <w:tc>
          <w:tcPr>
            <w:tcW w:w="290" w:type="pct"/>
          </w:tcPr>
          <w:p w:rsidR="00DE12CF" w:rsidRPr="00283E44" w:rsidRDefault="00DE12CF" w:rsidP="000A79DC">
            <w:pPr>
              <w:ind w:left="-109" w:right="-67"/>
              <w:jc w:val="center"/>
              <w:rPr>
                <w:sz w:val="22"/>
                <w:szCs w:val="22"/>
              </w:rPr>
            </w:pPr>
          </w:p>
        </w:tc>
        <w:tc>
          <w:tcPr>
            <w:tcW w:w="1985" w:type="pct"/>
          </w:tcPr>
          <w:p w:rsidR="00DE12CF" w:rsidRPr="00283E44" w:rsidRDefault="00DE12CF" w:rsidP="000A79DC">
            <w:pPr>
              <w:rPr>
                <w:sz w:val="22"/>
                <w:szCs w:val="22"/>
              </w:rPr>
            </w:pPr>
          </w:p>
        </w:tc>
        <w:tc>
          <w:tcPr>
            <w:tcW w:w="338" w:type="pct"/>
          </w:tcPr>
          <w:p w:rsidR="00DE12CF" w:rsidRPr="00283E44" w:rsidRDefault="00DE12CF" w:rsidP="000A79DC">
            <w:pPr>
              <w:rPr>
                <w:sz w:val="22"/>
                <w:szCs w:val="22"/>
              </w:rPr>
            </w:pP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p>
        </w:tc>
        <w:tc>
          <w:tcPr>
            <w:tcW w:w="288" w:type="pct"/>
            <w:shd w:val="clear" w:color="auto" w:fill="auto"/>
          </w:tcPr>
          <w:p w:rsidR="00DE12CF" w:rsidRPr="00283E44" w:rsidRDefault="00DE12CF" w:rsidP="000A79DC">
            <w:pPr>
              <w:rPr>
                <w:sz w:val="22"/>
                <w:szCs w:val="22"/>
              </w:rPr>
            </w:pPr>
          </w:p>
        </w:tc>
        <w:tc>
          <w:tcPr>
            <w:tcW w:w="1961" w:type="pct"/>
          </w:tcPr>
          <w:p w:rsidR="00DE12CF" w:rsidRPr="00283E44" w:rsidRDefault="00DE12CF" w:rsidP="000A79DC">
            <w:pPr>
              <w:rPr>
                <w:snapToGrid w:val="0"/>
                <w:sz w:val="22"/>
                <w:szCs w:val="22"/>
              </w:rPr>
            </w:pPr>
            <w:r w:rsidRPr="00283E44">
              <w:rPr>
                <w:snapToGrid w:val="0"/>
                <w:sz w:val="22"/>
                <w:szCs w:val="22"/>
              </w:rPr>
              <w:t>обсяг видатків</w:t>
            </w:r>
          </w:p>
        </w:tc>
        <w:tc>
          <w:tcPr>
            <w:tcW w:w="290" w:type="pct"/>
          </w:tcPr>
          <w:p w:rsidR="00DE12CF" w:rsidRPr="00283E44" w:rsidRDefault="00DE12CF" w:rsidP="000A79DC">
            <w:pPr>
              <w:ind w:left="-109" w:right="-67"/>
              <w:jc w:val="center"/>
              <w:rPr>
                <w:snapToGrid w:val="0"/>
                <w:sz w:val="22"/>
                <w:szCs w:val="22"/>
              </w:rPr>
            </w:pPr>
            <w:r w:rsidRPr="00283E44">
              <w:rPr>
                <w:snapToGrid w:val="0"/>
                <w:sz w:val="22"/>
                <w:szCs w:val="22"/>
              </w:rPr>
              <w:t>тис. грн.</w:t>
            </w:r>
          </w:p>
        </w:tc>
        <w:tc>
          <w:tcPr>
            <w:tcW w:w="1985" w:type="pct"/>
          </w:tcPr>
          <w:p w:rsidR="00DE12CF" w:rsidRPr="00283E44" w:rsidRDefault="00DE12CF" w:rsidP="000A79DC">
            <w:pPr>
              <w:rPr>
                <w:snapToGrid w:val="0"/>
                <w:sz w:val="22"/>
                <w:szCs w:val="22"/>
              </w:rPr>
            </w:pPr>
            <w:r w:rsidRPr="00283E44">
              <w:rPr>
                <w:snapToGrid w:val="0"/>
                <w:sz w:val="22"/>
                <w:szCs w:val="22"/>
              </w:rPr>
              <w:t>Кошторис на 2018 р., реєстр розподілу показників зведеного кошторису на 2018 р., титульний список, затверджені міським головою, розрахунки до бюджетного запиту, акти виконаних робіт</w:t>
            </w:r>
          </w:p>
        </w:tc>
        <w:tc>
          <w:tcPr>
            <w:tcW w:w="338" w:type="pct"/>
          </w:tcPr>
          <w:p w:rsidR="00DE12CF" w:rsidRPr="00283E44" w:rsidRDefault="00DE12CF" w:rsidP="000A79DC">
            <w:pPr>
              <w:jc w:val="center"/>
              <w:rPr>
                <w:snapToGrid w:val="0"/>
                <w:sz w:val="22"/>
                <w:szCs w:val="22"/>
              </w:rPr>
            </w:pPr>
            <w:r w:rsidRPr="00283E44">
              <w:rPr>
                <w:snapToGrid w:val="0"/>
                <w:sz w:val="22"/>
                <w:szCs w:val="22"/>
              </w:rPr>
              <w:t>3 741,6</w:t>
            </w:r>
          </w:p>
          <w:p w:rsidR="00DE12CF" w:rsidRPr="00283E44"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r w:rsidRPr="00283E44">
              <w:rPr>
                <w:sz w:val="22"/>
                <w:szCs w:val="22"/>
              </w:rPr>
              <w:t>2</w:t>
            </w:r>
          </w:p>
        </w:tc>
        <w:tc>
          <w:tcPr>
            <w:tcW w:w="288" w:type="pct"/>
            <w:shd w:val="clear" w:color="auto" w:fill="auto"/>
          </w:tcPr>
          <w:p w:rsidR="00DE12CF" w:rsidRPr="00283E44" w:rsidRDefault="00DE12CF" w:rsidP="000A79DC">
            <w:pPr>
              <w:rPr>
                <w:sz w:val="22"/>
                <w:szCs w:val="22"/>
              </w:rPr>
            </w:pPr>
          </w:p>
        </w:tc>
        <w:tc>
          <w:tcPr>
            <w:tcW w:w="1961" w:type="pct"/>
          </w:tcPr>
          <w:p w:rsidR="00DE12CF" w:rsidRPr="00283E44" w:rsidRDefault="00DE12CF" w:rsidP="000A79DC">
            <w:pPr>
              <w:rPr>
                <w:i/>
                <w:sz w:val="22"/>
                <w:szCs w:val="22"/>
                <w:u w:val="single"/>
              </w:rPr>
            </w:pPr>
            <w:r w:rsidRPr="00283E44">
              <w:rPr>
                <w:i/>
                <w:sz w:val="22"/>
                <w:szCs w:val="22"/>
                <w:u w:val="single"/>
              </w:rPr>
              <w:t>продукту</w:t>
            </w:r>
          </w:p>
        </w:tc>
        <w:tc>
          <w:tcPr>
            <w:tcW w:w="290" w:type="pct"/>
          </w:tcPr>
          <w:p w:rsidR="00DE12CF" w:rsidRPr="00283E44" w:rsidRDefault="00DE12CF" w:rsidP="000A79DC">
            <w:pPr>
              <w:ind w:left="-109" w:right="-67"/>
              <w:jc w:val="center"/>
              <w:rPr>
                <w:sz w:val="22"/>
                <w:szCs w:val="22"/>
              </w:rPr>
            </w:pPr>
          </w:p>
        </w:tc>
        <w:tc>
          <w:tcPr>
            <w:tcW w:w="1985" w:type="pct"/>
          </w:tcPr>
          <w:p w:rsidR="00DE12CF" w:rsidRPr="00283E44" w:rsidRDefault="00DE12CF" w:rsidP="000A79DC">
            <w:pPr>
              <w:rPr>
                <w:sz w:val="22"/>
                <w:szCs w:val="22"/>
              </w:rPr>
            </w:pPr>
          </w:p>
        </w:tc>
        <w:tc>
          <w:tcPr>
            <w:tcW w:w="338" w:type="pct"/>
          </w:tcPr>
          <w:p w:rsidR="00DE12CF" w:rsidRPr="00283E44"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p>
        </w:tc>
        <w:tc>
          <w:tcPr>
            <w:tcW w:w="288" w:type="pct"/>
            <w:shd w:val="clear" w:color="auto" w:fill="auto"/>
          </w:tcPr>
          <w:p w:rsidR="00DE12CF" w:rsidRPr="00283E44" w:rsidRDefault="00DE12CF" w:rsidP="000A79DC">
            <w:pPr>
              <w:rPr>
                <w:sz w:val="22"/>
                <w:szCs w:val="22"/>
              </w:rPr>
            </w:pPr>
          </w:p>
        </w:tc>
        <w:tc>
          <w:tcPr>
            <w:tcW w:w="1961" w:type="pct"/>
          </w:tcPr>
          <w:p w:rsidR="00DE12CF" w:rsidRPr="00283E44" w:rsidRDefault="00DE12CF" w:rsidP="000A79DC">
            <w:pPr>
              <w:rPr>
                <w:snapToGrid w:val="0"/>
                <w:sz w:val="22"/>
                <w:szCs w:val="22"/>
              </w:rPr>
            </w:pPr>
            <w:r w:rsidRPr="00283E44">
              <w:rPr>
                <w:snapToGrid w:val="0"/>
                <w:sz w:val="22"/>
                <w:szCs w:val="22"/>
              </w:rPr>
              <w:t>кількість заходів із санітарної очистки території</w:t>
            </w:r>
          </w:p>
        </w:tc>
        <w:tc>
          <w:tcPr>
            <w:tcW w:w="290" w:type="pct"/>
          </w:tcPr>
          <w:p w:rsidR="00DE12CF" w:rsidRPr="00283E44" w:rsidRDefault="00DE12CF" w:rsidP="000A79DC">
            <w:pPr>
              <w:ind w:left="-109" w:right="-67"/>
              <w:jc w:val="center"/>
              <w:rPr>
                <w:snapToGrid w:val="0"/>
                <w:sz w:val="22"/>
                <w:szCs w:val="22"/>
              </w:rPr>
            </w:pPr>
            <w:r w:rsidRPr="00283E44">
              <w:rPr>
                <w:snapToGrid w:val="0"/>
                <w:sz w:val="22"/>
                <w:szCs w:val="22"/>
              </w:rPr>
              <w:t>од.</w:t>
            </w:r>
          </w:p>
        </w:tc>
        <w:tc>
          <w:tcPr>
            <w:tcW w:w="1985" w:type="pct"/>
          </w:tcPr>
          <w:p w:rsidR="00DE12CF" w:rsidRPr="00283E44" w:rsidRDefault="00DE12CF" w:rsidP="000A79DC">
            <w:pPr>
              <w:rPr>
                <w:snapToGrid w:val="0"/>
                <w:sz w:val="22"/>
                <w:szCs w:val="22"/>
              </w:rPr>
            </w:pPr>
            <w:r w:rsidRPr="00283E44">
              <w:rPr>
                <w:snapToGrid w:val="0"/>
                <w:sz w:val="22"/>
                <w:szCs w:val="22"/>
              </w:rPr>
              <w:t>акти виконаних робіт</w:t>
            </w:r>
          </w:p>
        </w:tc>
        <w:tc>
          <w:tcPr>
            <w:tcW w:w="338" w:type="pct"/>
          </w:tcPr>
          <w:p w:rsidR="00DE12CF" w:rsidRPr="00283E44" w:rsidRDefault="00DE12CF" w:rsidP="000A79DC">
            <w:pPr>
              <w:jc w:val="center"/>
              <w:rPr>
                <w:snapToGrid w:val="0"/>
                <w:sz w:val="22"/>
                <w:szCs w:val="22"/>
              </w:rPr>
            </w:pPr>
            <w:r w:rsidRPr="00283E44">
              <w:rPr>
                <w:snapToGrid w:val="0"/>
                <w:sz w:val="22"/>
                <w:szCs w:val="22"/>
              </w:rPr>
              <w:t>10</w:t>
            </w: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r w:rsidRPr="00283E44">
              <w:rPr>
                <w:sz w:val="22"/>
                <w:szCs w:val="22"/>
              </w:rPr>
              <w:t>3</w:t>
            </w:r>
          </w:p>
        </w:tc>
        <w:tc>
          <w:tcPr>
            <w:tcW w:w="288" w:type="pct"/>
            <w:shd w:val="clear" w:color="auto" w:fill="auto"/>
          </w:tcPr>
          <w:p w:rsidR="00DE12CF" w:rsidRPr="00283E44" w:rsidRDefault="00DE12CF" w:rsidP="000A79DC">
            <w:pPr>
              <w:rPr>
                <w:sz w:val="22"/>
                <w:szCs w:val="22"/>
              </w:rPr>
            </w:pPr>
          </w:p>
        </w:tc>
        <w:tc>
          <w:tcPr>
            <w:tcW w:w="1961" w:type="pct"/>
          </w:tcPr>
          <w:p w:rsidR="00DE12CF" w:rsidRPr="00283E44" w:rsidRDefault="00DE12CF" w:rsidP="000A79DC">
            <w:pPr>
              <w:rPr>
                <w:i/>
                <w:sz w:val="22"/>
                <w:szCs w:val="22"/>
                <w:u w:val="single"/>
              </w:rPr>
            </w:pPr>
            <w:r w:rsidRPr="00283E44">
              <w:rPr>
                <w:i/>
                <w:sz w:val="22"/>
                <w:szCs w:val="22"/>
                <w:u w:val="single"/>
              </w:rPr>
              <w:t>ефективності</w:t>
            </w:r>
          </w:p>
        </w:tc>
        <w:tc>
          <w:tcPr>
            <w:tcW w:w="290" w:type="pct"/>
          </w:tcPr>
          <w:p w:rsidR="00DE12CF" w:rsidRPr="00283E44" w:rsidRDefault="00DE12CF" w:rsidP="000A79DC">
            <w:pPr>
              <w:ind w:left="-109" w:right="-67"/>
              <w:jc w:val="center"/>
              <w:rPr>
                <w:sz w:val="22"/>
                <w:szCs w:val="22"/>
              </w:rPr>
            </w:pPr>
          </w:p>
        </w:tc>
        <w:tc>
          <w:tcPr>
            <w:tcW w:w="1985" w:type="pct"/>
          </w:tcPr>
          <w:p w:rsidR="00DE12CF" w:rsidRPr="00283E44" w:rsidRDefault="00DE12CF" w:rsidP="000A79DC">
            <w:pPr>
              <w:rPr>
                <w:sz w:val="22"/>
                <w:szCs w:val="22"/>
              </w:rPr>
            </w:pPr>
          </w:p>
        </w:tc>
        <w:tc>
          <w:tcPr>
            <w:tcW w:w="338" w:type="pct"/>
          </w:tcPr>
          <w:p w:rsidR="00DE12CF" w:rsidRPr="00283E44"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p>
        </w:tc>
        <w:tc>
          <w:tcPr>
            <w:tcW w:w="288" w:type="pct"/>
            <w:shd w:val="clear" w:color="auto" w:fill="auto"/>
          </w:tcPr>
          <w:p w:rsidR="00DE12CF" w:rsidRPr="00283E44" w:rsidRDefault="00DE12CF" w:rsidP="000A79DC">
            <w:pPr>
              <w:rPr>
                <w:sz w:val="22"/>
                <w:szCs w:val="22"/>
              </w:rPr>
            </w:pPr>
          </w:p>
        </w:tc>
        <w:tc>
          <w:tcPr>
            <w:tcW w:w="1961" w:type="pct"/>
          </w:tcPr>
          <w:p w:rsidR="00DE12CF" w:rsidRPr="00283E44" w:rsidRDefault="00DE12CF" w:rsidP="000A79DC">
            <w:pPr>
              <w:rPr>
                <w:snapToGrid w:val="0"/>
                <w:sz w:val="22"/>
                <w:szCs w:val="22"/>
              </w:rPr>
            </w:pPr>
            <w:r w:rsidRPr="00283E44">
              <w:rPr>
                <w:snapToGrid w:val="0"/>
                <w:sz w:val="22"/>
                <w:szCs w:val="22"/>
              </w:rPr>
              <w:t>середня вартість одного заходу</w:t>
            </w:r>
          </w:p>
        </w:tc>
        <w:tc>
          <w:tcPr>
            <w:tcW w:w="290" w:type="pct"/>
          </w:tcPr>
          <w:p w:rsidR="00DE12CF" w:rsidRPr="00283E44" w:rsidRDefault="00DE12CF" w:rsidP="000A79DC">
            <w:pPr>
              <w:ind w:left="-109" w:right="-67"/>
              <w:jc w:val="center"/>
              <w:rPr>
                <w:snapToGrid w:val="0"/>
                <w:sz w:val="22"/>
                <w:szCs w:val="22"/>
              </w:rPr>
            </w:pPr>
            <w:r w:rsidRPr="00283E44">
              <w:rPr>
                <w:snapToGrid w:val="0"/>
                <w:sz w:val="22"/>
                <w:szCs w:val="22"/>
              </w:rPr>
              <w:t>тис. грн.</w:t>
            </w:r>
          </w:p>
        </w:tc>
        <w:tc>
          <w:tcPr>
            <w:tcW w:w="1985" w:type="pct"/>
          </w:tcPr>
          <w:p w:rsidR="00DE12CF" w:rsidRPr="00283E44" w:rsidRDefault="00DE12CF" w:rsidP="000A79DC">
            <w:pPr>
              <w:rPr>
                <w:snapToGrid w:val="0"/>
                <w:sz w:val="22"/>
                <w:szCs w:val="22"/>
              </w:rPr>
            </w:pPr>
            <w:r w:rsidRPr="00283E44">
              <w:rPr>
                <w:snapToGrid w:val="0"/>
                <w:sz w:val="22"/>
                <w:szCs w:val="22"/>
              </w:rPr>
              <w:t>3741,6 тис.грн./10 заходів</w:t>
            </w:r>
          </w:p>
        </w:tc>
        <w:tc>
          <w:tcPr>
            <w:tcW w:w="338" w:type="pct"/>
          </w:tcPr>
          <w:p w:rsidR="00DE12CF" w:rsidRPr="00283E44" w:rsidRDefault="00DE12CF" w:rsidP="000A79DC">
            <w:pPr>
              <w:jc w:val="center"/>
              <w:rPr>
                <w:snapToGrid w:val="0"/>
                <w:sz w:val="22"/>
                <w:szCs w:val="22"/>
              </w:rPr>
            </w:pPr>
            <w:r w:rsidRPr="00283E44">
              <w:rPr>
                <w:snapToGrid w:val="0"/>
                <w:sz w:val="22"/>
                <w:szCs w:val="22"/>
              </w:rPr>
              <w:t>374,16</w:t>
            </w: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r w:rsidRPr="00283E44">
              <w:rPr>
                <w:sz w:val="22"/>
                <w:szCs w:val="22"/>
              </w:rPr>
              <w:t>4</w:t>
            </w:r>
          </w:p>
        </w:tc>
        <w:tc>
          <w:tcPr>
            <w:tcW w:w="288" w:type="pct"/>
            <w:shd w:val="clear" w:color="auto" w:fill="auto"/>
          </w:tcPr>
          <w:p w:rsidR="00DE12CF" w:rsidRPr="00283E44" w:rsidRDefault="00DE12CF" w:rsidP="000A79DC">
            <w:pPr>
              <w:rPr>
                <w:sz w:val="22"/>
                <w:szCs w:val="22"/>
              </w:rPr>
            </w:pPr>
          </w:p>
        </w:tc>
        <w:tc>
          <w:tcPr>
            <w:tcW w:w="1961" w:type="pct"/>
          </w:tcPr>
          <w:p w:rsidR="00DE12CF" w:rsidRPr="00283E44" w:rsidRDefault="00DE12CF" w:rsidP="000A79DC">
            <w:pPr>
              <w:rPr>
                <w:i/>
                <w:sz w:val="22"/>
                <w:szCs w:val="22"/>
                <w:u w:val="single"/>
              </w:rPr>
            </w:pPr>
            <w:r w:rsidRPr="00283E44">
              <w:rPr>
                <w:i/>
                <w:sz w:val="22"/>
                <w:szCs w:val="22"/>
                <w:u w:val="single"/>
              </w:rPr>
              <w:t>якості</w:t>
            </w:r>
          </w:p>
        </w:tc>
        <w:tc>
          <w:tcPr>
            <w:tcW w:w="290" w:type="pct"/>
          </w:tcPr>
          <w:p w:rsidR="00DE12CF" w:rsidRPr="00283E44" w:rsidRDefault="00DE12CF" w:rsidP="000A79DC">
            <w:pPr>
              <w:ind w:left="-109" w:right="-67"/>
              <w:jc w:val="center"/>
              <w:rPr>
                <w:sz w:val="22"/>
                <w:szCs w:val="22"/>
              </w:rPr>
            </w:pPr>
          </w:p>
        </w:tc>
        <w:tc>
          <w:tcPr>
            <w:tcW w:w="1985" w:type="pct"/>
            <w:vAlign w:val="center"/>
          </w:tcPr>
          <w:p w:rsidR="00DE12CF" w:rsidRPr="00283E44" w:rsidRDefault="00DE12CF" w:rsidP="000A79DC">
            <w:pPr>
              <w:jc w:val="center"/>
              <w:rPr>
                <w:sz w:val="22"/>
                <w:szCs w:val="22"/>
              </w:rPr>
            </w:pPr>
            <w:r w:rsidRPr="00283E44">
              <w:rPr>
                <w:sz w:val="22"/>
                <w:szCs w:val="22"/>
              </w:rPr>
              <w:t>х</w:t>
            </w:r>
          </w:p>
        </w:tc>
        <w:tc>
          <w:tcPr>
            <w:tcW w:w="338" w:type="pct"/>
          </w:tcPr>
          <w:p w:rsidR="00DE12CF" w:rsidRPr="00283E44"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283E44" w:rsidRDefault="00DE12CF" w:rsidP="000A79DC">
            <w:pPr>
              <w:rPr>
                <w:sz w:val="22"/>
                <w:szCs w:val="22"/>
              </w:rPr>
            </w:pPr>
          </w:p>
        </w:tc>
        <w:tc>
          <w:tcPr>
            <w:tcW w:w="288" w:type="pct"/>
            <w:shd w:val="clear" w:color="auto" w:fill="auto"/>
            <w:vAlign w:val="center"/>
          </w:tcPr>
          <w:p w:rsidR="00DE12CF" w:rsidRPr="00283E44" w:rsidRDefault="00DE12CF" w:rsidP="000A79DC">
            <w:pPr>
              <w:rPr>
                <w:sz w:val="22"/>
                <w:szCs w:val="22"/>
              </w:rPr>
            </w:pPr>
          </w:p>
        </w:tc>
        <w:tc>
          <w:tcPr>
            <w:tcW w:w="1961" w:type="pct"/>
          </w:tcPr>
          <w:p w:rsidR="00DE12CF" w:rsidRPr="00283E44" w:rsidRDefault="00DE12CF" w:rsidP="000A79DC">
            <w:pPr>
              <w:rPr>
                <w:snapToGrid w:val="0"/>
                <w:sz w:val="22"/>
                <w:szCs w:val="22"/>
              </w:rPr>
            </w:pPr>
            <w:r w:rsidRPr="00283E44">
              <w:rPr>
                <w:snapToGrid w:val="0"/>
                <w:sz w:val="22"/>
                <w:szCs w:val="22"/>
              </w:rPr>
              <w:t>темп зростання середньої вартості одного заходу порівняно з попереднім роком, %</w:t>
            </w:r>
          </w:p>
        </w:tc>
        <w:tc>
          <w:tcPr>
            <w:tcW w:w="290" w:type="pct"/>
          </w:tcPr>
          <w:p w:rsidR="00DE12CF" w:rsidRPr="00283E44" w:rsidRDefault="00DE12CF" w:rsidP="000A79DC">
            <w:pPr>
              <w:ind w:left="-109" w:right="-67"/>
              <w:jc w:val="center"/>
              <w:rPr>
                <w:snapToGrid w:val="0"/>
                <w:sz w:val="22"/>
                <w:szCs w:val="22"/>
              </w:rPr>
            </w:pPr>
            <w:r w:rsidRPr="00283E44">
              <w:rPr>
                <w:snapToGrid w:val="0"/>
                <w:sz w:val="22"/>
                <w:szCs w:val="22"/>
              </w:rPr>
              <w:t>%</w:t>
            </w:r>
          </w:p>
        </w:tc>
        <w:tc>
          <w:tcPr>
            <w:tcW w:w="1985" w:type="pct"/>
          </w:tcPr>
          <w:p w:rsidR="00DE12CF" w:rsidRPr="00283E44" w:rsidRDefault="00DE12CF" w:rsidP="000A79DC">
            <w:pPr>
              <w:rPr>
                <w:snapToGrid w:val="0"/>
                <w:sz w:val="22"/>
                <w:szCs w:val="22"/>
              </w:rPr>
            </w:pPr>
            <w:r w:rsidRPr="00283E44">
              <w:rPr>
                <w:snapToGrid w:val="0"/>
                <w:sz w:val="22"/>
                <w:szCs w:val="22"/>
              </w:rPr>
              <w:t>(374,16 тис.грн./355,5 тис.грн.) * 100%</w:t>
            </w:r>
          </w:p>
        </w:tc>
        <w:tc>
          <w:tcPr>
            <w:tcW w:w="338" w:type="pct"/>
          </w:tcPr>
          <w:p w:rsidR="00DE12CF" w:rsidRPr="00283E44" w:rsidRDefault="00DE12CF" w:rsidP="000A79DC">
            <w:pPr>
              <w:jc w:val="center"/>
              <w:rPr>
                <w:snapToGrid w:val="0"/>
                <w:sz w:val="22"/>
                <w:szCs w:val="22"/>
              </w:rPr>
            </w:pPr>
            <w:r w:rsidRPr="00283E44">
              <w:rPr>
                <w:snapToGrid w:val="0"/>
                <w:sz w:val="22"/>
                <w:szCs w:val="22"/>
              </w:rPr>
              <w:t>105,2</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vAlign w:val="center"/>
          </w:tcPr>
          <w:p w:rsidR="00DE12CF" w:rsidRPr="00A36FAC" w:rsidRDefault="00DE12CF" w:rsidP="000A79DC">
            <w:pPr>
              <w:rPr>
                <w:sz w:val="22"/>
                <w:szCs w:val="22"/>
              </w:rPr>
            </w:pPr>
          </w:p>
        </w:tc>
        <w:tc>
          <w:tcPr>
            <w:tcW w:w="1961" w:type="pct"/>
          </w:tcPr>
          <w:p w:rsidR="00DE12CF" w:rsidRPr="00A36FAC" w:rsidRDefault="00DE12CF" w:rsidP="000A79DC">
            <w:pPr>
              <w:rPr>
                <w:b/>
                <w:sz w:val="22"/>
                <w:szCs w:val="22"/>
              </w:rPr>
            </w:pPr>
            <w:r w:rsidRPr="00A36FAC">
              <w:rPr>
                <w:b/>
                <w:sz w:val="22"/>
                <w:szCs w:val="22"/>
              </w:rPr>
              <w:t>Завдання 2</w:t>
            </w:r>
          </w:p>
        </w:tc>
        <w:tc>
          <w:tcPr>
            <w:tcW w:w="290" w:type="pct"/>
          </w:tcPr>
          <w:p w:rsidR="00DE12CF" w:rsidRPr="00A36FAC" w:rsidRDefault="00DE12CF" w:rsidP="000A79DC">
            <w:pPr>
              <w:ind w:left="-109" w:right="-67"/>
              <w:jc w:val="center"/>
              <w:rPr>
                <w:b/>
                <w:snapToGrid w:val="0"/>
                <w:sz w:val="18"/>
                <w:szCs w:val="18"/>
              </w:rPr>
            </w:pPr>
          </w:p>
        </w:tc>
        <w:tc>
          <w:tcPr>
            <w:tcW w:w="1985" w:type="pct"/>
          </w:tcPr>
          <w:p w:rsidR="00DE12CF" w:rsidRPr="00A36FAC" w:rsidRDefault="00DE12CF" w:rsidP="000A79DC">
            <w:pPr>
              <w:jc w:val="center"/>
              <w:rPr>
                <w:sz w:val="22"/>
                <w:szCs w:val="22"/>
              </w:rPr>
            </w:pPr>
          </w:p>
        </w:tc>
        <w:tc>
          <w:tcPr>
            <w:tcW w:w="338" w:type="pct"/>
          </w:tcPr>
          <w:p w:rsidR="00DE12CF" w:rsidRPr="00A36FAC" w:rsidRDefault="00DE12CF" w:rsidP="000A79DC">
            <w:pPr>
              <w:jc w:val="center"/>
              <w:rPr>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vAlign w:val="center"/>
          </w:tcPr>
          <w:p w:rsidR="00DE12CF" w:rsidRPr="00ED7ADF" w:rsidRDefault="00DE12CF" w:rsidP="000A79DC">
            <w:pPr>
              <w:rPr>
                <w:sz w:val="22"/>
                <w:szCs w:val="22"/>
              </w:rPr>
            </w:pPr>
          </w:p>
        </w:tc>
        <w:tc>
          <w:tcPr>
            <w:tcW w:w="1961" w:type="pct"/>
            <w:vAlign w:val="center"/>
          </w:tcPr>
          <w:p w:rsidR="00DE12CF" w:rsidRPr="00ED7ADF" w:rsidRDefault="00DE12CF" w:rsidP="000A79DC">
            <w:pPr>
              <w:spacing w:line="113" w:lineRule="atLeast"/>
              <w:jc w:val="both"/>
              <w:rPr>
                <w:sz w:val="22"/>
                <w:szCs w:val="22"/>
              </w:rPr>
            </w:pPr>
            <w:r w:rsidRPr="00ED7ADF">
              <w:rPr>
                <w:color w:val="000000"/>
                <w:sz w:val="22"/>
                <w:szCs w:val="22"/>
              </w:rPr>
              <w:t>Проведення робіт з ремонту і утримання об’єктів та елементів  благоустрою  міста, інші роботи з благоустрою міста відповідно до затвердженого рішенням виконкому міської ради переліку</w:t>
            </w:r>
          </w:p>
        </w:tc>
        <w:tc>
          <w:tcPr>
            <w:tcW w:w="290" w:type="pct"/>
          </w:tcPr>
          <w:p w:rsidR="00DE12CF" w:rsidRPr="00ED7ADF" w:rsidRDefault="00DE12CF" w:rsidP="000A79DC">
            <w:pPr>
              <w:ind w:left="-109" w:right="-67"/>
              <w:jc w:val="center"/>
              <w:rPr>
                <w:b/>
                <w:snapToGrid w:val="0"/>
                <w:sz w:val="22"/>
                <w:szCs w:val="22"/>
              </w:rPr>
            </w:pPr>
          </w:p>
        </w:tc>
        <w:tc>
          <w:tcPr>
            <w:tcW w:w="1985" w:type="pct"/>
          </w:tcPr>
          <w:p w:rsidR="00DE12CF" w:rsidRPr="00ED7ADF" w:rsidRDefault="00DE12CF" w:rsidP="000A79DC">
            <w:pPr>
              <w:jc w:val="center"/>
              <w:rPr>
                <w:sz w:val="22"/>
                <w:szCs w:val="22"/>
              </w:rPr>
            </w:pPr>
          </w:p>
        </w:tc>
        <w:tc>
          <w:tcPr>
            <w:tcW w:w="338" w:type="pct"/>
          </w:tcPr>
          <w:p w:rsidR="00DE12CF" w:rsidRPr="00ED7ADF" w:rsidRDefault="00DE12CF" w:rsidP="000A79DC">
            <w:pPr>
              <w:jc w:val="center"/>
              <w:rPr>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r w:rsidRPr="00ED7ADF">
              <w:rPr>
                <w:sz w:val="22"/>
                <w:szCs w:val="22"/>
              </w:rPr>
              <w:t>1</w:t>
            </w: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i/>
                <w:sz w:val="22"/>
                <w:szCs w:val="22"/>
                <w:u w:val="single"/>
              </w:rPr>
            </w:pPr>
            <w:r w:rsidRPr="00ED7ADF">
              <w:rPr>
                <w:i/>
                <w:sz w:val="22"/>
                <w:szCs w:val="22"/>
                <w:u w:val="single"/>
              </w:rPr>
              <w:t>затрат</w:t>
            </w:r>
          </w:p>
        </w:tc>
        <w:tc>
          <w:tcPr>
            <w:tcW w:w="290" w:type="pct"/>
          </w:tcPr>
          <w:p w:rsidR="00DE12CF" w:rsidRPr="00ED7ADF" w:rsidRDefault="00DE12CF" w:rsidP="000A79DC">
            <w:pPr>
              <w:ind w:left="-109" w:right="-67"/>
              <w:jc w:val="center"/>
              <w:rPr>
                <w:b/>
                <w:snapToGrid w:val="0"/>
                <w:sz w:val="22"/>
                <w:szCs w:val="22"/>
              </w:rPr>
            </w:pPr>
          </w:p>
        </w:tc>
        <w:tc>
          <w:tcPr>
            <w:tcW w:w="1985" w:type="pct"/>
          </w:tcPr>
          <w:p w:rsidR="00DE12CF" w:rsidRPr="00ED7ADF" w:rsidRDefault="00DE12CF" w:rsidP="000A79DC">
            <w:pPr>
              <w:jc w:val="center"/>
              <w:rPr>
                <w:sz w:val="22"/>
                <w:szCs w:val="22"/>
              </w:rPr>
            </w:pPr>
          </w:p>
        </w:tc>
        <w:tc>
          <w:tcPr>
            <w:tcW w:w="338" w:type="pct"/>
          </w:tcPr>
          <w:p w:rsidR="00DE12CF" w:rsidRPr="00ED7ADF" w:rsidRDefault="00DE12CF" w:rsidP="000A79DC">
            <w:pPr>
              <w:jc w:val="center"/>
              <w:rPr>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обсяг видатків</w:t>
            </w:r>
          </w:p>
        </w:tc>
        <w:tc>
          <w:tcPr>
            <w:tcW w:w="290" w:type="pct"/>
          </w:tcPr>
          <w:p w:rsidR="00DE12CF" w:rsidRPr="00ED7ADF" w:rsidRDefault="00DE12CF" w:rsidP="000A79DC">
            <w:pPr>
              <w:ind w:left="-109" w:right="-67"/>
              <w:jc w:val="center"/>
              <w:rPr>
                <w:snapToGrid w:val="0"/>
                <w:sz w:val="22"/>
                <w:szCs w:val="22"/>
              </w:rPr>
            </w:pPr>
            <w:r w:rsidRPr="00ED7ADF">
              <w:rPr>
                <w:snapToGrid w:val="0"/>
                <w:sz w:val="22"/>
                <w:szCs w:val="22"/>
              </w:rPr>
              <w:t>тис. грн.</w:t>
            </w:r>
          </w:p>
        </w:tc>
        <w:tc>
          <w:tcPr>
            <w:tcW w:w="1985" w:type="pct"/>
          </w:tcPr>
          <w:p w:rsidR="00DE12CF" w:rsidRPr="00ED7ADF" w:rsidRDefault="00DE12CF" w:rsidP="000A79DC">
            <w:pPr>
              <w:rPr>
                <w:snapToGrid w:val="0"/>
                <w:sz w:val="22"/>
                <w:szCs w:val="22"/>
              </w:rPr>
            </w:pPr>
            <w:r w:rsidRPr="00ED7ADF">
              <w:rPr>
                <w:snapToGrid w:val="0"/>
                <w:sz w:val="22"/>
                <w:szCs w:val="22"/>
              </w:rPr>
              <w:t>Прогнозні розрахунки до бюджетного запиту на 2018 рік, акти виконаних робіт</w:t>
            </w:r>
          </w:p>
        </w:tc>
        <w:tc>
          <w:tcPr>
            <w:tcW w:w="338" w:type="pct"/>
          </w:tcPr>
          <w:p w:rsidR="00DE12CF" w:rsidRPr="00ED7ADF" w:rsidRDefault="00DE12CF" w:rsidP="000A79DC">
            <w:pPr>
              <w:jc w:val="center"/>
              <w:rPr>
                <w:snapToGrid w:val="0"/>
                <w:sz w:val="22"/>
                <w:szCs w:val="22"/>
              </w:rPr>
            </w:pPr>
            <w:r w:rsidRPr="00ED7ADF">
              <w:rPr>
                <w:snapToGrid w:val="0"/>
                <w:sz w:val="22"/>
                <w:szCs w:val="22"/>
              </w:rPr>
              <w:t>253,3</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r w:rsidRPr="00ED7ADF">
              <w:rPr>
                <w:sz w:val="22"/>
                <w:szCs w:val="22"/>
              </w:rPr>
              <w:t>2</w:t>
            </w: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i/>
                <w:sz w:val="22"/>
                <w:szCs w:val="22"/>
                <w:u w:val="single"/>
              </w:rPr>
            </w:pPr>
            <w:r w:rsidRPr="00ED7ADF">
              <w:rPr>
                <w:i/>
                <w:sz w:val="22"/>
                <w:szCs w:val="22"/>
                <w:u w:val="single"/>
              </w:rPr>
              <w:t>продукту</w:t>
            </w:r>
          </w:p>
        </w:tc>
        <w:tc>
          <w:tcPr>
            <w:tcW w:w="290" w:type="pct"/>
          </w:tcPr>
          <w:p w:rsidR="00DE12CF" w:rsidRPr="00ED7ADF" w:rsidRDefault="00DE12CF" w:rsidP="000A79DC">
            <w:pPr>
              <w:ind w:left="-109" w:right="-67"/>
              <w:jc w:val="center"/>
              <w:rPr>
                <w:b/>
                <w:snapToGrid w:val="0"/>
                <w:sz w:val="22"/>
                <w:szCs w:val="22"/>
              </w:rPr>
            </w:pPr>
          </w:p>
        </w:tc>
        <w:tc>
          <w:tcPr>
            <w:tcW w:w="1985" w:type="pct"/>
          </w:tcPr>
          <w:p w:rsidR="00DE12CF" w:rsidRPr="00ED7ADF" w:rsidRDefault="00DE12CF" w:rsidP="000A79DC">
            <w:pPr>
              <w:jc w:val="center"/>
              <w:rPr>
                <w:sz w:val="22"/>
                <w:szCs w:val="22"/>
              </w:rPr>
            </w:pPr>
          </w:p>
        </w:tc>
        <w:tc>
          <w:tcPr>
            <w:tcW w:w="338" w:type="pct"/>
          </w:tcPr>
          <w:p w:rsidR="00DE12CF" w:rsidRPr="00ED7ADF" w:rsidRDefault="00DE12CF" w:rsidP="000A79DC">
            <w:pPr>
              <w:jc w:val="center"/>
              <w:rPr>
                <w:b/>
                <w:bCs/>
                <w:snapToGrid w:val="0"/>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кількість пофарбованих металевих опор зовнішнього освітлення</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шт.</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Розрахунки до бюджетного запиту на 2018 рік</w:t>
            </w:r>
          </w:p>
        </w:tc>
        <w:tc>
          <w:tcPr>
            <w:tcW w:w="338" w:type="pct"/>
          </w:tcPr>
          <w:p w:rsidR="00DE12CF" w:rsidRPr="00ED7ADF" w:rsidRDefault="00DE12CF" w:rsidP="000A79DC">
            <w:pPr>
              <w:jc w:val="center"/>
              <w:rPr>
                <w:snapToGrid w:val="0"/>
                <w:sz w:val="22"/>
                <w:szCs w:val="22"/>
              </w:rPr>
            </w:pPr>
            <w:r w:rsidRPr="00ED7ADF">
              <w:rPr>
                <w:snapToGrid w:val="0"/>
                <w:sz w:val="22"/>
                <w:szCs w:val="22"/>
              </w:rPr>
              <w:t>64</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tabs>
                <w:tab w:val="left" w:pos="1005"/>
              </w:tabs>
              <w:jc w:val="both"/>
              <w:rPr>
                <w:snapToGrid w:val="0"/>
                <w:sz w:val="22"/>
                <w:szCs w:val="22"/>
              </w:rPr>
            </w:pPr>
            <w:r w:rsidRPr="00ED7ADF">
              <w:rPr>
                <w:snapToGrid w:val="0"/>
                <w:sz w:val="22"/>
                <w:szCs w:val="22"/>
              </w:rPr>
              <w:t>кількість відремонтованих огорож на мостах (в т.ч. виконання робіт з електрозварювання)</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шт.</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Розрахунки до бюджетного запиту на 2018 рік</w:t>
            </w:r>
          </w:p>
        </w:tc>
        <w:tc>
          <w:tcPr>
            <w:tcW w:w="338" w:type="pct"/>
          </w:tcPr>
          <w:p w:rsidR="00DE12CF" w:rsidRPr="00ED7ADF" w:rsidRDefault="00DE12CF" w:rsidP="000A79DC">
            <w:pPr>
              <w:jc w:val="center"/>
              <w:rPr>
                <w:snapToGrid w:val="0"/>
                <w:sz w:val="22"/>
                <w:szCs w:val="22"/>
              </w:rPr>
            </w:pPr>
            <w:r w:rsidRPr="00ED7ADF">
              <w:rPr>
                <w:snapToGrid w:val="0"/>
                <w:sz w:val="22"/>
                <w:szCs w:val="22"/>
              </w:rPr>
              <w:t>3</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tabs>
                <w:tab w:val="left" w:pos="1005"/>
              </w:tabs>
              <w:jc w:val="both"/>
              <w:rPr>
                <w:snapToGrid w:val="0"/>
                <w:sz w:val="22"/>
                <w:szCs w:val="22"/>
              </w:rPr>
            </w:pPr>
            <w:r w:rsidRPr="00ED7ADF">
              <w:rPr>
                <w:snapToGrid w:val="0"/>
                <w:sz w:val="22"/>
                <w:szCs w:val="22"/>
              </w:rPr>
              <w:t>кількість пофарбованих урн</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шт.</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розрахунки до бюджетного запиту на 2018 рік.</w:t>
            </w:r>
          </w:p>
        </w:tc>
        <w:tc>
          <w:tcPr>
            <w:tcW w:w="338" w:type="pct"/>
          </w:tcPr>
          <w:p w:rsidR="00DE12CF" w:rsidRPr="00ED7ADF" w:rsidRDefault="00DE12CF" w:rsidP="000A79DC">
            <w:pPr>
              <w:jc w:val="center"/>
              <w:rPr>
                <w:snapToGrid w:val="0"/>
                <w:sz w:val="22"/>
                <w:szCs w:val="22"/>
              </w:rPr>
            </w:pPr>
            <w:r w:rsidRPr="00ED7ADF">
              <w:rPr>
                <w:snapToGrid w:val="0"/>
                <w:sz w:val="22"/>
                <w:szCs w:val="22"/>
              </w:rPr>
              <w:t>12</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tabs>
                <w:tab w:val="left" w:pos="1005"/>
              </w:tabs>
              <w:jc w:val="both"/>
              <w:rPr>
                <w:snapToGrid w:val="0"/>
                <w:sz w:val="22"/>
                <w:szCs w:val="22"/>
              </w:rPr>
            </w:pPr>
            <w:r w:rsidRPr="00ED7ADF">
              <w:rPr>
                <w:snapToGrid w:val="0"/>
                <w:sz w:val="22"/>
                <w:szCs w:val="22"/>
              </w:rPr>
              <w:t>кількість пофарбованих лавок</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шт.</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Розрахунки до бюджетного запиту на 2018 рік</w:t>
            </w:r>
          </w:p>
        </w:tc>
        <w:tc>
          <w:tcPr>
            <w:tcW w:w="338" w:type="pct"/>
          </w:tcPr>
          <w:p w:rsidR="00DE12CF" w:rsidRPr="00ED7ADF" w:rsidRDefault="00DE12CF" w:rsidP="000A79DC">
            <w:pPr>
              <w:jc w:val="center"/>
              <w:rPr>
                <w:snapToGrid w:val="0"/>
                <w:sz w:val="22"/>
                <w:szCs w:val="22"/>
              </w:rPr>
            </w:pPr>
            <w:r w:rsidRPr="00ED7ADF">
              <w:rPr>
                <w:snapToGrid w:val="0"/>
                <w:sz w:val="22"/>
                <w:szCs w:val="22"/>
              </w:rPr>
              <w:t>11</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r w:rsidRPr="00ED7ADF">
              <w:rPr>
                <w:sz w:val="22"/>
                <w:szCs w:val="22"/>
              </w:rPr>
              <w:t>3</w:t>
            </w: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tabs>
                <w:tab w:val="left" w:pos="1005"/>
              </w:tabs>
              <w:jc w:val="both"/>
              <w:rPr>
                <w:snapToGrid w:val="0"/>
                <w:sz w:val="22"/>
                <w:szCs w:val="22"/>
              </w:rPr>
            </w:pPr>
            <w:r w:rsidRPr="00ED7ADF">
              <w:rPr>
                <w:snapToGrid w:val="0"/>
                <w:sz w:val="22"/>
                <w:szCs w:val="22"/>
              </w:rPr>
              <w:t>Кількість відремонтованих вуличних меблів (лавка перонна в парку) та дошок оголошень</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шт.</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розрахунки до бюджетного запиту на 2018 рік.</w:t>
            </w:r>
          </w:p>
        </w:tc>
        <w:tc>
          <w:tcPr>
            <w:tcW w:w="338" w:type="pct"/>
          </w:tcPr>
          <w:p w:rsidR="00DE12CF" w:rsidRPr="00ED7ADF" w:rsidRDefault="00DE12CF" w:rsidP="000A79DC">
            <w:pPr>
              <w:jc w:val="center"/>
              <w:rPr>
                <w:snapToGrid w:val="0"/>
                <w:sz w:val="22"/>
                <w:szCs w:val="22"/>
              </w:rPr>
            </w:pPr>
            <w:r w:rsidRPr="00ED7ADF">
              <w:rPr>
                <w:snapToGrid w:val="0"/>
                <w:sz w:val="22"/>
                <w:szCs w:val="22"/>
              </w:rPr>
              <w:t>10</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tabs>
                <w:tab w:val="left" w:pos="1005"/>
              </w:tabs>
              <w:jc w:val="both"/>
              <w:rPr>
                <w:snapToGrid w:val="0"/>
                <w:sz w:val="22"/>
                <w:szCs w:val="22"/>
              </w:rPr>
            </w:pPr>
            <w:r w:rsidRPr="00ED7ADF">
              <w:rPr>
                <w:snapToGrid w:val="0"/>
                <w:sz w:val="22"/>
                <w:szCs w:val="22"/>
              </w:rPr>
              <w:t>Протяжність пофарбованої огорожі</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м.пог.</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розрахунки до бюджетного запиту на 2018 рік.</w:t>
            </w:r>
          </w:p>
        </w:tc>
        <w:tc>
          <w:tcPr>
            <w:tcW w:w="338" w:type="pct"/>
          </w:tcPr>
          <w:p w:rsidR="00DE12CF" w:rsidRPr="00ED7ADF" w:rsidRDefault="00DE12CF" w:rsidP="000A79DC">
            <w:pPr>
              <w:jc w:val="center"/>
              <w:rPr>
                <w:snapToGrid w:val="0"/>
                <w:sz w:val="22"/>
                <w:szCs w:val="22"/>
              </w:rPr>
            </w:pPr>
            <w:r w:rsidRPr="00ED7ADF">
              <w:rPr>
                <w:snapToGrid w:val="0"/>
                <w:sz w:val="22"/>
                <w:szCs w:val="22"/>
              </w:rPr>
              <w:t>1500,0</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tabs>
                <w:tab w:val="left" w:pos="1005"/>
              </w:tabs>
              <w:jc w:val="both"/>
              <w:rPr>
                <w:snapToGrid w:val="0"/>
                <w:sz w:val="22"/>
                <w:szCs w:val="22"/>
              </w:rPr>
            </w:pPr>
            <w:r w:rsidRPr="00ED7ADF">
              <w:rPr>
                <w:snapToGrid w:val="0"/>
                <w:sz w:val="22"/>
                <w:szCs w:val="22"/>
              </w:rPr>
              <w:t>Кількість відремонтованих східців</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шт.</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розрахунки до бюджетного запиту на 2018 рік.</w:t>
            </w:r>
          </w:p>
        </w:tc>
        <w:tc>
          <w:tcPr>
            <w:tcW w:w="338" w:type="pct"/>
          </w:tcPr>
          <w:p w:rsidR="00DE12CF" w:rsidRPr="00ED7ADF" w:rsidRDefault="00DE12CF" w:rsidP="000A79DC">
            <w:pPr>
              <w:jc w:val="center"/>
              <w:rPr>
                <w:snapToGrid w:val="0"/>
                <w:sz w:val="22"/>
                <w:szCs w:val="22"/>
              </w:rPr>
            </w:pPr>
            <w:r w:rsidRPr="00ED7ADF">
              <w:rPr>
                <w:snapToGrid w:val="0"/>
                <w:sz w:val="22"/>
                <w:szCs w:val="22"/>
              </w:rPr>
              <w:t>18</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tabs>
                <w:tab w:val="left" w:pos="1005"/>
              </w:tabs>
              <w:jc w:val="both"/>
              <w:rPr>
                <w:snapToGrid w:val="0"/>
                <w:sz w:val="22"/>
                <w:szCs w:val="22"/>
              </w:rPr>
            </w:pPr>
            <w:r w:rsidRPr="00ED7ADF">
              <w:rPr>
                <w:snapToGrid w:val="0"/>
                <w:sz w:val="22"/>
                <w:szCs w:val="22"/>
              </w:rPr>
              <w:t>кількість відремонтованих торшерних світильників</w:t>
            </w:r>
          </w:p>
        </w:tc>
        <w:tc>
          <w:tcPr>
            <w:tcW w:w="290" w:type="pct"/>
          </w:tcPr>
          <w:p w:rsidR="00DE12CF" w:rsidRPr="00ED7ADF" w:rsidRDefault="00DE12CF" w:rsidP="000A79DC">
            <w:pPr>
              <w:ind w:left="-132" w:right="-23"/>
              <w:jc w:val="center"/>
              <w:rPr>
                <w:snapToGrid w:val="0"/>
                <w:sz w:val="22"/>
                <w:szCs w:val="22"/>
              </w:rPr>
            </w:pP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Розрахунки до бюджетного запиту на 2018 рік</w:t>
            </w:r>
          </w:p>
        </w:tc>
        <w:tc>
          <w:tcPr>
            <w:tcW w:w="338" w:type="pct"/>
          </w:tcPr>
          <w:p w:rsidR="00DE12CF" w:rsidRPr="00ED7ADF" w:rsidRDefault="00DE12CF" w:rsidP="000A79DC">
            <w:pPr>
              <w:jc w:val="center"/>
              <w:rPr>
                <w:snapToGrid w:val="0"/>
                <w:sz w:val="22"/>
                <w:szCs w:val="22"/>
              </w:rPr>
            </w:pPr>
            <w:r w:rsidRPr="00ED7ADF">
              <w:rPr>
                <w:snapToGrid w:val="0"/>
                <w:sz w:val="22"/>
                <w:szCs w:val="22"/>
              </w:rPr>
              <w:t>32</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i/>
                <w:iCs/>
                <w:snapToGrid w:val="0"/>
                <w:sz w:val="22"/>
                <w:szCs w:val="22"/>
                <w:u w:val="single"/>
              </w:rPr>
            </w:pPr>
            <w:r w:rsidRPr="00ED7ADF">
              <w:rPr>
                <w:i/>
                <w:iCs/>
                <w:snapToGrid w:val="0"/>
                <w:sz w:val="22"/>
                <w:szCs w:val="22"/>
                <w:u w:val="single"/>
              </w:rPr>
              <w:t>ефективності</w:t>
            </w:r>
          </w:p>
        </w:tc>
        <w:tc>
          <w:tcPr>
            <w:tcW w:w="290" w:type="pct"/>
          </w:tcPr>
          <w:p w:rsidR="00DE12CF" w:rsidRPr="00ED7ADF" w:rsidRDefault="00DE12CF" w:rsidP="000A79DC">
            <w:pPr>
              <w:ind w:left="-132" w:right="-23"/>
              <w:jc w:val="center"/>
              <w:rPr>
                <w:b/>
                <w:bCs/>
                <w:snapToGrid w:val="0"/>
                <w:sz w:val="22"/>
                <w:szCs w:val="22"/>
              </w:rPr>
            </w:pPr>
          </w:p>
        </w:tc>
        <w:tc>
          <w:tcPr>
            <w:tcW w:w="1985" w:type="pct"/>
          </w:tcPr>
          <w:p w:rsidR="00DE12CF" w:rsidRPr="00ED7ADF" w:rsidRDefault="00DE12CF" w:rsidP="000A79DC">
            <w:pPr>
              <w:ind w:left="-67" w:right="-108"/>
              <w:rPr>
                <w:b/>
                <w:bCs/>
                <w:snapToGrid w:val="0"/>
                <w:sz w:val="22"/>
                <w:szCs w:val="22"/>
              </w:rPr>
            </w:pPr>
          </w:p>
        </w:tc>
        <w:tc>
          <w:tcPr>
            <w:tcW w:w="338" w:type="pct"/>
          </w:tcPr>
          <w:p w:rsidR="00DE12CF" w:rsidRPr="00ED7ADF" w:rsidRDefault="00DE12CF" w:rsidP="000A79DC">
            <w:pPr>
              <w:jc w:val="center"/>
              <w:rPr>
                <w:b/>
                <w:bCs/>
                <w:snapToGrid w:val="0"/>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r w:rsidRPr="00ED7ADF">
              <w:rPr>
                <w:sz w:val="22"/>
                <w:szCs w:val="22"/>
              </w:rPr>
              <w:t>4</w:t>
            </w: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середні витрати на фарбування однієї  металевої опори зовнішнього освітлення</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грн.</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розрахунок до бюджетного запиту на 2018 р. – 44790,86 грн. / 64 шт.</w:t>
            </w:r>
          </w:p>
        </w:tc>
        <w:tc>
          <w:tcPr>
            <w:tcW w:w="338" w:type="pct"/>
          </w:tcPr>
          <w:p w:rsidR="00DE12CF" w:rsidRPr="00ED7ADF" w:rsidRDefault="00DE12CF" w:rsidP="000A79DC">
            <w:pPr>
              <w:jc w:val="center"/>
              <w:rPr>
                <w:snapToGrid w:val="0"/>
                <w:sz w:val="22"/>
                <w:szCs w:val="22"/>
              </w:rPr>
            </w:pPr>
            <w:r w:rsidRPr="00ED7ADF">
              <w:rPr>
                <w:snapToGrid w:val="0"/>
                <w:sz w:val="22"/>
                <w:szCs w:val="22"/>
              </w:rPr>
              <w:t>699,86</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середня вартість ремонту однієї огорожі на мосту  (в т. ч. виконання робіт з електрозварювання)</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грн.</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розрахунок до бюджетного запиту на 2018р. – 93326,80 грн./ 3 шт.</w:t>
            </w:r>
          </w:p>
        </w:tc>
        <w:tc>
          <w:tcPr>
            <w:tcW w:w="338" w:type="pct"/>
          </w:tcPr>
          <w:p w:rsidR="00DE12CF" w:rsidRPr="00ED7ADF" w:rsidRDefault="00DE12CF" w:rsidP="000A79DC">
            <w:pPr>
              <w:ind w:right="-73"/>
              <w:jc w:val="center"/>
              <w:rPr>
                <w:snapToGrid w:val="0"/>
                <w:sz w:val="22"/>
                <w:szCs w:val="22"/>
              </w:rPr>
            </w:pPr>
            <w:r w:rsidRPr="00ED7ADF">
              <w:rPr>
                <w:snapToGrid w:val="0"/>
                <w:sz w:val="22"/>
                <w:szCs w:val="22"/>
              </w:rPr>
              <w:t>31108,93</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Середня вартість фарбування однієї урни</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грн.</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розрахунок до бюджетного запиту на 2018р. – 827,02 грн./ 12 шт.</w:t>
            </w:r>
          </w:p>
        </w:tc>
        <w:tc>
          <w:tcPr>
            <w:tcW w:w="338" w:type="pct"/>
          </w:tcPr>
          <w:p w:rsidR="00DE12CF" w:rsidRPr="00ED7ADF" w:rsidRDefault="00DE12CF" w:rsidP="000A79DC">
            <w:pPr>
              <w:jc w:val="center"/>
              <w:rPr>
                <w:snapToGrid w:val="0"/>
                <w:sz w:val="22"/>
                <w:szCs w:val="22"/>
              </w:rPr>
            </w:pPr>
            <w:r w:rsidRPr="00ED7ADF">
              <w:rPr>
                <w:snapToGrid w:val="0"/>
                <w:sz w:val="22"/>
                <w:szCs w:val="22"/>
              </w:rPr>
              <w:t>68,92</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Середня вартість фарбування однієї лавки</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грн.</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розрахунок до бюджетного запиту на 2018р. – 2354,27 грн./ 11 шт.</w:t>
            </w:r>
          </w:p>
        </w:tc>
        <w:tc>
          <w:tcPr>
            <w:tcW w:w="338" w:type="pct"/>
          </w:tcPr>
          <w:p w:rsidR="00DE12CF" w:rsidRPr="00ED7ADF" w:rsidRDefault="00DE12CF" w:rsidP="000A79DC">
            <w:pPr>
              <w:jc w:val="center"/>
              <w:rPr>
                <w:snapToGrid w:val="0"/>
                <w:sz w:val="22"/>
                <w:szCs w:val="22"/>
              </w:rPr>
            </w:pPr>
            <w:r w:rsidRPr="00ED7ADF">
              <w:rPr>
                <w:snapToGrid w:val="0"/>
                <w:sz w:val="22"/>
                <w:szCs w:val="22"/>
              </w:rPr>
              <w:t>214,02</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Середня вартість ремонту однієї дошки оголошень та одиниці вуличних меблів (лавка перонна в парку)</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грн.</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розрахунок до бюджетного запиту на 2018р. – 13829,29 грн./ 10 шт.</w:t>
            </w:r>
          </w:p>
        </w:tc>
        <w:tc>
          <w:tcPr>
            <w:tcW w:w="338" w:type="pct"/>
          </w:tcPr>
          <w:p w:rsidR="00DE12CF" w:rsidRPr="00ED7ADF" w:rsidRDefault="00DE12CF" w:rsidP="000A79DC">
            <w:pPr>
              <w:jc w:val="center"/>
              <w:rPr>
                <w:snapToGrid w:val="0"/>
                <w:sz w:val="22"/>
                <w:szCs w:val="22"/>
              </w:rPr>
            </w:pPr>
            <w:r w:rsidRPr="00ED7ADF">
              <w:rPr>
                <w:snapToGrid w:val="0"/>
                <w:sz w:val="22"/>
                <w:szCs w:val="22"/>
              </w:rPr>
              <w:t>1382,93</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 xml:space="preserve">Середня вартість фарбування одного метра погонного огорожі </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грн.</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розрахунок до бюджетного запиту на 2018р. – 42738,34 грн./ 1500 м.</w:t>
            </w:r>
          </w:p>
        </w:tc>
        <w:tc>
          <w:tcPr>
            <w:tcW w:w="338" w:type="pct"/>
          </w:tcPr>
          <w:p w:rsidR="00DE12CF" w:rsidRPr="00ED7ADF" w:rsidRDefault="00DE12CF" w:rsidP="000A79DC">
            <w:pPr>
              <w:jc w:val="center"/>
              <w:rPr>
                <w:snapToGrid w:val="0"/>
                <w:sz w:val="22"/>
                <w:szCs w:val="22"/>
              </w:rPr>
            </w:pPr>
            <w:r w:rsidRPr="00ED7ADF">
              <w:rPr>
                <w:snapToGrid w:val="0"/>
                <w:sz w:val="22"/>
                <w:szCs w:val="22"/>
              </w:rPr>
              <w:t>28,49</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Середня вартість ремонту однієї сходинки</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грн.</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розрахунок до бюджетного запиту на 2018р. – 5431,94 грн./ 18 шт.</w:t>
            </w:r>
          </w:p>
        </w:tc>
        <w:tc>
          <w:tcPr>
            <w:tcW w:w="338" w:type="pct"/>
          </w:tcPr>
          <w:p w:rsidR="00DE12CF" w:rsidRPr="00ED7ADF" w:rsidRDefault="00DE12CF" w:rsidP="000A79DC">
            <w:pPr>
              <w:jc w:val="center"/>
              <w:rPr>
                <w:snapToGrid w:val="0"/>
                <w:sz w:val="22"/>
                <w:szCs w:val="22"/>
              </w:rPr>
            </w:pPr>
            <w:r w:rsidRPr="00ED7ADF">
              <w:rPr>
                <w:snapToGrid w:val="0"/>
                <w:sz w:val="22"/>
                <w:szCs w:val="22"/>
              </w:rPr>
              <w:t>301,77</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Середня вартість ремонту одного торшерного світильника</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грн.</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розрахунок до бюджетного запиту на 2018р. – 50001,48 грн./ 32 шт.</w:t>
            </w:r>
          </w:p>
        </w:tc>
        <w:tc>
          <w:tcPr>
            <w:tcW w:w="338" w:type="pct"/>
          </w:tcPr>
          <w:p w:rsidR="00DE12CF" w:rsidRPr="00ED7ADF" w:rsidRDefault="00DE12CF" w:rsidP="000A79DC">
            <w:pPr>
              <w:jc w:val="center"/>
              <w:rPr>
                <w:snapToGrid w:val="0"/>
                <w:sz w:val="22"/>
                <w:szCs w:val="22"/>
              </w:rPr>
            </w:pPr>
            <w:r w:rsidRPr="00ED7ADF">
              <w:rPr>
                <w:snapToGrid w:val="0"/>
                <w:sz w:val="22"/>
                <w:szCs w:val="22"/>
              </w:rPr>
              <w:t>1562,55</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i/>
                <w:iCs/>
                <w:snapToGrid w:val="0"/>
                <w:sz w:val="22"/>
                <w:szCs w:val="22"/>
                <w:u w:val="single"/>
              </w:rPr>
            </w:pPr>
            <w:r w:rsidRPr="00ED7ADF">
              <w:rPr>
                <w:i/>
                <w:iCs/>
                <w:snapToGrid w:val="0"/>
                <w:sz w:val="22"/>
                <w:szCs w:val="22"/>
                <w:u w:val="single"/>
              </w:rPr>
              <w:t>якості</w:t>
            </w:r>
          </w:p>
        </w:tc>
        <w:tc>
          <w:tcPr>
            <w:tcW w:w="290" w:type="pct"/>
          </w:tcPr>
          <w:p w:rsidR="00DE12CF" w:rsidRPr="00ED7ADF" w:rsidRDefault="00DE12CF" w:rsidP="000A79DC">
            <w:pPr>
              <w:ind w:left="-132" w:right="-23"/>
              <w:jc w:val="center"/>
              <w:rPr>
                <w:snapToGrid w:val="0"/>
                <w:sz w:val="22"/>
                <w:szCs w:val="22"/>
              </w:rPr>
            </w:pPr>
          </w:p>
        </w:tc>
        <w:tc>
          <w:tcPr>
            <w:tcW w:w="1985" w:type="pct"/>
          </w:tcPr>
          <w:p w:rsidR="00DE12CF" w:rsidRPr="00ED7ADF" w:rsidRDefault="00DE12CF" w:rsidP="000A79DC">
            <w:pPr>
              <w:ind w:left="-67" w:right="-108"/>
              <w:rPr>
                <w:snapToGrid w:val="0"/>
                <w:sz w:val="22"/>
                <w:szCs w:val="22"/>
              </w:rPr>
            </w:pPr>
          </w:p>
        </w:tc>
        <w:tc>
          <w:tcPr>
            <w:tcW w:w="338" w:type="pct"/>
          </w:tcPr>
          <w:p w:rsidR="00DE12CF" w:rsidRPr="00ED7ADF"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рівень виконання завдання</w:t>
            </w:r>
          </w:p>
        </w:tc>
        <w:tc>
          <w:tcPr>
            <w:tcW w:w="290" w:type="pct"/>
          </w:tcPr>
          <w:p w:rsidR="00DE12CF" w:rsidRPr="00ED7ADF" w:rsidRDefault="00DE12CF" w:rsidP="000A79DC">
            <w:pPr>
              <w:ind w:left="-132" w:right="-23"/>
              <w:jc w:val="center"/>
              <w:rPr>
                <w:snapToGrid w:val="0"/>
                <w:sz w:val="22"/>
                <w:szCs w:val="22"/>
              </w:rPr>
            </w:pPr>
            <w:r w:rsidRPr="00ED7ADF">
              <w:rPr>
                <w:snapToGrid w:val="0"/>
                <w:sz w:val="22"/>
                <w:szCs w:val="22"/>
              </w:rPr>
              <w:t>%</w:t>
            </w:r>
          </w:p>
        </w:tc>
        <w:tc>
          <w:tcPr>
            <w:tcW w:w="1985" w:type="pct"/>
          </w:tcPr>
          <w:p w:rsidR="00DE12CF" w:rsidRPr="00ED7ADF" w:rsidRDefault="00DE12CF" w:rsidP="000A79DC">
            <w:pPr>
              <w:ind w:left="-67" w:right="-108"/>
              <w:rPr>
                <w:snapToGrid w:val="0"/>
                <w:sz w:val="22"/>
                <w:szCs w:val="22"/>
              </w:rPr>
            </w:pPr>
            <w:r w:rsidRPr="00ED7ADF">
              <w:rPr>
                <w:snapToGrid w:val="0"/>
                <w:sz w:val="22"/>
                <w:szCs w:val="22"/>
              </w:rPr>
              <w:t>Розрахунково (Касові видатки/Кошторисні призначення)*100%</w:t>
            </w:r>
          </w:p>
        </w:tc>
        <w:tc>
          <w:tcPr>
            <w:tcW w:w="338" w:type="pct"/>
          </w:tcPr>
          <w:p w:rsidR="00DE12CF" w:rsidRPr="00ED7ADF" w:rsidRDefault="00DE12CF" w:rsidP="000A79DC">
            <w:pPr>
              <w:jc w:val="center"/>
              <w:rPr>
                <w:snapToGrid w:val="0"/>
                <w:sz w:val="22"/>
                <w:szCs w:val="22"/>
              </w:rPr>
            </w:pPr>
            <w:r w:rsidRPr="00ED7ADF">
              <w:rPr>
                <w:snapToGrid w:val="0"/>
                <w:sz w:val="22"/>
                <w:szCs w:val="22"/>
              </w:rPr>
              <w:t>100,0</w:t>
            </w: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b/>
                <w:sz w:val="22"/>
                <w:szCs w:val="22"/>
              </w:rPr>
            </w:pPr>
            <w:r w:rsidRPr="00ED7ADF">
              <w:rPr>
                <w:b/>
                <w:sz w:val="22"/>
                <w:szCs w:val="22"/>
              </w:rPr>
              <w:t>Завдання 3</w:t>
            </w:r>
          </w:p>
        </w:tc>
        <w:tc>
          <w:tcPr>
            <w:tcW w:w="290" w:type="pct"/>
          </w:tcPr>
          <w:p w:rsidR="00DE12CF" w:rsidRPr="00ED7ADF" w:rsidRDefault="00DE12CF" w:rsidP="000A79DC">
            <w:pPr>
              <w:ind w:left="-109" w:right="-67"/>
              <w:jc w:val="center"/>
              <w:rPr>
                <w:b/>
                <w:snapToGrid w:val="0"/>
                <w:sz w:val="22"/>
                <w:szCs w:val="22"/>
              </w:rPr>
            </w:pPr>
          </w:p>
        </w:tc>
        <w:tc>
          <w:tcPr>
            <w:tcW w:w="1985" w:type="pct"/>
          </w:tcPr>
          <w:p w:rsidR="00DE12CF" w:rsidRPr="00ED7ADF" w:rsidRDefault="00DE12CF" w:rsidP="000A79DC">
            <w:pPr>
              <w:jc w:val="center"/>
              <w:rPr>
                <w:sz w:val="22"/>
                <w:szCs w:val="22"/>
              </w:rPr>
            </w:pPr>
          </w:p>
        </w:tc>
        <w:tc>
          <w:tcPr>
            <w:tcW w:w="338" w:type="pct"/>
          </w:tcPr>
          <w:p w:rsidR="00DE12CF" w:rsidRPr="00ED7ADF"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vAlign w:val="center"/>
          </w:tcPr>
          <w:p w:rsidR="00DE12CF" w:rsidRPr="00ED7ADF" w:rsidRDefault="00DE12CF" w:rsidP="000A79DC">
            <w:pPr>
              <w:jc w:val="both"/>
              <w:rPr>
                <w:snapToGrid w:val="0"/>
                <w:sz w:val="22"/>
                <w:szCs w:val="22"/>
              </w:rPr>
            </w:pPr>
            <w:r w:rsidRPr="00ED7ADF">
              <w:rPr>
                <w:bCs/>
                <w:snapToGrid w:val="0"/>
                <w:sz w:val="22"/>
                <w:szCs w:val="22"/>
              </w:rPr>
              <w:t>Проведення загальноміських заходів з санітарної очистки та благоустрою міста (механізоване навантаження та вивезення сміття та підвезення ґрунту)</w:t>
            </w:r>
          </w:p>
        </w:tc>
        <w:tc>
          <w:tcPr>
            <w:tcW w:w="290" w:type="pct"/>
          </w:tcPr>
          <w:p w:rsidR="00DE12CF" w:rsidRPr="00ED7ADF" w:rsidRDefault="00DE12CF" w:rsidP="000A79DC">
            <w:pPr>
              <w:ind w:left="-109" w:right="-67"/>
              <w:jc w:val="center"/>
              <w:rPr>
                <w:b/>
                <w:snapToGrid w:val="0"/>
                <w:sz w:val="22"/>
                <w:szCs w:val="22"/>
              </w:rPr>
            </w:pPr>
          </w:p>
        </w:tc>
        <w:tc>
          <w:tcPr>
            <w:tcW w:w="1985" w:type="pct"/>
          </w:tcPr>
          <w:p w:rsidR="00DE12CF" w:rsidRPr="00ED7ADF" w:rsidRDefault="00DE12CF" w:rsidP="000A79DC">
            <w:pPr>
              <w:jc w:val="center"/>
              <w:rPr>
                <w:sz w:val="22"/>
                <w:szCs w:val="22"/>
              </w:rPr>
            </w:pPr>
          </w:p>
        </w:tc>
        <w:tc>
          <w:tcPr>
            <w:tcW w:w="338" w:type="pct"/>
          </w:tcPr>
          <w:p w:rsidR="00DE12CF" w:rsidRPr="00ED7ADF"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r w:rsidRPr="00ED7ADF">
              <w:rPr>
                <w:sz w:val="22"/>
                <w:szCs w:val="22"/>
              </w:rPr>
              <w:t>1</w:t>
            </w: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i/>
                <w:sz w:val="22"/>
                <w:szCs w:val="22"/>
                <w:u w:val="single"/>
              </w:rPr>
            </w:pPr>
            <w:r w:rsidRPr="00ED7ADF">
              <w:rPr>
                <w:i/>
                <w:sz w:val="22"/>
                <w:szCs w:val="22"/>
                <w:u w:val="single"/>
              </w:rPr>
              <w:t>затрат</w:t>
            </w:r>
          </w:p>
        </w:tc>
        <w:tc>
          <w:tcPr>
            <w:tcW w:w="290" w:type="pct"/>
          </w:tcPr>
          <w:p w:rsidR="00DE12CF" w:rsidRPr="00ED7ADF" w:rsidRDefault="00DE12CF" w:rsidP="000A79DC">
            <w:pPr>
              <w:ind w:left="-109" w:right="-67"/>
              <w:jc w:val="center"/>
              <w:rPr>
                <w:b/>
                <w:snapToGrid w:val="0"/>
                <w:sz w:val="22"/>
                <w:szCs w:val="22"/>
              </w:rPr>
            </w:pPr>
          </w:p>
        </w:tc>
        <w:tc>
          <w:tcPr>
            <w:tcW w:w="1985" w:type="pct"/>
          </w:tcPr>
          <w:p w:rsidR="00DE12CF" w:rsidRPr="00ED7ADF" w:rsidRDefault="00DE12CF" w:rsidP="000A79DC">
            <w:pPr>
              <w:jc w:val="center"/>
              <w:rPr>
                <w:sz w:val="22"/>
                <w:szCs w:val="22"/>
              </w:rPr>
            </w:pPr>
          </w:p>
        </w:tc>
        <w:tc>
          <w:tcPr>
            <w:tcW w:w="338" w:type="pct"/>
          </w:tcPr>
          <w:p w:rsidR="00DE12CF" w:rsidRPr="00ED7ADF"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ED7ADF" w:rsidRDefault="00DE12CF" w:rsidP="000A79DC">
            <w:pPr>
              <w:rPr>
                <w:sz w:val="22"/>
                <w:szCs w:val="22"/>
              </w:rPr>
            </w:pPr>
          </w:p>
        </w:tc>
        <w:tc>
          <w:tcPr>
            <w:tcW w:w="288" w:type="pct"/>
            <w:shd w:val="clear" w:color="auto" w:fill="auto"/>
          </w:tcPr>
          <w:p w:rsidR="00DE12CF" w:rsidRPr="00ED7ADF" w:rsidRDefault="00DE12CF" w:rsidP="000A79DC">
            <w:pPr>
              <w:rPr>
                <w:sz w:val="22"/>
                <w:szCs w:val="22"/>
              </w:rPr>
            </w:pPr>
          </w:p>
        </w:tc>
        <w:tc>
          <w:tcPr>
            <w:tcW w:w="1961" w:type="pct"/>
          </w:tcPr>
          <w:p w:rsidR="00DE12CF" w:rsidRPr="00ED7ADF" w:rsidRDefault="00DE12CF" w:rsidP="000A79DC">
            <w:pPr>
              <w:rPr>
                <w:snapToGrid w:val="0"/>
                <w:sz w:val="22"/>
                <w:szCs w:val="22"/>
              </w:rPr>
            </w:pPr>
            <w:r w:rsidRPr="00ED7ADF">
              <w:rPr>
                <w:snapToGrid w:val="0"/>
                <w:sz w:val="22"/>
                <w:szCs w:val="22"/>
              </w:rPr>
              <w:t>обсяг видатків</w:t>
            </w:r>
          </w:p>
        </w:tc>
        <w:tc>
          <w:tcPr>
            <w:tcW w:w="290" w:type="pct"/>
          </w:tcPr>
          <w:p w:rsidR="00DE12CF" w:rsidRPr="00ED7ADF" w:rsidRDefault="00DE12CF" w:rsidP="000A79DC">
            <w:pPr>
              <w:ind w:left="-109" w:right="-67"/>
              <w:jc w:val="center"/>
              <w:rPr>
                <w:snapToGrid w:val="0"/>
                <w:sz w:val="22"/>
                <w:szCs w:val="22"/>
              </w:rPr>
            </w:pPr>
            <w:r w:rsidRPr="00ED7ADF">
              <w:rPr>
                <w:snapToGrid w:val="0"/>
                <w:sz w:val="22"/>
                <w:szCs w:val="22"/>
              </w:rPr>
              <w:t>тис. грн.</w:t>
            </w:r>
          </w:p>
        </w:tc>
        <w:tc>
          <w:tcPr>
            <w:tcW w:w="1985" w:type="pct"/>
          </w:tcPr>
          <w:p w:rsidR="00DE12CF" w:rsidRPr="00ED7ADF" w:rsidRDefault="00DE12CF" w:rsidP="000A79DC">
            <w:pPr>
              <w:rPr>
                <w:snapToGrid w:val="0"/>
                <w:sz w:val="22"/>
                <w:szCs w:val="22"/>
              </w:rPr>
            </w:pPr>
            <w:r w:rsidRPr="00ED7ADF">
              <w:rPr>
                <w:snapToGrid w:val="0"/>
                <w:sz w:val="22"/>
                <w:szCs w:val="22"/>
              </w:rPr>
              <w:t>Розрахунки до бюджетного запиту на 2018 рік, акти виконаних робіт</w:t>
            </w:r>
          </w:p>
        </w:tc>
        <w:tc>
          <w:tcPr>
            <w:tcW w:w="338" w:type="pct"/>
          </w:tcPr>
          <w:p w:rsidR="00DE12CF" w:rsidRPr="00ED7ADF" w:rsidRDefault="00DE12CF" w:rsidP="000A79DC">
            <w:pPr>
              <w:jc w:val="center"/>
              <w:rPr>
                <w:snapToGrid w:val="0"/>
                <w:sz w:val="22"/>
                <w:szCs w:val="22"/>
              </w:rPr>
            </w:pPr>
            <w:r w:rsidRPr="00ED7ADF">
              <w:rPr>
                <w:snapToGrid w:val="0"/>
                <w:sz w:val="22"/>
                <w:szCs w:val="22"/>
              </w:rPr>
              <w:t>38,9</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2</w:t>
            </w:r>
          </w:p>
        </w:tc>
        <w:tc>
          <w:tcPr>
            <w:tcW w:w="288" w:type="pct"/>
            <w:shd w:val="clear" w:color="auto" w:fill="auto"/>
          </w:tcPr>
          <w:p w:rsidR="00DE12CF" w:rsidRPr="00A36FAC" w:rsidRDefault="00DE12CF" w:rsidP="000A79DC">
            <w:pPr>
              <w:rPr>
                <w:sz w:val="22"/>
                <w:szCs w:val="22"/>
              </w:rPr>
            </w:pPr>
          </w:p>
        </w:tc>
        <w:tc>
          <w:tcPr>
            <w:tcW w:w="1961" w:type="pct"/>
          </w:tcPr>
          <w:p w:rsidR="00DE12CF" w:rsidRPr="003F1367" w:rsidRDefault="00DE12CF" w:rsidP="000A79DC">
            <w:pPr>
              <w:rPr>
                <w:i/>
                <w:sz w:val="22"/>
                <w:szCs w:val="22"/>
                <w:u w:val="single"/>
              </w:rPr>
            </w:pPr>
            <w:r w:rsidRPr="003F1367">
              <w:rPr>
                <w:i/>
                <w:sz w:val="22"/>
                <w:szCs w:val="22"/>
                <w:u w:val="single"/>
              </w:rPr>
              <w:t>продукту</w:t>
            </w:r>
          </w:p>
        </w:tc>
        <w:tc>
          <w:tcPr>
            <w:tcW w:w="290" w:type="pct"/>
          </w:tcPr>
          <w:p w:rsidR="00DE12CF" w:rsidRPr="003F1367" w:rsidRDefault="00DE12CF" w:rsidP="000A79DC">
            <w:pPr>
              <w:ind w:left="-109" w:right="-67"/>
              <w:jc w:val="center"/>
              <w:rPr>
                <w:snapToGrid w:val="0"/>
                <w:sz w:val="22"/>
                <w:szCs w:val="22"/>
              </w:rPr>
            </w:pPr>
          </w:p>
        </w:tc>
        <w:tc>
          <w:tcPr>
            <w:tcW w:w="1985" w:type="pct"/>
          </w:tcPr>
          <w:p w:rsidR="00DE12CF" w:rsidRPr="003F1367" w:rsidRDefault="00DE12CF" w:rsidP="000A79DC">
            <w:pPr>
              <w:jc w:val="center"/>
              <w:rPr>
                <w:sz w:val="22"/>
                <w:szCs w:val="22"/>
              </w:rPr>
            </w:pPr>
          </w:p>
        </w:tc>
        <w:tc>
          <w:tcPr>
            <w:tcW w:w="338" w:type="pct"/>
          </w:tcPr>
          <w:p w:rsidR="00DE12CF" w:rsidRPr="003F1367"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36FAC" w:rsidRDefault="00DE12CF" w:rsidP="000A79DC">
            <w:pPr>
              <w:rPr>
                <w:sz w:val="22"/>
                <w:szCs w:val="22"/>
              </w:rPr>
            </w:pPr>
          </w:p>
        </w:tc>
        <w:tc>
          <w:tcPr>
            <w:tcW w:w="1961" w:type="pct"/>
          </w:tcPr>
          <w:p w:rsidR="00DE12CF" w:rsidRPr="003F1367" w:rsidRDefault="00DE12CF" w:rsidP="000A79DC">
            <w:pPr>
              <w:rPr>
                <w:snapToGrid w:val="0"/>
                <w:sz w:val="22"/>
                <w:szCs w:val="22"/>
              </w:rPr>
            </w:pPr>
            <w:r w:rsidRPr="003F1367">
              <w:rPr>
                <w:snapToGrid w:val="0"/>
                <w:sz w:val="22"/>
                <w:szCs w:val="22"/>
              </w:rPr>
              <w:t>кількість вивезеного сміття</w:t>
            </w:r>
          </w:p>
        </w:tc>
        <w:tc>
          <w:tcPr>
            <w:tcW w:w="290" w:type="pct"/>
          </w:tcPr>
          <w:p w:rsidR="00DE12CF" w:rsidRPr="003F1367" w:rsidRDefault="00DE12CF" w:rsidP="000A79DC">
            <w:pPr>
              <w:ind w:left="-109" w:right="-67"/>
              <w:jc w:val="center"/>
              <w:rPr>
                <w:snapToGrid w:val="0"/>
                <w:sz w:val="22"/>
                <w:szCs w:val="22"/>
              </w:rPr>
            </w:pPr>
            <w:r w:rsidRPr="003F1367">
              <w:rPr>
                <w:snapToGrid w:val="0"/>
                <w:sz w:val="22"/>
                <w:szCs w:val="22"/>
              </w:rPr>
              <w:t>м3</w:t>
            </w:r>
          </w:p>
        </w:tc>
        <w:tc>
          <w:tcPr>
            <w:tcW w:w="1985" w:type="pct"/>
          </w:tcPr>
          <w:p w:rsidR="00DE12CF" w:rsidRPr="003F1367" w:rsidRDefault="00DE12CF" w:rsidP="000A79DC">
            <w:pPr>
              <w:rPr>
                <w:snapToGrid w:val="0"/>
                <w:sz w:val="22"/>
                <w:szCs w:val="22"/>
              </w:rPr>
            </w:pPr>
            <w:r w:rsidRPr="003F1367">
              <w:rPr>
                <w:snapToGrid w:val="0"/>
                <w:sz w:val="22"/>
                <w:szCs w:val="22"/>
              </w:rPr>
              <w:t>акти виконаних робіт</w:t>
            </w:r>
          </w:p>
        </w:tc>
        <w:tc>
          <w:tcPr>
            <w:tcW w:w="338" w:type="pct"/>
          </w:tcPr>
          <w:p w:rsidR="00DE12CF" w:rsidRPr="003F1367" w:rsidRDefault="00DE12CF" w:rsidP="000A79DC">
            <w:pPr>
              <w:jc w:val="center"/>
              <w:rPr>
                <w:snapToGrid w:val="0"/>
                <w:sz w:val="22"/>
                <w:szCs w:val="22"/>
              </w:rPr>
            </w:pPr>
            <w:r w:rsidRPr="003F1367">
              <w:rPr>
                <w:snapToGrid w:val="0"/>
                <w:sz w:val="22"/>
                <w:szCs w:val="22"/>
              </w:rPr>
              <w:t>190</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3</w:t>
            </w:r>
          </w:p>
        </w:tc>
        <w:tc>
          <w:tcPr>
            <w:tcW w:w="288" w:type="pct"/>
            <w:shd w:val="clear" w:color="auto" w:fill="auto"/>
          </w:tcPr>
          <w:p w:rsidR="00DE12CF" w:rsidRPr="00A36FAC" w:rsidRDefault="00DE12CF" w:rsidP="000A79DC">
            <w:pPr>
              <w:rPr>
                <w:sz w:val="22"/>
                <w:szCs w:val="22"/>
              </w:rPr>
            </w:pPr>
          </w:p>
        </w:tc>
        <w:tc>
          <w:tcPr>
            <w:tcW w:w="1961" w:type="pct"/>
          </w:tcPr>
          <w:p w:rsidR="00DE12CF" w:rsidRPr="003F1367" w:rsidRDefault="00DE12CF" w:rsidP="000A79DC">
            <w:pPr>
              <w:rPr>
                <w:i/>
                <w:sz w:val="22"/>
                <w:szCs w:val="22"/>
                <w:u w:val="single"/>
              </w:rPr>
            </w:pPr>
            <w:r w:rsidRPr="003F1367">
              <w:rPr>
                <w:i/>
                <w:sz w:val="22"/>
                <w:szCs w:val="22"/>
                <w:u w:val="single"/>
              </w:rPr>
              <w:t>ефективності</w:t>
            </w:r>
          </w:p>
        </w:tc>
        <w:tc>
          <w:tcPr>
            <w:tcW w:w="290" w:type="pct"/>
          </w:tcPr>
          <w:p w:rsidR="00DE12CF" w:rsidRPr="003F1367" w:rsidRDefault="00DE12CF" w:rsidP="000A79DC">
            <w:pPr>
              <w:ind w:left="-109" w:right="-67"/>
              <w:jc w:val="center"/>
              <w:rPr>
                <w:snapToGrid w:val="0"/>
                <w:sz w:val="22"/>
                <w:szCs w:val="22"/>
              </w:rPr>
            </w:pPr>
          </w:p>
        </w:tc>
        <w:tc>
          <w:tcPr>
            <w:tcW w:w="1985" w:type="pct"/>
          </w:tcPr>
          <w:p w:rsidR="00DE12CF" w:rsidRPr="003F1367" w:rsidRDefault="00DE12CF" w:rsidP="000A79DC">
            <w:pPr>
              <w:jc w:val="center"/>
              <w:rPr>
                <w:sz w:val="22"/>
                <w:szCs w:val="22"/>
              </w:rPr>
            </w:pPr>
          </w:p>
        </w:tc>
        <w:tc>
          <w:tcPr>
            <w:tcW w:w="338" w:type="pct"/>
          </w:tcPr>
          <w:p w:rsidR="00DE12CF" w:rsidRPr="003F1367"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36FAC" w:rsidRDefault="00DE12CF" w:rsidP="000A79DC">
            <w:pPr>
              <w:rPr>
                <w:sz w:val="22"/>
                <w:szCs w:val="22"/>
              </w:rPr>
            </w:pPr>
          </w:p>
        </w:tc>
        <w:tc>
          <w:tcPr>
            <w:tcW w:w="1961" w:type="pct"/>
          </w:tcPr>
          <w:p w:rsidR="00DE12CF" w:rsidRPr="003F1367" w:rsidRDefault="00DE12CF" w:rsidP="000A79DC">
            <w:pPr>
              <w:rPr>
                <w:snapToGrid w:val="0"/>
                <w:sz w:val="22"/>
                <w:szCs w:val="22"/>
              </w:rPr>
            </w:pPr>
            <w:r w:rsidRPr="003F1367">
              <w:rPr>
                <w:snapToGrid w:val="0"/>
                <w:sz w:val="22"/>
                <w:szCs w:val="22"/>
              </w:rPr>
              <w:t xml:space="preserve">середні витрати на збір та вивезення </w:t>
            </w:r>
            <w:smartTag w:uri="urn:schemas-microsoft-com:office:smarttags" w:element="metricconverter">
              <w:smartTagPr>
                <w:attr w:name="ProductID" w:val="1 м3"/>
              </w:smartTagPr>
              <w:r w:rsidRPr="003F1367">
                <w:rPr>
                  <w:snapToGrid w:val="0"/>
                  <w:sz w:val="22"/>
                  <w:szCs w:val="22"/>
                </w:rPr>
                <w:t>1 м3</w:t>
              </w:r>
            </w:smartTag>
            <w:r w:rsidRPr="003F1367">
              <w:rPr>
                <w:snapToGrid w:val="0"/>
                <w:sz w:val="22"/>
                <w:szCs w:val="22"/>
              </w:rPr>
              <w:t xml:space="preserve"> сміття</w:t>
            </w:r>
          </w:p>
        </w:tc>
        <w:tc>
          <w:tcPr>
            <w:tcW w:w="290" w:type="pct"/>
          </w:tcPr>
          <w:p w:rsidR="00DE12CF" w:rsidRPr="003F1367" w:rsidRDefault="00DE12CF" w:rsidP="000A79DC">
            <w:pPr>
              <w:ind w:left="-109" w:right="-67"/>
              <w:jc w:val="center"/>
              <w:rPr>
                <w:snapToGrid w:val="0"/>
                <w:sz w:val="22"/>
                <w:szCs w:val="22"/>
              </w:rPr>
            </w:pPr>
            <w:r w:rsidRPr="003F1367">
              <w:rPr>
                <w:snapToGrid w:val="0"/>
                <w:sz w:val="22"/>
                <w:szCs w:val="22"/>
              </w:rPr>
              <w:t>грн.</w:t>
            </w:r>
          </w:p>
        </w:tc>
        <w:tc>
          <w:tcPr>
            <w:tcW w:w="1985" w:type="pct"/>
          </w:tcPr>
          <w:p w:rsidR="00DE12CF" w:rsidRPr="003F1367" w:rsidRDefault="00DE12CF" w:rsidP="000A79DC">
            <w:pPr>
              <w:rPr>
                <w:snapToGrid w:val="0"/>
                <w:sz w:val="22"/>
                <w:szCs w:val="22"/>
              </w:rPr>
            </w:pPr>
            <w:r w:rsidRPr="003F1367">
              <w:rPr>
                <w:snapToGrid w:val="0"/>
                <w:sz w:val="22"/>
                <w:szCs w:val="22"/>
              </w:rPr>
              <w:t>38906 грн./190 м3</w:t>
            </w:r>
          </w:p>
        </w:tc>
        <w:tc>
          <w:tcPr>
            <w:tcW w:w="338" w:type="pct"/>
          </w:tcPr>
          <w:p w:rsidR="00DE12CF" w:rsidRPr="003F1367" w:rsidRDefault="00DE12CF" w:rsidP="000A79DC">
            <w:pPr>
              <w:jc w:val="center"/>
              <w:rPr>
                <w:snapToGrid w:val="0"/>
                <w:sz w:val="22"/>
                <w:szCs w:val="22"/>
              </w:rPr>
            </w:pPr>
            <w:r w:rsidRPr="003F1367">
              <w:rPr>
                <w:snapToGrid w:val="0"/>
                <w:sz w:val="22"/>
                <w:szCs w:val="22"/>
              </w:rPr>
              <w:t>204,77</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4</w:t>
            </w:r>
          </w:p>
        </w:tc>
        <w:tc>
          <w:tcPr>
            <w:tcW w:w="288" w:type="pct"/>
            <w:shd w:val="clear" w:color="auto" w:fill="auto"/>
          </w:tcPr>
          <w:p w:rsidR="00DE12CF" w:rsidRPr="00A36FAC" w:rsidRDefault="00DE12CF" w:rsidP="000A79DC">
            <w:pPr>
              <w:rPr>
                <w:sz w:val="22"/>
                <w:szCs w:val="22"/>
              </w:rPr>
            </w:pPr>
          </w:p>
        </w:tc>
        <w:tc>
          <w:tcPr>
            <w:tcW w:w="1961" w:type="pct"/>
          </w:tcPr>
          <w:p w:rsidR="00DE12CF" w:rsidRPr="003F1367" w:rsidRDefault="00DE12CF" w:rsidP="000A79DC">
            <w:pPr>
              <w:rPr>
                <w:i/>
                <w:sz w:val="22"/>
                <w:szCs w:val="22"/>
                <w:u w:val="single"/>
              </w:rPr>
            </w:pPr>
            <w:r w:rsidRPr="003F1367">
              <w:rPr>
                <w:i/>
                <w:sz w:val="22"/>
                <w:szCs w:val="22"/>
                <w:u w:val="single"/>
              </w:rPr>
              <w:t>якості</w:t>
            </w:r>
          </w:p>
        </w:tc>
        <w:tc>
          <w:tcPr>
            <w:tcW w:w="290" w:type="pct"/>
          </w:tcPr>
          <w:p w:rsidR="00DE12CF" w:rsidRPr="003F1367" w:rsidRDefault="00DE12CF" w:rsidP="000A79DC">
            <w:pPr>
              <w:pStyle w:val="33"/>
              <w:ind w:left="-109" w:right="-67"/>
              <w:jc w:val="center"/>
              <w:rPr>
                <w:color w:val="000000"/>
                <w:sz w:val="22"/>
                <w:szCs w:val="22"/>
              </w:rPr>
            </w:pPr>
          </w:p>
        </w:tc>
        <w:tc>
          <w:tcPr>
            <w:tcW w:w="1985" w:type="pct"/>
          </w:tcPr>
          <w:p w:rsidR="00DE12CF" w:rsidRPr="003F1367" w:rsidRDefault="00DE12CF" w:rsidP="000A79DC">
            <w:pPr>
              <w:jc w:val="center"/>
              <w:rPr>
                <w:sz w:val="22"/>
                <w:szCs w:val="22"/>
              </w:rPr>
            </w:pPr>
          </w:p>
        </w:tc>
        <w:tc>
          <w:tcPr>
            <w:tcW w:w="338" w:type="pct"/>
          </w:tcPr>
          <w:p w:rsidR="00DE12CF" w:rsidRPr="003F1367"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36FAC" w:rsidRDefault="00DE12CF" w:rsidP="000A79DC">
            <w:pPr>
              <w:rPr>
                <w:sz w:val="22"/>
                <w:szCs w:val="22"/>
              </w:rPr>
            </w:pPr>
          </w:p>
        </w:tc>
        <w:tc>
          <w:tcPr>
            <w:tcW w:w="1961" w:type="pct"/>
          </w:tcPr>
          <w:p w:rsidR="00DE12CF" w:rsidRPr="003F1367" w:rsidRDefault="00DE12CF" w:rsidP="000A79DC">
            <w:pPr>
              <w:rPr>
                <w:snapToGrid w:val="0"/>
                <w:sz w:val="22"/>
                <w:szCs w:val="22"/>
              </w:rPr>
            </w:pPr>
            <w:r w:rsidRPr="003F1367">
              <w:rPr>
                <w:snapToGrid w:val="0"/>
                <w:sz w:val="22"/>
                <w:szCs w:val="22"/>
              </w:rPr>
              <w:t xml:space="preserve">темп зростання середньої вартості вивезення </w:t>
            </w:r>
            <w:smartTag w:uri="urn:schemas-microsoft-com:office:smarttags" w:element="metricconverter">
              <w:smartTagPr>
                <w:attr w:name="ProductID" w:val="1 м3"/>
              </w:smartTagPr>
              <w:r w:rsidRPr="003F1367">
                <w:rPr>
                  <w:snapToGrid w:val="0"/>
                  <w:sz w:val="22"/>
                  <w:szCs w:val="22"/>
                </w:rPr>
                <w:t>1 м3</w:t>
              </w:r>
            </w:smartTag>
            <w:r w:rsidRPr="003F1367">
              <w:rPr>
                <w:snapToGrid w:val="0"/>
                <w:sz w:val="22"/>
                <w:szCs w:val="22"/>
              </w:rPr>
              <w:t xml:space="preserve"> сміття порівняно з попереднім роком</w:t>
            </w:r>
          </w:p>
        </w:tc>
        <w:tc>
          <w:tcPr>
            <w:tcW w:w="290" w:type="pct"/>
          </w:tcPr>
          <w:p w:rsidR="00DE12CF" w:rsidRPr="003F1367" w:rsidRDefault="00DE12CF" w:rsidP="000A79DC">
            <w:pPr>
              <w:ind w:left="-109" w:right="-67"/>
              <w:jc w:val="center"/>
              <w:rPr>
                <w:snapToGrid w:val="0"/>
                <w:sz w:val="22"/>
                <w:szCs w:val="22"/>
              </w:rPr>
            </w:pPr>
            <w:r w:rsidRPr="003F1367">
              <w:rPr>
                <w:snapToGrid w:val="0"/>
                <w:sz w:val="22"/>
                <w:szCs w:val="22"/>
              </w:rPr>
              <w:t>%</w:t>
            </w:r>
          </w:p>
        </w:tc>
        <w:tc>
          <w:tcPr>
            <w:tcW w:w="1985" w:type="pct"/>
          </w:tcPr>
          <w:p w:rsidR="00DE12CF" w:rsidRPr="003F1367" w:rsidRDefault="00DE12CF" w:rsidP="000A79DC">
            <w:pPr>
              <w:ind w:right="-110"/>
              <w:rPr>
                <w:snapToGrid w:val="0"/>
                <w:sz w:val="22"/>
                <w:szCs w:val="22"/>
              </w:rPr>
            </w:pPr>
            <w:r w:rsidRPr="003F1367">
              <w:rPr>
                <w:snapToGrid w:val="0"/>
                <w:sz w:val="22"/>
                <w:szCs w:val="22"/>
              </w:rPr>
              <w:t>(204,77 грн./186,11 грн.) * 100%</w:t>
            </w:r>
          </w:p>
        </w:tc>
        <w:tc>
          <w:tcPr>
            <w:tcW w:w="338" w:type="pct"/>
          </w:tcPr>
          <w:p w:rsidR="00DE12CF" w:rsidRPr="003F1367" w:rsidRDefault="00DE12CF" w:rsidP="000A79DC">
            <w:pPr>
              <w:jc w:val="center"/>
              <w:rPr>
                <w:snapToGrid w:val="0"/>
                <w:sz w:val="22"/>
                <w:szCs w:val="22"/>
              </w:rPr>
            </w:pPr>
            <w:r w:rsidRPr="003F1367">
              <w:rPr>
                <w:snapToGrid w:val="0"/>
                <w:sz w:val="22"/>
                <w:szCs w:val="22"/>
              </w:rPr>
              <w:t>110</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36FAC" w:rsidRDefault="00DE12CF" w:rsidP="000A79DC">
            <w:pPr>
              <w:rPr>
                <w:sz w:val="22"/>
                <w:szCs w:val="22"/>
              </w:rPr>
            </w:pPr>
          </w:p>
        </w:tc>
        <w:tc>
          <w:tcPr>
            <w:tcW w:w="1961" w:type="pct"/>
          </w:tcPr>
          <w:p w:rsidR="00DE12CF" w:rsidRPr="00A36FAC" w:rsidRDefault="00DE12CF" w:rsidP="000A79DC">
            <w:pPr>
              <w:rPr>
                <w:b/>
                <w:sz w:val="22"/>
                <w:szCs w:val="22"/>
              </w:rPr>
            </w:pPr>
            <w:r w:rsidRPr="00A36FAC">
              <w:rPr>
                <w:b/>
                <w:sz w:val="22"/>
                <w:szCs w:val="22"/>
              </w:rPr>
              <w:t>Завдання 4</w:t>
            </w:r>
          </w:p>
        </w:tc>
        <w:tc>
          <w:tcPr>
            <w:tcW w:w="290" w:type="pct"/>
          </w:tcPr>
          <w:p w:rsidR="00DE12CF" w:rsidRPr="00A36FAC" w:rsidRDefault="00DE12CF" w:rsidP="000A79DC">
            <w:pPr>
              <w:pStyle w:val="af1"/>
              <w:spacing w:before="0" w:after="0"/>
              <w:ind w:left="-109" w:right="-67" w:firstLine="0"/>
              <w:jc w:val="center"/>
              <w:rPr>
                <w:color w:val="000000"/>
                <w:sz w:val="22"/>
                <w:szCs w:val="22"/>
                <w:lang w:val="uk-UA"/>
              </w:rPr>
            </w:pPr>
          </w:p>
        </w:tc>
        <w:tc>
          <w:tcPr>
            <w:tcW w:w="1985" w:type="pct"/>
          </w:tcPr>
          <w:p w:rsidR="00DE12CF" w:rsidRPr="00A36FAC" w:rsidRDefault="00DE12CF" w:rsidP="000A79DC">
            <w:pPr>
              <w:jc w:val="center"/>
              <w:rPr>
                <w:sz w:val="22"/>
                <w:szCs w:val="22"/>
              </w:rPr>
            </w:pPr>
          </w:p>
        </w:tc>
        <w:tc>
          <w:tcPr>
            <w:tcW w:w="338" w:type="pct"/>
          </w:tcPr>
          <w:p w:rsidR="00DE12CF" w:rsidRPr="00A36FAC"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36FAC" w:rsidRDefault="00DE12CF" w:rsidP="000A79DC">
            <w:pPr>
              <w:rPr>
                <w:sz w:val="22"/>
                <w:szCs w:val="22"/>
              </w:rPr>
            </w:pPr>
          </w:p>
        </w:tc>
        <w:tc>
          <w:tcPr>
            <w:tcW w:w="1961" w:type="pct"/>
            <w:vAlign w:val="center"/>
          </w:tcPr>
          <w:p w:rsidR="00DE12CF" w:rsidRPr="00A36FAC" w:rsidRDefault="00DE12CF" w:rsidP="000A79DC">
            <w:pPr>
              <w:jc w:val="both"/>
              <w:rPr>
                <w:color w:val="000000"/>
                <w:sz w:val="22"/>
                <w:szCs w:val="22"/>
              </w:rPr>
            </w:pPr>
            <w:r w:rsidRPr="00A36FAC">
              <w:rPr>
                <w:sz w:val="22"/>
                <w:szCs w:val="22"/>
              </w:rPr>
              <w:t>Вивезення твердих побутових відходів із стихійних сміттєзвалищ</w:t>
            </w:r>
          </w:p>
        </w:tc>
        <w:tc>
          <w:tcPr>
            <w:tcW w:w="290" w:type="pct"/>
          </w:tcPr>
          <w:p w:rsidR="00DE12CF" w:rsidRPr="00A36FAC" w:rsidRDefault="00DE12CF" w:rsidP="000A79DC">
            <w:pPr>
              <w:pStyle w:val="af1"/>
              <w:spacing w:before="0" w:after="0"/>
              <w:ind w:left="-109" w:right="-67" w:firstLine="0"/>
              <w:jc w:val="center"/>
              <w:rPr>
                <w:color w:val="000000"/>
                <w:sz w:val="22"/>
                <w:szCs w:val="22"/>
                <w:lang w:val="uk-UA"/>
              </w:rPr>
            </w:pPr>
          </w:p>
        </w:tc>
        <w:tc>
          <w:tcPr>
            <w:tcW w:w="1985" w:type="pct"/>
          </w:tcPr>
          <w:p w:rsidR="00DE12CF" w:rsidRPr="00A36FAC" w:rsidRDefault="00DE12CF" w:rsidP="000A79DC">
            <w:pPr>
              <w:jc w:val="center"/>
              <w:rPr>
                <w:sz w:val="22"/>
                <w:szCs w:val="22"/>
              </w:rPr>
            </w:pPr>
          </w:p>
        </w:tc>
        <w:tc>
          <w:tcPr>
            <w:tcW w:w="338" w:type="pct"/>
          </w:tcPr>
          <w:p w:rsidR="00DE12CF" w:rsidRPr="00A36FAC"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1</w:t>
            </w:r>
          </w:p>
        </w:tc>
        <w:tc>
          <w:tcPr>
            <w:tcW w:w="288" w:type="pct"/>
            <w:shd w:val="clear" w:color="auto" w:fill="auto"/>
          </w:tcPr>
          <w:p w:rsidR="00DE12CF" w:rsidRPr="00A36FAC" w:rsidRDefault="00DE12CF" w:rsidP="000A79DC">
            <w:pPr>
              <w:rPr>
                <w:sz w:val="22"/>
                <w:szCs w:val="22"/>
              </w:rPr>
            </w:pPr>
          </w:p>
        </w:tc>
        <w:tc>
          <w:tcPr>
            <w:tcW w:w="1961" w:type="pct"/>
          </w:tcPr>
          <w:p w:rsidR="00DE12CF" w:rsidRPr="00A36FAC" w:rsidRDefault="00DE12CF" w:rsidP="000A79DC">
            <w:pPr>
              <w:rPr>
                <w:i/>
                <w:sz w:val="22"/>
                <w:szCs w:val="22"/>
                <w:u w:val="single"/>
              </w:rPr>
            </w:pPr>
            <w:r w:rsidRPr="00A36FAC">
              <w:rPr>
                <w:i/>
                <w:sz w:val="22"/>
                <w:szCs w:val="22"/>
                <w:u w:val="single"/>
              </w:rPr>
              <w:t>затрат</w:t>
            </w:r>
          </w:p>
        </w:tc>
        <w:tc>
          <w:tcPr>
            <w:tcW w:w="290" w:type="pct"/>
          </w:tcPr>
          <w:p w:rsidR="00DE12CF" w:rsidRPr="00A36FAC" w:rsidRDefault="00DE12CF" w:rsidP="000A79DC">
            <w:pPr>
              <w:pStyle w:val="af1"/>
              <w:spacing w:before="0" w:after="0"/>
              <w:ind w:left="-109" w:right="-67" w:firstLine="0"/>
              <w:jc w:val="center"/>
              <w:rPr>
                <w:color w:val="000000"/>
                <w:sz w:val="22"/>
                <w:szCs w:val="22"/>
                <w:lang w:val="uk-UA"/>
              </w:rPr>
            </w:pPr>
          </w:p>
        </w:tc>
        <w:tc>
          <w:tcPr>
            <w:tcW w:w="1985" w:type="pct"/>
          </w:tcPr>
          <w:p w:rsidR="00DE12CF" w:rsidRPr="00A36FAC" w:rsidRDefault="00DE12CF" w:rsidP="000A79DC">
            <w:pPr>
              <w:jc w:val="center"/>
              <w:rPr>
                <w:sz w:val="22"/>
                <w:szCs w:val="22"/>
              </w:rPr>
            </w:pPr>
          </w:p>
        </w:tc>
        <w:tc>
          <w:tcPr>
            <w:tcW w:w="338" w:type="pct"/>
          </w:tcPr>
          <w:p w:rsidR="00DE12CF" w:rsidRPr="00A36FAC"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CC48C1" w:rsidRDefault="00DE12CF" w:rsidP="000A79DC">
            <w:pPr>
              <w:rPr>
                <w:sz w:val="22"/>
                <w:szCs w:val="22"/>
              </w:rPr>
            </w:pPr>
          </w:p>
        </w:tc>
        <w:tc>
          <w:tcPr>
            <w:tcW w:w="1961" w:type="pct"/>
          </w:tcPr>
          <w:p w:rsidR="00DE12CF" w:rsidRPr="00CC48C1" w:rsidRDefault="00DE12CF" w:rsidP="000A79DC">
            <w:pPr>
              <w:rPr>
                <w:snapToGrid w:val="0"/>
                <w:sz w:val="22"/>
                <w:szCs w:val="22"/>
              </w:rPr>
            </w:pPr>
            <w:r w:rsidRPr="00CC48C1">
              <w:rPr>
                <w:snapToGrid w:val="0"/>
                <w:sz w:val="22"/>
                <w:szCs w:val="22"/>
              </w:rPr>
              <w:t>обсяг видатків</w:t>
            </w:r>
          </w:p>
        </w:tc>
        <w:tc>
          <w:tcPr>
            <w:tcW w:w="290" w:type="pct"/>
          </w:tcPr>
          <w:p w:rsidR="00DE12CF" w:rsidRPr="00CC48C1" w:rsidRDefault="00DE12CF" w:rsidP="000A79DC">
            <w:pPr>
              <w:ind w:left="-109" w:right="-67"/>
              <w:jc w:val="center"/>
              <w:rPr>
                <w:snapToGrid w:val="0"/>
                <w:sz w:val="22"/>
                <w:szCs w:val="22"/>
              </w:rPr>
            </w:pPr>
            <w:r w:rsidRPr="00CC48C1">
              <w:rPr>
                <w:snapToGrid w:val="0"/>
                <w:sz w:val="22"/>
                <w:szCs w:val="22"/>
              </w:rPr>
              <w:t>тис. грн.</w:t>
            </w:r>
          </w:p>
        </w:tc>
        <w:tc>
          <w:tcPr>
            <w:tcW w:w="1985" w:type="pct"/>
          </w:tcPr>
          <w:p w:rsidR="00DE12CF" w:rsidRPr="00CC48C1" w:rsidRDefault="00DE12CF" w:rsidP="000A79DC">
            <w:pPr>
              <w:rPr>
                <w:snapToGrid w:val="0"/>
                <w:sz w:val="22"/>
                <w:szCs w:val="22"/>
              </w:rPr>
            </w:pPr>
            <w:r w:rsidRPr="00CC48C1">
              <w:rPr>
                <w:snapToGrid w:val="0"/>
                <w:sz w:val="22"/>
                <w:szCs w:val="22"/>
              </w:rPr>
              <w:t>Розрахунки до бюджетного запиту на 2018 рік, акти виконаних робіт</w:t>
            </w:r>
          </w:p>
        </w:tc>
        <w:tc>
          <w:tcPr>
            <w:tcW w:w="338" w:type="pct"/>
          </w:tcPr>
          <w:p w:rsidR="00DE12CF" w:rsidRPr="00CC48C1" w:rsidRDefault="00DE12CF" w:rsidP="000A79DC">
            <w:pPr>
              <w:jc w:val="center"/>
              <w:rPr>
                <w:snapToGrid w:val="0"/>
                <w:sz w:val="22"/>
                <w:szCs w:val="22"/>
              </w:rPr>
            </w:pPr>
            <w:r w:rsidRPr="00CC48C1">
              <w:rPr>
                <w:snapToGrid w:val="0"/>
                <w:sz w:val="22"/>
                <w:szCs w:val="22"/>
              </w:rPr>
              <w:t>43,3</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2</w:t>
            </w:r>
          </w:p>
        </w:tc>
        <w:tc>
          <w:tcPr>
            <w:tcW w:w="288" w:type="pct"/>
            <w:shd w:val="clear" w:color="auto" w:fill="auto"/>
          </w:tcPr>
          <w:p w:rsidR="00DE12CF" w:rsidRPr="00CC48C1" w:rsidRDefault="00DE12CF" w:rsidP="000A79DC">
            <w:pPr>
              <w:rPr>
                <w:sz w:val="22"/>
                <w:szCs w:val="22"/>
              </w:rPr>
            </w:pPr>
          </w:p>
        </w:tc>
        <w:tc>
          <w:tcPr>
            <w:tcW w:w="1961" w:type="pct"/>
          </w:tcPr>
          <w:p w:rsidR="00DE12CF" w:rsidRPr="00CC48C1" w:rsidRDefault="00DE12CF" w:rsidP="000A79DC">
            <w:pPr>
              <w:rPr>
                <w:i/>
                <w:sz w:val="22"/>
                <w:szCs w:val="22"/>
                <w:u w:val="single"/>
              </w:rPr>
            </w:pPr>
            <w:r w:rsidRPr="00CC48C1">
              <w:rPr>
                <w:i/>
                <w:sz w:val="22"/>
                <w:szCs w:val="22"/>
                <w:u w:val="single"/>
              </w:rPr>
              <w:t>продукту</w:t>
            </w:r>
          </w:p>
        </w:tc>
        <w:tc>
          <w:tcPr>
            <w:tcW w:w="290" w:type="pct"/>
          </w:tcPr>
          <w:p w:rsidR="00DE12CF" w:rsidRPr="00CC48C1" w:rsidRDefault="00DE12CF" w:rsidP="000A79DC">
            <w:pPr>
              <w:pStyle w:val="33"/>
              <w:ind w:left="-109" w:right="-67"/>
              <w:jc w:val="center"/>
              <w:rPr>
                <w:snapToGrid w:val="0"/>
                <w:sz w:val="22"/>
                <w:szCs w:val="22"/>
                <w:lang w:val="ru-RU"/>
              </w:rPr>
            </w:pPr>
          </w:p>
        </w:tc>
        <w:tc>
          <w:tcPr>
            <w:tcW w:w="1985" w:type="pct"/>
          </w:tcPr>
          <w:p w:rsidR="00DE12CF" w:rsidRPr="00CC48C1" w:rsidRDefault="00DE12CF" w:rsidP="000A79DC">
            <w:pPr>
              <w:jc w:val="center"/>
              <w:rPr>
                <w:sz w:val="22"/>
                <w:szCs w:val="22"/>
              </w:rPr>
            </w:pPr>
          </w:p>
        </w:tc>
        <w:tc>
          <w:tcPr>
            <w:tcW w:w="338" w:type="pct"/>
          </w:tcPr>
          <w:p w:rsidR="00DE12CF" w:rsidRPr="00CC48C1"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CC48C1" w:rsidRDefault="00DE12CF" w:rsidP="000A79DC">
            <w:pPr>
              <w:rPr>
                <w:sz w:val="22"/>
                <w:szCs w:val="22"/>
              </w:rPr>
            </w:pPr>
          </w:p>
        </w:tc>
        <w:tc>
          <w:tcPr>
            <w:tcW w:w="1961" w:type="pct"/>
          </w:tcPr>
          <w:p w:rsidR="00DE12CF" w:rsidRPr="00CC48C1" w:rsidRDefault="00DE12CF" w:rsidP="000A79DC">
            <w:pPr>
              <w:rPr>
                <w:snapToGrid w:val="0"/>
                <w:sz w:val="22"/>
                <w:szCs w:val="22"/>
              </w:rPr>
            </w:pPr>
            <w:r w:rsidRPr="00CC48C1">
              <w:rPr>
                <w:snapToGrid w:val="0"/>
                <w:sz w:val="22"/>
                <w:szCs w:val="22"/>
              </w:rPr>
              <w:t>кількість вивезеного сміття</w:t>
            </w:r>
          </w:p>
        </w:tc>
        <w:tc>
          <w:tcPr>
            <w:tcW w:w="290" w:type="pct"/>
          </w:tcPr>
          <w:p w:rsidR="00DE12CF" w:rsidRPr="00CC48C1" w:rsidRDefault="00DE12CF" w:rsidP="000A79DC">
            <w:pPr>
              <w:ind w:left="-109" w:right="-67"/>
              <w:jc w:val="center"/>
              <w:rPr>
                <w:snapToGrid w:val="0"/>
                <w:sz w:val="22"/>
                <w:szCs w:val="22"/>
              </w:rPr>
            </w:pPr>
            <w:r w:rsidRPr="00CC48C1">
              <w:rPr>
                <w:snapToGrid w:val="0"/>
                <w:sz w:val="22"/>
                <w:szCs w:val="22"/>
              </w:rPr>
              <w:t>м3</w:t>
            </w:r>
          </w:p>
        </w:tc>
        <w:tc>
          <w:tcPr>
            <w:tcW w:w="1985" w:type="pct"/>
          </w:tcPr>
          <w:p w:rsidR="00DE12CF" w:rsidRPr="00CC48C1" w:rsidRDefault="00DE12CF" w:rsidP="000A79DC">
            <w:pPr>
              <w:rPr>
                <w:snapToGrid w:val="0"/>
                <w:sz w:val="22"/>
                <w:szCs w:val="22"/>
              </w:rPr>
            </w:pPr>
            <w:r w:rsidRPr="00CC48C1">
              <w:rPr>
                <w:snapToGrid w:val="0"/>
                <w:sz w:val="22"/>
                <w:szCs w:val="22"/>
              </w:rPr>
              <w:t>акти виконаних робіт</w:t>
            </w:r>
          </w:p>
        </w:tc>
        <w:tc>
          <w:tcPr>
            <w:tcW w:w="338" w:type="pct"/>
          </w:tcPr>
          <w:p w:rsidR="00DE12CF" w:rsidRPr="00CC48C1" w:rsidRDefault="00DE12CF" w:rsidP="000A79DC">
            <w:pPr>
              <w:jc w:val="center"/>
              <w:rPr>
                <w:snapToGrid w:val="0"/>
                <w:sz w:val="22"/>
                <w:szCs w:val="22"/>
              </w:rPr>
            </w:pPr>
            <w:r w:rsidRPr="00CC48C1">
              <w:rPr>
                <w:snapToGrid w:val="0"/>
                <w:sz w:val="22"/>
                <w:szCs w:val="22"/>
              </w:rPr>
              <w:t>140</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3</w:t>
            </w:r>
          </w:p>
        </w:tc>
        <w:tc>
          <w:tcPr>
            <w:tcW w:w="288" w:type="pct"/>
            <w:shd w:val="clear" w:color="auto" w:fill="auto"/>
          </w:tcPr>
          <w:p w:rsidR="00DE12CF" w:rsidRPr="00CC48C1" w:rsidRDefault="00DE12CF" w:rsidP="000A79DC">
            <w:pPr>
              <w:rPr>
                <w:sz w:val="22"/>
                <w:szCs w:val="22"/>
              </w:rPr>
            </w:pPr>
          </w:p>
        </w:tc>
        <w:tc>
          <w:tcPr>
            <w:tcW w:w="1961" w:type="pct"/>
          </w:tcPr>
          <w:p w:rsidR="00DE12CF" w:rsidRPr="00CC48C1" w:rsidRDefault="00DE12CF" w:rsidP="000A79DC">
            <w:pPr>
              <w:rPr>
                <w:i/>
                <w:sz w:val="22"/>
                <w:szCs w:val="22"/>
                <w:u w:val="single"/>
              </w:rPr>
            </w:pPr>
            <w:r w:rsidRPr="00CC48C1">
              <w:rPr>
                <w:i/>
                <w:sz w:val="22"/>
                <w:szCs w:val="22"/>
                <w:u w:val="single"/>
              </w:rPr>
              <w:t>ефективності</w:t>
            </w:r>
          </w:p>
        </w:tc>
        <w:tc>
          <w:tcPr>
            <w:tcW w:w="290" w:type="pct"/>
          </w:tcPr>
          <w:p w:rsidR="00DE12CF" w:rsidRPr="00CC48C1" w:rsidRDefault="00DE12CF" w:rsidP="000A79DC">
            <w:pPr>
              <w:pStyle w:val="33"/>
              <w:ind w:left="-109" w:right="-67"/>
              <w:jc w:val="center"/>
              <w:rPr>
                <w:snapToGrid w:val="0"/>
                <w:sz w:val="22"/>
                <w:szCs w:val="22"/>
                <w:lang w:val="ru-RU"/>
              </w:rPr>
            </w:pPr>
          </w:p>
        </w:tc>
        <w:tc>
          <w:tcPr>
            <w:tcW w:w="1985" w:type="pct"/>
          </w:tcPr>
          <w:p w:rsidR="00DE12CF" w:rsidRPr="00CC48C1" w:rsidRDefault="00DE12CF" w:rsidP="000A79DC">
            <w:pPr>
              <w:jc w:val="center"/>
              <w:rPr>
                <w:sz w:val="22"/>
                <w:szCs w:val="22"/>
              </w:rPr>
            </w:pPr>
          </w:p>
        </w:tc>
        <w:tc>
          <w:tcPr>
            <w:tcW w:w="338" w:type="pct"/>
          </w:tcPr>
          <w:p w:rsidR="00DE12CF" w:rsidRPr="00CC48C1"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CC48C1" w:rsidRDefault="00DE12CF" w:rsidP="000A79DC">
            <w:pPr>
              <w:rPr>
                <w:sz w:val="22"/>
                <w:szCs w:val="22"/>
              </w:rPr>
            </w:pPr>
          </w:p>
        </w:tc>
        <w:tc>
          <w:tcPr>
            <w:tcW w:w="1961" w:type="pct"/>
          </w:tcPr>
          <w:p w:rsidR="00DE12CF" w:rsidRPr="00CC48C1" w:rsidRDefault="00DE12CF" w:rsidP="000A79DC">
            <w:pPr>
              <w:rPr>
                <w:snapToGrid w:val="0"/>
                <w:sz w:val="22"/>
                <w:szCs w:val="22"/>
              </w:rPr>
            </w:pPr>
            <w:r w:rsidRPr="00CC48C1">
              <w:rPr>
                <w:snapToGrid w:val="0"/>
                <w:sz w:val="22"/>
                <w:szCs w:val="22"/>
              </w:rPr>
              <w:t xml:space="preserve">середні витрати на збір та вивезення </w:t>
            </w:r>
            <w:smartTag w:uri="urn:schemas-microsoft-com:office:smarttags" w:element="metricconverter">
              <w:smartTagPr>
                <w:attr w:name="ProductID" w:val="1 м3"/>
              </w:smartTagPr>
              <w:r w:rsidRPr="00CC48C1">
                <w:rPr>
                  <w:snapToGrid w:val="0"/>
                  <w:sz w:val="22"/>
                  <w:szCs w:val="22"/>
                </w:rPr>
                <w:t>1 м3</w:t>
              </w:r>
            </w:smartTag>
            <w:r w:rsidRPr="00CC48C1">
              <w:rPr>
                <w:snapToGrid w:val="0"/>
                <w:sz w:val="22"/>
                <w:szCs w:val="22"/>
              </w:rPr>
              <w:t xml:space="preserve"> сміття</w:t>
            </w:r>
          </w:p>
        </w:tc>
        <w:tc>
          <w:tcPr>
            <w:tcW w:w="290" w:type="pct"/>
          </w:tcPr>
          <w:p w:rsidR="00DE12CF" w:rsidRPr="00CC48C1" w:rsidRDefault="00DE12CF" w:rsidP="000A79DC">
            <w:pPr>
              <w:ind w:left="-109" w:right="-67"/>
              <w:jc w:val="center"/>
              <w:rPr>
                <w:snapToGrid w:val="0"/>
                <w:sz w:val="22"/>
                <w:szCs w:val="22"/>
              </w:rPr>
            </w:pPr>
            <w:r w:rsidRPr="00CC48C1">
              <w:rPr>
                <w:snapToGrid w:val="0"/>
                <w:sz w:val="22"/>
                <w:szCs w:val="22"/>
              </w:rPr>
              <w:t>грн.</w:t>
            </w:r>
          </w:p>
        </w:tc>
        <w:tc>
          <w:tcPr>
            <w:tcW w:w="1985" w:type="pct"/>
          </w:tcPr>
          <w:p w:rsidR="00DE12CF" w:rsidRPr="00CC48C1" w:rsidRDefault="00DE12CF" w:rsidP="000A79DC">
            <w:pPr>
              <w:rPr>
                <w:snapToGrid w:val="0"/>
                <w:sz w:val="22"/>
                <w:szCs w:val="22"/>
              </w:rPr>
            </w:pPr>
            <w:r w:rsidRPr="00CC48C1">
              <w:rPr>
                <w:snapToGrid w:val="0"/>
                <w:sz w:val="22"/>
                <w:szCs w:val="22"/>
              </w:rPr>
              <w:t xml:space="preserve">43345 грн / </w:t>
            </w:r>
            <w:smartTag w:uri="urn:schemas-microsoft-com:office:smarttags" w:element="metricconverter">
              <w:smartTagPr>
                <w:attr w:name="ProductID" w:val="140 м3"/>
              </w:smartTagPr>
              <w:r w:rsidRPr="00CC48C1">
                <w:rPr>
                  <w:snapToGrid w:val="0"/>
                  <w:sz w:val="22"/>
                  <w:szCs w:val="22"/>
                </w:rPr>
                <w:t>140 м3</w:t>
              </w:r>
            </w:smartTag>
          </w:p>
        </w:tc>
        <w:tc>
          <w:tcPr>
            <w:tcW w:w="338" w:type="pct"/>
          </w:tcPr>
          <w:p w:rsidR="00DE12CF" w:rsidRPr="00CC48C1" w:rsidRDefault="00DE12CF" w:rsidP="000A79DC">
            <w:pPr>
              <w:jc w:val="center"/>
              <w:rPr>
                <w:snapToGrid w:val="0"/>
                <w:sz w:val="22"/>
                <w:szCs w:val="22"/>
              </w:rPr>
            </w:pPr>
            <w:r w:rsidRPr="00CC48C1">
              <w:rPr>
                <w:snapToGrid w:val="0"/>
                <w:sz w:val="22"/>
                <w:szCs w:val="22"/>
              </w:rPr>
              <w:t>309,60</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4</w:t>
            </w:r>
          </w:p>
        </w:tc>
        <w:tc>
          <w:tcPr>
            <w:tcW w:w="288" w:type="pct"/>
            <w:shd w:val="clear" w:color="auto" w:fill="auto"/>
          </w:tcPr>
          <w:p w:rsidR="00DE12CF" w:rsidRPr="00CC48C1" w:rsidRDefault="00DE12CF" w:rsidP="000A79DC">
            <w:pPr>
              <w:rPr>
                <w:sz w:val="22"/>
                <w:szCs w:val="22"/>
              </w:rPr>
            </w:pPr>
          </w:p>
        </w:tc>
        <w:tc>
          <w:tcPr>
            <w:tcW w:w="1961" w:type="pct"/>
          </w:tcPr>
          <w:p w:rsidR="00DE12CF" w:rsidRPr="00CC48C1" w:rsidRDefault="00DE12CF" w:rsidP="000A79DC">
            <w:pPr>
              <w:rPr>
                <w:i/>
                <w:sz w:val="22"/>
                <w:szCs w:val="22"/>
                <w:u w:val="single"/>
              </w:rPr>
            </w:pPr>
            <w:r w:rsidRPr="00CC48C1">
              <w:rPr>
                <w:i/>
                <w:sz w:val="22"/>
                <w:szCs w:val="22"/>
                <w:u w:val="single"/>
              </w:rPr>
              <w:t>якості</w:t>
            </w:r>
          </w:p>
        </w:tc>
        <w:tc>
          <w:tcPr>
            <w:tcW w:w="290" w:type="pct"/>
          </w:tcPr>
          <w:p w:rsidR="00DE12CF" w:rsidRPr="00CC48C1" w:rsidRDefault="00DE12CF" w:rsidP="000A79DC">
            <w:pPr>
              <w:pStyle w:val="33"/>
              <w:ind w:left="-109" w:right="-67"/>
              <w:jc w:val="center"/>
              <w:rPr>
                <w:color w:val="000000"/>
                <w:sz w:val="22"/>
                <w:szCs w:val="22"/>
              </w:rPr>
            </w:pPr>
          </w:p>
        </w:tc>
        <w:tc>
          <w:tcPr>
            <w:tcW w:w="1985" w:type="pct"/>
          </w:tcPr>
          <w:p w:rsidR="00DE12CF" w:rsidRPr="00CC48C1" w:rsidRDefault="00DE12CF" w:rsidP="000A79DC">
            <w:pPr>
              <w:jc w:val="center"/>
              <w:rPr>
                <w:sz w:val="22"/>
                <w:szCs w:val="22"/>
              </w:rPr>
            </w:pPr>
          </w:p>
        </w:tc>
        <w:tc>
          <w:tcPr>
            <w:tcW w:w="338" w:type="pct"/>
          </w:tcPr>
          <w:p w:rsidR="00DE12CF" w:rsidRPr="00CC48C1"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CC48C1" w:rsidRDefault="00DE12CF" w:rsidP="000A79DC">
            <w:pPr>
              <w:rPr>
                <w:sz w:val="22"/>
                <w:szCs w:val="22"/>
              </w:rPr>
            </w:pPr>
          </w:p>
        </w:tc>
        <w:tc>
          <w:tcPr>
            <w:tcW w:w="1961" w:type="pct"/>
          </w:tcPr>
          <w:p w:rsidR="00DE12CF" w:rsidRPr="00CC48C1" w:rsidRDefault="00DE12CF" w:rsidP="000A79DC">
            <w:pPr>
              <w:rPr>
                <w:snapToGrid w:val="0"/>
                <w:sz w:val="22"/>
                <w:szCs w:val="22"/>
              </w:rPr>
            </w:pPr>
            <w:r w:rsidRPr="00CC48C1">
              <w:rPr>
                <w:snapToGrid w:val="0"/>
                <w:sz w:val="22"/>
                <w:szCs w:val="22"/>
              </w:rPr>
              <w:t xml:space="preserve">темп зростання середньої вартості вивезення </w:t>
            </w:r>
            <w:smartTag w:uri="urn:schemas-microsoft-com:office:smarttags" w:element="metricconverter">
              <w:smartTagPr>
                <w:attr w:name="ProductID" w:val="1 м3"/>
              </w:smartTagPr>
              <w:r w:rsidRPr="00CC48C1">
                <w:rPr>
                  <w:snapToGrid w:val="0"/>
                  <w:sz w:val="22"/>
                  <w:szCs w:val="22"/>
                </w:rPr>
                <w:t>1 м3</w:t>
              </w:r>
            </w:smartTag>
            <w:r w:rsidRPr="00CC48C1">
              <w:rPr>
                <w:snapToGrid w:val="0"/>
                <w:sz w:val="22"/>
                <w:szCs w:val="22"/>
              </w:rPr>
              <w:t xml:space="preserve"> твердих побутових відходів порівняно з попереднім роком</w:t>
            </w:r>
          </w:p>
        </w:tc>
        <w:tc>
          <w:tcPr>
            <w:tcW w:w="290" w:type="pct"/>
          </w:tcPr>
          <w:p w:rsidR="00DE12CF" w:rsidRPr="00CC48C1" w:rsidRDefault="00DE12CF" w:rsidP="000A79DC">
            <w:pPr>
              <w:ind w:left="-109" w:right="-67"/>
              <w:jc w:val="center"/>
              <w:rPr>
                <w:snapToGrid w:val="0"/>
                <w:sz w:val="22"/>
                <w:szCs w:val="22"/>
              </w:rPr>
            </w:pPr>
            <w:r w:rsidRPr="00CC48C1">
              <w:rPr>
                <w:snapToGrid w:val="0"/>
                <w:sz w:val="22"/>
                <w:szCs w:val="22"/>
              </w:rPr>
              <w:t>%</w:t>
            </w:r>
          </w:p>
        </w:tc>
        <w:tc>
          <w:tcPr>
            <w:tcW w:w="1985" w:type="pct"/>
          </w:tcPr>
          <w:p w:rsidR="00DE12CF" w:rsidRPr="00CC48C1" w:rsidRDefault="00DE12CF" w:rsidP="000A79DC">
            <w:pPr>
              <w:rPr>
                <w:snapToGrid w:val="0"/>
                <w:sz w:val="22"/>
                <w:szCs w:val="22"/>
              </w:rPr>
            </w:pPr>
            <w:r w:rsidRPr="00CC48C1">
              <w:rPr>
                <w:snapToGrid w:val="0"/>
                <w:sz w:val="22"/>
                <w:szCs w:val="22"/>
              </w:rPr>
              <w:t>(309,6 грн / 298,4 грн.) * 100%</w:t>
            </w:r>
          </w:p>
        </w:tc>
        <w:tc>
          <w:tcPr>
            <w:tcW w:w="338" w:type="pct"/>
          </w:tcPr>
          <w:p w:rsidR="00DE12CF" w:rsidRPr="00CC48C1" w:rsidRDefault="00DE12CF" w:rsidP="000A79DC">
            <w:pPr>
              <w:jc w:val="center"/>
              <w:rPr>
                <w:snapToGrid w:val="0"/>
                <w:sz w:val="22"/>
                <w:szCs w:val="22"/>
              </w:rPr>
            </w:pPr>
            <w:r w:rsidRPr="00CC48C1">
              <w:rPr>
                <w:snapToGrid w:val="0"/>
                <w:sz w:val="22"/>
                <w:szCs w:val="22"/>
              </w:rPr>
              <w:t>103,7</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36FAC" w:rsidRDefault="00DE12CF" w:rsidP="000A79DC">
            <w:pPr>
              <w:rPr>
                <w:sz w:val="22"/>
                <w:szCs w:val="22"/>
              </w:rPr>
            </w:pPr>
          </w:p>
        </w:tc>
        <w:tc>
          <w:tcPr>
            <w:tcW w:w="1961" w:type="pct"/>
          </w:tcPr>
          <w:p w:rsidR="00DE12CF" w:rsidRPr="00A36FAC" w:rsidRDefault="00DE12CF" w:rsidP="000A79DC">
            <w:pPr>
              <w:rPr>
                <w:b/>
                <w:sz w:val="22"/>
                <w:szCs w:val="22"/>
              </w:rPr>
            </w:pPr>
            <w:r w:rsidRPr="00A36FAC">
              <w:rPr>
                <w:b/>
                <w:sz w:val="22"/>
                <w:szCs w:val="22"/>
              </w:rPr>
              <w:t>Завдання 5</w:t>
            </w:r>
          </w:p>
        </w:tc>
        <w:tc>
          <w:tcPr>
            <w:tcW w:w="290" w:type="pct"/>
          </w:tcPr>
          <w:p w:rsidR="00DE12CF" w:rsidRPr="00A36FAC" w:rsidRDefault="00DE12CF" w:rsidP="000A79DC">
            <w:pPr>
              <w:pStyle w:val="af1"/>
              <w:spacing w:before="0" w:after="0"/>
              <w:ind w:left="-109" w:right="-67" w:firstLine="0"/>
              <w:jc w:val="center"/>
              <w:rPr>
                <w:color w:val="000000"/>
                <w:sz w:val="22"/>
                <w:szCs w:val="22"/>
                <w:lang w:val="uk-UA"/>
              </w:rPr>
            </w:pPr>
          </w:p>
        </w:tc>
        <w:tc>
          <w:tcPr>
            <w:tcW w:w="1985" w:type="pct"/>
          </w:tcPr>
          <w:p w:rsidR="00DE12CF" w:rsidRPr="00A36FAC" w:rsidRDefault="00DE12CF" w:rsidP="000A79DC">
            <w:pPr>
              <w:jc w:val="center"/>
              <w:rPr>
                <w:sz w:val="22"/>
                <w:szCs w:val="22"/>
              </w:rPr>
            </w:pPr>
          </w:p>
        </w:tc>
        <w:tc>
          <w:tcPr>
            <w:tcW w:w="338" w:type="pct"/>
          </w:tcPr>
          <w:p w:rsidR="00DE12CF" w:rsidRPr="00A36FAC" w:rsidRDefault="00DE12CF" w:rsidP="000A79DC">
            <w:pPr>
              <w:jc w:val="center"/>
              <w:rPr>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36FAC" w:rsidRDefault="00DE12CF" w:rsidP="000A79DC">
            <w:pPr>
              <w:rPr>
                <w:sz w:val="22"/>
                <w:szCs w:val="22"/>
              </w:rPr>
            </w:pPr>
          </w:p>
        </w:tc>
        <w:tc>
          <w:tcPr>
            <w:tcW w:w="1961" w:type="pct"/>
            <w:vAlign w:val="center"/>
          </w:tcPr>
          <w:p w:rsidR="00DE12CF" w:rsidRPr="00AF4496" w:rsidRDefault="00DE12CF" w:rsidP="000A79DC">
            <w:pPr>
              <w:spacing w:line="113" w:lineRule="atLeast"/>
              <w:jc w:val="both"/>
              <w:rPr>
                <w:sz w:val="22"/>
                <w:szCs w:val="22"/>
              </w:rPr>
            </w:pPr>
            <w:r w:rsidRPr="00AF4496">
              <w:rPr>
                <w:sz w:val="22"/>
                <w:szCs w:val="22"/>
              </w:rPr>
              <w:t xml:space="preserve">Утримання мереж зовнішнього освітлення  </w:t>
            </w:r>
          </w:p>
        </w:tc>
        <w:tc>
          <w:tcPr>
            <w:tcW w:w="290" w:type="pct"/>
          </w:tcPr>
          <w:p w:rsidR="00DE12CF" w:rsidRPr="00A36FAC" w:rsidRDefault="00DE12CF" w:rsidP="000A79DC">
            <w:pPr>
              <w:pStyle w:val="af1"/>
              <w:spacing w:before="0" w:after="0"/>
              <w:ind w:left="-109" w:right="-67" w:firstLine="0"/>
              <w:jc w:val="center"/>
              <w:rPr>
                <w:color w:val="000000"/>
                <w:sz w:val="22"/>
                <w:szCs w:val="22"/>
                <w:lang w:val="uk-UA"/>
              </w:rPr>
            </w:pPr>
          </w:p>
        </w:tc>
        <w:tc>
          <w:tcPr>
            <w:tcW w:w="1985" w:type="pct"/>
          </w:tcPr>
          <w:p w:rsidR="00DE12CF" w:rsidRPr="00A36FAC" w:rsidRDefault="00DE12CF" w:rsidP="000A79DC">
            <w:pPr>
              <w:jc w:val="center"/>
              <w:rPr>
                <w:sz w:val="22"/>
                <w:szCs w:val="22"/>
              </w:rPr>
            </w:pPr>
          </w:p>
        </w:tc>
        <w:tc>
          <w:tcPr>
            <w:tcW w:w="338" w:type="pct"/>
          </w:tcPr>
          <w:p w:rsidR="00DE12CF" w:rsidRPr="00A36FAC" w:rsidRDefault="00DE12CF" w:rsidP="000A79DC">
            <w:pPr>
              <w:jc w:val="center"/>
              <w:rPr>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1</w:t>
            </w: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i/>
                <w:sz w:val="22"/>
                <w:szCs w:val="22"/>
                <w:u w:val="single"/>
              </w:rPr>
            </w:pPr>
            <w:r w:rsidRPr="00AF4496">
              <w:rPr>
                <w:i/>
                <w:sz w:val="22"/>
                <w:szCs w:val="22"/>
                <w:u w:val="single"/>
              </w:rPr>
              <w:t>затрат</w:t>
            </w:r>
          </w:p>
        </w:tc>
        <w:tc>
          <w:tcPr>
            <w:tcW w:w="290" w:type="pct"/>
          </w:tcPr>
          <w:p w:rsidR="00DE12CF" w:rsidRPr="00AF4496" w:rsidRDefault="00DE12CF" w:rsidP="000A79DC">
            <w:pPr>
              <w:pStyle w:val="af1"/>
              <w:spacing w:before="0" w:after="0"/>
              <w:ind w:left="-109" w:right="-67" w:firstLine="0"/>
              <w:jc w:val="center"/>
              <w:rPr>
                <w:color w:val="000000"/>
                <w:sz w:val="22"/>
                <w:szCs w:val="22"/>
                <w:lang w:val="uk-UA"/>
              </w:rPr>
            </w:pPr>
          </w:p>
        </w:tc>
        <w:tc>
          <w:tcPr>
            <w:tcW w:w="1985" w:type="pct"/>
          </w:tcPr>
          <w:p w:rsidR="00DE12CF" w:rsidRPr="00AF4496" w:rsidRDefault="00DE12CF" w:rsidP="000A79DC">
            <w:pPr>
              <w:jc w:val="center"/>
              <w:rPr>
                <w:sz w:val="22"/>
                <w:szCs w:val="22"/>
              </w:rPr>
            </w:pPr>
          </w:p>
        </w:tc>
        <w:tc>
          <w:tcPr>
            <w:tcW w:w="338" w:type="pct"/>
          </w:tcPr>
          <w:p w:rsidR="00DE12CF" w:rsidRPr="00AF4496" w:rsidRDefault="00DE12CF" w:rsidP="000A79DC">
            <w:pPr>
              <w:jc w:val="center"/>
              <w:rPr>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snapToGrid w:val="0"/>
                <w:sz w:val="22"/>
                <w:szCs w:val="22"/>
              </w:rPr>
            </w:pPr>
            <w:r w:rsidRPr="00AF4496">
              <w:rPr>
                <w:snapToGrid w:val="0"/>
                <w:sz w:val="22"/>
                <w:szCs w:val="22"/>
              </w:rPr>
              <w:t>обсяг видатків</w:t>
            </w:r>
          </w:p>
        </w:tc>
        <w:tc>
          <w:tcPr>
            <w:tcW w:w="290" w:type="pct"/>
          </w:tcPr>
          <w:p w:rsidR="00DE12CF" w:rsidRPr="00AF4496" w:rsidRDefault="00DE12CF" w:rsidP="000A79DC">
            <w:pPr>
              <w:ind w:left="-109" w:right="-67"/>
              <w:jc w:val="center"/>
              <w:rPr>
                <w:snapToGrid w:val="0"/>
                <w:sz w:val="22"/>
                <w:szCs w:val="22"/>
              </w:rPr>
            </w:pPr>
            <w:r w:rsidRPr="00AF4496">
              <w:rPr>
                <w:snapToGrid w:val="0"/>
                <w:sz w:val="22"/>
                <w:szCs w:val="22"/>
              </w:rPr>
              <w:t>тис. грн.</w:t>
            </w:r>
          </w:p>
        </w:tc>
        <w:tc>
          <w:tcPr>
            <w:tcW w:w="1985" w:type="pct"/>
          </w:tcPr>
          <w:p w:rsidR="00DE12CF" w:rsidRPr="00AF4496" w:rsidRDefault="00DE12CF" w:rsidP="000A79DC">
            <w:pPr>
              <w:rPr>
                <w:snapToGrid w:val="0"/>
                <w:sz w:val="22"/>
                <w:szCs w:val="22"/>
              </w:rPr>
            </w:pPr>
            <w:r w:rsidRPr="00AF4496">
              <w:rPr>
                <w:snapToGrid w:val="0"/>
                <w:sz w:val="22"/>
                <w:szCs w:val="22"/>
              </w:rPr>
              <w:t>Розрахунки до бюджетного запиту на 2018 рік, акти виконаних робіт</w:t>
            </w:r>
          </w:p>
        </w:tc>
        <w:tc>
          <w:tcPr>
            <w:tcW w:w="338" w:type="pct"/>
          </w:tcPr>
          <w:p w:rsidR="00DE12CF" w:rsidRPr="00AF4496" w:rsidRDefault="00DE12CF" w:rsidP="000A79DC">
            <w:pPr>
              <w:jc w:val="center"/>
              <w:rPr>
                <w:snapToGrid w:val="0"/>
                <w:sz w:val="22"/>
                <w:szCs w:val="22"/>
              </w:rPr>
            </w:pPr>
            <w:r w:rsidRPr="00AF4496">
              <w:rPr>
                <w:snapToGrid w:val="0"/>
                <w:sz w:val="22"/>
                <w:szCs w:val="22"/>
              </w:rPr>
              <w:t>2 130,4</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snapToGrid w:val="0"/>
                <w:sz w:val="22"/>
                <w:szCs w:val="22"/>
              </w:rPr>
            </w:pPr>
            <w:r w:rsidRPr="00AF4496">
              <w:rPr>
                <w:snapToGrid w:val="0"/>
                <w:sz w:val="22"/>
                <w:szCs w:val="22"/>
              </w:rPr>
              <w:t>обсяг електроенергії, необхідної для зовнішнього освітлення</w:t>
            </w:r>
          </w:p>
        </w:tc>
        <w:tc>
          <w:tcPr>
            <w:tcW w:w="290" w:type="pct"/>
          </w:tcPr>
          <w:p w:rsidR="00DE12CF" w:rsidRPr="00AF4496" w:rsidRDefault="00DE12CF" w:rsidP="000A79DC">
            <w:pPr>
              <w:ind w:left="-109" w:right="-67"/>
              <w:jc w:val="center"/>
              <w:rPr>
                <w:snapToGrid w:val="0"/>
                <w:sz w:val="22"/>
                <w:szCs w:val="22"/>
              </w:rPr>
            </w:pPr>
            <w:r w:rsidRPr="00AF4496">
              <w:rPr>
                <w:snapToGrid w:val="0"/>
                <w:sz w:val="22"/>
                <w:szCs w:val="22"/>
              </w:rPr>
              <w:t>тис. кВт. * год.</w:t>
            </w:r>
          </w:p>
        </w:tc>
        <w:tc>
          <w:tcPr>
            <w:tcW w:w="1985" w:type="pct"/>
          </w:tcPr>
          <w:p w:rsidR="00DE12CF" w:rsidRPr="00AF4496" w:rsidRDefault="00DE12CF" w:rsidP="000A79DC">
            <w:pPr>
              <w:rPr>
                <w:snapToGrid w:val="0"/>
                <w:sz w:val="22"/>
                <w:szCs w:val="22"/>
              </w:rPr>
            </w:pPr>
            <w:r w:rsidRPr="00AF4496">
              <w:rPr>
                <w:snapToGrid w:val="0"/>
                <w:sz w:val="22"/>
                <w:szCs w:val="22"/>
              </w:rPr>
              <w:t>Розрахунок до бюджетного запиту на 2018 рік, акти виконаних робіт</w:t>
            </w:r>
          </w:p>
        </w:tc>
        <w:tc>
          <w:tcPr>
            <w:tcW w:w="338" w:type="pct"/>
          </w:tcPr>
          <w:p w:rsidR="00DE12CF" w:rsidRPr="00AF4496" w:rsidRDefault="00DE12CF" w:rsidP="000A79DC">
            <w:pPr>
              <w:jc w:val="center"/>
              <w:rPr>
                <w:snapToGrid w:val="0"/>
                <w:sz w:val="22"/>
                <w:szCs w:val="22"/>
              </w:rPr>
            </w:pPr>
            <w:r w:rsidRPr="00AF4496">
              <w:rPr>
                <w:snapToGrid w:val="0"/>
                <w:sz w:val="22"/>
                <w:szCs w:val="22"/>
              </w:rPr>
              <w:t>478,471</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2</w:t>
            </w: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i/>
                <w:sz w:val="22"/>
                <w:szCs w:val="22"/>
                <w:u w:val="single"/>
              </w:rPr>
            </w:pPr>
            <w:r w:rsidRPr="00AF4496">
              <w:rPr>
                <w:i/>
                <w:sz w:val="22"/>
                <w:szCs w:val="22"/>
                <w:u w:val="single"/>
              </w:rPr>
              <w:t>продукту</w:t>
            </w:r>
          </w:p>
        </w:tc>
        <w:tc>
          <w:tcPr>
            <w:tcW w:w="290" w:type="pct"/>
          </w:tcPr>
          <w:p w:rsidR="00DE12CF" w:rsidRPr="00AF4496" w:rsidRDefault="00DE12CF" w:rsidP="000A79DC">
            <w:pPr>
              <w:pStyle w:val="33"/>
              <w:ind w:left="-109" w:right="-67"/>
              <w:jc w:val="center"/>
              <w:rPr>
                <w:snapToGrid w:val="0"/>
                <w:sz w:val="22"/>
                <w:szCs w:val="22"/>
                <w:lang w:val="ru-RU"/>
              </w:rPr>
            </w:pPr>
          </w:p>
        </w:tc>
        <w:tc>
          <w:tcPr>
            <w:tcW w:w="1985" w:type="pct"/>
          </w:tcPr>
          <w:p w:rsidR="00DE12CF" w:rsidRPr="00AF4496" w:rsidRDefault="00DE12CF" w:rsidP="000A79DC">
            <w:pPr>
              <w:jc w:val="center"/>
              <w:rPr>
                <w:sz w:val="22"/>
                <w:szCs w:val="22"/>
              </w:rPr>
            </w:pPr>
          </w:p>
        </w:tc>
        <w:tc>
          <w:tcPr>
            <w:tcW w:w="338" w:type="pct"/>
          </w:tcPr>
          <w:p w:rsidR="00DE12CF" w:rsidRPr="00AF4496"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snapToGrid w:val="0"/>
                <w:sz w:val="22"/>
                <w:szCs w:val="22"/>
              </w:rPr>
            </w:pPr>
            <w:r w:rsidRPr="00AF4496">
              <w:rPr>
                <w:color w:val="000000"/>
                <w:sz w:val="22"/>
                <w:szCs w:val="22"/>
              </w:rPr>
              <w:t>кількість електроламп та світильників, які планується замінити</w:t>
            </w:r>
          </w:p>
        </w:tc>
        <w:tc>
          <w:tcPr>
            <w:tcW w:w="290" w:type="pct"/>
          </w:tcPr>
          <w:p w:rsidR="00DE12CF" w:rsidRPr="00AF4496" w:rsidRDefault="00DE12CF" w:rsidP="000A79DC">
            <w:pPr>
              <w:ind w:left="-109" w:right="-67"/>
              <w:jc w:val="center"/>
              <w:rPr>
                <w:snapToGrid w:val="0"/>
                <w:sz w:val="22"/>
                <w:szCs w:val="22"/>
              </w:rPr>
            </w:pPr>
            <w:r w:rsidRPr="00AF4496">
              <w:rPr>
                <w:snapToGrid w:val="0"/>
                <w:sz w:val="22"/>
                <w:szCs w:val="22"/>
              </w:rPr>
              <w:t>од.</w:t>
            </w:r>
          </w:p>
        </w:tc>
        <w:tc>
          <w:tcPr>
            <w:tcW w:w="1985" w:type="pct"/>
          </w:tcPr>
          <w:p w:rsidR="00DE12CF" w:rsidRPr="00AF4496" w:rsidRDefault="00DE12CF" w:rsidP="000A79DC">
            <w:pPr>
              <w:rPr>
                <w:snapToGrid w:val="0"/>
                <w:sz w:val="22"/>
                <w:szCs w:val="22"/>
              </w:rPr>
            </w:pPr>
            <w:r w:rsidRPr="00AF4496">
              <w:rPr>
                <w:snapToGrid w:val="0"/>
                <w:sz w:val="22"/>
                <w:szCs w:val="22"/>
              </w:rPr>
              <w:t>Розрахунки до бюджетного запиту на 2018 рік, акти виконаних робіт</w:t>
            </w:r>
          </w:p>
        </w:tc>
        <w:tc>
          <w:tcPr>
            <w:tcW w:w="338" w:type="pct"/>
          </w:tcPr>
          <w:p w:rsidR="00DE12CF" w:rsidRPr="00AF4496" w:rsidRDefault="00DE12CF" w:rsidP="000A79DC">
            <w:pPr>
              <w:jc w:val="center"/>
              <w:rPr>
                <w:snapToGrid w:val="0"/>
                <w:sz w:val="22"/>
                <w:szCs w:val="22"/>
              </w:rPr>
            </w:pPr>
            <w:r w:rsidRPr="00AF4496">
              <w:rPr>
                <w:snapToGrid w:val="0"/>
                <w:sz w:val="22"/>
                <w:szCs w:val="22"/>
              </w:rPr>
              <w:t>1099</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snapToGrid w:val="0"/>
                <w:sz w:val="22"/>
                <w:szCs w:val="22"/>
              </w:rPr>
            </w:pPr>
            <w:r w:rsidRPr="00AF4496">
              <w:rPr>
                <w:snapToGrid w:val="0"/>
                <w:sz w:val="22"/>
                <w:szCs w:val="22"/>
              </w:rPr>
              <w:t>кількість світлоточок, на яких планується провести поточний / капітальний ремонт</w:t>
            </w:r>
          </w:p>
        </w:tc>
        <w:tc>
          <w:tcPr>
            <w:tcW w:w="290" w:type="pct"/>
          </w:tcPr>
          <w:p w:rsidR="00DE12CF" w:rsidRPr="00AF4496" w:rsidRDefault="00DE12CF" w:rsidP="000A79DC">
            <w:pPr>
              <w:ind w:left="-109" w:right="-67"/>
              <w:jc w:val="center"/>
              <w:rPr>
                <w:snapToGrid w:val="0"/>
                <w:sz w:val="22"/>
                <w:szCs w:val="22"/>
              </w:rPr>
            </w:pPr>
            <w:r w:rsidRPr="00AF4496">
              <w:rPr>
                <w:snapToGrid w:val="0"/>
                <w:sz w:val="22"/>
                <w:szCs w:val="22"/>
              </w:rPr>
              <w:t>тис. шт.</w:t>
            </w:r>
          </w:p>
        </w:tc>
        <w:tc>
          <w:tcPr>
            <w:tcW w:w="1985" w:type="pct"/>
          </w:tcPr>
          <w:p w:rsidR="00DE12CF" w:rsidRPr="00AF4496" w:rsidRDefault="00DE12CF" w:rsidP="000A79DC">
            <w:pPr>
              <w:rPr>
                <w:snapToGrid w:val="0"/>
                <w:sz w:val="22"/>
                <w:szCs w:val="22"/>
              </w:rPr>
            </w:pPr>
            <w:r w:rsidRPr="00AF4496">
              <w:rPr>
                <w:snapToGrid w:val="0"/>
                <w:sz w:val="22"/>
                <w:szCs w:val="22"/>
              </w:rPr>
              <w:t>Розрахунки до бюджетного запиту на 2018 рік, акти виконаних робіт</w:t>
            </w:r>
          </w:p>
        </w:tc>
        <w:tc>
          <w:tcPr>
            <w:tcW w:w="338" w:type="pct"/>
          </w:tcPr>
          <w:p w:rsidR="00DE12CF" w:rsidRPr="00AF4496" w:rsidRDefault="00DE12CF" w:rsidP="000A79DC">
            <w:pPr>
              <w:jc w:val="center"/>
              <w:rPr>
                <w:snapToGrid w:val="0"/>
                <w:sz w:val="22"/>
                <w:szCs w:val="22"/>
              </w:rPr>
            </w:pPr>
            <w:r w:rsidRPr="00AF4496">
              <w:rPr>
                <w:snapToGrid w:val="0"/>
                <w:sz w:val="22"/>
                <w:szCs w:val="22"/>
              </w:rPr>
              <w:t>1 099</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3</w:t>
            </w: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i/>
                <w:sz w:val="22"/>
                <w:szCs w:val="22"/>
                <w:u w:val="single"/>
              </w:rPr>
            </w:pPr>
            <w:r w:rsidRPr="00AF4496">
              <w:rPr>
                <w:i/>
                <w:sz w:val="22"/>
                <w:szCs w:val="22"/>
                <w:u w:val="single"/>
              </w:rPr>
              <w:t>ефективності</w:t>
            </w:r>
          </w:p>
        </w:tc>
        <w:tc>
          <w:tcPr>
            <w:tcW w:w="290" w:type="pct"/>
          </w:tcPr>
          <w:p w:rsidR="00DE12CF" w:rsidRPr="00AF4496" w:rsidRDefault="00DE12CF" w:rsidP="000A79DC">
            <w:pPr>
              <w:pStyle w:val="33"/>
              <w:ind w:left="-109" w:right="-67"/>
              <w:jc w:val="center"/>
              <w:rPr>
                <w:snapToGrid w:val="0"/>
                <w:sz w:val="22"/>
                <w:szCs w:val="22"/>
                <w:lang w:val="ru-RU"/>
              </w:rPr>
            </w:pPr>
          </w:p>
        </w:tc>
        <w:tc>
          <w:tcPr>
            <w:tcW w:w="1985" w:type="pct"/>
          </w:tcPr>
          <w:p w:rsidR="00DE12CF" w:rsidRPr="00AF4496" w:rsidRDefault="00DE12CF" w:rsidP="000A79DC">
            <w:pPr>
              <w:jc w:val="center"/>
              <w:rPr>
                <w:sz w:val="22"/>
                <w:szCs w:val="22"/>
              </w:rPr>
            </w:pPr>
          </w:p>
        </w:tc>
        <w:tc>
          <w:tcPr>
            <w:tcW w:w="338" w:type="pct"/>
          </w:tcPr>
          <w:p w:rsidR="00DE12CF" w:rsidRPr="00AF4496"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snapToGrid w:val="0"/>
                <w:sz w:val="22"/>
                <w:szCs w:val="22"/>
              </w:rPr>
            </w:pPr>
            <w:r w:rsidRPr="00AF4496">
              <w:rPr>
                <w:snapToGrid w:val="0"/>
                <w:sz w:val="22"/>
                <w:szCs w:val="22"/>
              </w:rPr>
              <w:t>середні витрати на утримання однієї світлоточки в рік</w:t>
            </w:r>
          </w:p>
        </w:tc>
        <w:tc>
          <w:tcPr>
            <w:tcW w:w="290" w:type="pct"/>
          </w:tcPr>
          <w:p w:rsidR="00DE12CF" w:rsidRPr="00AF4496" w:rsidRDefault="00DE12CF" w:rsidP="000A79DC">
            <w:pPr>
              <w:ind w:left="-109" w:right="-67"/>
              <w:jc w:val="center"/>
              <w:rPr>
                <w:snapToGrid w:val="0"/>
                <w:sz w:val="22"/>
                <w:szCs w:val="22"/>
              </w:rPr>
            </w:pPr>
            <w:r w:rsidRPr="00AF4496">
              <w:rPr>
                <w:snapToGrid w:val="0"/>
                <w:sz w:val="22"/>
                <w:szCs w:val="22"/>
              </w:rPr>
              <w:t>тис. грн.</w:t>
            </w:r>
          </w:p>
        </w:tc>
        <w:tc>
          <w:tcPr>
            <w:tcW w:w="1985" w:type="pct"/>
          </w:tcPr>
          <w:p w:rsidR="00DE12CF" w:rsidRPr="00AF4496" w:rsidRDefault="00DE12CF" w:rsidP="000A79DC">
            <w:pPr>
              <w:rPr>
                <w:snapToGrid w:val="0"/>
                <w:sz w:val="22"/>
                <w:szCs w:val="22"/>
              </w:rPr>
            </w:pPr>
            <w:r w:rsidRPr="00AF4496">
              <w:rPr>
                <w:snapToGrid w:val="0"/>
                <w:sz w:val="22"/>
                <w:szCs w:val="22"/>
              </w:rPr>
              <w:t>2130,4 тис.грн. / 1540 шт.</w:t>
            </w:r>
          </w:p>
        </w:tc>
        <w:tc>
          <w:tcPr>
            <w:tcW w:w="338" w:type="pct"/>
          </w:tcPr>
          <w:p w:rsidR="00DE12CF" w:rsidRPr="00AF4496" w:rsidRDefault="00DE12CF" w:rsidP="000A79DC">
            <w:pPr>
              <w:jc w:val="center"/>
              <w:rPr>
                <w:snapToGrid w:val="0"/>
                <w:sz w:val="22"/>
                <w:szCs w:val="22"/>
              </w:rPr>
            </w:pPr>
            <w:r w:rsidRPr="00AF4496">
              <w:rPr>
                <w:snapToGrid w:val="0"/>
                <w:sz w:val="22"/>
                <w:szCs w:val="22"/>
              </w:rPr>
              <w:t>1,38</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snapToGrid w:val="0"/>
                <w:sz w:val="22"/>
                <w:szCs w:val="22"/>
              </w:rPr>
            </w:pPr>
            <w:r w:rsidRPr="00AF4496">
              <w:rPr>
                <w:snapToGrid w:val="0"/>
                <w:sz w:val="22"/>
                <w:szCs w:val="22"/>
              </w:rPr>
              <w:t>середній обсяг спожитої електроенергії на одну світлоточку на рік</w:t>
            </w:r>
          </w:p>
        </w:tc>
        <w:tc>
          <w:tcPr>
            <w:tcW w:w="290" w:type="pct"/>
          </w:tcPr>
          <w:p w:rsidR="00DE12CF" w:rsidRPr="00AF4496" w:rsidRDefault="00DE12CF" w:rsidP="000A79DC">
            <w:pPr>
              <w:ind w:left="-109" w:right="-67"/>
              <w:jc w:val="center"/>
              <w:rPr>
                <w:snapToGrid w:val="0"/>
                <w:sz w:val="22"/>
                <w:szCs w:val="22"/>
              </w:rPr>
            </w:pPr>
            <w:r w:rsidRPr="00AF4496">
              <w:rPr>
                <w:snapToGrid w:val="0"/>
                <w:sz w:val="22"/>
                <w:szCs w:val="22"/>
              </w:rPr>
              <w:t>кВт. * год.</w:t>
            </w:r>
          </w:p>
        </w:tc>
        <w:tc>
          <w:tcPr>
            <w:tcW w:w="1985" w:type="pct"/>
          </w:tcPr>
          <w:p w:rsidR="00DE12CF" w:rsidRPr="00AF4496" w:rsidRDefault="00DE12CF" w:rsidP="000A79DC">
            <w:pPr>
              <w:rPr>
                <w:snapToGrid w:val="0"/>
                <w:sz w:val="22"/>
                <w:szCs w:val="22"/>
              </w:rPr>
            </w:pPr>
            <w:r w:rsidRPr="00AF4496">
              <w:rPr>
                <w:snapToGrid w:val="0"/>
                <w:sz w:val="22"/>
                <w:szCs w:val="22"/>
              </w:rPr>
              <w:t>478471 кВт. * год./ 1540 шт.</w:t>
            </w:r>
          </w:p>
        </w:tc>
        <w:tc>
          <w:tcPr>
            <w:tcW w:w="338" w:type="pct"/>
          </w:tcPr>
          <w:p w:rsidR="00DE12CF" w:rsidRPr="00AF4496" w:rsidRDefault="00DE12CF" w:rsidP="000A79DC">
            <w:pPr>
              <w:jc w:val="center"/>
              <w:rPr>
                <w:snapToGrid w:val="0"/>
                <w:sz w:val="22"/>
                <w:szCs w:val="22"/>
              </w:rPr>
            </w:pPr>
            <w:r w:rsidRPr="00AF4496">
              <w:rPr>
                <w:snapToGrid w:val="0"/>
                <w:sz w:val="22"/>
                <w:szCs w:val="22"/>
              </w:rPr>
              <w:t>310,7</w:t>
            </w: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r w:rsidRPr="00A36FAC">
              <w:rPr>
                <w:sz w:val="22"/>
                <w:szCs w:val="22"/>
              </w:rPr>
              <w:t>4</w:t>
            </w: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i/>
                <w:sz w:val="22"/>
                <w:szCs w:val="22"/>
                <w:u w:val="single"/>
              </w:rPr>
            </w:pPr>
            <w:r w:rsidRPr="00AF4496">
              <w:rPr>
                <w:i/>
                <w:sz w:val="22"/>
                <w:szCs w:val="22"/>
                <w:u w:val="single"/>
              </w:rPr>
              <w:t>якості</w:t>
            </w:r>
          </w:p>
        </w:tc>
        <w:tc>
          <w:tcPr>
            <w:tcW w:w="290" w:type="pct"/>
          </w:tcPr>
          <w:p w:rsidR="00DE12CF" w:rsidRPr="00AF4496" w:rsidRDefault="00DE12CF" w:rsidP="000A79DC">
            <w:pPr>
              <w:pStyle w:val="33"/>
              <w:ind w:left="-109" w:right="-67"/>
              <w:jc w:val="center"/>
              <w:rPr>
                <w:color w:val="000000"/>
                <w:sz w:val="22"/>
                <w:szCs w:val="22"/>
              </w:rPr>
            </w:pPr>
          </w:p>
        </w:tc>
        <w:tc>
          <w:tcPr>
            <w:tcW w:w="1985" w:type="pct"/>
          </w:tcPr>
          <w:p w:rsidR="00DE12CF" w:rsidRPr="00AF4496" w:rsidRDefault="00DE12CF" w:rsidP="000A79DC">
            <w:pPr>
              <w:jc w:val="center"/>
              <w:rPr>
                <w:sz w:val="22"/>
                <w:szCs w:val="22"/>
              </w:rPr>
            </w:pPr>
          </w:p>
        </w:tc>
        <w:tc>
          <w:tcPr>
            <w:tcW w:w="338" w:type="pct"/>
          </w:tcPr>
          <w:p w:rsidR="00DE12CF" w:rsidRPr="00AF4496" w:rsidRDefault="00DE12CF" w:rsidP="000A79DC">
            <w:pPr>
              <w:jc w:val="center"/>
              <w:rPr>
                <w:snapToGrid w:val="0"/>
                <w:sz w:val="22"/>
                <w:szCs w:val="22"/>
              </w:rPr>
            </w:pPr>
          </w:p>
        </w:tc>
      </w:tr>
      <w:tr w:rsidR="00DE12CF" w:rsidRPr="00A36FAC" w:rsidTr="000A79DC">
        <w:trPr>
          <w:trHeight w:val="255"/>
        </w:trPr>
        <w:tc>
          <w:tcPr>
            <w:tcW w:w="138" w:type="pct"/>
            <w:shd w:val="clear" w:color="auto" w:fill="auto"/>
          </w:tcPr>
          <w:p w:rsidR="00DE12CF" w:rsidRPr="00A36FAC" w:rsidRDefault="00DE12CF" w:rsidP="000A79DC">
            <w:pPr>
              <w:rPr>
                <w:sz w:val="22"/>
                <w:szCs w:val="22"/>
              </w:rPr>
            </w:pPr>
          </w:p>
        </w:tc>
        <w:tc>
          <w:tcPr>
            <w:tcW w:w="288" w:type="pct"/>
            <w:shd w:val="clear" w:color="auto" w:fill="auto"/>
          </w:tcPr>
          <w:p w:rsidR="00DE12CF" w:rsidRPr="00AF4496" w:rsidRDefault="00DE12CF" w:rsidP="000A79DC">
            <w:pPr>
              <w:rPr>
                <w:sz w:val="22"/>
                <w:szCs w:val="22"/>
              </w:rPr>
            </w:pPr>
          </w:p>
        </w:tc>
        <w:tc>
          <w:tcPr>
            <w:tcW w:w="1961" w:type="pct"/>
          </w:tcPr>
          <w:p w:rsidR="00DE12CF" w:rsidRPr="00AF4496" w:rsidRDefault="00DE12CF" w:rsidP="000A79DC">
            <w:pPr>
              <w:rPr>
                <w:snapToGrid w:val="0"/>
                <w:sz w:val="22"/>
                <w:szCs w:val="22"/>
              </w:rPr>
            </w:pPr>
            <w:r w:rsidRPr="00AF4496">
              <w:rPr>
                <w:snapToGrid w:val="0"/>
                <w:sz w:val="22"/>
                <w:szCs w:val="22"/>
              </w:rPr>
              <w:t>питома вага  замінених електроламп та світильників до загальної потреби</w:t>
            </w:r>
          </w:p>
        </w:tc>
        <w:tc>
          <w:tcPr>
            <w:tcW w:w="290" w:type="pct"/>
          </w:tcPr>
          <w:p w:rsidR="00DE12CF" w:rsidRPr="00AF4496" w:rsidRDefault="00DE12CF" w:rsidP="000A79DC">
            <w:pPr>
              <w:ind w:left="-109" w:right="-67"/>
              <w:jc w:val="center"/>
              <w:rPr>
                <w:snapToGrid w:val="0"/>
                <w:sz w:val="22"/>
                <w:szCs w:val="22"/>
              </w:rPr>
            </w:pPr>
            <w:r w:rsidRPr="00AF4496">
              <w:rPr>
                <w:snapToGrid w:val="0"/>
                <w:sz w:val="22"/>
                <w:szCs w:val="22"/>
              </w:rPr>
              <w:t>%</w:t>
            </w:r>
          </w:p>
        </w:tc>
        <w:tc>
          <w:tcPr>
            <w:tcW w:w="1985" w:type="pct"/>
          </w:tcPr>
          <w:p w:rsidR="00DE12CF" w:rsidRPr="00AF4496" w:rsidRDefault="00DE12CF" w:rsidP="000A79DC">
            <w:pPr>
              <w:rPr>
                <w:snapToGrid w:val="0"/>
                <w:sz w:val="22"/>
                <w:szCs w:val="22"/>
              </w:rPr>
            </w:pPr>
            <w:r w:rsidRPr="00AF4496">
              <w:rPr>
                <w:snapToGrid w:val="0"/>
                <w:sz w:val="22"/>
                <w:szCs w:val="22"/>
              </w:rPr>
              <w:t>(1099 шт. / 1099 шт.) * 100 %</w:t>
            </w:r>
          </w:p>
        </w:tc>
        <w:tc>
          <w:tcPr>
            <w:tcW w:w="338" w:type="pct"/>
          </w:tcPr>
          <w:p w:rsidR="00DE12CF" w:rsidRPr="00AF4496" w:rsidRDefault="00DE12CF" w:rsidP="000A79DC">
            <w:pPr>
              <w:jc w:val="center"/>
              <w:rPr>
                <w:snapToGrid w:val="0"/>
                <w:sz w:val="22"/>
                <w:szCs w:val="22"/>
              </w:rPr>
            </w:pPr>
            <w:r w:rsidRPr="00AF4496">
              <w:rPr>
                <w:snapToGrid w:val="0"/>
                <w:sz w:val="22"/>
                <w:szCs w:val="22"/>
              </w:rPr>
              <w:t>100</w:t>
            </w:r>
          </w:p>
        </w:tc>
      </w:tr>
      <w:tr w:rsidR="00DE12CF" w:rsidRPr="00EB36D3" w:rsidTr="000A79DC">
        <w:trPr>
          <w:trHeight w:val="255"/>
        </w:trPr>
        <w:tc>
          <w:tcPr>
            <w:tcW w:w="138" w:type="pct"/>
            <w:shd w:val="clear" w:color="auto" w:fill="auto"/>
          </w:tcPr>
          <w:p w:rsidR="00DE12CF" w:rsidRPr="00EB36D3" w:rsidRDefault="00DE12CF" w:rsidP="000A79DC">
            <w:pPr>
              <w:rPr>
                <w:sz w:val="22"/>
                <w:szCs w:val="22"/>
                <w:highlight w:val="yellow"/>
              </w:rPr>
            </w:pPr>
          </w:p>
        </w:tc>
        <w:tc>
          <w:tcPr>
            <w:tcW w:w="288" w:type="pct"/>
            <w:shd w:val="clear" w:color="auto" w:fill="auto"/>
          </w:tcPr>
          <w:p w:rsidR="00DE12CF" w:rsidRPr="00AF4496" w:rsidRDefault="00DE12CF" w:rsidP="000A79DC">
            <w:pPr>
              <w:rPr>
                <w:sz w:val="22"/>
                <w:szCs w:val="22"/>
                <w:highlight w:val="yellow"/>
              </w:rPr>
            </w:pPr>
          </w:p>
        </w:tc>
        <w:tc>
          <w:tcPr>
            <w:tcW w:w="1961" w:type="pct"/>
          </w:tcPr>
          <w:p w:rsidR="00DE12CF" w:rsidRPr="00AF4496" w:rsidRDefault="00DE12CF" w:rsidP="000A79DC">
            <w:pPr>
              <w:rPr>
                <w:snapToGrid w:val="0"/>
                <w:sz w:val="22"/>
                <w:szCs w:val="22"/>
              </w:rPr>
            </w:pPr>
            <w:r w:rsidRPr="00AF4496">
              <w:rPr>
                <w:snapToGrid w:val="0"/>
                <w:sz w:val="22"/>
                <w:szCs w:val="22"/>
              </w:rPr>
              <w:t>темп зростання середніх витрат на утримання однієї світлоточки в рік, в порівнянні з попереднім роком</w:t>
            </w:r>
          </w:p>
        </w:tc>
        <w:tc>
          <w:tcPr>
            <w:tcW w:w="290" w:type="pct"/>
          </w:tcPr>
          <w:p w:rsidR="00DE12CF" w:rsidRPr="00AF4496" w:rsidRDefault="00DE12CF" w:rsidP="000A79DC">
            <w:pPr>
              <w:ind w:left="-109" w:right="-67"/>
              <w:jc w:val="center"/>
              <w:rPr>
                <w:snapToGrid w:val="0"/>
                <w:sz w:val="22"/>
                <w:szCs w:val="22"/>
              </w:rPr>
            </w:pPr>
            <w:r w:rsidRPr="00AF4496">
              <w:rPr>
                <w:snapToGrid w:val="0"/>
                <w:sz w:val="22"/>
                <w:szCs w:val="22"/>
              </w:rPr>
              <w:t>%</w:t>
            </w:r>
          </w:p>
        </w:tc>
        <w:tc>
          <w:tcPr>
            <w:tcW w:w="1985" w:type="pct"/>
          </w:tcPr>
          <w:p w:rsidR="00DE12CF" w:rsidRPr="00AF4496" w:rsidRDefault="00DE12CF" w:rsidP="000A79DC">
            <w:pPr>
              <w:rPr>
                <w:snapToGrid w:val="0"/>
                <w:sz w:val="22"/>
                <w:szCs w:val="22"/>
              </w:rPr>
            </w:pPr>
            <w:r w:rsidRPr="00AF4496">
              <w:rPr>
                <w:snapToGrid w:val="0"/>
                <w:sz w:val="22"/>
                <w:szCs w:val="22"/>
              </w:rPr>
              <w:t>(1,19/1,54) * 100%</w:t>
            </w:r>
          </w:p>
        </w:tc>
        <w:tc>
          <w:tcPr>
            <w:tcW w:w="338" w:type="pct"/>
          </w:tcPr>
          <w:p w:rsidR="00DE12CF" w:rsidRPr="00AF4496" w:rsidRDefault="00DE12CF" w:rsidP="000A79DC">
            <w:pPr>
              <w:jc w:val="center"/>
              <w:rPr>
                <w:snapToGrid w:val="0"/>
                <w:sz w:val="22"/>
                <w:szCs w:val="22"/>
              </w:rPr>
            </w:pPr>
            <w:r w:rsidRPr="00AF4496">
              <w:rPr>
                <w:snapToGrid w:val="0"/>
                <w:sz w:val="22"/>
                <w:szCs w:val="22"/>
              </w:rPr>
              <w:t>89,6</w:t>
            </w: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p>
        </w:tc>
        <w:tc>
          <w:tcPr>
            <w:tcW w:w="288" w:type="pct"/>
            <w:shd w:val="clear" w:color="auto" w:fill="auto"/>
          </w:tcPr>
          <w:p w:rsidR="00DE12CF" w:rsidRPr="004D6945" w:rsidRDefault="00DE12CF" w:rsidP="000A79DC">
            <w:pPr>
              <w:rPr>
                <w:sz w:val="22"/>
                <w:szCs w:val="22"/>
              </w:rPr>
            </w:pPr>
          </w:p>
        </w:tc>
        <w:tc>
          <w:tcPr>
            <w:tcW w:w="1961" w:type="pct"/>
          </w:tcPr>
          <w:p w:rsidR="00DE12CF" w:rsidRPr="004D6945" w:rsidRDefault="00DE12CF" w:rsidP="000A79DC">
            <w:pPr>
              <w:rPr>
                <w:b/>
                <w:sz w:val="22"/>
                <w:szCs w:val="22"/>
              </w:rPr>
            </w:pPr>
            <w:r w:rsidRPr="004D6945">
              <w:rPr>
                <w:b/>
                <w:sz w:val="22"/>
                <w:szCs w:val="22"/>
              </w:rPr>
              <w:t>Завдання 6</w:t>
            </w:r>
          </w:p>
        </w:tc>
        <w:tc>
          <w:tcPr>
            <w:tcW w:w="290" w:type="pct"/>
          </w:tcPr>
          <w:p w:rsidR="00DE12CF" w:rsidRPr="004D6945" w:rsidRDefault="00DE12CF" w:rsidP="000A79DC">
            <w:pPr>
              <w:pStyle w:val="af1"/>
              <w:spacing w:before="0" w:after="0"/>
              <w:ind w:left="-109" w:right="-67" w:firstLine="0"/>
              <w:jc w:val="center"/>
              <w:rPr>
                <w:color w:val="000000"/>
                <w:sz w:val="22"/>
                <w:szCs w:val="22"/>
                <w:lang w:val="uk-UA"/>
              </w:rPr>
            </w:pPr>
          </w:p>
        </w:tc>
        <w:tc>
          <w:tcPr>
            <w:tcW w:w="1985" w:type="pct"/>
          </w:tcPr>
          <w:p w:rsidR="00DE12CF" w:rsidRPr="004D6945" w:rsidRDefault="00DE12CF" w:rsidP="000A79DC">
            <w:pPr>
              <w:jc w:val="center"/>
              <w:rPr>
                <w:sz w:val="22"/>
                <w:szCs w:val="22"/>
              </w:rPr>
            </w:pPr>
          </w:p>
        </w:tc>
        <w:tc>
          <w:tcPr>
            <w:tcW w:w="338" w:type="pct"/>
          </w:tcPr>
          <w:p w:rsidR="00DE12CF" w:rsidRPr="004D6945"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p>
        </w:tc>
        <w:tc>
          <w:tcPr>
            <w:tcW w:w="288" w:type="pct"/>
            <w:shd w:val="clear" w:color="auto" w:fill="auto"/>
          </w:tcPr>
          <w:p w:rsidR="00DE12CF" w:rsidRPr="004D6945" w:rsidRDefault="00DE12CF" w:rsidP="000A79DC">
            <w:pPr>
              <w:rPr>
                <w:sz w:val="22"/>
                <w:szCs w:val="22"/>
              </w:rPr>
            </w:pPr>
          </w:p>
        </w:tc>
        <w:tc>
          <w:tcPr>
            <w:tcW w:w="1961" w:type="pct"/>
            <w:vAlign w:val="center"/>
          </w:tcPr>
          <w:p w:rsidR="00DE12CF" w:rsidRPr="00D768C8" w:rsidRDefault="00DE12CF" w:rsidP="000A79DC">
            <w:pPr>
              <w:spacing w:line="113" w:lineRule="atLeast"/>
              <w:jc w:val="both"/>
              <w:rPr>
                <w:color w:val="000000"/>
                <w:sz w:val="22"/>
                <w:szCs w:val="22"/>
              </w:rPr>
            </w:pPr>
            <w:r w:rsidRPr="00D768C8">
              <w:rPr>
                <w:sz w:val="22"/>
                <w:szCs w:val="22"/>
              </w:rPr>
              <w:t>Виготовлення та встановлення вуличних меблів (лавок, лав, столів), в’їзних знаків на вулицях міста</w:t>
            </w:r>
          </w:p>
        </w:tc>
        <w:tc>
          <w:tcPr>
            <w:tcW w:w="290" w:type="pct"/>
          </w:tcPr>
          <w:p w:rsidR="00DE12CF" w:rsidRPr="00D768C8" w:rsidRDefault="00DE12CF" w:rsidP="000A79DC">
            <w:pPr>
              <w:pStyle w:val="af1"/>
              <w:spacing w:before="0" w:after="0"/>
              <w:ind w:left="-109" w:right="-67" w:firstLine="0"/>
              <w:jc w:val="center"/>
              <w:rPr>
                <w:color w:val="000000"/>
                <w:sz w:val="22"/>
                <w:szCs w:val="22"/>
                <w:lang w:val="uk-UA"/>
              </w:rPr>
            </w:pPr>
          </w:p>
        </w:tc>
        <w:tc>
          <w:tcPr>
            <w:tcW w:w="1985" w:type="pct"/>
          </w:tcPr>
          <w:p w:rsidR="00DE12CF" w:rsidRPr="00D768C8" w:rsidRDefault="00DE12CF" w:rsidP="000A79DC">
            <w:pPr>
              <w:jc w:val="center"/>
              <w:rPr>
                <w:sz w:val="22"/>
                <w:szCs w:val="22"/>
              </w:rPr>
            </w:pPr>
          </w:p>
        </w:tc>
        <w:tc>
          <w:tcPr>
            <w:tcW w:w="338" w:type="pct"/>
          </w:tcPr>
          <w:p w:rsidR="00DE12CF" w:rsidRPr="00D768C8"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r w:rsidRPr="004D6945">
              <w:rPr>
                <w:sz w:val="22"/>
                <w:szCs w:val="22"/>
              </w:rPr>
              <w:t>1</w:t>
            </w:r>
          </w:p>
        </w:tc>
        <w:tc>
          <w:tcPr>
            <w:tcW w:w="288" w:type="pct"/>
            <w:shd w:val="clear" w:color="auto" w:fill="auto"/>
          </w:tcPr>
          <w:p w:rsidR="00DE12CF" w:rsidRPr="001A31CC" w:rsidRDefault="00DE12CF" w:rsidP="000A79DC">
            <w:pPr>
              <w:rPr>
                <w:sz w:val="22"/>
                <w:szCs w:val="22"/>
              </w:rPr>
            </w:pPr>
          </w:p>
        </w:tc>
        <w:tc>
          <w:tcPr>
            <w:tcW w:w="1961" w:type="pct"/>
          </w:tcPr>
          <w:p w:rsidR="00DE12CF" w:rsidRPr="001A31CC" w:rsidRDefault="00DE12CF" w:rsidP="000A79DC">
            <w:pPr>
              <w:rPr>
                <w:i/>
                <w:sz w:val="22"/>
                <w:szCs w:val="22"/>
                <w:u w:val="single"/>
              </w:rPr>
            </w:pPr>
            <w:r w:rsidRPr="001A31CC">
              <w:rPr>
                <w:i/>
                <w:sz w:val="22"/>
                <w:szCs w:val="22"/>
                <w:u w:val="single"/>
              </w:rPr>
              <w:t>затрат</w:t>
            </w:r>
          </w:p>
        </w:tc>
        <w:tc>
          <w:tcPr>
            <w:tcW w:w="290" w:type="pct"/>
          </w:tcPr>
          <w:p w:rsidR="00DE12CF" w:rsidRPr="001A31CC" w:rsidRDefault="00DE12CF" w:rsidP="000A79DC">
            <w:pPr>
              <w:pStyle w:val="af1"/>
              <w:spacing w:before="0" w:after="0"/>
              <w:ind w:left="-109" w:right="-67" w:firstLine="0"/>
              <w:jc w:val="center"/>
              <w:rPr>
                <w:sz w:val="22"/>
                <w:szCs w:val="22"/>
                <w:lang w:val="uk-UA"/>
              </w:rPr>
            </w:pPr>
          </w:p>
        </w:tc>
        <w:tc>
          <w:tcPr>
            <w:tcW w:w="1985" w:type="pct"/>
          </w:tcPr>
          <w:p w:rsidR="00DE12CF" w:rsidRPr="001A31CC" w:rsidRDefault="00DE12CF" w:rsidP="000A79DC">
            <w:pPr>
              <w:jc w:val="center"/>
              <w:rPr>
                <w:sz w:val="22"/>
                <w:szCs w:val="22"/>
              </w:rPr>
            </w:pPr>
          </w:p>
        </w:tc>
        <w:tc>
          <w:tcPr>
            <w:tcW w:w="338" w:type="pct"/>
          </w:tcPr>
          <w:p w:rsidR="00DE12CF" w:rsidRPr="001A31CC"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p>
        </w:tc>
        <w:tc>
          <w:tcPr>
            <w:tcW w:w="288" w:type="pct"/>
            <w:shd w:val="clear" w:color="auto" w:fill="auto"/>
          </w:tcPr>
          <w:p w:rsidR="00DE12CF" w:rsidRPr="001A31CC" w:rsidRDefault="00DE12CF" w:rsidP="000A79DC">
            <w:pPr>
              <w:rPr>
                <w:sz w:val="22"/>
                <w:szCs w:val="22"/>
              </w:rPr>
            </w:pPr>
          </w:p>
        </w:tc>
        <w:tc>
          <w:tcPr>
            <w:tcW w:w="1961" w:type="pct"/>
          </w:tcPr>
          <w:p w:rsidR="00DE12CF" w:rsidRPr="001A31CC" w:rsidRDefault="00DE12CF" w:rsidP="000A79DC">
            <w:pPr>
              <w:rPr>
                <w:sz w:val="22"/>
                <w:szCs w:val="22"/>
              </w:rPr>
            </w:pPr>
            <w:r w:rsidRPr="001A31CC">
              <w:rPr>
                <w:sz w:val="22"/>
                <w:szCs w:val="22"/>
              </w:rPr>
              <w:t xml:space="preserve">обсяг видатків </w:t>
            </w:r>
          </w:p>
        </w:tc>
        <w:tc>
          <w:tcPr>
            <w:tcW w:w="290" w:type="pct"/>
          </w:tcPr>
          <w:p w:rsidR="00DE12CF" w:rsidRPr="001A31CC" w:rsidRDefault="00DE12CF" w:rsidP="000A79DC">
            <w:pPr>
              <w:ind w:left="-109" w:right="-67"/>
              <w:jc w:val="center"/>
              <w:rPr>
                <w:snapToGrid w:val="0"/>
                <w:sz w:val="22"/>
                <w:szCs w:val="22"/>
              </w:rPr>
            </w:pPr>
            <w:r w:rsidRPr="001A31CC">
              <w:rPr>
                <w:snapToGrid w:val="0"/>
                <w:sz w:val="22"/>
                <w:szCs w:val="22"/>
              </w:rPr>
              <w:t>тис. грн.</w:t>
            </w:r>
          </w:p>
        </w:tc>
        <w:tc>
          <w:tcPr>
            <w:tcW w:w="1985" w:type="pct"/>
          </w:tcPr>
          <w:p w:rsidR="00DE12CF" w:rsidRPr="001A31CC" w:rsidRDefault="00DE12CF" w:rsidP="000A79DC">
            <w:pPr>
              <w:rPr>
                <w:snapToGrid w:val="0"/>
                <w:sz w:val="22"/>
                <w:szCs w:val="22"/>
              </w:rPr>
            </w:pPr>
            <w:r w:rsidRPr="001A31CC">
              <w:rPr>
                <w:snapToGrid w:val="0"/>
                <w:sz w:val="22"/>
                <w:szCs w:val="22"/>
              </w:rPr>
              <w:t xml:space="preserve">Розрахунки до бюджетного запиту на 2018 рік, первинні документи </w:t>
            </w:r>
          </w:p>
        </w:tc>
        <w:tc>
          <w:tcPr>
            <w:tcW w:w="338" w:type="pct"/>
          </w:tcPr>
          <w:p w:rsidR="00DE12CF" w:rsidRPr="001A31CC" w:rsidRDefault="00DE12CF" w:rsidP="000A79DC">
            <w:pPr>
              <w:jc w:val="center"/>
              <w:rPr>
                <w:snapToGrid w:val="0"/>
                <w:sz w:val="22"/>
                <w:szCs w:val="22"/>
              </w:rPr>
            </w:pPr>
            <w:r w:rsidRPr="001A31CC">
              <w:rPr>
                <w:snapToGrid w:val="0"/>
                <w:sz w:val="22"/>
                <w:szCs w:val="22"/>
              </w:rPr>
              <w:t>30,0</w:t>
            </w: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r w:rsidRPr="004D6945">
              <w:rPr>
                <w:sz w:val="22"/>
                <w:szCs w:val="22"/>
              </w:rPr>
              <w:t>2</w:t>
            </w:r>
          </w:p>
        </w:tc>
        <w:tc>
          <w:tcPr>
            <w:tcW w:w="288" w:type="pct"/>
            <w:shd w:val="clear" w:color="auto" w:fill="auto"/>
          </w:tcPr>
          <w:p w:rsidR="00DE12CF" w:rsidRPr="001A31CC" w:rsidRDefault="00DE12CF" w:rsidP="000A79DC">
            <w:pPr>
              <w:rPr>
                <w:sz w:val="22"/>
                <w:szCs w:val="22"/>
              </w:rPr>
            </w:pPr>
          </w:p>
        </w:tc>
        <w:tc>
          <w:tcPr>
            <w:tcW w:w="1961" w:type="pct"/>
          </w:tcPr>
          <w:p w:rsidR="00DE12CF" w:rsidRPr="001A31CC" w:rsidRDefault="00DE12CF" w:rsidP="000A79DC">
            <w:pPr>
              <w:rPr>
                <w:i/>
                <w:sz w:val="22"/>
                <w:szCs w:val="22"/>
                <w:u w:val="single"/>
              </w:rPr>
            </w:pPr>
            <w:r w:rsidRPr="001A31CC">
              <w:rPr>
                <w:i/>
                <w:sz w:val="22"/>
                <w:szCs w:val="22"/>
                <w:u w:val="single"/>
              </w:rPr>
              <w:t>продукту</w:t>
            </w:r>
          </w:p>
        </w:tc>
        <w:tc>
          <w:tcPr>
            <w:tcW w:w="290" w:type="pct"/>
          </w:tcPr>
          <w:p w:rsidR="00DE12CF" w:rsidRPr="001A31CC" w:rsidRDefault="00DE12CF" w:rsidP="000A79DC">
            <w:pPr>
              <w:pStyle w:val="33"/>
              <w:ind w:left="-109" w:right="-67"/>
              <w:jc w:val="center"/>
              <w:rPr>
                <w:snapToGrid w:val="0"/>
                <w:sz w:val="22"/>
                <w:szCs w:val="22"/>
                <w:lang w:val="ru-RU"/>
              </w:rPr>
            </w:pPr>
          </w:p>
        </w:tc>
        <w:tc>
          <w:tcPr>
            <w:tcW w:w="1985" w:type="pct"/>
          </w:tcPr>
          <w:p w:rsidR="00DE12CF" w:rsidRPr="001A31CC" w:rsidRDefault="00DE12CF" w:rsidP="000A79DC">
            <w:pPr>
              <w:jc w:val="center"/>
              <w:rPr>
                <w:sz w:val="22"/>
                <w:szCs w:val="22"/>
              </w:rPr>
            </w:pPr>
          </w:p>
        </w:tc>
        <w:tc>
          <w:tcPr>
            <w:tcW w:w="338" w:type="pct"/>
          </w:tcPr>
          <w:p w:rsidR="00DE12CF" w:rsidRPr="001A31CC" w:rsidRDefault="00DE12CF" w:rsidP="000A79DC">
            <w:pPr>
              <w:jc w:val="center"/>
              <w:rPr>
                <w:snapToGrid w:val="0"/>
                <w:sz w:val="22"/>
                <w:szCs w:val="22"/>
              </w:rPr>
            </w:pP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p>
        </w:tc>
        <w:tc>
          <w:tcPr>
            <w:tcW w:w="288" w:type="pct"/>
            <w:shd w:val="clear" w:color="auto" w:fill="auto"/>
          </w:tcPr>
          <w:p w:rsidR="00DE12CF" w:rsidRPr="001A31CC" w:rsidRDefault="00DE12CF" w:rsidP="000A79DC">
            <w:pPr>
              <w:rPr>
                <w:sz w:val="22"/>
                <w:szCs w:val="22"/>
              </w:rPr>
            </w:pPr>
          </w:p>
        </w:tc>
        <w:tc>
          <w:tcPr>
            <w:tcW w:w="1961" w:type="pct"/>
          </w:tcPr>
          <w:p w:rsidR="00DE12CF" w:rsidRPr="001A31CC" w:rsidRDefault="00DE12CF" w:rsidP="000A79DC">
            <w:pPr>
              <w:rPr>
                <w:sz w:val="22"/>
                <w:szCs w:val="22"/>
              </w:rPr>
            </w:pPr>
            <w:r w:rsidRPr="001A31CC">
              <w:rPr>
                <w:sz w:val="22"/>
                <w:szCs w:val="22"/>
              </w:rPr>
              <w:t>кількість встановлених лавок</w:t>
            </w:r>
          </w:p>
        </w:tc>
        <w:tc>
          <w:tcPr>
            <w:tcW w:w="290" w:type="pct"/>
          </w:tcPr>
          <w:p w:rsidR="00DE12CF" w:rsidRPr="001A31CC" w:rsidRDefault="00DE12CF" w:rsidP="000A79DC">
            <w:pPr>
              <w:ind w:left="-109" w:right="-67"/>
              <w:jc w:val="center"/>
              <w:rPr>
                <w:snapToGrid w:val="0"/>
                <w:sz w:val="22"/>
                <w:szCs w:val="22"/>
              </w:rPr>
            </w:pPr>
            <w:r w:rsidRPr="001A31CC">
              <w:rPr>
                <w:snapToGrid w:val="0"/>
                <w:sz w:val="22"/>
                <w:szCs w:val="22"/>
              </w:rPr>
              <w:t>шт.</w:t>
            </w:r>
          </w:p>
        </w:tc>
        <w:tc>
          <w:tcPr>
            <w:tcW w:w="1985" w:type="pct"/>
          </w:tcPr>
          <w:p w:rsidR="00DE12CF" w:rsidRPr="001A31CC" w:rsidRDefault="00DE12CF" w:rsidP="000A79DC">
            <w:pPr>
              <w:rPr>
                <w:snapToGrid w:val="0"/>
                <w:sz w:val="22"/>
                <w:szCs w:val="22"/>
              </w:rPr>
            </w:pPr>
            <w:r w:rsidRPr="001A31CC">
              <w:rPr>
                <w:snapToGrid w:val="0"/>
                <w:sz w:val="22"/>
                <w:szCs w:val="22"/>
              </w:rPr>
              <w:t>Розрахунки до бюджетного запиту на 2018 рік, первинні документи</w:t>
            </w:r>
          </w:p>
        </w:tc>
        <w:tc>
          <w:tcPr>
            <w:tcW w:w="338" w:type="pct"/>
          </w:tcPr>
          <w:p w:rsidR="00DE12CF" w:rsidRPr="001A31CC" w:rsidRDefault="00DE12CF" w:rsidP="000A79DC">
            <w:pPr>
              <w:jc w:val="center"/>
              <w:rPr>
                <w:snapToGrid w:val="0"/>
                <w:sz w:val="22"/>
                <w:szCs w:val="22"/>
              </w:rPr>
            </w:pPr>
            <w:r w:rsidRPr="001A31CC">
              <w:rPr>
                <w:snapToGrid w:val="0"/>
                <w:sz w:val="22"/>
                <w:szCs w:val="22"/>
              </w:rPr>
              <w:t>6</w:t>
            </w: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r w:rsidRPr="004D6945">
              <w:rPr>
                <w:sz w:val="22"/>
                <w:szCs w:val="22"/>
              </w:rPr>
              <w:t>3</w:t>
            </w:r>
          </w:p>
        </w:tc>
        <w:tc>
          <w:tcPr>
            <w:tcW w:w="288" w:type="pct"/>
            <w:shd w:val="clear" w:color="auto" w:fill="auto"/>
          </w:tcPr>
          <w:p w:rsidR="00DE12CF" w:rsidRPr="001A31CC" w:rsidRDefault="00DE12CF" w:rsidP="000A79DC">
            <w:pPr>
              <w:rPr>
                <w:sz w:val="22"/>
                <w:szCs w:val="22"/>
              </w:rPr>
            </w:pPr>
          </w:p>
        </w:tc>
        <w:tc>
          <w:tcPr>
            <w:tcW w:w="1961" w:type="pct"/>
          </w:tcPr>
          <w:p w:rsidR="00DE12CF" w:rsidRPr="001A31CC" w:rsidRDefault="00DE12CF" w:rsidP="000A79DC">
            <w:pPr>
              <w:rPr>
                <w:i/>
                <w:sz w:val="22"/>
                <w:szCs w:val="22"/>
                <w:u w:val="single"/>
              </w:rPr>
            </w:pPr>
            <w:r w:rsidRPr="001A31CC">
              <w:rPr>
                <w:i/>
                <w:sz w:val="22"/>
                <w:szCs w:val="22"/>
                <w:u w:val="single"/>
              </w:rPr>
              <w:t>ефективності</w:t>
            </w:r>
          </w:p>
        </w:tc>
        <w:tc>
          <w:tcPr>
            <w:tcW w:w="290" w:type="pct"/>
          </w:tcPr>
          <w:p w:rsidR="00DE12CF" w:rsidRPr="001A31CC" w:rsidRDefault="00DE12CF" w:rsidP="000A79DC">
            <w:pPr>
              <w:pStyle w:val="33"/>
              <w:ind w:left="-109" w:right="-67"/>
              <w:jc w:val="center"/>
              <w:rPr>
                <w:snapToGrid w:val="0"/>
                <w:sz w:val="22"/>
                <w:szCs w:val="22"/>
                <w:lang w:val="ru-RU"/>
              </w:rPr>
            </w:pPr>
          </w:p>
        </w:tc>
        <w:tc>
          <w:tcPr>
            <w:tcW w:w="1985" w:type="pct"/>
          </w:tcPr>
          <w:p w:rsidR="00DE12CF" w:rsidRPr="001A31CC" w:rsidRDefault="00DE12CF" w:rsidP="000A79DC">
            <w:pPr>
              <w:jc w:val="center"/>
              <w:rPr>
                <w:sz w:val="22"/>
                <w:szCs w:val="22"/>
              </w:rPr>
            </w:pPr>
          </w:p>
        </w:tc>
        <w:tc>
          <w:tcPr>
            <w:tcW w:w="338" w:type="pct"/>
          </w:tcPr>
          <w:p w:rsidR="00DE12CF" w:rsidRPr="001A31CC" w:rsidRDefault="00DE12CF" w:rsidP="000A79DC">
            <w:pPr>
              <w:jc w:val="center"/>
              <w:rPr>
                <w:snapToGrid w:val="0"/>
                <w:sz w:val="22"/>
                <w:szCs w:val="22"/>
              </w:rPr>
            </w:pP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p>
        </w:tc>
        <w:tc>
          <w:tcPr>
            <w:tcW w:w="288" w:type="pct"/>
            <w:shd w:val="clear" w:color="auto" w:fill="auto"/>
          </w:tcPr>
          <w:p w:rsidR="00DE12CF" w:rsidRPr="001A31CC" w:rsidRDefault="00DE12CF" w:rsidP="000A79DC">
            <w:pPr>
              <w:rPr>
                <w:sz w:val="22"/>
                <w:szCs w:val="22"/>
              </w:rPr>
            </w:pPr>
          </w:p>
        </w:tc>
        <w:tc>
          <w:tcPr>
            <w:tcW w:w="1961" w:type="pct"/>
          </w:tcPr>
          <w:p w:rsidR="00DE12CF" w:rsidRPr="001A31CC" w:rsidRDefault="00DE12CF" w:rsidP="000A79DC">
            <w:pPr>
              <w:rPr>
                <w:sz w:val="22"/>
                <w:szCs w:val="22"/>
              </w:rPr>
            </w:pPr>
            <w:r w:rsidRPr="001A31CC">
              <w:rPr>
                <w:sz w:val="22"/>
                <w:szCs w:val="22"/>
              </w:rPr>
              <w:t>середні витрати на 1 лавку</w:t>
            </w:r>
          </w:p>
        </w:tc>
        <w:tc>
          <w:tcPr>
            <w:tcW w:w="290" w:type="pct"/>
          </w:tcPr>
          <w:p w:rsidR="00DE12CF" w:rsidRPr="001A31CC" w:rsidRDefault="00DE12CF" w:rsidP="000A79DC">
            <w:pPr>
              <w:ind w:left="-109" w:right="-67"/>
              <w:jc w:val="center"/>
              <w:rPr>
                <w:snapToGrid w:val="0"/>
                <w:sz w:val="22"/>
                <w:szCs w:val="22"/>
              </w:rPr>
            </w:pPr>
            <w:r w:rsidRPr="001A31CC">
              <w:rPr>
                <w:snapToGrid w:val="0"/>
                <w:sz w:val="22"/>
                <w:szCs w:val="22"/>
              </w:rPr>
              <w:t>тис.грн.</w:t>
            </w:r>
          </w:p>
        </w:tc>
        <w:tc>
          <w:tcPr>
            <w:tcW w:w="1985" w:type="pct"/>
          </w:tcPr>
          <w:p w:rsidR="00DE12CF" w:rsidRPr="001A31CC" w:rsidRDefault="00DE12CF" w:rsidP="000A79DC">
            <w:pPr>
              <w:rPr>
                <w:snapToGrid w:val="0"/>
                <w:sz w:val="22"/>
                <w:szCs w:val="22"/>
              </w:rPr>
            </w:pPr>
            <w:r w:rsidRPr="001A31CC">
              <w:rPr>
                <w:snapToGrid w:val="0"/>
                <w:sz w:val="22"/>
                <w:szCs w:val="22"/>
              </w:rPr>
              <w:t>30,0 тис. грн. / 6 од.</w:t>
            </w:r>
          </w:p>
        </w:tc>
        <w:tc>
          <w:tcPr>
            <w:tcW w:w="338" w:type="pct"/>
          </w:tcPr>
          <w:p w:rsidR="00DE12CF" w:rsidRPr="001A31CC" w:rsidRDefault="00DE12CF" w:rsidP="000A79DC">
            <w:pPr>
              <w:jc w:val="center"/>
              <w:rPr>
                <w:snapToGrid w:val="0"/>
                <w:sz w:val="22"/>
                <w:szCs w:val="22"/>
              </w:rPr>
            </w:pPr>
            <w:r w:rsidRPr="001A31CC">
              <w:rPr>
                <w:snapToGrid w:val="0"/>
                <w:sz w:val="22"/>
                <w:szCs w:val="22"/>
              </w:rPr>
              <w:t>5,0</w:t>
            </w: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r w:rsidRPr="004D6945">
              <w:rPr>
                <w:sz w:val="22"/>
                <w:szCs w:val="22"/>
              </w:rPr>
              <w:t>4</w:t>
            </w:r>
          </w:p>
        </w:tc>
        <w:tc>
          <w:tcPr>
            <w:tcW w:w="288" w:type="pct"/>
            <w:shd w:val="clear" w:color="auto" w:fill="auto"/>
          </w:tcPr>
          <w:p w:rsidR="00DE12CF" w:rsidRPr="001A31CC" w:rsidRDefault="00DE12CF" w:rsidP="000A79DC">
            <w:pPr>
              <w:rPr>
                <w:sz w:val="22"/>
                <w:szCs w:val="22"/>
              </w:rPr>
            </w:pPr>
          </w:p>
        </w:tc>
        <w:tc>
          <w:tcPr>
            <w:tcW w:w="1961" w:type="pct"/>
          </w:tcPr>
          <w:p w:rsidR="00DE12CF" w:rsidRPr="001A31CC" w:rsidRDefault="00DE12CF" w:rsidP="000A79DC">
            <w:pPr>
              <w:rPr>
                <w:i/>
                <w:sz w:val="22"/>
                <w:szCs w:val="22"/>
                <w:u w:val="single"/>
              </w:rPr>
            </w:pPr>
            <w:r w:rsidRPr="001A31CC">
              <w:rPr>
                <w:i/>
                <w:sz w:val="22"/>
                <w:szCs w:val="22"/>
                <w:u w:val="single"/>
              </w:rPr>
              <w:t>якості</w:t>
            </w:r>
          </w:p>
        </w:tc>
        <w:tc>
          <w:tcPr>
            <w:tcW w:w="290" w:type="pct"/>
          </w:tcPr>
          <w:p w:rsidR="00DE12CF" w:rsidRPr="001A31CC" w:rsidRDefault="00DE12CF" w:rsidP="000A79DC">
            <w:pPr>
              <w:pStyle w:val="33"/>
              <w:ind w:left="-109" w:right="-67"/>
              <w:jc w:val="center"/>
              <w:rPr>
                <w:sz w:val="22"/>
                <w:szCs w:val="22"/>
              </w:rPr>
            </w:pPr>
          </w:p>
        </w:tc>
        <w:tc>
          <w:tcPr>
            <w:tcW w:w="1985" w:type="pct"/>
          </w:tcPr>
          <w:p w:rsidR="00DE12CF" w:rsidRPr="001A31CC" w:rsidRDefault="00DE12CF" w:rsidP="000A79DC">
            <w:pPr>
              <w:jc w:val="center"/>
              <w:rPr>
                <w:sz w:val="22"/>
                <w:szCs w:val="22"/>
              </w:rPr>
            </w:pPr>
          </w:p>
        </w:tc>
        <w:tc>
          <w:tcPr>
            <w:tcW w:w="338" w:type="pct"/>
          </w:tcPr>
          <w:p w:rsidR="00DE12CF" w:rsidRPr="001A31CC" w:rsidRDefault="00DE12CF" w:rsidP="000A79DC">
            <w:pPr>
              <w:jc w:val="center"/>
              <w:rPr>
                <w:snapToGrid w:val="0"/>
                <w:sz w:val="22"/>
                <w:szCs w:val="22"/>
              </w:rPr>
            </w:pPr>
          </w:p>
        </w:tc>
      </w:tr>
      <w:tr w:rsidR="00DE12CF" w:rsidRPr="00EB36D3" w:rsidTr="000A79DC">
        <w:trPr>
          <w:trHeight w:val="255"/>
        </w:trPr>
        <w:tc>
          <w:tcPr>
            <w:tcW w:w="138" w:type="pct"/>
            <w:shd w:val="clear" w:color="auto" w:fill="auto"/>
          </w:tcPr>
          <w:p w:rsidR="00DE12CF" w:rsidRPr="004D6945" w:rsidRDefault="00DE12CF" w:rsidP="000A79DC">
            <w:pPr>
              <w:rPr>
                <w:sz w:val="22"/>
                <w:szCs w:val="22"/>
              </w:rPr>
            </w:pPr>
          </w:p>
        </w:tc>
        <w:tc>
          <w:tcPr>
            <w:tcW w:w="288" w:type="pct"/>
            <w:shd w:val="clear" w:color="auto" w:fill="auto"/>
          </w:tcPr>
          <w:p w:rsidR="00DE12CF" w:rsidRPr="001A31CC" w:rsidRDefault="00DE12CF" w:rsidP="000A79DC">
            <w:pPr>
              <w:rPr>
                <w:sz w:val="22"/>
                <w:szCs w:val="22"/>
              </w:rPr>
            </w:pPr>
          </w:p>
        </w:tc>
        <w:tc>
          <w:tcPr>
            <w:tcW w:w="1961" w:type="pct"/>
          </w:tcPr>
          <w:p w:rsidR="00DE12CF" w:rsidRPr="001A31CC" w:rsidRDefault="00DE12CF" w:rsidP="000A79DC">
            <w:pPr>
              <w:ind w:right="-151"/>
              <w:rPr>
                <w:sz w:val="22"/>
                <w:szCs w:val="22"/>
              </w:rPr>
            </w:pPr>
            <w:r w:rsidRPr="001A31CC">
              <w:rPr>
                <w:sz w:val="22"/>
                <w:szCs w:val="22"/>
              </w:rPr>
              <w:t>рівень виконання завдання</w:t>
            </w:r>
          </w:p>
        </w:tc>
        <w:tc>
          <w:tcPr>
            <w:tcW w:w="290" w:type="pct"/>
          </w:tcPr>
          <w:p w:rsidR="00DE12CF" w:rsidRPr="001A31CC" w:rsidRDefault="00DE12CF" w:rsidP="000A79DC">
            <w:pPr>
              <w:ind w:left="-109" w:right="-67"/>
              <w:jc w:val="center"/>
              <w:rPr>
                <w:snapToGrid w:val="0"/>
                <w:sz w:val="22"/>
                <w:szCs w:val="22"/>
              </w:rPr>
            </w:pPr>
            <w:r w:rsidRPr="001A31CC">
              <w:rPr>
                <w:snapToGrid w:val="0"/>
                <w:sz w:val="22"/>
                <w:szCs w:val="22"/>
              </w:rPr>
              <w:t>%</w:t>
            </w:r>
          </w:p>
        </w:tc>
        <w:tc>
          <w:tcPr>
            <w:tcW w:w="1985" w:type="pct"/>
          </w:tcPr>
          <w:p w:rsidR="00DE12CF" w:rsidRPr="001A31CC" w:rsidRDefault="00DE12CF" w:rsidP="000A79DC">
            <w:pPr>
              <w:rPr>
                <w:snapToGrid w:val="0"/>
                <w:sz w:val="22"/>
                <w:szCs w:val="22"/>
              </w:rPr>
            </w:pPr>
            <w:r w:rsidRPr="001A31CC">
              <w:rPr>
                <w:snapToGrid w:val="0"/>
                <w:sz w:val="22"/>
                <w:szCs w:val="22"/>
              </w:rPr>
              <w:t>(30,0 тис.грн. / 30,0 тис.грн.)* 100%</w:t>
            </w:r>
          </w:p>
        </w:tc>
        <w:tc>
          <w:tcPr>
            <w:tcW w:w="338" w:type="pct"/>
          </w:tcPr>
          <w:p w:rsidR="00DE12CF" w:rsidRPr="001A31CC" w:rsidRDefault="00DE12CF" w:rsidP="000A79DC">
            <w:pPr>
              <w:jc w:val="center"/>
              <w:rPr>
                <w:snapToGrid w:val="0"/>
                <w:sz w:val="22"/>
                <w:szCs w:val="22"/>
              </w:rPr>
            </w:pPr>
            <w:r w:rsidRPr="001A31CC">
              <w:rPr>
                <w:snapToGrid w:val="0"/>
                <w:sz w:val="22"/>
                <w:szCs w:val="22"/>
              </w:rPr>
              <w:t>100,0</w:t>
            </w: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p>
        </w:tc>
        <w:tc>
          <w:tcPr>
            <w:tcW w:w="288" w:type="pct"/>
            <w:shd w:val="clear" w:color="auto" w:fill="auto"/>
          </w:tcPr>
          <w:p w:rsidR="00DE12CF" w:rsidRPr="009B637A" w:rsidRDefault="00DE12CF" w:rsidP="000A79DC">
            <w:pPr>
              <w:rPr>
                <w:sz w:val="22"/>
                <w:szCs w:val="22"/>
              </w:rPr>
            </w:pPr>
          </w:p>
        </w:tc>
        <w:tc>
          <w:tcPr>
            <w:tcW w:w="1961" w:type="pct"/>
          </w:tcPr>
          <w:p w:rsidR="00DE12CF" w:rsidRPr="009B637A" w:rsidRDefault="00DE12CF" w:rsidP="000A79DC">
            <w:pPr>
              <w:ind w:right="-151"/>
              <w:rPr>
                <w:color w:val="000000"/>
                <w:sz w:val="22"/>
                <w:szCs w:val="22"/>
              </w:rPr>
            </w:pPr>
            <w:r w:rsidRPr="009B637A">
              <w:rPr>
                <w:b/>
                <w:sz w:val="22"/>
                <w:szCs w:val="22"/>
              </w:rPr>
              <w:t>Завдання 7</w:t>
            </w:r>
          </w:p>
        </w:tc>
        <w:tc>
          <w:tcPr>
            <w:tcW w:w="290" w:type="pct"/>
          </w:tcPr>
          <w:p w:rsidR="00DE12CF" w:rsidRPr="009B637A" w:rsidRDefault="00DE12CF" w:rsidP="000A79DC">
            <w:pPr>
              <w:pStyle w:val="af1"/>
              <w:spacing w:before="0" w:after="0"/>
              <w:ind w:left="-109" w:right="-67" w:firstLine="0"/>
              <w:jc w:val="center"/>
              <w:rPr>
                <w:color w:val="000000"/>
                <w:sz w:val="22"/>
                <w:szCs w:val="22"/>
                <w:lang w:val="uk-UA"/>
              </w:rPr>
            </w:pPr>
          </w:p>
        </w:tc>
        <w:tc>
          <w:tcPr>
            <w:tcW w:w="1985" w:type="pct"/>
          </w:tcPr>
          <w:p w:rsidR="00DE12CF" w:rsidRPr="009B637A" w:rsidRDefault="00DE12CF" w:rsidP="000A79DC">
            <w:pPr>
              <w:jc w:val="center"/>
              <w:rPr>
                <w:sz w:val="22"/>
                <w:szCs w:val="22"/>
              </w:rPr>
            </w:pPr>
          </w:p>
        </w:tc>
        <w:tc>
          <w:tcPr>
            <w:tcW w:w="338" w:type="pct"/>
          </w:tcPr>
          <w:p w:rsidR="00DE12CF" w:rsidRPr="009B637A"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p>
        </w:tc>
        <w:tc>
          <w:tcPr>
            <w:tcW w:w="288" w:type="pct"/>
            <w:shd w:val="clear" w:color="auto" w:fill="auto"/>
          </w:tcPr>
          <w:p w:rsidR="00DE12CF" w:rsidRPr="0057364E" w:rsidRDefault="00DE12CF" w:rsidP="000A79DC">
            <w:pPr>
              <w:rPr>
                <w:sz w:val="22"/>
                <w:szCs w:val="22"/>
              </w:rPr>
            </w:pPr>
          </w:p>
        </w:tc>
        <w:tc>
          <w:tcPr>
            <w:tcW w:w="1961" w:type="pct"/>
            <w:vAlign w:val="center"/>
          </w:tcPr>
          <w:p w:rsidR="00DE12CF" w:rsidRPr="0057364E" w:rsidRDefault="00DE12CF" w:rsidP="000A79DC">
            <w:pPr>
              <w:spacing w:line="113" w:lineRule="atLeast"/>
              <w:jc w:val="both"/>
              <w:rPr>
                <w:sz w:val="22"/>
                <w:szCs w:val="22"/>
              </w:rPr>
            </w:pPr>
            <w:r w:rsidRPr="0057364E">
              <w:rPr>
                <w:sz w:val="22"/>
                <w:szCs w:val="22"/>
              </w:rPr>
              <w:t>Регулювання чисельності тварин, що не утримуються людиною</w:t>
            </w:r>
          </w:p>
        </w:tc>
        <w:tc>
          <w:tcPr>
            <w:tcW w:w="290" w:type="pct"/>
          </w:tcPr>
          <w:p w:rsidR="00DE12CF" w:rsidRPr="0057364E" w:rsidRDefault="00DE12CF" w:rsidP="000A79DC">
            <w:pPr>
              <w:pStyle w:val="af1"/>
              <w:spacing w:before="0" w:after="0"/>
              <w:ind w:left="-109" w:right="-67" w:firstLine="0"/>
              <w:jc w:val="center"/>
              <w:rPr>
                <w:color w:val="000000"/>
                <w:sz w:val="22"/>
                <w:szCs w:val="22"/>
                <w:lang w:val="uk-UA"/>
              </w:rPr>
            </w:pPr>
          </w:p>
        </w:tc>
        <w:tc>
          <w:tcPr>
            <w:tcW w:w="1985" w:type="pct"/>
          </w:tcPr>
          <w:p w:rsidR="00DE12CF" w:rsidRPr="0057364E" w:rsidRDefault="00DE12CF" w:rsidP="000A79DC">
            <w:pPr>
              <w:jc w:val="center"/>
              <w:rPr>
                <w:sz w:val="22"/>
                <w:szCs w:val="22"/>
              </w:rPr>
            </w:pPr>
          </w:p>
        </w:tc>
        <w:tc>
          <w:tcPr>
            <w:tcW w:w="338" w:type="pct"/>
          </w:tcPr>
          <w:p w:rsidR="00DE12CF" w:rsidRPr="0057364E"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r w:rsidRPr="009B637A">
              <w:rPr>
                <w:sz w:val="22"/>
                <w:szCs w:val="22"/>
              </w:rPr>
              <w:t>1</w:t>
            </w:r>
          </w:p>
        </w:tc>
        <w:tc>
          <w:tcPr>
            <w:tcW w:w="288" w:type="pct"/>
            <w:shd w:val="clear" w:color="auto" w:fill="auto"/>
          </w:tcPr>
          <w:p w:rsidR="00DE12CF" w:rsidRPr="0057364E" w:rsidRDefault="00DE12CF" w:rsidP="000A79DC">
            <w:pPr>
              <w:rPr>
                <w:sz w:val="22"/>
                <w:szCs w:val="22"/>
              </w:rPr>
            </w:pPr>
          </w:p>
        </w:tc>
        <w:tc>
          <w:tcPr>
            <w:tcW w:w="1961" w:type="pct"/>
          </w:tcPr>
          <w:p w:rsidR="00DE12CF" w:rsidRPr="0057364E" w:rsidRDefault="00DE12CF" w:rsidP="000A79DC">
            <w:pPr>
              <w:rPr>
                <w:i/>
                <w:sz w:val="22"/>
                <w:szCs w:val="22"/>
                <w:u w:val="single"/>
              </w:rPr>
            </w:pPr>
            <w:r w:rsidRPr="0057364E">
              <w:rPr>
                <w:i/>
                <w:sz w:val="22"/>
                <w:szCs w:val="22"/>
                <w:u w:val="single"/>
              </w:rPr>
              <w:t>затрат</w:t>
            </w:r>
          </w:p>
        </w:tc>
        <w:tc>
          <w:tcPr>
            <w:tcW w:w="290" w:type="pct"/>
          </w:tcPr>
          <w:p w:rsidR="00DE12CF" w:rsidRPr="0057364E" w:rsidRDefault="00DE12CF" w:rsidP="000A79DC">
            <w:pPr>
              <w:pStyle w:val="af1"/>
              <w:spacing w:before="0" w:after="0"/>
              <w:ind w:left="-109" w:right="-67" w:firstLine="0"/>
              <w:jc w:val="center"/>
              <w:rPr>
                <w:color w:val="000000"/>
                <w:sz w:val="22"/>
                <w:szCs w:val="22"/>
                <w:lang w:val="uk-UA"/>
              </w:rPr>
            </w:pPr>
          </w:p>
        </w:tc>
        <w:tc>
          <w:tcPr>
            <w:tcW w:w="1985" w:type="pct"/>
          </w:tcPr>
          <w:p w:rsidR="00DE12CF" w:rsidRPr="0057364E" w:rsidRDefault="00DE12CF" w:rsidP="000A79DC">
            <w:pPr>
              <w:jc w:val="center"/>
              <w:rPr>
                <w:sz w:val="22"/>
                <w:szCs w:val="22"/>
              </w:rPr>
            </w:pPr>
          </w:p>
        </w:tc>
        <w:tc>
          <w:tcPr>
            <w:tcW w:w="338" w:type="pct"/>
          </w:tcPr>
          <w:p w:rsidR="00DE12CF" w:rsidRPr="0057364E"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p>
        </w:tc>
        <w:tc>
          <w:tcPr>
            <w:tcW w:w="288" w:type="pct"/>
            <w:shd w:val="clear" w:color="auto" w:fill="auto"/>
          </w:tcPr>
          <w:p w:rsidR="00DE12CF" w:rsidRPr="0057364E" w:rsidRDefault="00DE12CF" w:rsidP="000A79DC">
            <w:pPr>
              <w:rPr>
                <w:sz w:val="22"/>
                <w:szCs w:val="22"/>
              </w:rPr>
            </w:pPr>
          </w:p>
        </w:tc>
        <w:tc>
          <w:tcPr>
            <w:tcW w:w="1961" w:type="pct"/>
          </w:tcPr>
          <w:p w:rsidR="00DE12CF" w:rsidRPr="0057364E" w:rsidRDefault="00DE12CF" w:rsidP="000A79DC">
            <w:pPr>
              <w:rPr>
                <w:sz w:val="22"/>
                <w:szCs w:val="22"/>
              </w:rPr>
            </w:pPr>
            <w:r w:rsidRPr="0057364E">
              <w:rPr>
                <w:color w:val="000000"/>
                <w:sz w:val="22"/>
                <w:szCs w:val="22"/>
              </w:rPr>
              <w:t xml:space="preserve">обсяг видатків </w:t>
            </w:r>
          </w:p>
        </w:tc>
        <w:tc>
          <w:tcPr>
            <w:tcW w:w="290" w:type="pct"/>
          </w:tcPr>
          <w:p w:rsidR="00DE12CF" w:rsidRPr="0057364E" w:rsidRDefault="00DE12CF" w:rsidP="000A79DC">
            <w:pPr>
              <w:ind w:left="-109" w:right="-67"/>
              <w:jc w:val="center"/>
              <w:rPr>
                <w:snapToGrid w:val="0"/>
                <w:sz w:val="22"/>
                <w:szCs w:val="22"/>
              </w:rPr>
            </w:pPr>
            <w:r w:rsidRPr="0057364E">
              <w:rPr>
                <w:snapToGrid w:val="0"/>
                <w:sz w:val="22"/>
                <w:szCs w:val="22"/>
              </w:rPr>
              <w:t>тис. грн.</w:t>
            </w:r>
          </w:p>
        </w:tc>
        <w:tc>
          <w:tcPr>
            <w:tcW w:w="1985" w:type="pct"/>
          </w:tcPr>
          <w:p w:rsidR="00DE12CF" w:rsidRPr="0057364E" w:rsidRDefault="00DE12CF" w:rsidP="000A79DC">
            <w:pPr>
              <w:rPr>
                <w:snapToGrid w:val="0"/>
                <w:sz w:val="22"/>
                <w:szCs w:val="22"/>
              </w:rPr>
            </w:pPr>
            <w:r w:rsidRPr="0057364E">
              <w:rPr>
                <w:snapToGrid w:val="0"/>
                <w:sz w:val="22"/>
                <w:szCs w:val="22"/>
              </w:rPr>
              <w:t>Розрахунки до бюджетного запиту на 2018 рік, акти виконаних робіт</w:t>
            </w:r>
          </w:p>
        </w:tc>
        <w:tc>
          <w:tcPr>
            <w:tcW w:w="338" w:type="pct"/>
          </w:tcPr>
          <w:p w:rsidR="00DE12CF" w:rsidRPr="0057364E" w:rsidRDefault="00DE12CF" w:rsidP="000A79DC">
            <w:pPr>
              <w:jc w:val="center"/>
              <w:rPr>
                <w:snapToGrid w:val="0"/>
                <w:sz w:val="22"/>
                <w:szCs w:val="22"/>
              </w:rPr>
            </w:pPr>
            <w:r w:rsidRPr="0057364E">
              <w:rPr>
                <w:snapToGrid w:val="0"/>
                <w:sz w:val="22"/>
                <w:szCs w:val="22"/>
              </w:rPr>
              <w:t>54,0</w:t>
            </w: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r w:rsidRPr="009B637A">
              <w:rPr>
                <w:sz w:val="22"/>
                <w:szCs w:val="22"/>
              </w:rPr>
              <w:t>2</w:t>
            </w:r>
          </w:p>
        </w:tc>
        <w:tc>
          <w:tcPr>
            <w:tcW w:w="288" w:type="pct"/>
            <w:shd w:val="clear" w:color="auto" w:fill="auto"/>
          </w:tcPr>
          <w:p w:rsidR="00DE12CF" w:rsidRPr="0057364E" w:rsidRDefault="00DE12CF" w:rsidP="000A79DC">
            <w:pPr>
              <w:rPr>
                <w:sz w:val="22"/>
                <w:szCs w:val="22"/>
              </w:rPr>
            </w:pPr>
          </w:p>
        </w:tc>
        <w:tc>
          <w:tcPr>
            <w:tcW w:w="1961" w:type="pct"/>
          </w:tcPr>
          <w:p w:rsidR="00DE12CF" w:rsidRPr="0057364E" w:rsidRDefault="00DE12CF" w:rsidP="000A79DC">
            <w:pPr>
              <w:rPr>
                <w:i/>
                <w:sz w:val="22"/>
                <w:szCs w:val="22"/>
                <w:u w:val="single"/>
              </w:rPr>
            </w:pPr>
            <w:r w:rsidRPr="0057364E">
              <w:rPr>
                <w:i/>
                <w:sz w:val="22"/>
                <w:szCs w:val="22"/>
                <w:u w:val="single"/>
              </w:rPr>
              <w:t>продукту</w:t>
            </w:r>
          </w:p>
        </w:tc>
        <w:tc>
          <w:tcPr>
            <w:tcW w:w="290" w:type="pct"/>
          </w:tcPr>
          <w:p w:rsidR="00DE12CF" w:rsidRPr="0057364E" w:rsidRDefault="00DE12CF" w:rsidP="000A79DC">
            <w:pPr>
              <w:pStyle w:val="33"/>
              <w:ind w:left="-109" w:right="-67"/>
              <w:jc w:val="center"/>
              <w:rPr>
                <w:snapToGrid w:val="0"/>
                <w:sz w:val="22"/>
                <w:szCs w:val="22"/>
                <w:lang w:val="ru-RU"/>
              </w:rPr>
            </w:pPr>
          </w:p>
        </w:tc>
        <w:tc>
          <w:tcPr>
            <w:tcW w:w="1985" w:type="pct"/>
          </w:tcPr>
          <w:p w:rsidR="00DE12CF" w:rsidRPr="0057364E" w:rsidRDefault="00DE12CF" w:rsidP="000A79DC">
            <w:pPr>
              <w:jc w:val="center"/>
              <w:rPr>
                <w:sz w:val="22"/>
                <w:szCs w:val="22"/>
              </w:rPr>
            </w:pPr>
          </w:p>
        </w:tc>
        <w:tc>
          <w:tcPr>
            <w:tcW w:w="338" w:type="pct"/>
          </w:tcPr>
          <w:p w:rsidR="00DE12CF" w:rsidRPr="0057364E" w:rsidRDefault="00DE12CF" w:rsidP="000A79DC">
            <w:pPr>
              <w:jc w:val="center"/>
              <w:rPr>
                <w:snapToGrid w:val="0"/>
                <w:sz w:val="22"/>
                <w:szCs w:val="22"/>
              </w:rPr>
            </w:pP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p>
        </w:tc>
        <w:tc>
          <w:tcPr>
            <w:tcW w:w="288" w:type="pct"/>
            <w:shd w:val="clear" w:color="auto" w:fill="auto"/>
          </w:tcPr>
          <w:p w:rsidR="00DE12CF" w:rsidRPr="0057364E" w:rsidRDefault="00DE12CF" w:rsidP="000A79DC">
            <w:pPr>
              <w:rPr>
                <w:sz w:val="22"/>
                <w:szCs w:val="22"/>
              </w:rPr>
            </w:pPr>
          </w:p>
        </w:tc>
        <w:tc>
          <w:tcPr>
            <w:tcW w:w="1961" w:type="pct"/>
          </w:tcPr>
          <w:p w:rsidR="00DE12CF" w:rsidRPr="0057364E" w:rsidRDefault="00DE12CF" w:rsidP="000A79DC">
            <w:pPr>
              <w:rPr>
                <w:sz w:val="22"/>
                <w:szCs w:val="22"/>
              </w:rPr>
            </w:pPr>
            <w:r w:rsidRPr="0057364E">
              <w:rPr>
                <w:color w:val="000000"/>
                <w:sz w:val="22"/>
                <w:szCs w:val="22"/>
              </w:rPr>
              <w:t>кількість безпритульних тварин, які планується виловити, стерилізувати</w:t>
            </w:r>
          </w:p>
        </w:tc>
        <w:tc>
          <w:tcPr>
            <w:tcW w:w="290" w:type="pct"/>
          </w:tcPr>
          <w:p w:rsidR="00DE12CF" w:rsidRPr="0057364E" w:rsidRDefault="00DE12CF" w:rsidP="000A79DC">
            <w:pPr>
              <w:ind w:left="-109" w:right="-67"/>
              <w:jc w:val="center"/>
              <w:rPr>
                <w:snapToGrid w:val="0"/>
                <w:sz w:val="22"/>
                <w:szCs w:val="22"/>
              </w:rPr>
            </w:pPr>
            <w:r w:rsidRPr="0057364E">
              <w:rPr>
                <w:snapToGrid w:val="0"/>
                <w:sz w:val="22"/>
                <w:szCs w:val="22"/>
              </w:rPr>
              <w:t>шт.</w:t>
            </w:r>
          </w:p>
        </w:tc>
        <w:tc>
          <w:tcPr>
            <w:tcW w:w="1985" w:type="pct"/>
          </w:tcPr>
          <w:p w:rsidR="00DE12CF" w:rsidRPr="0057364E" w:rsidRDefault="00DE12CF" w:rsidP="000A79DC">
            <w:pPr>
              <w:rPr>
                <w:snapToGrid w:val="0"/>
                <w:sz w:val="22"/>
                <w:szCs w:val="22"/>
              </w:rPr>
            </w:pPr>
            <w:r w:rsidRPr="0057364E">
              <w:rPr>
                <w:snapToGrid w:val="0"/>
                <w:sz w:val="22"/>
                <w:szCs w:val="22"/>
              </w:rPr>
              <w:t>акти виконаних робіт</w:t>
            </w:r>
          </w:p>
        </w:tc>
        <w:tc>
          <w:tcPr>
            <w:tcW w:w="338" w:type="pct"/>
          </w:tcPr>
          <w:p w:rsidR="00DE12CF" w:rsidRPr="0057364E" w:rsidRDefault="00DE12CF" w:rsidP="000A79DC">
            <w:pPr>
              <w:jc w:val="center"/>
              <w:rPr>
                <w:snapToGrid w:val="0"/>
                <w:sz w:val="22"/>
                <w:szCs w:val="22"/>
              </w:rPr>
            </w:pPr>
            <w:r w:rsidRPr="0057364E">
              <w:rPr>
                <w:snapToGrid w:val="0"/>
                <w:sz w:val="22"/>
                <w:szCs w:val="22"/>
              </w:rPr>
              <w:t>60,0</w:t>
            </w: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r w:rsidRPr="009B637A">
              <w:rPr>
                <w:sz w:val="22"/>
                <w:szCs w:val="22"/>
              </w:rPr>
              <w:t>3</w:t>
            </w:r>
          </w:p>
        </w:tc>
        <w:tc>
          <w:tcPr>
            <w:tcW w:w="288" w:type="pct"/>
            <w:shd w:val="clear" w:color="auto" w:fill="auto"/>
          </w:tcPr>
          <w:p w:rsidR="00DE12CF" w:rsidRPr="0057364E" w:rsidRDefault="00DE12CF" w:rsidP="000A79DC">
            <w:pPr>
              <w:rPr>
                <w:sz w:val="22"/>
                <w:szCs w:val="22"/>
              </w:rPr>
            </w:pPr>
          </w:p>
        </w:tc>
        <w:tc>
          <w:tcPr>
            <w:tcW w:w="1961" w:type="pct"/>
          </w:tcPr>
          <w:p w:rsidR="00DE12CF" w:rsidRPr="0057364E" w:rsidRDefault="00DE12CF" w:rsidP="000A79DC">
            <w:pPr>
              <w:rPr>
                <w:i/>
                <w:sz w:val="22"/>
                <w:szCs w:val="22"/>
                <w:u w:val="single"/>
              </w:rPr>
            </w:pPr>
            <w:r w:rsidRPr="0057364E">
              <w:rPr>
                <w:i/>
                <w:sz w:val="22"/>
                <w:szCs w:val="22"/>
                <w:u w:val="single"/>
              </w:rPr>
              <w:t>ефективності</w:t>
            </w:r>
          </w:p>
        </w:tc>
        <w:tc>
          <w:tcPr>
            <w:tcW w:w="290" w:type="pct"/>
          </w:tcPr>
          <w:p w:rsidR="00DE12CF" w:rsidRPr="0057364E" w:rsidRDefault="00DE12CF" w:rsidP="000A79DC">
            <w:pPr>
              <w:pStyle w:val="33"/>
              <w:ind w:left="-109" w:right="-67"/>
              <w:jc w:val="center"/>
              <w:rPr>
                <w:snapToGrid w:val="0"/>
                <w:sz w:val="22"/>
                <w:szCs w:val="22"/>
                <w:lang w:val="ru-RU"/>
              </w:rPr>
            </w:pPr>
          </w:p>
        </w:tc>
        <w:tc>
          <w:tcPr>
            <w:tcW w:w="1985" w:type="pct"/>
          </w:tcPr>
          <w:p w:rsidR="00DE12CF" w:rsidRPr="0057364E" w:rsidRDefault="00DE12CF" w:rsidP="000A79DC">
            <w:pPr>
              <w:jc w:val="center"/>
              <w:rPr>
                <w:sz w:val="22"/>
                <w:szCs w:val="22"/>
              </w:rPr>
            </w:pPr>
          </w:p>
        </w:tc>
        <w:tc>
          <w:tcPr>
            <w:tcW w:w="338" w:type="pct"/>
          </w:tcPr>
          <w:p w:rsidR="00DE12CF" w:rsidRPr="0057364E" w:rsidRDefault="00DE12CF" w:rsidP="000A79DC">
            <w:pPr>
              <w:jc w:val="center"/>
              <w:rPr>
                <w:snapToGrid w:val="0"/>
                <w:sz w:val="22"/>
                <w:szCs w:val="22"/>
              </w:rPr>
            </w:pP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p>
        </w:tc>
        <w:tc>
          <w:tcPr>
            <w:tcW w:w="288" w:type="pct"/>
            <w:shd w:val="clear" w:color="auto" w:fill="auto"/>
          </w:tcPr>
          <w:p w:rsidR="00DE12CF" w:rsidRPr="0057364E" w:rsidRDefault="00DE12CF" w:rsidP="000A79DC">
            <w:pPr>
              <w:rPr>
                <w:sz w:val="22"/>
                <w:szCs w:val="22"/>
              </w:rPr>
            </w:pPr>
          </w:p>
        </w:tc>
        <w:tc>
          <w:tcPr>
            <w:tcW w:w="1961" w:type="pct"/>
          </w:tcPr>
          <w:p w:rsidR="00DE12CF" w:rsidRPr="0057364E" w:rsidRDefault="00DE12CF" w:rsidP="000A79DC">
            <w:pPr>
              <w:rPr>
                <w:sz w:val="22"/>
                <w:szCs w:val="22"/>
              </w:rPr>
            </w:pPr>
            <w:r w:rsidRPr="0057364E">
              <w:rPr>
                <w:color w:val="000000"/>
                <w:sz w:val="22"/>
                <w:szCs w:val="22"/>
              </w:rPr>
              <w:t xml:space="preserve">середні витрати на проведення відлову, стерилізації однієї тварини </w:t>
            </w:r>
          </w:p>
        </w:tc>
        <w:tc>
          <w:tcPr>
            <w:tcW w:w="290" w:type="pct"/>
          </w:tcPr>
          <w:p w:rsidR="00DE12CF" w:rsidRPr="0057364E" w:rsidRDefault="00DE12CF" w:rsidP="000A79DC">
            <w:pPr>
              <w:ind w:left="-109" w:right="-67"/>
              <w:jc w:val="center"/>
              <w:rPr>
                <w:snapToGrid w:val="0"/>
                <w:sz w:val="22"/>
                <w:szCs w:val="22"/>
              </w:rPr>
            </w:pPr>
            <w:r w:rsidRPr="0057364E">
              <w:rPr>
                <w:snapToGrid w:val="0"/>
                <w:sz w:val="22"/>
                <w:szCs w:val="22"/>
              </w:rPr>
              <w:t>тис.грн.</w:t>
            </w:r>
          </w:p>
        </w:tc>
        <w:tc>
          <w:tcPr>
            <w:tcW w:w="1985" w:type="pct"/>
          </w:tcPr>
          <w:p w:rsidR="00DE12CF" w:rsidRPr="0057364E" w:rsidRDefault="00DE12CF" w:rsidP="000A79DC">
            <w:pPr>
              <w:rPr>
                <w:snapToGrid w:val="0"/>
                <w:sz w:val="22"/>
                <w:szCs w:val="22"/>
              </w:rPr>
            </w:pPr>
            <w:r w:rsidRPr="0057364E">
              <w:rPr>
                <w:snapToGrid w:val="0"/>
                <w:sz w:val="22"/>
                <w:szCs w:val="22"/>
              </w:rPr>
              <w:t>54, тис.грн./60 шт.</w:t>
            </w:r>
          </w:p>
        </w:tc>
        <w:tc>
          <w:tcPr>
            <w:tcW w:w="338" w:type="pct"/>
          </w:tcPr>
          <w:p w:rsidR="00DE12CF" w:rsidRPr="0057364E" w:rsidRDefault="00DE12CF" w:rsidP="000A79DC">
            <w:pPr>
              <w:jc w:val="center"/>
              <w:rPr>
                <w:snapToGrid w:val="0"/>
                <w:sz w:val="22"/>
                <w:szCs w:val="22"/>
              </w:rPr>
            </w:pPr>
            <w:r w:rsidRPr="0057364E">
              <w:rPr>
                <w:snapToGrid w:val="0"/>
                <w:sz w:val="22"/>
                <w:szCs w:val="22"/>
              </w:rPr>
              <w:t>0,9</w:t>
            </w: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r w:rsidRPr="009B637A">
              <w:rPr>
                <w:sz w:val="22"/>
                <w:szCs w:val="22"/>
              </w:rPr>
              <w:t>4</w:t>
            </w:r>
          </w:p>
        </w:tc>
        <w:tc>
          <w:tcPr>
            <w:tcW w:w="288" w:type="pct"/>
            <w:shd w:val="clear" w:color="auto" w:fill="auto"/>
          </w:tcPr>
          <w:p w:rsidR="00DE12CF" w:rsidRPr="0057364E" w:rsidRDefault="00DE12CF" w:rsidP="000A79DC">
            <w:pPr>
              <w:rPr>
                <w:sz w:val="22"/>
                <w:szCs w:val="22"/>
              </w:rPr>
            </w:pPr>
          </w:p>
        </w:tc>
        <w:tc>
          <w:tcPr>
            <w:tcW w:w="1961" w:type="pct"/>
          </w:tcPr>
          <w:p w:rsidR="00DE12CF" w:rsidRPr="0057364E" w:rsidRDefault="00DE12CF" w:rsidP="000A79DC">
            <w:pPr>
              <w:rPr>
                <w:i/>
                <w:sz w:val="22"/>
                <w:szCs w:val="22"/>
                <w:u w:val="single"/>
              </w:rPr>
            </w:pPr>
            <w:r w:rsidRPr="0057364E">
              <w:rPr>
                <w:i/>
                <w:sz w:val="22"/>
                <w:szCs w:val="22"/>
                <w:u w:val="single"/>
              </w:rPr>
              <w:t>якості</w:t>
            </w:r>
          </w:p>
        </w:tc>
        <w:tc>
          <w:tcPr>
            <w:tcW w:w="290" w:type="pct"/>
          </w:tcPr>
          <w:p w:rsidR="00DE12CF" w:rsidRPr="0057364E" w:rsidRDefault="00DE12CF" w:rsidP="000A79DC">
            <w:pPr>
              <w:pStyle w:val="33"/>
              <w:ind w:left="-109" w:right="-67"/>
              <w:jc w:val="center"/>
              <w:rPr>
                <w:color w:val="000000"/>
                <w:sz w:val="22"/>
                <w:szCs w:val="22"/>
              </w:rPr>
            </w:pPr>
          </w:p>
        </w:tc>
        <w:tc>
          <w:tcPr>
            <w:tcW w:w="1985" w:type="pct"/>
          </w:tcPr>
          <w:p w:rsidR="00DE12CF" w:rsidRPr="0057364E" w:rsidRDefault="00DE12CF" w:rsidP="000A79DC">
            <w:pPr>
              <w:jc w:val="center"/>
              <w:rPr>
                <w:sz w:val="22"/>
                <w:szCs w:val="22"/>
              </w:rPr>
            </w:pPr>
          </w:p>
        </w:tc>
        <w:tc>
          <w:tcPr>
            <w:tcW w:w="338" w:type="pct"/>
          </w:tcPr>
          <w:p w:rsidR="00DE12CF" w:rsidRPr="0057364E" w:rsidRDefault="00DE12CF" w:rsidP="000A79DC">
            <w:pPr>
              <w:jc w:val="center"/>
              <w:rPr>
                <w:snapToGrid w:val="0"/>
                <w:sz w:val="22"/>
                <w:szCs w:val="22"/>
              </w:rPr>
            </w:pPr>
          </w:p>
        </w:tc>
      </w:tr>
      <w:tr w:rsidR="00DE12CF" w:rsidRPr="00EB36D3" w:rsidTr="000A79DC">
        <w:trPr>
          <w:trHeight w:val="255"/>
        </w:trPr>
        <w:tc>
          <w:tcPr>
            <w:tcW w:w="138" w:type="pct"/>
            <w:shd w:val="clear" w:color="auto" w:fill="auto"/>
          </w:tcPr>
          <w:p w:rsidR="00DE12CF" w:rsidRPr="009B637A" w:rsidRDefault="00DE12CF" w:rsidP="000A79DC">
            <w:pPr>
              <w:rPr>
                <w:sz w:val="22"/>
                <w:szCs w:val="22"/>
              </w:rPr>
            </w:pPr>
          </w:p>
        </w:tc>
        <w:tc>
          <w:tcPr>
            <w:tcW w:w="288" w:type="pct"/>
            <w:shd w:val="clear" w:color="auto" w:fill="auto"/>
          </w:tcPr>
          <w:p w:rsidR="00DE12CF" w:rsidRPr="0057364E" w:rsidRDefault="00DE12CF" w:rsidP="000A79DC">
            <w:pPr>
              <w:rPr>
                <w:sz w:val="22"/>
                <w:szCs w:val="22"/>
              </w:rPr>
            </w:pPr>
          </w:p>
        </w:tc>
        <w:tc>
          <w:tcPr>
            <w:tcW w:w="1961" w:type="pct"/>
          </w:tcPr>
          <w:p w:rsidR="00DE12CF" w:rsidRPr="0057364E" w:rsidRDefault="00DE12CF" w:rsidP="000A79DC">
            <w:pPr>
              <w:ind w:right="-151"/>
              <w:rPr>
                <w:sz w:val="22"/>
                <w:szCs w:val="22"/>
              </w:rPr>
            </w:pPr>
            <w:r w:rsidRPr="0057364E">
              <w:rPr>
                <w:color w:val="000000"/>
                <w:sz w:val="22"/>
                <w:szCs w:val="22"/>
              </w:rPr>
              <w:t>темп зростання кількості скарг від населення з приводу неналежних умов співіснування людей та тварин порівняно з попереднім роком</w:t>
            </w:r>
          </w:p>
        </w:tc>
        <w:tc>
          <w:tcPr>
            <w:tcW w:w="290" w:type="pct"/>
          </w:tcPr>
          <w:p w:rsidR="00DE12CF" w:rsidRPr="0057364E" w:rsidRDefault="00DE12CF" w:rsidP="000A79DC">
            <w:pPr>
              <w:ind w:left="-109" w:right="-67"/>
              <w:jc w:val="center"/>
              <w:rPr>
                <w:snapToGrid w:val="0"/>
                <w:sz w:val="22"/>
                <w:szCs w:val="22"/>
              </w:rPr>
            </w:pPr>
            <w:r w:rsidRPr="0057364E">
              <w:rPr>
                <w:snapToGrid w:val="0"/>
                <w:sz w:val="22"/>
                <w:szCs w:val="22"/>
              </w:rPr>
              <w:t>%</w:t>
            </w:r>
          </w:p>
        </w:tc>
        <w:tc>
          <w:tcPr>
            <w:tcW w:w="1985" w:type="pct"/>
          </w:tcPr>
          <w:p w:rsidR="00DE12CF" w:rsidRPr="0057364E" w:rsidRDefault="00DE12CF" w:rsidP="000A79DC">
            <w:pPr>
              <w:rPr>
                <w:snapToGrid w:val="0"/>
                <w:sz w:val="22"/>
                <w:szCs w:val="22"/>
              </w:rPr>
            </w:pPr>
            <w:r w:rsidRPr="0057364E">
              <w:rPr>
                <w:snapToGrid w:val="0"/>
                <w:sz w:val="22"/>
                <w:szCs w:val="22"/>
              </w:rPr>
              <w:t>Реєстр звернень громадян в ЦНАП міської ради</w:t>
            </w:r>
          </w:p>
        </w:tc>
        <w:tc>
          <w:tcPr>
            <w:tcW w:w="338" w:type="pct"/>
          </w:tcPr>
          <w:p w:rsidR="00DE12CF" w:rsidRPr="0057364E" w:rsidRDefault="00DE12CF" w:rsidP="000A79DC">
            <w:pPr>
              <w:jc w:val="center"/>
              <w:rPr>
                <w:snapToGrid w:val="0"/>
                <w:sz w:val="22"/>
                <w:szCs w:val="22"/>
              </w:rPr>
            </w:pPr>
            <w:r w:rsidRPr="0057364E">
              <w:rPr>
                <w:snapToGrid w:val="0"/>
                <w:sz w:val="22"/>
                <w:szCs w:val="22"/>
              </w:rPr>
              <w:t>30</w:t>
            </w: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6C040B" w:rsidRDefault="00DE12CF" w:rsidP="000A79DC">
            <w:pPr>
              <w:rPr>
                <w:sz w:val="22"/>
                <w:szCs w:val="22"/>
              </w:rPr>
            </w:pPr>
          </w:p>
        </w:tc>
        <w:tc>
          <w:tcPr>
            <w:tcW w:w="1961" w:type="pct"/>
          </w:tcPr>
          <w:p w:rsidR="00DE12CF" w:rsidRPr="006C040B" w:rsidRDefault="00DE12CF" w:rsidP="000A79DC">
            <w:pPr>
              <w:ind w:right="-151"/>
              <w:rPr>
                <w:color w:val="000000"/>
                <w:sz w:val="22"/>
                <w:szCs w:val="22"/>
              </w:rPr>
            </w:pPr>
            <w:r w:rsidRPr="006C040B">
              <w:rPr>
                <w:b/>
                <w:sz w:val="22"/>
                <w:szCs w:val="22"/>
              </w:rPr>
              <w:t>Завдання 8</w:t>
            </w:r>
          </w:p>
        </w:tc>
        <w:tc>
          <w:tcPr>
            <w:tcW w:w="290" w:type="pct"/>
          </w:tcPr>
          <w:p w:rsidR="00DE12CF" w:rsidRPr="006C040B" w:rsidRDefault="00DE12CF" w:rsidP="000A79DC">
            <w:pPr>
              <w:pStyle w:val="af1"/>
              <w:spacing w:before="0" w:after="0"/>
              <w:ind w:left="-109" w:right="-67" w:firstLine="0"/>
              <w:jc w:val="center"/>
              <w:rPr>
                <w:color w:val="000000"/>
                <w:sz w:val="22"/>
                <w:szCs w:val="22"/>
                <w:lang w:val="uk-UA"/>
              </w:rPr>
            </w:pPr>
          </w:p>
        </w:tc>
        <w:tc>
          <w:tcPr>
            <w:tcW w:w="1985" w:type="pct"/>
          </w:tcPr>
          <w:p w:rsidR="00DE12CF" w:rsidRPr="006C040B" w:rsidRDefault="00DE12CF" w:rsidP="000A79DC">
            <w:pPr>
              <w:jc w:val="center"/>
              <w:rPr>
                <w:sz w:val="22"/>
                <w:szCs w:val="22"/>
              </w:rPr>
            </w:pPr>
          </w:p>
        </w:tc>
        <w:tc>
          <w:tcPr>
            <w:tcW w:w="338" w:type="pct"/>
          </w:tcPr>
          <w:p w:rsidR="00DE12CF" w:rsidRPr="00EA5E72"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6C040B" w:rsidRDefault="00DE12CF" w:rsidP="000A79DC">
            <w:pPr>
              <w:rPr>
                <w:sz w:val="22"/>
                <w:szCs w:val="22"/>
              </w:rPr>
            </w:pPr>
          </w:p>
        </w:tc>
        <w:tc>
          <w:tcPr>
            <w:tcW w:w="1961" w:type="pct"/>
            <w:vAlign w:val="center"/>
          </w:tcPr>
          <w:p w:rsidR="00DE12CF" w:rsidRPr="006C040B" w:rsidRDefault="00DE12CF" w:rsidP="000A79DC">
            <w:pPr>
              <w:spacing w:line="113" w:lineRule="atLeast"/>
              <w:jc w:val="both"/>
              <w:rPr>
                <w:color w:val="000000"/>
                <w:sz w:val="22"/>
                <w:szCs w:val="22"/>
              </w:rPr>
            </w:pPr>
            <w:r w:rsidRPr="006C040B">
              <w:rPr>
                <w:color w:val="000000"/>
                <w:sz w:val="22"/>
                <w:szCs w:val="22"/>
              </w:rPr>
              <w:t>Збереження та утримання на належному рівні зеленої зони міста та поліпшення його екологічних умов</w:t>
            </w:r>
          </w:p>
        </w:tc>
        <w:tc>
          <w:tcPr>
            <w:tcW w:w="290" w:type="pct"/>
          </w:tcPr>
          <w:p w:rsidR="00DE12CF" w:rsidRPr="006C040B" w:rsidRDefault="00DE12CF" w:rsidP="000A79DC">
            <w:pPr>
              <w:pStyle w:val="af1"/>
              <w:spacing w:before="0" w:after="0"/>
              <w:ind w:left="-109" w:right="-67" w:firstLine="0"/>
              <w:jc w:val="center"/>
              <w:rPr>
                <w:color w:val="000000"/>
                <w:sz w:val="22"/>
                <w:szCs w:val="22"/>
                <w:lang w:val="uk-UA"/>
              </w:rPr>
            </w:pPr>
          </w:p>
        </w:tc>
        <w:tc>
          <w:tcPr>
            <w:tcW w:w="1985" w:type="pct"/>
          </w:tcPr>
          <w:p w:rsidR="00DE12CF" w:rsidRPr="006C040B" w:rsidRDefault="00DE12CF" w:rsidP="000A79DC">
            <w:pPr>
              <w:jc w:val="center"/>
              <w:rPr>
                <w:sz w:val="22"/>
                <w:szCs w:val="22"/>
              </w:rPr>
            </w:pPr>
          </w:p>
        </w:tc>
        <w:tc>
          <w:tcPr>
            <w:tcW w:w="338" w:type="pct"/>
          </w:tcPr>
          <w:p w:rsidR="00DE12CF" w:rsidRPr="00EA5E72"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r w:rsidRPr="006C040B">
              <w:rPr>
                <w:sz w:val="22"/>
                <w:szCs w:val="22"/>
              </w:rPr>
              <w:t>1</w:t>
            </w: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i/>
                <w:sz w:val="22"/>
                <w:szCs w:val="22"/>
                <w:u w:val="single"/>
              </w:rPr>
            </w:pPr>
            <w:r w:rsidRPr="003B0902">
              <w:rPr>
                <w:i/>
                <w:sz w:val="22"/>
                <w:szCs w:val="22"/>
                <w:u w:val="single"/>
              </w:rPr>
              <w:t>затрат</w:t>
            </w:r>
          </w:p>
        </w:tc>
        <w:tc>
          <w:tcPr>
            <w:tcW w:w="290" w:type="pct"/>
          </w:tcPr>
          <w:p w:rsidR="00DE12CF" w:rsidRPr="003B0902" w:rsidRDefault="00DE12CF" w:rsidP="000A79DC">
            <w:pPr>
              <w:pStyle w:val="af1"/>
              <w:spacing w:before="0" w:after="0"/>
              <w:ind w:left="-109" w:right="-67" w:firstLine="0"/>
              <w:jc w:val="center"/>
              <w:rPr>
                <w:color w:val="000000"/>
                <w:sz w:val="22"/>
                <w:szCs w:val="22"/>
                <w:lang w:val="uk-UA"/>
              </w:rPr>
            </w:pPr>
          </w:p>
        </w:tc>
        <w:tc>
          <w:tcPr>
            <w:tcW w:w="1985" w:type="pct"/>
          </w:tcPr>
          <w:p w:rsidR="00DE12CF" w:rsidRPr="003B0902" w:rsidRDefault="00DE12CF" w:rsidP="000A79DC">
            <w:pPr>
              <w:jc w:val="center"/>
              <w:rPr>
                <w:sz w:val="22"/>
                <w:szCs w:val="22"/>
              </w:rPr>
            </w:pPr>
          </w:p>
        </w:tc>
        <w:tc>
          <w:tcPr>
            <w:tcW w:w="338" w:type="pct"/>
          </w:tcPr>
          <w:p w:rsidR="00DE12CF" w:rsidRPr="003B0902" w:rsidRDefault="00DE12CF" w:rsidP="000A79DC">
            <w:pPr>
              <w:jc w:val="center"/>
              <w:rPr>
                <w:sz w:val="22"/>
                <w:szCs w:val="22"/>
              </w:rPr>
            </w:pP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обсяг видатків</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тис. грн.</w:t>
            </w:r>
          </w:p>
        </w:tc>
        <w:tc>
          <w:tcPr>
            <w:tcW w:w="1985" w:type="pct"/>
          </w:tcPr>
          <w:p w:rsidR="00DE12CF" w:rsidRPr="003B0902" w:rsidRDefault="00DE12CF" w:rsidP="000A79DC">
            <w:pPr>
              <w:rPr>
                <w:snapToGrid w:val="0"/>
                <w:sz w:val="22"/>
                <w:szCs w:val="22"/>
              </w:rPr>
            </w:pPr>
            <w:r w:rsidRPr="003B0902">
              <w:rPr>
                <w:snapToGrid w:val="0"/>
                <w:sz w:val="22"/>
                <w:szCs w:val="22"/>
              </w:rPr>
              <w:t>Розрахунки до бюджетного запиту на 2018 рік, акти виконаних робіт</w:t>
            </w:r>
          </w:p>
        </w:tc>
        <w:tc>
          <w:tcPr>
            <w:tcW w:w="338" w:type="pct"/>
          </w:tcPr>
          <w:p w:rsidR="00DE12CF" w:rsidRPr="003B0902" w:rsidRDefault="00DE12CF" w:rsidP="000A79DC">
            <w:pPr>
              <w:jc w:val="center"/>
              <w:rPr>
                <w:snapToGrid w:val="0"/>
                <w:sz w:val="22"/>
                <w:szCs w:val="22"/>
              </w:rPr>
            </w:pPr>
            <w:r w:rsidRPr="003B0902">
              <w:rPr>
                <w:sz w:val="22"/>
                <w:szCs w:val="22"/>
              </w:rPr>
              <w:t>613,7</w:t>
            </w: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r w:rsidRPr="006C040B">
              <w:rPr>
                <w:sz w:val="22"/>
                <w:szCs w:val="22"/>
              </w:rPr>
              <w:t>2</w:t>
            </w: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i/>
                <w:sz w:val="22"/>
                <w:szCs w:val="22"/>
                <w:u w:val="single"/>
              </w:rPr>
            </w:pPr>
            <w:r w:rsidRPr="003B0902">
              <w:rPr>
                <w:i/>
                <w:sz w:val="22"/>
                <w:szCs w:val="22"/>
                <w:u w:val="single"/>
              </w:rPr>
              <w:t>продукту</w:t>
            </w:r>
          </w:p>
        </w:tc>
        <w:tc>
          <w:tcPr>
            <w:tcW w:w="290" w:type="pct"/>
          </w:tcPr>
          <w:p w:rsidR="00DE12CF" w:rsidRPr="003B0902" w:rsidRDefault="00DE12CF" w:rsidP="000A79DC">
            <w:pPr>
              <w:pStyle w:val="33"/>
              <w:ind w:left="-109" w:right="-67"/>
              <w:jc w:val="center"/>
              <w:rPr>
                <w:snapToGrid w:val="0"/>
                <w:sz w:val="22"/>
                <w:szCs w:val="22"/>
                <w:lang w:val="ru-RU"/>
              </w:rPr>
            </w:pPr>
          </w:p>
        </w:tc>
        <w:tc>
          <w:tcPr>
            <w:tcW w:w="1985" w:type="pct"/>
          </w:tcPr>
          <w:p w:rsidR="00DE12CF" w:rsidRPr="003B0902" w:rsidRDefault="00DE12CF" w:rsidP="000A79DC">
            <w:pPr>
              <w:jc w:val="center"/>
              <w:rPr>
                <w:sz w:val="22"/>
                <w:szCs w:val="22"/>
              </w:rPr>
            </w:pPr>
          </w:p>
        </w:tc>
        <w:tc>
          <w:tcPr>
            <w:tcW w:w="338" w:type="pct"/>
          </w:tcPr>
          <w:p w:rsidR="00DE12CF" w:rsidRPr="003B0902" w:rsidRDefault="00DE12CF" w:rsidP="000A79DC">
            <w:pPr>
              <w:jc w:val="center"/>
              <w:rPr>
                <w:snapToGrid w:val="0"/>
                <w:sz w:val="22"/>
                <w:szCs w:val="22"/>
              </w:rPr>
            </w:pP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кількість квіткової розсади, яку планується висадити</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тис. од.</w:t>
            </w:r>
          </w:p>
        </w:tc>
        <w:tc>
          <w:tcPr>
            <w:tcW w:w="1985" w:type="pct"/>
          </w:tcPr>
          <w:p w:rsidR="00DE12CF" w:rsidRPr="003B0902" w:rsidRDefault="00DE12CF" w:rsidP="000A79DC">
            <w:pPr>
              <w:rPr>
                <w:snapToGrid w:val="0"/>
                <w:sz w:val="22"/>
                <w:szCs w:val="22"/>
              </w:rPr>
            </w:pPr>
            <w:r w:rsidRPr="003B0902">
              <w:rPr>
                <w:snapToGrid w:val="0"/>
                <w:sz w:val="22"/>
                <w:szCs w:val="22"/>
              </w:rPr>
              <w:t>Розрахунки до бюджетного запиту на 2018 рік, акти виконаних робіт</w:t>
            </w:r>
          </w:p>
        </w:tc>
        <w:tc>
          <w:tcPr>
            <w:tcW w:w="338" w:type="pct"/>
          </w:tcPr>
          <w:p w:rsidR="00DE12CF" w:rsidRPr="003B0902" w:rsidRDefault="00DE12CF" w:rsidP="000A79DC">
            <w:pPr>
              <w:jc w:val="center"/>
              <w:rPr>
                <w:snapToGrid w:val="0"/>
                <w:sz w:val="22"/>
                <w:szCs w:val="22"/>
              </w:rPr>
            </w:pPr>
            <w:r w:rsidRPr="003B0902">
              <w:rPr>
                <w:snapToGrid w:val="0"/>
                <w:sz w:val="22"/>
                <w:szCs w:val="22"/>
              </w:rPr>
              <w:t>18,170</w:t>
            </w: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площа газонів, що планується утримувати</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га.</w:t>
            </w:r>
          </w:p>
        </w:tc>
        <w:tc>
          <w:tcPr>
            <w:tcW w:w="1985" w:type="pct"/>
          </w:tcPr>
          <w:p w:rsidR="00DE12CF" w:rsidRPr="003B0902" w:rsidRDefault="00DE12CF" w:rsidP="000A79DC">
            <w:pPr>
              <w:rPr>
                <w:snapToGrid w:val="0"/>
                <w:sz w:val="22"/>
                <w:szCs w:val="22"/>
              </w:rPr>
            </w:pPr>
            <w:r w:rsidRPr="003B0902">
              <w:rPr>
                <w:snapToGrid w:val="0"/>
                <w:sz w:val="22"/>
                <w:szCs w:val="22"/>
              </w:rPr>
              <w:t>Обміри проведені працівниками КП «</w:t>
            </w:r>
            <w:r w:rsidRPr="00A95EC9">
              <w:rPr>
                <w:snapToGrid w:val="0"/>
                <w:sz w:val="22"/>
                <w:szCs w:val="22"/>
              </w:rPr>
              <w:t>Х</w:t>
            </w:r>
            <w:r w:rsidRPr="003B0902">
              <w:rPr>
                <w:snapToGrid w:val="0"/>
                <w:sz w:val="22"/>
                <w:szCs w:val="22"/>
              </w:rPr>
              <w:t>мільниккомунсервіс», розрахунки до бюджетного запиту на 2018 рік</w:t>
            </w:r>
          </w:p>
        </w:tc>
        <w:tc>
          <w:tcPr>
            <w:tcW w:w="338" w:type="pct"/>
          </w:tcPr>
          <w:p w:rsidR="00DE12CF" w:rsidRPr="003B0902" w:rsidRDefault="00DE12CF" w:rsidP="000A79DC">
            <w:pPr>
              <w:jc w:val="center"/>
              <w:rPr>
                <w:snapToGrid w:val="0"/>
                <w:sz w:val="22"/>
                <w:szCs w:val="22"/>
              </w:rPr>
            </w:pPr>
            <w:r w:rsidRPr="003B0902">
              <w:rPr>
                <w:snapToGrid w:val="0"/>
                <w:sz w:val="22"/>
                <w:szCs w:val="22"/>
              </w:rPr>
              <w:t>3,9784</w:t>
            </w: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кількість зелених насаджень, що планується видалити</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Од.</w:t>
            </w:r>
          </w:p>
        </w:tc>
        <w:tc>
          <w:tcPr>
            <w:tcW w:w="1985" w:type="pct"/>
          </w:tcPr>
          <w:p w:rsidR="00DE12CF" w:rsidRPr="003B0902" w:rsidRDefault="00DE12CF" w:rsidP="000A79DC">
            <w:pPr>
              <w:rPr>
                <w:snapToGrid w:val="0"/>
                <w:sz w:val="22"/>
                <w:szCs w:val="22"/>
              </w:rPr>
            </w:pPr>
            <w:r w:rsidRPr="003B0902">
              <w:rPr>
                <w:snapToGrid w:val="0"/>
                <w:sz w:val="22"/>
                <w:szCs w:val="22"/>
              </w:rPr>
              <w:t>Рішення та ордери Хмільницької міської ради на видалення дерев.</w:t>
            </w:r>
          </w:p>
        </w:tc>
        <w:tc>
          <w:tcPr>
            <w:tcW w:w="338" w:type="pct"/>
          </w:tcPr>
          <w:p w:rsidR="00DE12CF" w:rsidRPr="003B0902" w:rsidRDefault="00DE12CF" w:rsidP="000A79DC">
            <w:pPr>
              <w:jc w:val="center"/>
              <w:rPr>
                <w:snapToGrid w:val="0"/>
                <w:sz w:val="22"/>
                <w:szCs w:val="22"/>
              </w:rPr>
            </w:pPr>
            <w:r w:rsidRPr="003B0902">
              <w:rPr>
                <w:snapToGrid w:val="0"/>
                <w:sz w:val="22"/>
                <w:szCs w:val="22"/>
              </w:rPr>
              <w:t>120</w:t>
            </w: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кількість зелених насаджень, що планується доглядати (п</w:t>
            </w:r>
            <w:r w:rsidRPr="003B0902">
              <w:rPr>
                <w:sz w:val="22"/>
                <w:szCs w:val="22"/>
              </w:rPr>
              <w:t>роведення робіт з обрізування крон)</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Од.</w:t>
            </w:r>
          </w:p>
        </w:tc>
        <w:tc>
          <w:tcPr>
            <w:tcW w:w="1985" w:type="pct"/>
          </w:tcPr>
          <w:p w:rsidR="00DE12CF" w:rsidRPr="003B0902" w:rsidRDefault="00DE12CF" w:rsidP="000A79DC">
            <w:pPr>
              <w:rPr>
                <w:snapToGrid w:val="0"/>
                <w:sz w:val="22"/>
                <w:szCs w:val="22"/>
              </w:rPr>
            </w:pPr>
            <w:r w:rsidRPr="003B0902">
              <w:rPr>
                <w:snapToGrid w:val="0"/>
                <w:sz w:val="22"/>
                <w:szCs w:val="22"/>
              </w:rPr>
              <w:t>Рішення та ордери Хмільницької міської ради на видалення дерев.</w:t>
            </w:r>
          </w:p>
        </w:tc>
        <w:tc>
          <w:tcPr>
            <w:tcW w:w="338" w:type="pct"/>
          </w:tcPr>
          <w:p w:rsidR="00DE12CF" w:rsidRPr="003B0902" w:rsidRDefault="00DE12CF" w:rsidP="000A79DC">
            <w:pPr>
              <w:jc w:val="center"/>
              <w:rPr>
                <w:snapToGrid w:val="0"/>
                <w:sz w:val="22"/>
                <w:szCs w:val="22"/>
              </w:rPr>
            </w:pPr>
            <w:r w:rsidRPr="003B0902">
              <w:rPr>
                <w:snapToGrid w:val="0"/>
                <w:sz w:val="22"/>
                <w:szCs w:val="22"/>
              </w:rPr>
              <w:t>155</w:t>
            </w: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r w:rsidRPr="006C040B">
              <w:rPr>
                <w:sz w:val="22"/>
                <w:szCs w:val="22"/>
              </w:rPr>
              <w:t>3</w:t>
            </w: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i/>
                <w:sz w:val="22"/>
                <w:szCs w:val="22"/>
                <w:u w:val="single"/>
              </w:rPr>
            </w:pPr>
            <w:r w:rsidRPr="003B0902">
              <w:rPr>
                <w:i/>
                <w:sz w:val="22"/>
                <w:szCs w:val="22"/>
                <w:u w:val="single"/>
              </w:rPr>
              <w:t>ефективності</w:t>
            </w:r>
          </w:p>
        </w:tc>
        <w:tc>
          <w:tcPr>
            <w:tcW w:w="290" w:type="pct"/>
          </w:tcPr>
          <w:p w:rsidR="00DE12CF" w:rsidRPr="003B0902" w:rsidRDefault="00DE12CF" w:rsidP="000A79DC">
            <w:pPr>
              <w:pStyle w:val="33"/>
              <w:ind w:left="-109" w:right="-67"/>
              <w:jc w:val="center"/>
              <w:rPr>
                <w:snapToGrid w:val="0"/>
                <w:sz w:val="22"/>
                <w:szCs w:val="22"/>
                <w:lang w:val="ru-RU"/>
              </w:rPr>
            </w:pPr>
          </w:p>
        </w:tc>
        <w:tc>
          <w:tcPr>
            <w:tcW w:w="1985" w:type="pct"/>
          </w:tcPr>
          <w:p w:rsidR="00DE12CF" w:rsidRPr="003B0902" w:rsidRDefault="00DE12CF" w:rsidP="000A79DC">
            <w:pPr>
              <w:jc w:val="center"/>
              <w:rPr>
                <w:sz w:val="22"/>
                <w:szCs w:val="22"/>
              </w:rPr>
            </w:pPr>
          </w:p>
        </w:tc>
        <w:tc>
          <w:tcPr>
            <w:tcW w:w="338" w:type="pct"/>
          </w:tcPr>
          <w:p w:rsidR="00DE12CF" w:rsidRPr="003B0902" w:rsidRDefault="00DE12CF" w:rsidP="000A79DC">
            <w:pPr>
              <w:jc w:val="center"/>
              <w:rPr>
                <w:snapToGrid w:val="0"/>
                <w:sz w:val="22"/>
                <w:szCs w:val="22"/>
              </w:rPr>
            </w:pP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середні витрати на висадження 1 тис. од. квіткової розсади</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тис. грн.</w:t>
            </w:r>
          </w:p>
        </w:tc>
        <w:tc>
          <w:tcPr>
            <w:tcW w:w="1985" w:type="pct"/>
          </w:tcPr>
          <w:p w:rsidR="00DE12CF" w:rsidRPr="003B0902" w:rsidRDefault="00DE12CF" w:rsidP="000A79DC">
            <w:pPr>
              <w:rPr>
                <w:snapToGrid w:val="0"/>
                <w:sz w:val="22"/>
                <w:szCs w:val="22"/>
              </w:rPr>
            </w:pPr>
            <w:r w:rsidRPr="003B0902">
              <w:rPr>
                <w:snapToGrid w:val="0"/>
                <w:sz w:val="22"/>
                <w:szCs w:val="22"/>
              </w:rPr>
              <w:t>258,5 тис.грн./18,170 тис.шт.</w:t>
            </w:r>
          </w:p>
        </w:tc>
        <w:tc>
          <w:tcPr>
            <w:tcW w:w="338" w:type="pct"/>
          </w:tcPr>
          <w:p w:rsidR="00DE12CF" w:rsidRPr="003B0902" w:rsidRDefault="00DE12CF" w:rsidP="000A79DC">
            <w:pPr>
              <w:jc w:val="center"/>
              <w:rPr>
                <w:snapToGrid w:val="0"/>
                <w:sz w:val="22"/>
                <w:szCs w:val="22"/>
              </w:rPr>
            </w:pPr>
            <w:r w:rsidRPr="003B0902">
              <w:rPr>
                <w:snapToGrid w:val="0"/>
                <w:sz w:val="22"/>
                <w:szCs w:val="22"/>
              </w:rPr>
              <w:t>14,227</w:t>
            </w:r>
          </w:p>
        </w:tc>
      </w:tr>
      <w:tr w:rsidR="00DE12CF" w:rsidRPr="00EB36D3"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 xml:space="preserve">середні витрати на утримання </w:t>
            </w:r>
            <w:smartTag w:uri="urn:schemas-microsoft-com:office:smarttags" w:element="metricconverter">
              <w:smartTagPr>
                <w:attr w:name="ProductID" w:val="1 га"/>
              </w:smartTagPr>
              <w:r w:rsidRPr="003B0902">
                <w:rPr>
                  <w:snapToGrid w:val="0"/>
                  <w:sz w:val="22"/>
                  <w:szCs w:val="22"/>
                </w:rPr>
                <w:t>1 га</w:t>
              </w:r>
            </w:smartTag>
            <w:r w:rsidRPr="003B0902">
              <w:rPr>
                <w:snapToGrid w:val="0"/>
                <w:sz w:val="22"/>
                <w:szCs w:val="22"/>
              </w:rPr>
              <w:t xml:space="preserve"> газонів</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тис. грн.</w:t>
            </w:r>
          </w:p>
        </w:tc>
        <w:tc>
          <w:tcPr>
            <w:tcW w:w="1985" w:type="pct"/>
          </w:tcPr>
          <w:p w:rsidR="00DE12CF" w:rsidRPr="003B0902" w:rsidRDefault="00DE12CF" w:rsidP="000A79DC">
            <w:pPr>
              <w:rPr>
                <w:snapToGrid w:val="0"/>
                <w:sz w:val="22"/>
                <w:szCs w:val="22"/>
              </w:rPr>
            </w:pPr>
            <w:r w:rsidRPr="003B0902">
              <w:rPr>
                <w:snapToGrid w:val="0"/>
                <w:sz w:val="22"/>
                <w:szCs w:val="22"/>
              </w:rPr>
              <w:t>92,1 тис.грн./3,9784 га</w:t>
            </w:r>
          </w:p>
        </w:tc>
        <w:tc>
          <w:tcPr>
            <w:tcW w:w="338" w:type="pct"/>
          </w:tcPr>
          <w:p w:rsidR="00DE12CF" w:rsidRPr="003B0902" w:rsidRDefault="00DE12CF" w:rsidP="000A79DC">
            <w:pPr>
              <w:jc w:val="center"/>
              <w:rPr>
                <w:snapToGrid w:val="0"/>
                <w:sz w:val="22"/>
                <w:szCs w:val="22"/>
              </w:rPr>
            </w:pPr>
            <w:r w:rsidRPr="003B0902">
              <w:rPr>
                <w:snapToGrid w:val="0"/>
                <w:sz w:val="22"/>
                <w:szCs w:val="22"/>
              </w:rPr>
              <w:t>23,15</w:t>
            </w:r>
          </w:p>
        </w:tc>
      </w:tr>
      <w:tr w:rsidR="00DE12CF" w:rsidRPr="00EA5E72" w:rsidTr="000A79DC">
        <w:trPr>
          <w:trHeight w:val="255"/>
        </w:trPr>
        <w:tc>
          <w:tcPr>
            <w:tcW w:w="138" w:type="pct"/>
            <w:shd w:val="clear" w:color="auto" w:fill="auto"/>
          </w:tcPr>
          <w:p w:rsidR="00DE12CF" w:rsidRPr="006C040B"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середні витрати на видалення 1 дерева</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тис. грн.</w:t>
            </w:r>
          </w:p>
        </w:tc>
        <w:tc>
          <w:tcPr>
            <w:tcW w:w="1985" w:type="pct"/>
          </w:tcPr>
          <w:p w:rsidR="00DE12CF" w:rsidRPr="003B0902" w:rsidRDefault="00DE12CF" w:rsidP="000A79DC">
            <w:pPr>
              <w:rPr>
                <w:snapToGrid w:val="0"/>
                <w:sz w:val="22"/>
                <w:szCs w:val="22"/>
              </w:rPr>
            </w:pPr>
            <w:r w:rsidRPr="003B0902">
              <w:rPr>
                <w:snapToGrid w:val="0"/>
                <w:sz w:val="22"/>
                <w:szCs w:val="22"/>
              </w:rPr>
              <w:t>20</w:t>
            </w:r>
            <w:r>
              <w:rPr>
                <w:snapToGrid w:val="0"/>
                <w:sz w:val="22"/>
                <w:szCs w:val="22"/>
              </w:rPr>
              <w:t>6</w:t>
            </w:r>
            <w:r w:rsidRPr="003B0902">
              <w:rPr>
                <w:snapToGrid w:val="0"/>
                <w:sz w:val="22"/>
                <w:szCs w:val="22"/>
              </w:rPr>
              <w:t>,8 тис.грн./120 од.</w:t>
            </w:r>
          </w:p>
        </w:tc>
        <w:tc>
          <w:tcPr>
            <w:tcW w:w="338" w:type="pct"/>
          </w:tcPr>
          <w:p w:rsidR="00DE12CF" w:rsidRPr="003B0902" w:rsidRDefault="00DE12CF" w:rsidP="000A79DC">
            <w:pPr>
              <w:jc w:val="center"/>
              <w:rPr>
                <w:snapToGrid w:val="0"/>
                <w:sz w:val="22"/>
                <w:szCs w:val="22"/>
              </w:rPr>
            </w:pPr>
            <w:r w:rsidRPr="003B0902">
              <w:rPr>
                <w:snapToGrid w:val="0"/>
                <w:sz w:val="22"/>
                <w:szCs w:val="22"/>
              </w:rPr>
              <w:t>1,</w:t>
            </w:r>
            <w:r>
              <w:rPr>
                <w:snapToGrid w:val="0"/>
                <w:sz w:val="22"/>
                <w:szCs w:val="22"/>
              </w:rPr>
              <w:t>723</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середні витрати на догляд (п</w:t>
            </w:r>
            <w:r w:rsidRPr="003B0902">
              <w:rPr>
                <w:sz w:val="22"/>
                <w:szCs w:val="22"/>
              </w:rPr>
              <w:t>роведення робіт з обрізування крон) 1 дерева</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тис. грн.</w:t>
            </w:r>
          </w:p>
        </w:tc>
        <w:tc>
          <w:tcPr>
            <w:tcW w:w="1985" w:type="pct"/>
          </w:tcPr>
          <w:p w:rsidR="00DE12CF" w:rsidRPr="003B0902" w:rsidRDefault="00DE12CF" w:rsidP="000A79DC">
            <w:pPr>
              <w:rPr>
                <w:snapToGrid w:val="0"/>
                <w:sz w:val="22"/>
                <w:szCs w:val="22"/>
              </w:rPr>
            </w:pPr>
            <w:r w:rsidRPr="003B0902">
              <w:rPr>
                <w:snapToGrid w:val="0"/>
                <w:sz w:val="22"/>
                <w:szCs w:val="22"/>
              </w:rPr>
              <w:t>47,2 тис.грн./155 од.</w:t>
            </w:r>
          </w:p>
        </w:tc>
        <w:tc>
          <w:tcPr>
            <w:tcW w:w="338" w:type="pct"/>
          </w:tcPr>
          <w:p w:rsidR="00DE12CF" w:rsidRPr="003B0902" w:rsidRDefault="00DE12CF" w:rsidP="000A79DC">
            <w:pPr>
              <w:jc w:val="center"/>
              <w:rPr>
                <w:snapToGrid w:val="0"/>
                <w:sz w:val="22"/>
                <w:szCs w:val="22"/>
              </w:rPr>
            </w:pPr>
            <w:r w:rsidRPr="003B0902">
              <w:rPr>
                <w:snapToGrid w:val="0"/>
                <w:sz w:val="22"/>
                <w:szCs w:val="22"/>
              </w:rPr>
              <w:t>0,305</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r w:rsidRPr="00EA5E72">
              <w:rPr>
                <w:sz w:val="22"/>
                <w:szCs w:val="22"/>
              </w:rPr>
              <w:t>4</w:t>
            </w: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i/>
                <w:sz w:val="22"/>
                <w:szCs w:val="22"/>
                <w:u w:val="single"/>
              </w:rPr>
            </w:pPr>
            <w:r w:rsidRPr="003B0902">
              <w:rPr>
                <w:i/>
                <w:sz w:val="22"/>
                <w:szCs w:val="22"/>
                <w:u w:val="single"/>
              </w:rPr>
              <w:t>якості</w:t>
            </w:r>
          </w:p>
        </w:tc>
        <w:tc>
          <w:tcPr>
            <w:tcW w:w="290" w:type="pct"/>
          </w:tcPr>
          <w:p w:rsidR="00DE12CF" w:rsidRPr="003B0902" w:rsidRDefault="00DE12CF" w:rsidP="000A79DC">
            <w:pPr>
              <w:pStyle w:val="33"/>
              <w:ind w:left="-109" w:right="-67"/>
              <w:jc w:val="center"/>
              <w:rPr>
                <w:snapToGrid w:val="0"/>
                <w:sz w:val="22"/>
                <w:szCs w:val="22"/>
                <w:lang w:val="ru-RU"/>
              </w:rPr>
            </w:pPr>
          </w:p>
        </w:tc>
        <w:tc>
          <w:tcPr>
            <w:tcW w:w="1985" w:type="pct"/>
          </w:tcPr>
          <w:p w:rsidR="00DE12CF" w:rsidRPr="003B0902" w:rsidRDefault="00DE12CF" w:rsidP="000A79DC">
            <w:pPr>
              <w:jc w:val="center"/>
              <w:rPr>
                <w:sz w:val="22"/>
                <w:szCs w:val="22"/>
              </w:rPr>
            </w:pPr>
          </w:p>
        </w:tc>
        <w:tc>
          <w:tcPr>
            <w:tcW w:w="338" w:type="pct"/>
          </w:tcPr>
          <w:p w:rsidR="00DE12CF" w:rsidRPr="003B0902"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темп зростання середніх витрат на висадження 1 тис. квіткової розсади порівняно з попереднім роком</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w:t>
            </w:r>
          </w:p>
        </w:tc>
        <w:tc>
          <w:tcPr>
            <w:tcW w:w="1985" w:type="pct"/>
          </w:tcPr>
          <w:p w:rsidR="00DE12CF" w:rsidRPr="003B0902" w:rsidRDefault="00DE12CF" w:rsidP="000A79DC">
            <w:pPr>
              <w:rPr>
                <w:snapToGrid w:val="0"/>
                <w:sz w:val="22"/>
                <w:szCs w:val="22"/>
              </w:rPr>
            </w:pPr>
            <w:r w:rsidRPr="003B0902">
              <w:rPr>
                <w:snapToGrid w:val="0"/>
                <w:sz w:val="22"/>
                <w:szCs w:val="22"/>
              </w:rPr>
              <w:t>(14,227 тис.грн./13,379 тис.грн.)*100%</w:t>
            </w:r>
          </w:p>
        </w:tc>
        <w:tc>
          <w:tcPr>
            <w:tcW w:w="338" w:type="pct"/>
          </w:tcPr>
          <w:p w:rsidR="00DE12CF" w:rsidRPr="003B0902" w:rsidRDefault="00DE12CF" w:rsidP="000A79DC">
            <w:pPr>
              <w:jc w:val="center"/>
              <w:rPr>
                <w:snapToGrid w:val="0"/>
                <w:sz w:val="22"/>
                <w:szCs w:val="22"/>
              </w:rPr>
            </w:pPr>
            <w:r w:rsidRPr="003B0902">
              <w:rPr>
                <w:snapToGrid w:val="0"/>
                <w:sz w:val="22"/>
                <w:szCs w:val="22"/>
              </w:rPr>
              <w:t>106,3</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питома вага площ газонів, які утримуються у загальній кількості площ газонів, що заплановано утримувати</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w:t>
            </w:r>
          </w:p>
        </w:tc>
        <w:tc>
          <w:tcPr>
            <w:tcW w:w="1985" w:type="pct"/>
          </w:tcPr>
          <w:p w:rsidR="00DE12CF" w:rsidRPr="003B0902" w:rsidRDefault="00DE12CF" w:rsidP="000A79DC">
            <w:pPr>
              <w:rPr>
                <w:snapToGrid w:val="0"/>
                <w:sz w:val="22"/>
                <w:szCs w:val="22"/>
              </w:rPr>
            </w:pPr>
            <w:r w:rsidRPr="003B0902">
              <w:rPr>
                <w:snapToGrid w:val="0"/>
                <w:sz w:val="22"/>
                <w:szCs w:val="22"/>
              </w:rPr>
              <w:t>3,9784 га/3,9784 га * 100%</w:t>
            </w:r>
          </w:p>
        </w:tc>
        <w:tc>
          <w:tcPr>
            <w:tcW w:w="338" w:type="pct"/>
          </w:tcPr>
          <w:p w:rsidR="00DE12CF" w:rsidRPr="003B0902" w:rsidRDefault="00DE12CF" w:rsidP="000A79DC">
            <w:pPr>
              <w:jc w:val="center"/>
              <w:rPr>
                <w:snapToGrid w:val="0"/>
                <w:sz w:val="22"/>
                <w:szCs w:val="22"/>
              </w:rPr>
            </w:pPr>
            <w:r w:rsidRPr="003B0902">
              <w:rPr>
                <w:snapToGrid w:val="0"/>
                <w:sz w:val="22"/>
                <w:szCs w:val="22"/>
              </w:rPr>
              <w:t>100</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темп зростання середніх витрат на видалення одного дерева порівняно з попереднім роком</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w:t>
            </w:r>
          </w:p>
        </w:tc>
        <w:tc>
          <w:tcPr>
            <w:tcW w:w="1985" w:type="pct"/>
          </w:tcPr>
          <w:p w:rsidR="00DE12CF" w:rsidRPr="003B0902" w:rsidRDefault="00DE12CF" w:rsidP="000A79DC">
            <w:pPr>
              <w:rPr>
                <w:snapToGrid w:val="0"/>
                <w:sz w:val="22"/>
                <w:szCs w:val="22"/>
              </w:rPr>
            </w:pPr>
            <w:r w:rsidRPr="003B0902">
              <w:rPr>
                <w:snapToGrid w:val="0"/>
                <w:sz w:val="22"/>
                <w:szCs w:val="22"/>
              </w:rPr>
              <w:t>(1,</w:t>
            </w:r>
            <w:r>
              <w:rPr>
                <w:snapToGrid w:val="0"/>
                <w:sz w:val="22"/>
                <w:szCs w:val="22"/>
              </w:rPr>
              <w:t>723</w:t>
            </w:r>
            <w:r w:rsidRPr="003B0902">
              <w:rPr>
                <w:snapToGrid w:val="0"/>
                <w:sz w:val="22"/>
                <w:szCs w:val="22"/>
              </w:rPr>
              <w:t xml:space="preserve"> тис.грн./</w:t>
            </w:r>
            <w:r w:rsidRPr="00EA5E72">
              <w:rPr>
                <w:sz w:val="22"/>
                <w:szCs w:val="22"/>
              </w:rPr>
              <w:t xml:space="preserve"> 1,064</w:t>
            </w:r>
            <w:r>
              <w:rPr>
                <w:sz w:val="22"/>
                <w:szCs w:val="22"/>
              </w:rPr>
              <w:t xml:space="preserve"> </w:t>
            </w:r>
            <w:r w:rsidRPr="003B0902">
              <w:rPr>
                <w:snapToGrid w:val="0"/>
                <w:sz w:val="22"/>
                <w:szCs w:val="22"/>
              </w:rPr>
              <w:t>тис.грн.)*100%</w:t>
            </w:r>
          </w:p>
        </w:tc>
        <w:tc>
          <w:tcPr>
            <w:tcW w:w="338" w:type="pct"/>
          </w:tcPr>
          <w:p w:rsidR="00DE12CF" w:rsidRPr="003B0902" w:rsidRDefault="00DE12CF" w:rsidP="000A79DC">
            <w:pPr>
              <w:jc w:val="center"/>
              <w:rPr>
                <w:snapToGrid w:val="0"/>
                <w:sz w:val="22"/>
                <w:szCs w:val="22"/>
              </w:rPr>
            </w:pPr>
            <w:r>
              <w:rPr>
                <w:snapToGrid w:val="0"/>
                <w:sz w:val="22"/>
                <w:szCs w:val="22"/>
              </w:rPr>
              <w:t>161,9</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3B0902" w:rsidRDefault="00DE12CF" w:rsidP="000A79DC">
            <w:pPr>
              <w:rPr>
                <w:sz w:val="22"/>
                <w:szCs w:val="22"/>
              </w:rPr>
            </w:pPr>
          </w:p>
        </w:tc>
        <w:tc>
          <w:tcPr>
            <w:tcW w:w="1961" w:type="pct"/>
          </w:tcPr>
          <w:p w:rsidR="00DE12CF" w:rsidRPr="003B0902" w:rsidRDefault="00DE12CF" w:rsidP="000A79DC">
            <w:pPr>
              <w:rPr>
                <w:snapToGrid w:val="0"/>
                <w:sz w:val="22"/>
                <w:szCs w:val="22"/>
              </w:rPr>
            </w:pPr>
            <w:r w:rsidRPr="003B0902">
              <w:rPr>
                <w:snapToGrid w:val="0"/>
                <w:sz w:val="22"/>
                <w:szCs w:val="22"/>
              </w:rPr>
              <w:t>темп зростання середніх витрат на  догляд (п</w:t>
            </w:r>
            <w:r w:rsidRPr="003B0902">
              <w:rPr>
                <w:sz w:val="22"/>
                <w:szCs w:val="22"/>
              </w:rPr>
              <w:t xml:space="preserve">роведення робіт з обрізування крон) 1 дерева </w:t>
            </w:r>
            <w:r w:rsidRPr="003B0902">
              <w:rPr>
                <w:snapToGrid w:val="0"/>
                <w:sz w:val="22"/>
                <w:szCs w:val="22"/>
              </w:rPr>
              <w:t>порівняно з попереднім роком</w:t>
            </w:r>
          </w:p>
        </w:tc>
        <w:tc>
          <w:tcPr>
            <w:tcW w:w="290" w:type="pct"/>
          </w:tcPr>
          <w:p w:rsidR="00DE12CF" w:rsidRPr="003B0902" w:rsidRDefault="00DE12CF" w:rsidP="000A79DC">
            <w:pPr>
              <w:ind w:left="-109" w:right="-67"/>
              <w:jc w:val="center"/>
              <w:rPr>
                <w:snapToGrid w:val="0"/>
                <w:sz w:val="22"/>
                <w:szCs w:val="22"/>
              </w:rPr>
            </w:pPr>
            <w:r w:rsidRPr="003B0902">
              <w:rPr>
                <w:snapToGrid w:val="0"/>
                <w:sz w:val="22"/>
                <w:szCs w:val="22"/>
              </w:rPr>
              <w:t>%</w:t>
            </w:r>
          </w:p>
        </w:tc>
        <w:tc>
          <w:tcPr>
            <w:tcW w:w="1985" w:type="pct"/>
          </w:tcPr>
          <w:p w:rsidR="00DE12CF" w:rsidRPr="003B0902" w:rsidRDefault="00DE12CF" w:rsidP="000A79DC">
            <w:pPr>
              <w:rPr>
                <w:snapToGrid w:val="0"/>
                <w:sz w:val="22"/>
                <w:szCs w:val="22"/>
              </w:rPr>
            </w:pPr>
            <w:r w:rsidRPr="003B0902">
              <w:rPr>
                <w:snapToGrid w:val="0"/>
                <w:sz w:val="22"/>
                <w:szCs w:val="22"/>
              </w:rPr>
              <w:t>(0,305 тис.грн./0,697 тис.грн.)*100%</w:t>
            </w:r>
          </w:p>
        </w:tc>
        <w:tc>
          <w:tcPr>
            <w:tcW w:w="338" w:type="pct"/>
          </w:tcPr>
          <w:p w:rsidR="00DE12CF" w:rsidRPr="003B0902" w:rsidRDefault="00DE12CF" w:rsidP="000A79DC">
            <w:pPr>
              <w:jc w:val="center"/>
              <w:rPr>
                <w:snapToGrid w:val="0"/>
                <w:sz w:val="22"/>
                <w:szCs w:val="22"/>
              </w:rPr>
            </w:pPr>
            <w:r w:rsidRPr="003B0902">
              <w:rPr>
                <w:snapToGrid w:val="0"/>
                <w:sz w:val="22"/>
                <w:szCs w:val="22"/>
              </w:rPr>
              <w:t>43,7</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ind w:right="-151"/>
              <w:rPr>
                <w:color w:val="000000"/>
                <w:sz w:val="22"/>
                <w:szCs w:val="22"/>
              </w:rPr>
            </w:pPr>
            <w:r w:rsidRPr="00EA5E72">
              <w:rPr>
                <w:b/>
                <w:sz w:val="22"/>
                <w:szCs w:val="22"/>
              </w:rPr>
              <w:t>Завдання 9</w:t>
            </w:r>
          </w:p>
        </w:tc>
        <w:tc>
          <w:tcPr>
            <w:tcW w:w="290" w:type="pct"/>
          </w:tcPr>
          <w:p w:rsidR="00DE12CF" w:rsidRPr="00EA5E72" w:rsidRDefault="00DE12CF" w:rsidP="000A79DC">
            <w:pPr>
              <w:ind w:left="-109" w:right="-67"/>
              <w:jc w:val="center"/>
              <w:rPr>
                <w:snapToGrid w:val="0"/>
                <w:sz w:val="22"/>
                <w:szCs w:val="22"/>
              </w:rPr>
            </w:pPr>
          </w:p>
        </w:tc>
        <w:tc>
          <w:tcPr>
            <w:tcW w:w="1985" w:type="pct"/>
          </w:tcPr>
          <w:p w:rsidR="00DE12CF" w:rsidRPr="00EA5E72" w:rsidRDefault="00DE12CF" w:rsidP="000A79DC">
            <w:pPr>
              <w:jc w:val="center"/>
              <w:rPr>
                <w:snapToGrid w:val="0"/>
                <w:sz w:val="22"/>
                <w:szCs w:val="22"/>
              </w:rPr>
            </w:pPr>
          </w:p>
        </w:tc>
        <w:tc>
          <w:tcPr>
            <w:tcW w:w="338" w:type="pct"/>
          </w:tcPr>
          <w:p w:rsidR="00DE12CF" w:rsidRPr="00EA5E72"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rPr>
                <w:snapToGrid w:val="0"/>
                <w:sz w:val="22"/>
                <w:szCs w:val="22"/>
              </w:rPr>
            </w:pPr>
            <w:r w:rsidRPr="00EA5E72">
              <w:rPr>
                <w:sz w:val="22"/>
                <w:szCs w:val="22"/>
              </w:rPr>
              <w:t>Розроблення схеми комплексного благоустрою головних вулиць, площ, скверів м. Хмільника</w:t>
            </w:r>
          </w:p>
        </w:tc>
        <w:tc>
          <w:tcPr>
            <w:tcW w:w="290" w:type="pct"/>
          </w:tcPr>
          <w:p w:rsidR="00DE12CF" w:rsidRPr="00EA5E72" w:rsidRDefault="00DE12CF" w:rsidP="000A79DC">
            <w:pPr>
              <w:ind w:left="-109" w:right="-67"/>
              <w:jc w:val="center"/>
              <w:rPr>
                <w:snapToGrid w:val="0"/>
                <w:sz w:val="22"/>
                <w:szCs w:val="22"/>
              </w:rPr>
            </w:pPr>
          </w:p>
        </w:tc>
        <w:tc>
          <w:tcPr>
            <w:tcW w:w="1985" w:type="pct"/>
          </w:tcPr>
          <w:p w:rsidR="00DE12CF" w:rsidRPr="00EA5E72" w:rsidRDefault="00DE12CF" w:rsidP="000A79DC">
            <w:pPr>
              <w:rPr>
                <w:b/>
                <w:snapToGrid w:val="0"/>
                <w:sz w:val="22"/>
                <w:szCs w:val="22"/>
              </w:rPr>
            </w:pPr>
          </w:p>
        </w:tc>
        <w:tc>
          <w:tcPr>
            <w:tcW w:w="338" w:type="pct"/>
          </w:tcPr>
          <w:p w:rsidR="00DE12CF" w:rsidRPr="00EA5E72"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r w:rsidRPr="00EA5E72">
              <w:rPr>
                <w:sz w:val="22"/>
                <w:szCs w:val="22"/>
              </w:rPr>
              <w:t>1</w:t>
            </w: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rPr>
                <w:i/>
                <w:snapToGrid w:val="0"/>
                <w:sz w:val="22"/>
                <w:szCs w:val="22"/>
                <w:u w:val="single"/>
              </w:rPr>
            </w:pPr>
            <w:r w:rsidRPr="00EA5E72">
              <w:rPr>
                <w:i/>
                <w:snapToGrid w:val="0"/>
                <w:sz w:val="22"/>
                <w:szCs w:val="22"/>
                <w:u w:val="single"/>
              </w:rPr>
              <w:t>затрат</w:t>
            </w:r>
          </w:p>
        </w:tc>
        <w:tc>
          <w:tcPr>
            <w:tcW w:w="290" w:type="pct"/>
          </w:tcPr>
          <w:p w:rsidR="00DE12CF" w:rsidRPr="00EA5E72" w:rsidRDefault="00DE12CF" w:rsidP="000A79DC">
            <w:pPr>
              <w:ind w:left="-109" w:right="-67"/>
              <w:jc w:val="center"/>
              <w:rPr>
                <w:b/>
                <w:snapToGrid w:val="0"/>
                <w:sz w:val="22"/>
                <w:szCs w:val="22"/>
              </w:rPr>
            </w:pPr>
          </w:p>
        </w:tc>
        <w:tc>
          <w:tcPr>
            <w:tcW w:w="1985" w:type="pct"/>
          </w:tcPr>
          <w:p w:rsidR="00DE12CF" w:rsidRPr="00EA5E72" w:rsidRDefault="00DE12CF" w:rsidP="000A79DC">
            <w:pPr>
              <w:rPr>
                <w:b/>
                <w:snapToGrid w:val="0"/>
                <w:sz w:val="22"/>
                <w:szCs w:val="22"/>
              </w:rPr>
            </w:pPr>
          </w:p>
        </w:tc>
        <w:tc>
          <w:tcPr>
            <w:tcW w:w="338" w:type="pct"/>
          </w:tcPr>
          <w:p w:rsidR="00DE12CF" w:rsidRPr="00EA5E72"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rPr>
                <w:snapToGrid w:val="0"/>
                <w:sz w:val="22"/>
                <w:szCs w:val="22"/>
              </w:rPr>
            </w:pPr>
            <w:r w:rsidRPr="00EA5E72">
              <w:rPr>
                <w:color w:val="000000"/>
                <w:sz w:val="22"/>
                <w:szCs w:val="22"/>
              </w:rPr>
              <w:t xml:space="preserve">обсяг видатків </w:t>
            </w:r>
          </w:p>
        </w:tc>
        <w:tc>
          <w:tcPr>
            <w:tcW w:w="290" w:type="pct"/>
          </w:tcPr>
          <w:p w:rsidR="00DE12CF" w:rsidRPr="00EA5E72" w:rsidRDefault="00DE12CF" w:rsidP="000A79DC">
            <w:pPr>
              <w:ind w:left="-109" w:right="-67"/>
              <w:jc w:val="center"/>
              <w:rPr>
                <w:b/>
                <w:snapToGrid w:val="0"/>
                <w:sz w:val="22"/>
                <w:szCs w:val="22"/>
              </w:rPr>
            </w:pPr>
            <w:r w:rsidRPr="00EA5E72">
              <w:rPr>
                <w:snapToGrid w:val="0"/>
                <w:sz w:val="22"/>
                <w:szCs w:val="22"/>
              </w:rPr>
              <w:t>тис. грн.</w:t>
            </w:r>
          </w:p>
        </w:tc>
        <w:tc>
          <w:tcPr>
            <w:tcW w:w="1985" w:type="pct"/>
          </w:tcPr>
          <w:p w:rsidR="00DE12CF" w:rsidRPr="00EA5E72" w:rsidRDefault="00DE12CF" w:rsidP="000A79DC">
            <w:pPr>
              <w:ind w:right="-107"/>
              <w:rPr>
                <w:sz w:val="22"/>
                <w:szCs w:val="22"/>
              </w:rPr>
            </w:pPr>
            <w:r w:rsidRPr="00EA5E72">
              <w:rPr>
                <w:sz w:val="22"/>
                <w:szCs w:val="22"/>
              </w:rPr>
              <w:t>схема комплексного благоустрою, акт виконаних робіт</w:t>
            </w:r>
          </w:p>
        </w:tc>
        <w:tc>
          <w:tcPr>
            <w:tcW w:w="338" w:type="pct"/>
          </w:tcPr>
          <w:p w:rsidR="00DE12CF" w:rsidRPr="00EA5E72" w:rsidRDefault="00DE12CF" w:rsidP="000A79DC">
            <w:pPr>
              <w:jc w:val="center"/>
              <w:rPr>
                <w:b/>
                <w:snapToGrid w:val="0"/>
                <w:sz w:val="22"/>
                <w:szCs w:val="22"/>
              </w:rPr>
            </w:pPr>
            <w:r w:rsidRPr="00EA5E72">
              <w:rPr>
                <w:snapToGrid w:val="0"/>
                <w:sz w:val="22"/>
                <w:szCs w:val="22"/>
              </w:rPr>
              <w:t>20,0</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r w:rsidRPr="00EA5E72">
              <w:rPr>
                <w:sz w:val="22"/>
                <w:szCs w:val="22"/>
              </w:rPr>
              <w:t>2</w:t>
            </w: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rPr>
                <w:i/>
                <w:snapToGrid w:val="0"/>
                <w:sz w:val="22"/>
                <w:szCs w:val="22"/>
                <w:u w:val="single"/>
              </w:rPr>
            </w:pPr>
            <w:r w:rsidRPr="00EA5E72">
              <w:rPr>
                <w:i/>
                <w:snapToGrid w:val="0"/>
                <w:sz w:val="22"/>
                <w:szCs w:val="22"/>
                <w:u w:val="single"/>
              </w:rPr>
              <w:t>продукту</w:t>
            </w:r>
          </w:p>
        </w:tc>
        <w:tc>
          <w:tcPr>
            <w:tcW w:w="290" w:type="pct"/>
          </w:tcPr>
          <w:p w:rsidR="00DE12CF" w:rsidRPr="00EA5E72" w:rsidRDefault="00DE12CF" w:rsidP="000A79DC">
            <w:pPr>
              <w:ind w:left="-109" w:right="-67"/>
              <w:jc w:val="center"/>
              <w:rPr>
                <w:b/>
                <w:snapToGrid w:val="0"/>
                <w:sz w:val="22"/>
                <w:szCs w:val="22"/>
              </w:rPr>
            </w:pPr>
          </w:p>
        </w:tc>
        <w:tc>
          <w:tcPr>
            <w:tcW w:w="1985" w:type="pct"/>
          </w:tcPr>
          <w:p w:rsidR="00DE12CF" w:rsidRPr="00EA5E72" w:rsidRDefault="00DE12CF" w:rsidP="000A79DC">
            <w:pPr>
              <w:rPr>
                <w:b/>
                <w:snapToGrid w:val="0"/>
                <w:sz w:val="22"/>
                <w:szCs w:val="22"/>
              </w:rPr>
            </w:pPr>
          </w:p>
        </w:tc>
        <w:tc>
          <w:tcPr>
            <w:tcW w:w="338" w:type="pct"/>
          </w:tcPr>
          <w:p w:rsidR="00DE12CF" w:rsidRPr="00EA5E72" w:rsidRDefault="00DE12CF" w:rsidP="000A79DC">
            <w:pPr>
              <w:rPr>
                <w:b/>
                <w:snapToGrid w:val="0"/>
                <w:sz w:val="22"/>
                <w:szCs w:val="22"/>
              </w:rPr>
            </w:pPr>
          </w:p>
        </w:tc>
      </w:tr>
      <w:tr w:rsidR="00DE12CF" w:rsidRPr="00EA5E72" w:rsidTr="000A79DC">
        <w:trPr>
          <w:trHeight w:val="133"/>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ind w:left="-11" w:right="-127"/>
              <w:rPr>
                <w:sz w:val="22"/>
                <w:szCs w:val="22"/>
              </w:rPr>
            </w:pPr>
            <w:r w:rsidRPr="00EA5E72">
              <w:rPr>
                <w:color w:val="000000"/>
                <w:sz w:val="22"/>
                <w:szCs w:val="22"/>
              </w:rPr>
              <w:t>кількість схем</w:t>
            </w:r>
          </w:p>
        </w:tc>
        <w:tc>
          <w:tcPr>
            <w:tcW w:w="290" w:type="pct"/>
          </w:tcPr>
          <w:p w:rsidR="00DE12CF" w:rsidRPr="00EA5E72" w:rsidRDefault="00DE12CF" w:rsidP="000A79DC">
            <w:pPr>
              <w:pStyle w:val="af1"/>
              <w:spacing w:before="0" w:after="0"/>
              <w:ind w:left="-109" w:right="-67" w:firstLine="0"/>
              <w:jc w:val="center"/>
              <w:rPr>
                <w:snapToGrid w:val="0"/>
                <w:sz w:val="22"/>
                <w:szCs w:val="22"/>
                <w:lang w:val="ru-RU"/>
              </w:rPr>
            </w:pPr>
            <w:r w:rsidRPr="00EA5E72">
              <w:rPr>
                <w:snapToGrid w:val="0"/>
                <w:sz w:val="22"/>
                <w:szCs w:val="22"/>
                <w:lang w:val="ru-RU"/>
              </w:rPr>
              <w:t>од.</w:t>
            </w:r>
          </w:p>
        </w:tc>
        <w:tc>
          <w:tcPr>
            <w:tcW w:w="1985" w:type="pct"/>
          </w:tcPr>
          <w:p w:rsidR="00DE12CF" w:rsidRPr="00EA5E72" w:rsidRDefault="00DE12CF" w:rsidP="000A79DC">
            <w:pPr>
              <w:ind w:right="-107"/>
              <w:rPr>
                <w:sz w:val="22"/>
                <w:szCs w:val="22"/>
              </w:rPr>
            </w:pPr>
            <w:r w:rsidRPr="00EA5E72">
              <w:rPr>
                <w:sz w:val="22"/>
                <w:szCs w:val="22"/>
              </w:rPr>
              <w:t>схема комплексного благоустрою, акт виконаних робіт</w:t>
            </w:r>
          </w:p>
        </w:tc>
        <w:tc>
          <w:tcPr>
            <w:tcW w:w="338" w:type="pct"/>
          </w:tcPr>
          <w:p w:rsidR="00DE12CF" w:rsidRPr="00EA5E72" w:rsidRDefault="00DE12CF" w:rsidP="000A79DC">
            <w:pPr>
              <w:jc w:val="center"/>
              <w:rPr>
                <w:b/>
                <w:snapToGrid w:val="0"/>
                <w:sz w:val="22"/>
                <w:szCs w:val="22"/>
              </w:rPr>
            </w:pPr>
            <w:r w:rsidRPr="00EA5E72">
              <w:rPr>
                <w:sz w:val="22"/>
                <w:szCs w:val="22"/>
              </w:rPr>
              <w:t>1</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r w:rsidRPr="00EA5E72">
              <w:rPr>
                <w:sz w:val="22"/>
                <w:szCs w:val="22"/>
              </w:rPr>
              <w:t>3</w:t>
            </w: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rPr>
                <w:i/>
                <w:snapToGrid w:val="0"/>
                <w:sz w:val="22"/>
                <w:szCs w:val="22"/>
                <w:u w:val="single"/>
              </w:rPr>
            </w:pPr>
            <w:r w:rsidRPr="00EA5E72">
              <w:rPr>
                <w:i/>
                <w:snapToGrid w:val="0"/>
                <w:sz w:val="22"/>
                <w:szCs w:val="22"/>
                <w:u w:val="single"/>
              </w:rPr>
              <w:t>ефективності</w:t>
            </w:r>
          </w:p>
        </w:tc>
        <w:tc>
          <w:tcPr>
            <w:tcW w:w="290" w:type="pct"/>
          </w:tcPr>
          <w:p w:rsidR="00DE12CF" w:rsidRPr="00EA5E72" w:rsidRDefault="00DE12CF" w:rsidP="000A79DC">
            <w:pPr>
              <w:ind w:left="-109" w:right="-67"/>
              <w:jc w:val="center"/>
              <w:rPr>
                <w:b/>
                <w:snapToGrid w:val="0"/>
                <w:sz w:val="22"/>
                <w:szCs w:val="22"/>
              </w:rPr>
            </w:pPr>
          </w:p>
        </w:tc>
        <w:tc>
          <w:tcPr>
            <w:tcW w:w="1985" w:type="pct"/>
          </w:tcPr>
          <w:p w:rsidR="00DE12CF" w:rsidRPr="00EA5E72" w:rsidRDefault="00DE12CF" w:rsidP="000A79DC">
            <w:pPr>
              <w:rPr>
                <w:b/>
                <w:snapToGrid w:val="0"/>
                <w:sz w:val="22"/>
                <w:szCs w:val="22"/>
              </w:rPr>
            </w:pPr>
          </w:p>
        </w:tc>
        <w:tc>
          <w:tcPr>
            <w:tcW w:w="338" w:type="pct"/>
          </w:tcPr>
          <w:p w:rsidR="00DE12CF" w:rsidRPr="00EA5E72" w:rsidRDefault="00DE12CF" w:rsidP="000A79DC">
            <w:pPr>
              <w:rPr>
                <w:b/>
                <w:snapToGrid w:val="0"/>
                <w:sz w:val="22"/>
                <w:szCs w:val="22"/>
              </w:rPr>
            </w:pPr>
          </w:p>
        </w:tc>
      </w:tr>
      <w:tr w:rsidR="00DE12CF" w:rsidRPr="00EA5E72" w:rsidTr="000A79DC">
        <w:trPr>
          <w:trHeight w:val="202"/>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ind w:left="-11" w:right="-127"/>
              <w:rPr>
                <w:sz w:val="22"/>
                <w:szCs w:val="22"/>
              </w:rPr>
            </w:pPr>
            <w:r w:rsidRPr="00EA5E72">
              <w:rPr>
                <w:color w:val="000000"/>
                <w:sz w:val="22"/>
                <w:szCs w:val="22"/>
              </w:rPr>
              <w:t>середні витрати на розробку однієї схеми</w:t>
            </w:r>
          </w:p>
        </w:tc>
        <w:tc>
          <w:tcPr>
            <w:tcW w:w="290" w:type="pct"/>
          </w:tcPr>
          <w:p w:rsidR="00DE12CF" w:rsidRPr="00EA5E72" w:rsidRDefault="00DE12CF" w:rsidP="000A79DC">
            <w:pPr>
              <w:pStyle w:val="af1"/>
              <w:spacing w:before="0" w:after="0"/>
              <w:ind w:left="-109" w:right="-67" w:firstLine="0"/>
              <w:jc w:val="center"/>
              <w:rPr>
                <w:snapToGrid w:val="0"/>
                <w:sz w:val="22"/>
                <w:szCs w:val="22"/>
                <w:lang w:val="ru-RU"/>
              </w:rPr>
            </w:pPr>
            <w:r w:rsidRPr="00EA5E72">
              <w:rPr>
                <w:color w:val="000000"/>
                <w:sz w:val="22"/>
                <w:szCs w:val="22"/>
                <w:lang w:val="uk-UA"/>
              </w:rPr>
              <w:t>тис. грн.</w:t>
            </w:r>
          </w:p>
        </w:tc>
        <w:tc>
          <w:tcPr>
            <w:tcW w:w="1985" w:type="pct"/>
          </w:tcPr>
          <w:p w:rsidR="00DE12CF" w:rsidRPr="00EA5E72" w:rsidRDefault="00DE12CF" w:rsidP="000A79DC">
            <w:pPr>
              <w:ind w:right="-107"/>
              <w:rPr>
                <w:sz w:val="22"/>
                <w:szCs w:val="22"/>
              </w:rPr>
            </w:pPr>
            <w:r w:rsidRPr="00EA5E72">
              <w:rPr>
                <w:sz w:val="22"/>
                <w:szCs w:val="22"/>
              </w:rPr>
              <w:t>20,0 грн./1 од.</w:t>
            </w:r>
          </w:p>
        </w:tc>
        <w:tc>
          <w:tcPr>
            <w:tcW w:w="338" w:type="pct"/>
          </w:tcPr>
          <w:p w:rsidR="00DE12CF" w:rsidRPr="00EA5E72" w:rsidRDefault="00DE12CF" w:rsidP="000A79DC">
            <w:pPr>
              <w:jc w:val="center"/>
              <w:rPr>
                <w:b/>
                <w:snapToGrid w:val="0"/>
                <w:sz w:val="22"/>
                <w:szCs w:val="22"/>
              </w:rPr>
            </w:pPr>
            <w:r w:rsidRPr="00EA5E72">
              <w:rPr>
                <w:sz w:val="22"/>
                <w:szCs w:val="22"/>
              </w:rPr>
              <w:t>20,0</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r w:rsidRPr="00EA5E72">
              <w:rPr>
                <w:sz w:val="22"/>
                <w:szCs w:val="22"/>
              </w:rPr>
              <w:t>4</w:t>
            </w: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rPr>
                <w:i/>
                <w:snapToGrid w:val="0"/>
                <w:sz w:val="22"/>
                <w:szCs w:val="22"/>
                <w:u w:val="single"/>
              </w:rPr>
            </w:pPr>
            <w:r w:rsidRPr="00EA5E72">
              <w:rPr>
                <w:i/>
                <w:snapToGrid w:val="0"/>
                <w:sz w:val="22"/>
                <w:szCs w:val="22"/>
                <w:u w:val="single"/>
              </w:rPr>
              <w:t>якості</w:t>
            </w:r>
          </w:p>
        </w:tc>
        <w:tc>
          <w:tcPr>
            <w:tcW w:w="290" w:type="pct"/>
          </w:tcPr>
          <w:p w:rsidR="00DE12CF" w:rsidRPr="00EA5E72" w:rsidRDefault="00DE12CF" w:rsidP="000A79DC">
            <w:pPr>
              <w:ind w:left="-109" w:right="-67"/>
              <w:jc w:val="center"/>
              <w:rPr>
                <w:b/>
                <w:snapToGrid w:val="0"/>
                <w:sz w:val="22"/>
                <w:szCs w:val="22"/>
              </w:rPr>
            </w:pPr>
          </w:p>
        </w:tc>
        <w:tc>
          <w:tcPr>
            <w:tcW w:w="1985" w:type="pct"/>
          </w:tcPr>
          <w:p w:rsidR="00DE12CF" w:rsidRPr="00EA5E72" w:rsidRDefault="00DE12CF" w:rsidP="000A79DC">
            <w:pPr>
              <w:rPr>
                <w:b/>
                <w:snapToGrid w:val="0"/>
                <w:sz w:val="22"/>
                <w:szCs w:val="22"/>
              </w:rPr>
            </w:pPr>
          </w:p>
        </w:tc>
        <w:tc>
          <w:tcPr>
            <w:tcW w:w="338" w:type="pct"/>
          </w:tcPr>
          <w:p w:rsidR="00DE12CF" w:rsidRPr="00EA5E72" w:rsidRDefault="00DE12CF" w:rsidP="000A79DC">
            <w:pPr>
              <w:rPr>
                <w:b/>
                <w:snapToGrid w:val="0"/>
                <w:sz w:val="22"/>
                <w:szCs w:val="22"/>
              </w:rPr>
            </w:pP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ind w:left="-11" w:right="-127"/>
              <w:rPr>
                <w:sz w:val="22"/>
                <w:szCs w:val="22"/>
              </w:rPr>
            </w:pPr>
            <w:r w:rsidRPr="00EA5E72">
              <w:rPr>
                <w:color w:val="000000"/>
                <w:sz w:val="22"/>
                <w:szCs w:val="22"/>
              </w:rPr>
              <w:t>рівень готовності схеми</w:t>
            </w:r>
          </w:p>
        </w:tc>
        <w:tc>
          <w:tcPr>
            <w:tcW w:w="290" w:type="pct"/>
          </w:tcPr>
          <w:p w:rsidR="00DE12CF" w:rsidRPr="00EA5E72" w:rsidRDefault="00DE12CF" w:rsidP="000A79DC">
            <w:pPr>
              <w:pStyle w:val="af1"/>
              <w:spacing w:before="0" w:after="0"/>
              <w:ind w:left="-109" w:right="-67" w:firstLine="0"/>
              <w:jc w:val="center"/>
              <w:rPr>
                <w:color w:val="000000"/>
                <w:sz w:val="22"/>
                <w:szCs w:val="22"/>
                <w:lang w:val="uk-UA"/>
              </w:rPr>
            </w:pPr>
            <w:r w:rsidRPr="00EA5E72">
              <w:rPr>
                <w:color w:val="000000"/>
                <w:sz w:val="22"/>
                <w:szCs w:val="22"/>
                <w:lang w:val="uk-UA"/>
              </w:rPr>
              <w:t>%</w:t>
            </w:r>
          </w:p>
        </w:tc>
        <w:tc>
          <w:tcPr>
            <w:tcW w:w="1985" w:type="pct"/>
          </w:tcPr>
          <w:p w:rsidR="00DE12CF" w:rsidRPr="00EA5E72" w:rsidRDefault="00DE12CF" w:rsidP="000A79DC">
            <w:pPr>
              <w:ind w:right="-107"/>
              <w:rPr>
                <w:sz w:val="22"/>
                <w:szCs w:val="22"/>
              </w:rPr>
            </w:pPr>
            <w:r w:rsidRPr="00EA5E72">
              <w:rPr>
                <w:sz w:val="22"/>
                <w:szCs w:val="22"/>
              </w:rPr>
              <w:t>схема комплексного благоустрою, акт виконаних робіт</w:t>
            </w:r>
          </w:p>
        </w:tc>
        <w:tc>
          <w:tcPr>
            <w:tcW w:w="338" w:type="pct"/>
          </w:tcPr>
          <w:p w:rsidR="00DE12CF" w:rsidRPr="00EA5E72" w:rsidRDefault="00DE12CF" w:rsidP="000A79DC">
            <w:pPr>
              <w:jc w:val="center"/>
              <w:rPr>
                <w:sz w:val="22"/>
                <w:szCs w:val="22"/>
              </w:rPr>
            </w:pPr>
            <w:r w:rsidRPr="00EA5E72">
              <w:rPr>
                <w:snapToGrid w:val="0"/>
                <w:sz w:val="22"/>
                <w:szCs w:val="22"/>
              </w:rPr>
              <w:t>100</w:t>
            </w:r>
          </w:p>
        </w:tc>
      </w:tr>
      <w:tr w:rsidR="00DE12CF" w:rsidRPr="00EA5E72" w:rsidTr="000A79DC">
        <w:trPr>
          <w:trHeight w:val="255"/>
        </w:trPr>
        <w:tc>
          <w:tcPr>
            <w:tcW w:w="138" w:type="pct"/>
            <w:shd w:val="clear" w:color="auto" w:fill="auto"/>
          </w:tcPr>
          <w:p w:rsidR="00DE12CF" w:rsidRPr="00EA5E72" w:rsidRDefault="00DE12CF" w:rsidP="000A79DC">
            <w:pPr>
              <w:rPr>
                <w:sz w:val="22"/>
                <w:szCs w:val="22"/>
              </w:rPr>
            </w:pPr>
          </w:p>
        </w:tc>
        <w:tc>
          <w:tcPr>
            <w:tcW w:w="288" w:type="pct"/>
            <w:shd w:val="clear" w:color="auto" w:fill="auto"/>
          </w:tcPr>
          <w:p w:rsidR="00DE12CF" w:rsidRPr="00EA5E72" w:rsidRDefault="00DE12CF" w:rsidP="000A79DC">
            <w:pPr>
              <w:rPr>
                <w:sz w:val="22"/>
                <w:szCs w:val="22"/>
              </w:rPr>
            </w:pPr>
          </w:p>
        </w:tc>
        <w:tc>
          <w:tcPr>
            <w:tcW w:w="1961" w:type="pct"/>
          </w:tcPr>
          <w:p w:rsidR="00DE12CF" w:rsidRPr="00EA5E72" w:rsidRDefault="00DE12CF" w:rsidP="000A79DC">
            <w:pPr>
              <w:ind w:right="-151"/>
              <w:rPr>
                <w:color w:val="000000"/>
                <w:sz w:val="22"/>
                <w:szCs w:val="22"/>
              </w:rPr>
            </w:pPr>
            <w:r w:rsidRPr="00EA5E72">
              <w:rPr>
                <w:b/>
                <w:sz w:val="22"/>
                <w:szCs w:val="22"/>
              </w:rPr>
              <w:t xml:space="preserve">Завдання </w:t>
            </w:r>
            <w:r>
              <w:rPr>
                <w:b/>
                <w:sz w:val="22"/>
                <w:szCs w:val="22"/>
              </w:rPr>
              <w:t>10</w:t>
            </w:r>
          </w:p>
        </w:tc>
        <w:tc>
          <w:tcPr>
            <w:tcW w:w="290" w:type="pct"/>
          </w:tcPr>
          <w:p w:rsidR="00DE12CF" w:rsidRPr="00EA5E72" w:rsidRDefault="00DE12CF" w:rsidP="000A79DC">
            <w:pPr>
              <w:pStyle w:val="af1"/>
              <w:spacing w:before="0" w:after="0"/>
              <w:ind w:left="-109" w:right="-67" w:firstLine="0"/>
              <w:jc w:val="center"/>
              <w:rPr>
                <w:color w:val="000000"/>
                <w:sz w:val="22"/>
                <w:szCs w:val="22"/>
                <w:lang w:val="uk-UA"/>
              </w:rPr>
            </w:pPr>
          </w:p>
        </w:tc>
        <w:tc>
          <w:tcPr>
            <w:tcW w:w="1985" w:type="pct"/>
          </w:tcPr>
          <w:p w:rsidR="00DE12CF" w:rsidRPr="00EA5E72" w:rsidRDefault="00DE12CF" w:rsidP="000A79DC">
            <w:pPr>
              <w:ind w:right="-107"/>
              <w:rPr>
                <w:sz w:val="22"/>
                <w:szCs w:val="22"/>
              </w:rPr>
            </w:pPr>
          </w:p>
        </w:tc>
        <w:tc>
          <w:tcPr>
            <w:tcW w:w="338" w:type="pct"/>
          </w:tcPr>
          <w:p w:rsidR="00DE12CF" w:rsidRPr="00EA5E72"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ind w:left="-112" w:right="-21"/>
              <w:rPr>
                <w:bCs/>
                <w:sz w:val="22"/>
                <w:szCs w:val="22"/>
              </w:rPr>
            </w:pPr>
            <w:r w:rsidRPr="005C3E47">
              <w:rPr>
                <w:bCs/>
                <w:sz w:val="22"/>
                <w:szCs w:val="22"/>
              </w:rPr>
              <w:t>Проведення  технічної  інвентаризації та паспортизації дитячих майданчиків міста</w:t>
            </w:r>
          </w:p>
        </w:tc>
        <w:tc>
          <w:tcPr>
            <w:tcW w:w="290" w:type="pct"/>
          </w:tcPr>
          <w:p w:rsidR="00DE12CF" w:rsidRPr="005C3E47" w:rsidRDefault="00DE12CF" w:rsidP="000A79DC">
            <w:pPr>
              <w:ind w:left="-109" w:right="-67"/>
              <w:jc w:val="center"/>
              <w:rPr>
                <w:b/>
                <w:bCs/>
                <w:snapToGrid w:val="0"/>
                <w:sz w:val="22"/>
                <w:szCs w:val="22"/>
              </w:rPr>
            </w:pPr>
          </w:p>
        </w:tc>
        <w:tc>
          <w:tcPr>
            <w:tcW w:w="1985" w:type="pct"/>
          </w:tcPr>
          <w:p w:rsidR="00DE12CF" w:rsidRPr="005C3E47" w:rsidRDefault="00DE12CF" w:rsidP="000A79DC">
            <w:pPr>
              <w:rPr>
                <w:b/>
                <w:bCs/>
                <w:snapToGrid w:val="0"/>
                <w:sz w:val="22"/>
                <w:szCs w:val="22"/>
              </w:rPr>
            </w:pPr>
          </w:p>
        </w:tc>
        <w:tc>
          <w:tcPr>
            <w:tcW w:w="338" w:type="pct"/>
          </w:tcPr>
          <w:p w:rsidR="00DE12CF" w:rsidRPr="005C3E47"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r w:rsidRPr="005C3E47">
              <w:rPr>
                <w:sz w:val="22"/>
                <w:szCs w:val="22"/>
              </w:rPr>
              <w:t>1</w:t>
            </w: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rPr>
                <w:i/>
                <w:iCs/>
                <w:snapToGrid w:val="0"/>
                <w:sz w:val="22"/>
                <w:szCs w:val="22"/>
                <w:u w:val="single"/>
              </w:rPr>
            </w:pPr>
            <w:r w:rsidRPr="005C3E47">
              <w:rPr>
                <w:i/>
                <w:iCs/>
                <w:snapToGrid w:val="0"/>
                <w:sz w:val="22"/>
                <w:szCs w:val="22"/>
                <w:u w:val="single"/>
              </w:rPr>
              <w:t>затрат</w:t>
            </w:r>
          </w:p>
        </w:tc>
        <w:tc>
          <w:tcPr>
            <w:tcW w:w="290" w:type="pct"/>
          </w:tcPr>
          <w:p w:rsidR="00DE12CF" w:rsidRPr="005C3E47" w:rsidRDefault="00DE12CF" w:rsidP="000A79DC">
            <w:pPr>
              <w:ind w:left="-109" w:right="-67"/>
              <w:jc w:val="center"/>
              <w:rPr>
                <w:b/>
                <w:bCs/>
                <w:snapToGrid w:val="0"/>
                <w:sz w:val="22"/>
                <w:szCs w:val="22"/>
              </w:rPr>
            </w:pPr>
          </w:p>
        </w:tc>
        <w:tc>
          <w:tcPr>
            <w:tcW w:w="1985" w:type="pct"/>
          </w:tcPr>
          <w:p w:rsidR="00DE12CF" w:rsidRPr="005C3E47" w:rsidRDefault="00DE12CF" w:rsidP="000A79DC">
            <w:pPr>
              <w:rPr>
                <w:b/>
                <w:bCs/>
                <w:snapToGrid w:val="0"/>
                <w:sz w:val="22"/>
                <w:szCs w:val="22"/>
              </w:rPr>
            </w:pPr>
          </w:p>
        </w:tc>
        <w:tc>
          <w:tcPr>
            <w:tcW w:w="338" w:type="pct"/>
          </w:tcPr>
          <w:p w:rsidR="00DE12CF" w:rsidRPr="005C3E47"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rPr>
                <w:snapToGrid w:val="0"/>
                <w:sz w:val="22"/>
                <w:szCs w:val="22"/>
              </w:rPr>
            </w:pPr>
            <w:r w:rsidRPr="005C3E47">
              <w:rPr>
                <w:snapToGrid w:val="0"/>
                <w:sz w:val="22"/>
                <w:szCs w:val="22"/>
              </w:rPr>
              <w:t>обсяг видатків</w:t>
            </w:r>
          </w:p>
        </w:tc>
        <w:tc>
          <w:tcPr>
            <w:tcW w:w="290" w:type="pct"/>
          </w:tcPr>
          <w:p w:rsidR="00DE12CF" w:rsidRPr="005C3E47" w:rsidRDefault="00DE12CF" w:rsidP="000A79DC">
            <w:pPr>
              <w:ind w:left="-109" w:right="-67"/>
              <w:jc w:val="center"/>
              <w:rPr>
                <w:snapToGrid w:val="0"/>
                <w:sz w:val="22"/>
                <w:szCs w:val="22"/>
              </w:rPr>
            </w:pPr>
            <w:r w:rsidRPr="005C3E47">
              <w:rPr>
                <w:snapToGrid w:val="0"/>
                <w:sz w:val="22"/>
                <w:szCs w:val="22"/>
              </w:rPr>
              <w:t>тис. грн.</w:t>
            </w:r>
          </w:p>
        </w:tc>
        <w:tc>
          <w:tcPr>
            <w:tcW w:w="1985" w:type="pct"/>
          </w:tcPr>
          <w:p w:rsidR="00DE12CF" w:rsidRPr="005C3E47" w:rsidRDefault="00DE12CF" w:rsidP="000A79DC">
            <w:pPr>
              <w:rPr>
                <w:snapToGrid w:val="0"/>
                <w:sz w:val="22"/>
                <w:szCs w:val="22"/>
              </w:rPr>
            </w:pPr>
            <w:r w:rsidRPr="005C3E47">
              <w:rPr>
                <w:sz w:val="22"/>
                <w:szCs w:val="22"/>
              </w:rPr>
              <w:t>технічна  інвентаризація та паспорта дитячих майданчиків міста</w:t>
            </w:r>
            <w:r w:rsidRPr="005C3E47">
              <w:rPr>
                <w:snapToGrid w:val="0"/>
                <w:sz w:val="22"/>
                <w:szCs w:val="22"/>
              </w:rPr>
              <w:t>, акти виконаних робіт</w:t>
            </w:r>
          </w:p>
        </w:tc>
        <w:tc>
          <w:tcPr>
            <w:tcW w:w="338" w:type="pct"/>
          </w:tcPr>
          <w:p w:rsidR="00DE12CF" w:rsidRPr="005C3E47" w:rsidRDefault="00DE12CF" w:rsidP="000A79DC">
            <w:pPr>
              <w:jc w:val="center"/>
              <w:rPr>
                <w:snapToGrid w:val="0"/>
                <w:sz w:val="22"/>
                <w:szCs w:val="22"/>
              </w:rPr>
            </w:pPr>
            <w:r w:rsidRPr="005C3E47">
              <w:rPr>
                <w:snapToGrid w:val="0"/>
                <w:sz w:val="22"/>
                <w:szCs w:val="22"/>
              </w:rPr>
              <w:t>50,0</w:t>
            </w: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r w:rsidRPr="005C3E47">
              <w:rPr>
                <w:sz w:val="22"/>
                <w:szCs w:val="22"/>
              </w:rPr>
              <w:t>2</w:t>
            </w: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rPr>
                <w:i/>
                <w:iCs/>
                <w:snapToGrid w:val="0"/>
                <w:sz w:val="22"/>
                <w:szCs w:val="22"/>
                <w:u w:val="single"/>
              </w:rPr>
            </w:pPr>
            <w:r w:rsidRPr="005C3E47">
              <w:rPr>
                <w:i/>
                <w:iCs/>
                <w:snapToGrid w:val="0"/>
                <w:sz w:val="22"/>
                <w:szCs w:val="22"/>
                <w:u w:val="single"/>
              </w:rPr>
              <w:t>продукту</w:t>
            </w:r>
          </w:p>
        </w:tc>
        <w:tc>
          <w:tcPr>
            <w:tcW w:w="290" w:type="pct"/>
          </w:tcPr>
          <w:p w:rsidR="00DE12CF" w:rsidRPr="005C3E47" w:rsidRDefault="00DE12CF" w:rsidP="000A79DC">
            <w:pPr>
              <w:ind w:left="-109" w:right="-67"/>
              <w:jc w:val="center"/>
              <w:rPr>
                <w:snapToGrid w:val="0"/>
                <w:sz w:val="22"/>
                <w:szCs w:val="22"/>
              </w:rPr>
            </w:pPr>
          </w:p>
        </w:tc>
        <w:tc>
          <w:tcPr>
            <w:tcW w:w="1985" w:type="pct"/>
          </w:tcPr>
          <w:p w:rsidR="00DE12CF" w:rsidRPr="005C3E47" w:rsidRDefault="00DE12CF" w:rsidP="000A79DC">
            <w:pPr>
              <w:rPr>
                <w:snapToGrid w:val="0"/>
                <w:sz w:val="22"/>
                <w:szCs w:val="22"/>
              </w:rPr>
            </w:pPr>
          </w:p>
        </w:tc>
        <w:tc>
          <w:tcPr>
            <w:tcW w:w="338" w:type="pct"/>
          </w:tcPr>
          <w:p w:rsidR="00DE12CF" w:rsidRPr="005C3E47"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rPr>
                <w:snapToGrid w:val="0"/>
                <w:sz w:val="22"/>
                <w:szCs w:val="22"/>
              </w:rPr>
            </w:pPr>
            <w:r w:rsidRPr="005C3E47">
              <w:rPr>
                <w:snapToGrid w:val="0"/>
                <w:sz w:val="22"/>
                <w:szCs w:val="22"/>
              </w:rPr>
              <w:t xml:space="preserve">кількість </w:t>
            </w:r>
            <w:r w:rsidRPr="005C3E47">
              <w:rPr>
                <w:sz w:val="22"/>
                <w:szCs w:val="22"/>
              </w:rPr>
              <w:t>дитячих майданчиків міста</w:t>
            </w:r>
            <w:r w:rsidRPr="005C3E47">
              <w:rPr>
                <w:snapToGrid w:val="0"/>
                <w:sz w:val="22"/>
                <w:szCs w:val="22"/>
              </w:rPr>
              <w:t>, на яких планується провести технічну</w:t>
            </w:r>
            <w:r w:rsidRPr="005C3E47">
              <w:rPr>
                <w:sz w:val="22"/>
                <w:szCs w:val="22"/>
              </w:rPr>
              <w:t xml:space="preserve"> інвентаризацію та паспортизацію</w:t>
            </w:r>
          </w:p>
        </w:tc>
        <w:tc>
          <w:tcPr>
            <w:tcW w:w="290" w:type="pct"/>
          </w:tcPr>
          <w:p w:rsidR="00DE12CF" w:rsidRPr="005C3E47" w:rsidRDefault="00DE12CF" w:rsidP="000A79DC">
            <w:pPr>
              <w:ind w:left="-109" w:right="-67"/>
              <w:jc w:val="center"/>
              <w:rPr>
                <w:snapToGrid w:val="0"/>
                <w:sz w:val="22"/>
                <w:szCs w:val="22"/>
              </w:rPr>
            </w:pPr>
            <w:r w:rsidRPr="005C3E47">
              <w:rPr>
                <w:snapToGrid w:val="0"/>
                <w:sz w:val="22"/>
                <w:szCs w:val="22"/>
              </w:rPr>
              <w:t>од.</w:t>
            </w:r>
          </w:p>
        </w:tc>
        <w:tc>
          <w:tcPr>
            <w:tcW w:w="1985" w:type="pct"/>
          </w:tcPr>
          <w:p w:rsidR="00DE12CF" w:rsidRPr="005C3E47" w:rsidRDefault="00DE12CF" w:rsidP="000A79DC">
            <w:pPr>
              <w:rPr>
                <w:snapToGrid w:val="0"/>
                <w:sz w:val="22"/>
                <w:szCs w:val="22"/>
              </w:rPr>
            </w:pPr>
            <w:r w:rsidRPr="005C3E47">
              <w:rPr>
                <w:snapToGrid w:val="0"/>
                <w:sz w:val="22"/>
                <w:szCs w:val="22"/>
              </w:rPr>
              <w:t>акти виконаних робіт</w:t>
            </w:r>
          </w:p>
        </w:tc>
        <w:tc>
          <w:tcPr>
            <w:tcW w:w="338" w:type="pct"/>
          </w:tcPr>
          <w:p w:rsidR="00DE12CF" w:rsidRPr="005C3E47" w:rsidRDefault="00DE12CF" w:rsidP="000A79DC">
            <w:pPr>
              <w:jc w:val="center"/>
              <w:rPr>
                <w:snapToGrid w:val="0"/>
                <w:sz w:val="22"/>
                <w:szCs w:val="22"/>
              </w:rPr>
            </w:pPr>
            <w:r w:rsidRPr="005C3E47">
              <w:rPr>
                <w:snapToGrid w:val="0"/>
                <w:sz w:val="22"/>
                <w:szCs w:val="22"/>
              </w:rPr>
              <w:t>8</w:t>
            </w: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r w:rsidRPr="005C3E47">
              <w:rPr>
                <w:sz w:val="22"/>
                <w:szCs w:val="22"/>
              </w:rPr>
              <w:t>3</w:t>
            </w: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rPr>
                <w:i/>
                <w:iCs/>
                <w:snapToGrid w:val="0"/>
                <w:sz w:val="22"/>
                <w:szCs w:val="22"/>
                <w:u w:val="single"/>
              </w:rPr>
            </w:pPr>
            <w:r w:rsidRPr="005C3E47">
              <w:rPr>
                <w:i/>
                <w:iCs/>
                <w:snapToGrid w:val="0"/>
                <w:sz w:val="22"/>
                <w:szCs w:val="22"/>
                <w:u w:val="single"/>
              </w:rPr>
              <w:t>ефективності</w:t>
            </w:r>
          </w:p>
        </w:tc>
        <w:tc>
          <w:tcPr>
            <w:tcW w:w="290" w:type="pct"/>
          </w:tcPr>
          <w:p w:rsidR="00DE12CF" w:rsidRPr="005C3E47" w:rsidRDefault="00DE12CF" w:rsidP="000A79DC">
            <w:pPr>
              <w:ind w:left="-109" w:right="-67"/>
              <w:jc w:val="center"/>
              <w:rPr>
                <w:snapToGrid w:val="0"/>
                <w:sz w:val="22"/>
                <w:szCs w:val="22"/>
              </w:rPr>
            </w:pPr>
          </w:p>
        </w:tc>
        <w:tc>
          <w:tcPr>
            <w:tcW w:w="1985" w:type="pct"/>
          </w:tcPr>
          <w:p w:rsidR="00DE12CF" w:rsidRPr="005C3E47" w:rsidRDefault="00DE12CF" w:rsidP="000A79DC">
            <w:pPr>
              <w:rPr>
                <w:snapToGrid w:val="0"/>
                <w:sz w:val="22"/>
                <w:szCs w:val="22"/>
              </w:rPr>
            </w:pPr>
          </w:p>
        </w:tc>
        <w:tc>
          <w:tcPr>
            <w:tcW w:w="338" w:type="pct"/>
          </w:tcPr>
          <w:p w:rsidR="00DE12CF" w:rsidRPr="005C3E47"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rPr>
                <w:snapToGrid w:val="0"/>
                <w:sz w:val="22"/>
                <w:szCs w:val="22"/>
              </w:rPr>
            </w:pPr>
            <w:r w:rsidRPr="005C3E47">
              <w:rPr>
                <w:snapToGrid w:val="0"/>
                <w:sz w:val="22"/>
                <w:szCs w:val="22"/>
              </w:rPr>
              <w:t>середні витрати на проведення технічної</w:t>
            </w:r>
            <w:r w:rsidRPr="005C3E47">
              <w:rPr>
                <w:sz w:val="22"/>
                <w:szCs w:val="22"/>
              </w:rPr>
              <w:t xml:space="preserve"> інвентаризації та паспортизації одного дитячого майданчика</w:t>
            </w:r>
          </w:p>
        </w:tc>
        <w:tc>
          <w:tcPr>
            <w:tcW w:w="290" w:type="pct"/>
          </w:tcPr>
          <w:p w:rsidR="00DE12CF" w:rsidRPr="005C3E47" w:rsidRDefault="00DE12CF" w:rsidP="000A79DC">
            <w:pPr>
              <w:ind w:left="-109" w:right="-67"/>
              <w:jc w:val="center"/>
              <w:rPr>
                <w:snapToGrid w:val="0"/>
                <w:sz w:val="22"/>
                <w:szCs w:val="22"/>
              </w:rPr>
            </w:pPr>
            <w:r w:rsidRPr="005C3E47">
              <w:rPr>
                <w:snapToGrid w:val="0"/>
                <w:sz w:val="22"/>
                <w:szCs w:val="22"/>
              </w:rPr>
              <w:t>тис. грн.</w:t>
            </w:r>
          </w:p>
        </w:tc>
        <w:tc>
          <w:tcPr>
            <w:tcW w:w="1985" w:type="pct"/>
          </w:tcPr>
          <w:p w:rsidR="00DE12CF" w:rsidRPr="005C3E47" w:rsidRDefault="00DE12CF" w:rsidP="000A79DC">
            <w:pPr>
              <w:rPr>
                <w:snapToGrid w:val="0"/>
                <w:sz w:val="22"/>
                <w:szCs w:val="22"/>
              </w:rPr>
            </w:pPr>
            <w:r w:rsidRPr="005C3E47">
              <w:rPr>
                <w:snapToGrid w:val="0"/>
                <w:sz w:val="22"/>
                <w:szCs w:val="22"/>
              </w:rPr>
              <w:t>50,0 тис.грн./8 од.</w:t>
            </w:r>
          </w:p>
        </w:tc>
        <w:tc>
          <w:tcPr>
            <w:tcW w:w="338" w:type="pct"/>
          </w:tcPr>
          <w:p w:rsidR="00DE12CF" w:rsidRPr="005C3E47" w:rsidRDefault="00DE12CF" w:rsidP="000A79DC">
            <w:pPr>
              <w:jc w:val="center"/>
              <w:rPr>
                <w:snapToGrid w:val="0"/>
                <w:sz w:val="22"/>
                <w:szCs w:val="22"/>
              </w:rPr>
            </w:pPr>
            <w:r w:rsidRPr="005C3E47">
              <w:rPr>
                <w:snapToGrid w:val="0"/>
                <w:sz w:val="22"/>
                <w:szCs w:val="22"/>
              </w:rPr>
              <w:t>6,250</w:t>
            </w: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r w:rsidRPr="005C3E47">
              <w:rPr>
                <w:sz w:val="22"/>
                <w:szCs w:val="22"/>
              </w:rPr>
              <w:t>4</w:t>
            </w: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rPr>
                <w:i/>
                <w:iCs/>
                <w:snapToGrid w:val="0"/>
                <w:sz w:val="22"/>
                <w:szCs w:val="22"/>
                <w:u w:val="single"/>
              </w:rPr>
            </w:pPr>
            <w:r w:rsidRPr="005C3E47">
              <w:rPr>
                <w:i/>
                <w:iCs/>
                <w:snapToGrid w:val="0"/>
                <w:sz w:val="22"/>
                <w:szCs w:val="22"/>
                <w:u w:val="single"/>
              </w:rPr>
              <w:t>якості</w:t>
            </w:r>
          </w:p>
        </w:tc>
        <w:tc>
          <w:tcPr>
            <w:tcW w:w="290" w:type="pct"/>
          </w:tcPr>
          <w:p w:rsidR="00DE12CF" w:rsidRPr="005C3E47" w:rsidRDefault="00DE12CF" w:rsidP="000A79DC">
            <w:pPr>
              <w:ind w:left="-109" w:right="-67"/>
              <w:jc w:val="center"/>
              <w:rPr>
                <w:snapToGrid w:val="0"/>
                <w:sz w:val="22"/>
                <w:szCs w:val="22"/>
              </w:rPr>
            </w:pPr>
          </w:p>
        </w:tc>
        <w:tc>
          <w:tcPr>
            <w:tcW w:w="1985" w:type="pct"/>
          </w:tcPr>
          <w:p w:rsidR="00DE12CF" w:rsidRPr="005C3E47" w:rsidRDefault="00DE12CF" w:rsidP="000A79DC">
            <w:pPr>
              <w:rPr>
                <w:snapToGrid w:val="0"/>
                <w:sz w:val="22"/>
                <w:szCs w:val="22"/>
              </w:rPr>
            </w:pPr>
          </w:p>
        </w:tc>
        <w:tc>
          <w:tcPr>
            <w:tcW w:w="338" w:type="pct"/>
          </w:tcPr>
          <w:p w:rsidR="00DE12CF" w:rsidRPr="005C3E47" w:rsidRDefault="00DE12CF" w:rsidP="000A79DC">
            <w:pPr>
              <w:jc w:val="center"/>
              <w:rPr>
                <w:snapToGrid w:val="0"/>
                <w:sz w:val="22"/>
                <w:szCs w:val="22"/>
              </w:rPr>
            </w:pPr>
          </w:p>
        </w:tc>
      </w:tr>
      <w:tr w:rsidR="00DE12CF" w:rsidRPr="00EA5E72" w:rsidTr="000A79DC">
        <w:trPr>
          <w:trHeight w:val="255"/>
        </w:trPr>
        <w:tc>
          <w:tcPr>
            <w:tcW w:w="138" w:type="pct"/>
            <w:shd w:val="clear" w:color="auto" w:fill="auto"/>
          </w:tcPr>
          <w:p w:rsidR="00DE12CF" w:rsidRPr="005C3E47" w:rsidRDefault="00DE12CF" w:rsidP="000A79DC">
            <w:pPr>
              <w:rPr>
                <w:sz w:val="22"/>
                <w:szCs w:val="22"/>
              </w:rPr>
            </w:pPr>
          </w:p>
        </w:tc>
        <w:tc>
          <w:tcPr>
            <w:tcW w:w="288" w:type="pct"/>
            <w:shd w:val="clear" w:color="auto" w:fill="auto"/>
          </w:tcPr>
          <w:p w:rsidR="00DE12CF" w:rsidRPr="005C3E47" w:rsidRDefault="00DE12CF" w:rsidP="000A79DC">
            <w:pPr>
              <w:rPr>
                <w:sz w:val="22"/>
                <w:szCs w:val="22"/>
              </w:rPr>
            </w:pPr>
          </w:p>
        </w:tc>
        <w:tc>
          <w:tcPr>
            <w:tcW w:w="1961" w:type="pct"/>
          </w:tcPr>
          <w:p w:rsidR="00DE12CF" w:rsidRPr="005C3E47" w:rsidRDefault="00DE12CF" w:rsidP="000A79DC">
            <w:pPr>
              <w:rPr>
                <w:snapToGrid w:val="0"/>
                <w:sz w:val="22"/>
                <w:szCs w:val="22"/>
              </w:rPr>
            </w:pPr>
            <w:r>
              <w:rPr>
                <w:snapToGrid w:val="0"/>
                <w:sz w:val="22"/>
                <w:szCs w:val="22"/>
              </w:rPr>
              <w:t>р</w:t>
            </w:r>
            <w:r w:rsidRPr="005C3E47">
              <w:rPr>
                <w:snapToGrid w:val="0"/>
                <w:sz w:val="22"/>
                <w:szCs w:val="22"/>
              </w:rPr>
              <w:t>івень готовності технічної</w:t>
            </w:r>
            <w:r w:rsidRPr="005C3E47">
              <w:rPr>
                <w:sz w:val="22"/>
                <w:szCs w:val="22"/>
              </w:rPr>
              <w:t xml:space="preserve"> інвентаризації та паспортизації</w:t>
            </w:r>
          </w:p>
        </w:tc>
        <w:tc>
          <w:tcPr>
            <w:tcW w:w="290" w:type="pct"/>
          </w:tcPr>
          <w:p w:rsidR="00DE12CF" w:rsidRPr="005C3E47" w:rsidRDefault="00DE12CF" w:rsidP="000A79DC">
            <w:pPr>
              <w:ind w:left="-109" w:right="-67"/>
              <w:jc w:val="center"/>
              <w:rPr>
                <w:snapToGrid w:val="0"/>
                <w:sz w:val="22"/>
                <w:szCs w:val="22"/>
              </w:rPr>
            </w:pPr>
            <w:r w:rsidRPr="005C3E47">
              <w:rPr>
                <w:snapToGrid w:val="0"/>
                <w:sz w:val="22"/>
                <w:szCs w:val="22"/>
              </w:rPr>
              <w:t>%</w:t>
            </w:r>
          </w:p>
        </w:tc>
        <w:tc>
          <w:tcPr>
            <w:tcW w:w="1985" w:type="pct"/>
          </w:tcPr>
          <w:p w:rsidR="00DE12CF" w:rsidRPr="005C3E47" w:rsidRDefault="00DE12CF" w:rsidP="000A79DC">
            <w:pPr>
              <w:rPr>
                <w:snapToGrid w:val="0"/>
                <w:sz w:val="22"/>
                <w:szCs w:val="22"/>
              </w:rPr>
            </w:pPr>
            <w:r w:rsidRPr="005C3E47">
              <w:rPr>
                <w:sz w:val="22"/>
                <w:szCs w:val="22"/>
              </w:rPr>
              <w:t>технічна  інвентаризація та паспорта дитячих майданчиків міста</w:t>
            </w:r>
            <w:r w:rsidRPr="005C3E47">
              <w:rPr>
                <w:snapToGrid w:val="0"/>
                <w:sz w:val="22"/>
                <w:szCs w:val="22"/>
              </w:rPr>
              <w:t>, акти виконаних робіт</w:t>
            </w:r>
          </w:p>
        </w:tc>
        <w:tc>
          <w:tcPr>
            <w:tcW w:w="338" w:type="pct"/>
          </w:tcPr>
          <w:p w:rsidR="00DE12CF" w:rsidRPr="005C3E47" w:rsidRDefault="00DE12CF" w:rsidP="000A79DC">
            <w:pPr>
              <w:jc w:val="center"/>
              <w:rPr>
                <w:snapToGrid w:val="0"/>
                <w:sz w:val="22"/>
                <w:szCs w:val="22"/>
              </w:rPr>
            </w:pPr>
            <w:r w:rsidRPr="005C3E47">
              <w:rPr>
                <w:snapToGrid w:val="0"/>
                <w:sz w:val="22"/>
                <w:szCs w:val="22"/>
              </w:rPr>
              <w:t>100</w:t>
            </w:r>
          </w:p>
        </w:tc>
      </w:tr>
    </w:tbl>
    <w:p w:rsidR="00DE12CF" w:rsidRPr="00EA5E72" w:rsidRDefault="00DE12CF" w:rsidP="00DE12CF">
      <w:pPr>
        <w:ind w:firstLine="426"/>
        <w:rPr>
          <w:szCs w:val="28"/>
        </w:rPr>
      </w:pPr>
      <w:r w:rsidRPr="00EA5E72">
        <w:rPr>
          <w:szCs w:val="28"/>
        </w:rPr>
        <w:t>11. Джерела фінансування інвестиційних проектів у розрізі підпрограм</w:t>
      </w:r>
      <w:r w:rsidRPr="00EA5E72">
        <w:rPr>
          <w:szCs w:val="28"/>
          <w:vertAlign w:val="superscript"/>
        </w:rPr>
        <w:t>2</w:t>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 w:val="22"/>
          <w:szCs w:val="22"/>
        </w:rPr>
        <w:t>(тис. грн)</w:t>
      </w:r>
    </w:p>
    <w:tbl>
      <w:tblPr>
        <w:tblW w:w="5278" w:type="pct"/>
        <w:tblLayout w:type="fixed"/>
        <w:tblCellMar>
          <w:left w:w="120" w:type="dxa"/>
          <w:right w:w="120" w:type="dxa"/>
        </w:tblCellMar>
        <w:tblLook w:val="0000" w:firstRow="0" w:lastRow="0" w:firstColumn="0" w:lastColumn="0" w:noHBand="0" w:noVBand="0"/>
      </w:tblPr>
      <w:tblGrid>
        <w:gridCol w:w="866"/>
        <w:gridCol w:w="2753"/>
        <w:gridCol w:w="1048"/>
        <w:gridCol w:w="1107"/>
        <w:gridCol w:w="1142"/>
        <w:gridCol w:w="1031"/>
        <w:gridCol w:w="1028"/>
        <w:gridCol w:w="1178"/>
        <w:gridCol w:w="1181"/>
        <w:gridCol w:w="1106"/>
        <w:gridCol w:w="1038"/>
        <w:gridCol w:w="764"/>
        <w:gridCol w:w="2023"/>
      </w:tblGrid>
      <w:tr w:rsidR="00DE12CF" w:rsidRPr="00EA5E72" w:rsidTr="000A79DC">
        <w:trPr>
          <w:cantSplit/>
          <w:trHeight w:val="258"/>
          <w:tblHeader/>
        </w:trPr>
        <w:tc>
          <w:tcPr>
            <w:tcW w:w="266" w:type="pct"/>
            <w:vMerge w:val="restart"/>
            <w:tcBorders>
              <w:top w:val="single" w:sz="6" w:space="0" w:color="000000"/>
              <w:left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Код</w:t>
            </w:r>
          </w:p>
        </w:tc>
        <w:tc>
          <w:tcPr>
            <w:tcW w:w="846" w:type="pct"/>
            <w:vMerge w:val="restart"/>
            <w:tcBorders>
              <w:top w:val="single" w:sz="6" w:space="0" w:color="000000"/>
              <w:left w:val="single" w:sz="6" w:space="0" w:color="000000"/>
              <w:right w:val="single" w:sz="6" w:space="0" w:color="000000"/>
            </w:tcBorders>
            <w:vAlign w:val="center"/>
          </w:tcPr>
          <w:p w:rsidR="00DE12CF" w:rsidRPr="00EA5E72" w:rsidRDefault="00DE12CF" w:rsidP="000A79DC">
            <w:pPr>
              <w:ind w:right="-108"/>
              <w:jc w:val="center"/>
              <w:rPr>
                <w:sz w:val="22"/>
                <w:szCs w:val="22"/>
              </w:rPr>
            </w:pPr>
            <w:r w:rsidRPr="00EA5E72">
              <w:rPr>
                <w:sz w:val="22"/>
                <w:szCs w:val="22"/>
              </w:rPr>
              <w:t>Найменування джерел надходжень</w:t>
            </w:r>
          </w:p>
        </w:tc>
        <w:tc>
          <w:tcPr>
            <w:tcW w:w="322" w:type="pct"/>
            <w:vMerge w:val="restart"/>
            <w:tcBorders>
              <w:top w:val="single" w:sz="4" w:space="0" w:color="auto"/>
              <w:left w:val="single" w:sz="4" w:space="0" w:color="auto"/>
              <w:right w:val="single" w:sz="4" w:space="0" w:color="auto"/>
            </w:tcBorders>
            <w:vAlign w:val="center"/>
          </w:tcPr>
          <w:p w:rsidR="00DE12CF" w:rsidRPr="00EA5E72" w:rsidRDefault="00DE12CF" w:rsidP="000A79DC">
            <w:pPr>
              <w:ind w:left="-71" w:right="-156"/>
              <w:jc w:val="center"/>
              <w:rPr>
                <w:snapToGrid w:val="0"/>
                <w:sz w:val="22"/>
                <w:szCs w:val="22"/>
              </w:rPr>
            </w:pPr>
            <w:r w:rsidRPr="00EA5E72">
              <w:rPr>
                <w:sz w:val="22"/>
                <w:szCs w:val="22"/>
              </w:rPr>
              <w:t>КПКВК</w:t>
            </w:r>
          </w:p>
        </w:tc>
        <w:tc>
          <w:tcPr>
            <w:tcW w:w="1008" w:type="pct"/>
            <w:gridSpan w:val="3"/>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napToGrid w:val="0"/>
                <w:sz w:val="22"/>
                <w:szCs w:val="22"/>
              </w:rPr>
            </w:pPr>
            <w:r w:rsidRPr="00EA5E72">
              <w:rPr>
                <w:snapToGrid w:val="0"/>
                <w:sz w:val="22"/>
                <w:szCs w:val="22"/>
              </w:rPr>
              <w:t xml:space="preserve">Касові видатки станом на </w:t>
            </w:r>
            <w:r w:rsidRPr="00EA5E72">
              <w:rPr>
                <w:snapToGrid w:val="0"/>
                <w:sz w:val="22"/>
                <w:szCs w:val="22"/>
              </w:rPr>
              <w:br/>
              <w:t>01 січня звітного періоду</w:t>
            </w:r>
          </w:p>
        </w:tc>
        <w:tc>
          <w:tcPr>
            <w:tcW w:w="1041" w:type="pct"/>
            <w:gridSpan w:val="3"/>
            <w:tcBorders>
              <w:top w:val="single" w:sz="4" w:space="0" w:color="auto"/>
              <w:left w:val="nil"/>
              <w:bottom w:val="single" w:sz="4" w:space="0" w:color="auto"/>
              <w:right w:val="single" w:sz="4" w:space="0" w:color="auto"/>
            </w:tcBorders>
            <w:vAlign w:val="center"/>
          </w:tcPr>
          <w:p w:rsidR="00DE12CF" w:rsidRPr="00EA5E72" w:rsidRDefault="00DE12CF" w:rsidP="000A79DC">
            <w:pPr>
              <w:jc w:val="center"/>
              <w:rPr>
                <w:snapToGrid w:val="0"/>
                <w:sz w:val="22"/>
                <w:szCs w:val="22"/>
                <w:vertAlign w:val="superscript"/>
              </w:rPr>
            </w:pPr>
            <w:r w:rsidRPr="00EA5E72">
              <w:rPr>
                <w:snapToGrid w:val="0"/>
                <w:sz w:val="22"/>
                <w:szCs w:val="22"/>
              </w:rPr>
              <w:t>План видатків звітного періоду</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napToGrid w:val="0"/>
                <w:sz w:val="22"/>
                <w:szCs w:val="22"/>
                <w:vertAlign w:val="superscript"/>
              </w:rPr>
            </w:pPr>
            <w:r w:rsidRPr="00EA5E72">
              <w:rPr>
                <w:snapToGrid w:val="0"/>
                <w:sz w:val="22"/>
                <w:szCs w:val="22"/>
              </w:rPr>
              <w:t>Прогноз видатків до кінця реалізації інвестиційного проекту</w:t>
            </w:r>
            <w:r w:rsidRPr="00EA5E72">
              <w:rPr>
                <w:snapToGrid w:val="0"/>
                <w:sz w:val="22"/>
                <w:szCs w:val="22"/>
                <w:vertAlign w:val="superscript"/>
              </w:rPr>
              <w:t>3</w:t>
            </w:r>
          </w:p>
        </w:tc>
        <w:tc>
          <w:tcPr>
            <w:tcW w:w="622" w:type="pct"/>
            <w:vMerge w:val="restar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napToGrid w:val="0"/>
                <w:sz w:val="22"/>
                <w:szCs w:val="22"/>
              </w:rPr>
            </w:pPr>
            <w:r w:rsidRPr="00EA5E72">
              <w:rPr>
                <w:snapToGrid w:val="0"/>
                <w:sz w:val="22"/>
                <w:szCs w:val="22"/>
              </w:rPr>
              <w:t>Пояснення, що характеризують джерела фінансування</w:t>
            </w:r>
          </w:p>
        </w:tc>
      </w:tr>
      <w:tr w:rsidR="00DE12CF" w:rsidRPr="00EA5E72" w:rsidTr="000A79DC">
        <w:trPr>
          <w:cantSplit/>
          <w:trHeight w:val="453"/>
          <w:tblHeader/>
        </w:trPr>
        <w:tc>
          <w:tcPr>
            <w:tcW w:w="266" w:type="pct"/>
            <w:vMerge/>
            <w:tcBorders>
              <w:left w:val="single" w:sz="6" w:space="0" w:color="000000"/>
              <w:bottom w:val="nil"/>
              <w:right w:val="single" w:sz="6" w:space="0" w:color="000000"/>
            </w:tcBorders>
            <w:vAlign w:val="center"/>
          </w:tcPr>
          <w:p w:rsidR="00DE12CF" w:rsidRPr="00EA5E72" w:rsidRDefault="00DE12CF" w:rsidP="000A79DC">
            <w:pPr>
              <w:jc w:val="center"/>
              <w:rPr>
                <w:snapToGrid w:val="0"/>
                <w:sz w:val="22"/>
                <w:szCs w:val="22"/>
              </w:rPr>
            </w:pPr>
          </w:p>
        </w:tc>
        <w:tc>
          <w:tcPr>
            <w:tcW w:w="846" w:type="pct"/>
            <w:vMerge/>
            <w:tcBorders>
              <w:left w:val="single" w:sz="6" w:space="0" w:color="000000"/>
              <w:bottom w:val="single" w:sz="6" w:space="0" w:color="000000"/>
              <w:right w:val="single" w:sz="6" w:space="0" w:color="000000"/>
            </w:tcBorders>
          </w:tcPr>
          <w:p w:rsidR="00DE12CF" w:rsidRPr="00EA5E72" w:rsidRDefault="00DE12CF" w:rsidP="000A79DC">
            <w:pPr>
              <w:jc w:val="center"/>
              <w:rPr>
                <w:snapToGrid w:val="0"/>
                <w:sz w:val="22"/>
                <w:szCs w:val="22"/>
              </w:rPr>
            </w:pPr>
          </w:p>
        </w:tc>
        <w:tc>
          <w:tcPr>
            <w:tcW w:w="322" w:type="pct"/>
            <w:vMerge/>
            <w:tcBorders>
              <w:left w:val="single" w:sz="4" w:space="0" w:color="auto"/>
              <w:bottom w:val="single" w:sz="4" w:space="0" w:color="auto"/>
              <w:right w:val="single" w:sz="4" w:space="0" w:color="auto"/>
            </w:tcBorders>
          </w:tcPr>
          <w:p w:rsidR="00DE12CF" w:rsidRPr="00EA5E72" w:rsidRDefault="00DE12CF" w:rsidP="000A79DC">
            <w:pPr>
              <w:ind w:left="-71" w:right="-156"/>
              <w:jc w:val="center"/>
              <w:rPr>
                <w:sz w:val="20"/>
              </w:rPr>
            </w:pPr>
          </w:p>
        </w:tc>
        <w:tc>
          <w:tcPr>
            <w:tcW w:w="340"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z w:val="18"/>
                <w:szCs w:val="18"/>
              </w:rPr>
            </w:pPr>
            <w:r w:rsidRPr="00EA5E72">
              <w:rPr>
                <w:sz w:val="18"/>
                <w:szCs w:val="18"/>
              </w:rPr>
              <w:t>загальний фонд</w:t>
            </w:r>
          </w:p>
        </w:tc>
        <w:tc>
          <w:tcPr>
            <w:tcW w:w="351"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z w:val="18"/>
                <w:szCs w:val="18"/>
              </w:rPr>
            </w:pPr>
            <w:r w:rsidRPr="00EA5E72">
              <w:rPr>
                <w:sz w:val="18"/>
                <w:szCs w:val="18"/>
              </w:rPr>
              <w:t>спеціальний фонд</w:t>
            </w:r>
          </w:p>
        </w:tc>
        <w:tc>
          <w:tcPr>
            <w:tcW w:w="317"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napToGrid w:val="0"/>
                <w:sz w:val="18"/>
                <w:szCs w:val="18"/>
              </w:rPr>
            </w:pPr>
            <w:r w:rsidRPr="00EA5E72">
              <w:rPr>
                <w:snapToGrid w:val="0"/>
                <w:sz w:val="18"/>
                <w:szCs w:val="18"/>
              </w:rPr>
              <w:t>разом</w:t>
            </w:r>
          </w:p>
        </w:tc>
        <w:tc>
          <w:tcPr>
            <w:tcW w:w="316"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z w:val="18"/>
                <w:szCs w:val="18"/>
              </w:rPr>
            </w:pPr>
            <w:r w:rsidRPr="00EA5E72">
              <w:rPr>
                <w:sz w:val="18"/>
                <w:szCs w:val="18"/>
              </w:rPr>
              <w:t>загальний фонд</w:t>
            </w:r>
          </w:p>
        </w:tc>
        <w:tc>
          <w:tcPr>
            <w:tcW w:w="362"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z w:val="18"/>
                <w:szCs w:val="18"/>
              </w:rPr>
            </w:pPr>
            <w:r w:rsidRPr="00EA5E72">
              <w:rPr>
                <w:sz w:val="18"/>
                <w:szCs w:val="18"/>
              </w:rPr>
              <w:t>спеціальний фонд</w:t>
            </w:r>
          </w:p>
        </w:tc>
        <w:tc>
          <w:tcPr>
            <w:tcW w:w="363"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napToGrid w:val="0"/>
                <w:sz w:val="18"/>
                <w:szCs w:val="18"/>
              </w:rPr>
            </w:pPr>
            <w:r w:rsidRPr="00EA5E72">
              <w:rPr>
                <w:snapToGrid w:val="0"/>
                <w:sz w:val="18"/>
                <w:szCs w:val="18"/>
              </w:rPr>
              <w:t>разом</w:t>
            </w:r>
          </w:p>
        </w:tc>
        <w:tc>
          <w:tcPr>
            <w:tcW w:w="340"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z w:val="18"/>
                <w:szCs w:val="18"/>
              </w:rPr>
            </w:pPr>
            <w:r w:rsidRPr="00EA5E72">
              <w:rPr>
                <w:sz w:val="18"/>
                <w:szCs w:val="18"/>
              </w:rPr>
              <w:t>загальний фонд</w:t>
            </w:r>
          </w:p>
        </w:tc>
        <w:tc>
          <w:tcPr>
            <w:tcW w:w="319"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z w:val="18"/>
                <w:szCs w:val="18"/>
              </w:rPr>
            </w:pPr>
            <w:r w:rsidRPr="00EA5E72">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napToGrid w:val="0"/>
                <w:sz w:val="18"/>
                <w:szCs w:val="18"/>
              </w:rPr>
            </w:pPr>
            <w:r w:rsidRPr="00EA5E72">
              <w:rPr>
                <w:snapToGrid w:val="0"/>
                <w:sz w:val="18"/>
                <w:szCs w:val="18"/>
              </w:rPr>
              <w:t>разом</w:t>
            </w:r>
          </w:p>
        </w:tc>
        <w:tc>
          <w:tcPr>
            <w:tcW w:w="622" w:type="pct"/>
            <w:vMerge/>
            <w:tcBorders>
              <w:top w:val="single" w:sz="4" w:space="0" w:color="auto"/>
              <w:left w:val="single" w:sz="4" w:space="0" w:color="auto"/>
              <w:bottom w:val="single" w:sz="4" w:space="0" w:color="auto"/>
              <w:right w:val="single" w:sz="4" w:space="0" w:color="auto"/>
            </w:tcBorders>
            <w:vAlign w:val="center"/>
          </w:tcPr>
          <w:p w:rsidR="00DE12CF" w:rsidRPr="00EA5E72" w:rsidRDefault="00DE12CF" w:rsidP="000A79DC">
            <w:pPr>
              <w:jc w:val="center"/>
              <w:rPr>
                <w:sz w:val="22"/>
                <w:szCs w:val="22"/>
              </w:rPr>
            </w:pPr>
          </w:p>
        </w:tc>
      </w:tr>
      <w:tr w:rsidR="00DE12CF" w:rsidRPr="00EA5E72" w:rsidTr="000A79DC">
        <w:trPr>
          <w:cantSplit/>
        </w:trPr>
        <w:tc>
          <w:tcPr>
            <w:tcW w:w="266"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1</w:t>
            </w:r>
          </w:p>
        </w:tc>
        <w:tc>
          <w:tcPr>
            <w:tcW w:w="846"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2</w:t>
            </w:r>
          </w:p>
        </w:tc>
        <w:tc>
          <w:tcPr>
            <w:tcW w:w="322" w:type="pct"/>
            <w:tcBorders>
              <w:top w:val="single" w:sz="6" w:space="0" w:color="000000"/>
              <w:left w:val="single" w:sz="6" w:space="0" w:color="000000"/>
              <w:bottom w:val="single" w:sz="6" w:space="0" w:color="000000"/>
              <w:right w:val="single" w:sz="6" w:space="0" w:color="000000"/>
            </w:tcBorders>
          </w:tcPr>
          <w:p w:rsidR="00DE12CF" w:rsidRPr="00EA5E72" w:rsidRDefault="00DE12CF" w:rsidP="000A79DC">
            <w:pPr>
              <w:ind w:left="-71" w:right="-156"/>
              <w:jc w:val="center"/>
              <w:rPr>
                <w:snapToGrid w:val="0"/>
                <w:sz w:val="22"/>
                <w:szCs w:val="22"/>
              </w:rPr>
            </w:pPr>
            <w:r w:rsidRPr="00EA5E72">
              <w:rPr>
                <w:snapToGrid w:val="0"/>
                <w:sz w:val="22"/>
                <w:szCs w:val="22"/>
              </w:rPr>
              <w:t>3</w:t>
            </w:r>
          </w:p>
        </w:tc>
        <w:tc>
          <w:tcPr>
            <w:tcW w:w="340"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4</w:t>
            </w:r>
          </w:p>
        </w:tc>
        <w:tc>
          <w:tcPr>
            <w:tcW w:w="351"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5</w:t>
            </w:r>
          </w:p>
        </w:tc>
        <w:tc>
          <w:tcPr>
            <w:tcW w:w="317"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6</w:t>
            </w:r>
          </w:p>
        </w:tc>
        <w:tc>
          <w:tcPr>
            <w:tcW w:w="316"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7</w:t>
            </w:r>
          </w:p>
        </w:tc>
        <w:tc>
          <w:tcPr>
            <w:tcW w:w="362"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8</w:t>
            </w:r>
          </w:p>
        </w:tc>
        <w:tc>
          <w:tcPr>
            <w:tcW w:w="363"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9</w:t>
            </w:r>
          </w:p>
        </w:tc>
        <w:tc>
          <w:tcPr>
            <w:tcW w:w="340"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10</w:t>
            </w:r>
          </w:p>
        </w:tc>
        <w:tc>
          <w:tcPr>
            <w:tcW w:w="319"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12</w:t>
            </w:r>
          </w:p>
        </w:tc>
        <w:tc>
          <w:tcPr>
            <w:tcW w:w="622"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r w:rsidRPr="00EA5E72">
              <w:rPr>
                <w:snapToGrid w:val="0"/>
                <w:sz w:val="22"/>
                <w:szCs w:val="22"/>
              </w:rPr>
              <w:t>13</w:t>
            </w:r>
          </w:p>
        </w:tc>
      </w:tr>
      <w:tr w:rsidR="00DE12CF" w:rsidRPr="006C040B" w:rsidTr="000A79DC">
        <w:trPr>
          <w:cantSplit/>
        </w:trPr>
        <w:tc>
          <w:tcPr>
            <w:tcW w:w="266" w:type="pct"/>
            <w:tcBorders>
              <w:top w:val="single" w:sz="6" w:space="0" w:color="000000"/>
              <w:left w:val="single" w:sz="6" w:space="0" w:color="000000"/>
              <w:bottom w:val="single" w:sz="6" w:space="0" w:color="000000"/>
              <w:right w:val="single" w:sz="6" w:space="0" w:color="000000"/>
            </w:tcBorders>
            <w:vAlign w:val="center"/>
          </w:tcPr>
          <w:p w:rsidR="00DE12CF" w:rsidRPr="00EA5E72" w:rsidRDefault="00DE12CF" w:rsidP="000A79DC">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rPr>
                <w:snapToGrid w:val="0"/>
                <w:sz w:val="22"/>
                <w:szCs w:val="22"/>
              </w:rPr>
            </w:pPr>
            <w:r w:rsidRPr="00EA5E72">
              <w:rPr>
                <w:snapToGrid w:val="0"/>
                <w:sz w:val="22"/>
                <w:szCs w:val="22"/>
              </w:rPr>
              <w:t>Підпрограма 1</w:t>
            </w:r>
          </w:p>
        </w:tc>
        <w:tc>
          <w:tcPr>
            <w:tcW w:w="3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napToGrid w:val="0"/>
                <w:sz w:val="22"/>
                <w:szCs w:val="22"/>
              </w:rPr>
            </w:pPr>
          </w:p>
        </w:tc>
      </w:tr>
      <w:tr w:rsidR="00DE12CF" w:rsidRPr="006C040B" w:rsidTr="000A79DC">
        <w:trPr>
          <w:cantSplit/>
          <w:trHeight w:val="306"/>
        </w:trPr>
        <w:tc>
          <w:tcPr>
            <w:tcW w:w="26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rPr>
                <w:b/>
                <w:snapToGrid w:val="0"/>
                <w:sz w:val="22"/>
                <w:szCs w:val="22"/>
              </w:rPr>
            </w:pPr>
            <w:r w:rsidRPr="006C040B">
              <w:rPr>
                <w:b/>
                <w:snapToGrid w:val="0"/>
                <w:sz w:val="22"/>
                <w:szCs w:val="22"/>
              </w:rPr>
              <w:t>Інвестиційний проект 1</w:t>
            </w:r>
          </w:p>
        </w:tc>
        <w:tc>
          <w:tcPr>
            <w:tcW w:w="3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r>
      <w:tr w:rsidR="00DE12CF" w:rsidRPr="006C040B" w:rsidTr="000A79DC">
        <w:trPr>
          <w:cantSplit/>
        </w:trPr>
        <w:tc>
          <w:tcPr>
            <w:tcW w:w="26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rPr>
                <w:i/>
                <w:snapToGrid w:val="0"/>
                <w:sz w:val="22"/>
                <w:szCs w:val="22"/>
              </w:rPr>
            </w:pPr>
            <w:r w:rsidRPr="006C040B">
              <w:rPr>
                <w:i/>
                <w:snapToGrid w:val="0"/>
                <w:sz w:val="22"/>
                <w:szCs w:val="22"/>
              </w:rPr>
              <w:t>Надходження із бюджету</w:t>
            </w:r>
          </w:p>
        </w:tc>
        <w:tc>
          <w:tcPr>
            <w:tcW w:w="3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158" w:right="-117"/>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123" w:right="-105"/>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right="-57"/>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95" w:right="-128"/>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r>
      <w:tr w:rsidR="00DE12CF" w:rsidRPr="006C040B" w:rsidTr="000A79DC">
        <w:trPr>
          <w:cantSplit/>
        </w:trPr>
        <w:tc>
          <w:tcPr>
            <w:tcW w:w="26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rPr>
                <w:i/>
                <w:snapToGrid w:val="0"/>
                <w:sz w:val="22"/>
                <w:szCs w:val="22"/>
              </w:rPr>
            </w:pPr>
            <w:r w:rsidRPr="006C040B">
              <w:rPr>
                <w:i/>
                <w:snapToGrid w:val="0"/>
                <w:sz w:val="22"/>
                <w:szCs w:val="22"/>
              </w:rPr>
              <w:t>Інші джерела фінансування (за видами)</w:t>
            </w:r>
          </w:p>
        </w:tc>
        <w:tc>
          <w:tcPr>
            <w:tcW w:w="3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71" w:right="-156"/>
              <w:jc w:val="center"/>
              <w:rPr>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r w:rsidRPr="006C040B">
              <w:rPr>
                <w:sz w:val="22"/>
                <w:szCs w:val="22"/>
              </w:rPr>
              <w:t>х</w:t>
            </w:r>
          </w:p>
        </w:tc>
        <w:tc>
          <w:tcPr>
            <w:tcW w:w="351"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p>
        </w:tc>
        <w:tc>
          <w:tcPr>
            <w:tcW w:w="317"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r w:rsidRPr="006C040B">
              <w:rPr>
                <w:sz w:val="22"/>
                <w:szCs w:val="22"/>
              </w:rPr>
              <w:t>х</w:t>
            </w:r>
          </w:p>
        </w:tc>
        <w:tc>
          <w:tcPr>
            <w:tcW w:w="362"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p>
        </w:tc>
        <w:tc>
          <w:tcPr>
            <w:tcW w:w="363"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r w:rsidRPr="006C040B">
              <w:rPr>
                <w:sz w:val="22"/>
                <w:szCs w:val="22"/>
              </w:rPr>
              <w:t>х</w:t>
            </w:r>
          </w:p>
        </w:tc>
        <w:tc>
          <w:tcPr>
            <w:tcW w:w="319"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p>
        </w:tc>
        <w:tc>
          <w:tcPr>
            <w:tcW w:w="622"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jc w:val="center"/>
              <w:rPr>
                <w:sz w:val="22"/>
                <w:szCs w:val="22"/>
              </w:rPr>
            </w:pPr>
          </w:p>
        </w:tc>
      </w:tr>
      <w:tr w:rsidR="00DE12CF" w:rsidRPr="006C040B" w:rsidTr="000A79DC">
        <w:trPr>
          <w:cantSplit/>
          <w:trHeight w:val="59"/>
        </w:trPr>
        <w:tc>
          <w:tcPr>
            <w:tcW w:w="26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rPr>
                <w:snapToGrid w:val="0"/>
                <w:sz w:val="16"/>
                <w:szCs w:val="16"/>
              </w:rPr>
            </w:pPr>
            <w:r w:rsidRPr="006C040B">
              <w:rPr>
                <w:snapToGrid w:val="0"/>
                <w:sz w:val="22"/>
                <w:szCs w:val="22"/>
              </w:rPr>
              <w:t>…</w:t>
            </w:r>
          </w:p>
        </w:tc>
        <w:tc>
          <w:tcPr>
            <w:tcW w:w="3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rPr>
                <w:snapToGrid w:val="0"/>
                <w:sz w:val="22"/>
                <w:szCs w:val="22"/>
              </w:rPr>
            </w:pPr>
          </w:p>
        </w:tc>
      </w:tr>
      <w:tr w:rsidR="00DE12CF" w:rsidRPr="006C040B" w:rsidTr="000A79DC">
        <w:trPr>
          <w:cantSplit/>
        </w:trPr>
        <w:tc>
          <w:tcPr>
            <w:tcW w:w="26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DE12CF" w:rsidRPr="006C040B" w:rsidRDefault="00DE12CF" w:rsidP="000A79DC">
            <w:pPr>
              <w:rPr>
                <w:snapToGrid w:val="0"/>
                <w:sz w:val="22"/>
                <w:szCs w:val="22"/>
              </w:rPr>
            </w:pPr>
            <w:r w:rsidRPr="006C040B">
              <w:rPr>
                <w:snapToGrid w:val="0"/>
                <w:sz w:val="22"/>
                <w:szCs w:val="22"/>
              </w:rPr>
              <w:t>Усього</w:t>
            </w:r>
          </w:p>
        </w:tc>
        <w:tc>
          <w:tcPr>
            <w:tcW w:w="3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163" w:right="-114"/>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163" w:right="-114"/>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53" w:right="-116"/>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ind w:left="-53" w:right="-11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DE12CF" w:rsidRPr="006C040B" w:rsidRDefault="00DE12CF" w:rsidP="000A79DC">
            <w:pPr>
              <w:jc w:val="center"/>
              <w:rPr>
                <w:snapToGrid w:val="0"/>
                <w:sz w:val="22"/>
                <w:szCs w:val="22"/>
              </w:rPr>
            </w:pPr>
          </w:p>
        </w:tc>
      </w:tr>
    </w:tbl>
    <w:p w:rsidR="00DE12CF" w:rsidRPr="006C040B" w:rsidRDefault="00DE12CF" w:rsidP="00DE12CF">
      <w:pPr>
        <w:spacing w:before="120"/>
        <w:jc w:val="both"/>
        <w:rPr>
          <w:sz w:val="22"/>
          <w:szCs w:val="22"/>
          <w:vertAlign w:val="superscript"/>
        </w:rPr>
      </w:pPr>
      <w:r w:rsidRPr="006C040B">
        <w:rPr>
          <w:sz w:val="22"/>
          <w:szCs w:val="22"/>
          <w:vertAlign w:val="superscript"/>
        </w:rPr>
        <w:t>__________</w:t>
      </w:r>
    </w:p>
    <w:p w:rsidR="00DE12CF" w:rsidRPr="006C040B" w:rsidRDefault="00DE12CF" w:rsidP="00DE12CF">
      <w:pPr>
        <w:spacing w:before="120"/>
        <w:jc w:val="both"/>
        <w:rPr>
          <w:sz w:val="22"/>
          <w:szCs w:val="22"/>
        </w:rPr>
      </w:pPr>
      <w:r w:rsidRPr="006C040B">
        <w:rPr>
          <w:sz w:val="22"/>
          <w:szCs w:val="22"/>
          <w:vertAlign w:val="superscript"/>
        </w:rPr>
        <w:t>1</w:t>
      </w:r>
      <w:r w:rsidRPr="006C040B">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DE12CF" w:rsidRPr="006C040B" w:rsidRDefault="00DE12CF" w:rsidP="00DE12CF">
      <w:pPr>
        <w:spacing w:before="120"/>
        <w:jc w:val="both"/>
        <w:rPr>
          <w:sz w:val="22"/>
          <w:szCs w:val="22"/>
        </w:rPr>
      </w:pPr>
      <w:r w:rsidRPr="006C040B">
        <w:rPr>
          <w:sz w:val="22"/>
          <w:szCs w:val="22"/>
          <w:vertAlign w:val="superscript"/>
        </w:rPr>
        <w:t>2</w:t>
      </w:r>
      <w:r w:rsidRPr="006C040B">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DE12CF" w:rsidRPr="006C040B" w:rsidRDefault="00DE12CF" w:rsidP="00DE12CF">
      <w:pPr>
        <w:spacing w:before="120"/>
        <w:jc w:val="both"/>
        <w:rPr>
          <w:sz w:val="22"/>
          <w:szCs w:val="22"/>
        </w:rPr>
      </w:pPr>
      <w:r w:rsidRPr="006C040B">
        <w:rPr>
          <w:sz w:val="22"/>
          <w:szCs w:val="22"/>
          <w:vertAlign w:val="superscript"/>
        </w:rPr>
        <w:t>3</w:t>
      </w:r>
      <w:r w:rsidRPr="006C040B">
        <w:rPr>
          <w:sz w:val="22"/>
          <w:szCs w:val="22"/>
        </w:rPr>
        <w:t xml:space="preserve"> Прогноз видатків до кінця реалізації інвестиційного проекту зазначається з розбивкою за роками.</w:t>
      </w:r>
    </w:p>
    <w:p w:rsidR="00DE12CF" w:rsidRDefault="00DE12CF" w:rsidP="00DE12CF">
      <w:pPr>
        <w:ind w:left="8505"/>
        <w:rPr>
          <w:caps/>
          <w:sz w:val="18"/>
          <w:szCs w:val="18"/>
        </w:rPr>
      </w:pPr>
    </w:p>
    <w:p w:rsidR="00DE12CF" w:rsidRDefault="00DE12CF" w:rsidP="00DE12CF">
      <w:pPr>
        <w:ind w:left="8505"/>
        <w:rPr>
          <w:caps/>
          <w:sz w:val="18"/>
          <w:szCs w:val="18"/>
        </w:rPr>
      </w:pPr>
    </w:p>
    <w:p w:rsidR="00DE12CF" w:rsidRDefault="00DE12CF" w:rsidP="00DE12CF">
      <w:pPr>
        <w:rPr>
          <w:sz w:val="2"/>
          <w:szCs w:val="2"/>
        </w:rPr>
      </w:pPr>
      <w:r>
        <w:rPr>
          <w:noProof/>
          <w:lang w:val="ru-RU"/>
        </w:rPr>
        <w:drawing>
          <wp:inline distT="0" distB="0" distL="0" distR="0">
            <wp:extent cx="7147560" cy="1813560"/>
            <wp:effectExtent l="0" t="0" r="0" b="0"/>
            <wp:docPr id="5"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7560" cy="1813560"/>
                    </a:xfrm>
                    <a:prstGeom prst="rect">
                      <a:avLst/>
                    </a:prstGeom>
                    <a:noFill/>
                    <a:ln>
                      <a:noFill/>
                    </a:ln>
                  </pic:spPr>
                </pic:pic>
              </a:graphicData>
            </a:graphic>
          </wp:inline>
        </w:drawing>
      </w:r>
    </w:p>
    <w:p w:rsidR="00DE12CF" w:rsidRDefault="00DE12CF" w:rsidP="00DE12CF">
      <w:pPr>
        <w:rPr>
          <w:caps/>
          <w:sz w:val="18"/>
          <w:szCs w:val="18"/>
        </w:rPr>
      </w:pPr>
    </w:p>
    <w:p w:rsidR="00DE12CF" w:rsidRDefault="00DE12CF" w:rsidP="00DE12CF">
      <w:pPr>
        <w:ind w:left="8505"/>
        <w:rPr>
          <w:caps/>
          <w:sz w:val="18"/>
          <w:szCs w:val="18"/>
        </w:rPr>
      </w:pPr>
    </w:p>
    <w:p w:rsidR="00DE12CF" w:rsidRDefault="00DE12CF" w:rsidP="00DE12CF">
      <w:pPr>
        <w:ind w:left="8505"/>
        <w:rPr>
          <w:caps/>
          <w:sz w:val="18"/>
          <w:szCs w:val="18"/>
        </w:rPr>
      </w:pPr>
    </w:p>
    <w:p w:rsidR="00DE12CF" w:rsidRDefault="00DE12CF"/>
    <w:p w:rsidR="00DE12CF" w:rsidRDefault="00DE12CF"/>
    <w:p w:rsidR="00DE12CF" w:rsidRDefault="00DE12CF"/>
    <w:p w:rsidR="00DE12CF" w:rsidRDefault="00DE12CF"/>
    <w:p w:rsidR="00DE12CF" w:rsidRDefault="00DE12CF"/>
    <w:p w:rsidR="00DE12CF" w:rsidRDefault="00DE12CF"/>
    <w:p w:rsidR="00A251A8" w:rsidRDefault="00A251A8" w:rsidP="00DE12CF">
      <w:pPr>
        <w:ind w:left="8505"/>
        <w:rPr>
          <w:caps/>
          <w:sz w:val="18"/>
          <w:szCs w:val="18"/>
        </w:rPr>
      </w:pPr>
    </w:p>
    <w:p w:rsidR="00A251A8" w:rsidRDefault="00A251A8" w:rsidP="00DE12CF">
      <w:pPr>
        <w:ind w:left="8505"/>
        <w:rPr>
          <w:caps/>
          <w:sz w:val="18"/>
          <w:szCs w:val="18"/>
        </w:rPr>
      </w:pPr>
    </w:p>
    <w:p w:rsidR="00A251A8" w:rsidRDefault="00A251A8" w:rsidP="00DE12CF">
      <w:pPr>
        <w:ind w:left="8505"/>
        <w:rPr>
          <w:caps/>
          <w:sz w:val="18"/>
          <w:szCs w:val="18"/>
        </w:rPr>
      </w:pPr>
    </w:p>
    <w:p w:rsidR="00DE12CF" w:rsidRPr="00F21FF1" w:rsidRDefault="00DE12CF" w:rsidP="00DE12CF">
      <w:pPr>
        <w:ind w:left="8505"/>
        <w:rPr>
          <w:caps/>
          <w:sz w:val="18"/>
          <w:szCs w:val="18"/>
        </w:rPr>
      </w:pPr>
      <w:r w:rsidRPr="00F21FF1">
        <w:rPr>
          <w:caps/>
          <w:sz w:val="18"/>
          <w:szCs w:val="18"/>
        </w:rPr>
        <w:t>Затверджено</w:t>
      </w:r>
    </w:p>
    <w:p w:rsidR="00DE12CF" w:rsidRPr="00F21FF1" w:rsidRDefault="00DE12CF" w:rsidP="00DE12CF">
      <w:pPr>
        <w:ind w:left="8505"/>
        <w:rPr>
          <w:sz w:val="18"/>
          <w:szCs w:val="18"/>
        </w:rPr>
      </w:pPr>
      <w:r w:rsidRPr="00F21FF1">
        <w:rPr>
          <w:sz w:val="18"/>
          <w:szCs w:val="18"/>
        </w:rPr>
        <w:t>Наказ Міністерства</w:t>
      </w:r>
      <w:r w:rsidRPr="00F21FF1">
        <w:rPr>
          <w:sz w:val="18"/>
          <w:szCs w:val="18"/>
        </w:rPr>
        <w:br/>
        <w:t>фінансів України</w:t>
      </w:r>
    </w:p>
    <w:p w:rsidR="00DE12CF" w:rsidRPr="00F21FF1" w:rsidRDefault="00DE12CF" w:rsidP="00DE12CF">
      <w:pPr>
        <w:ind w:left="8505"/>
        <w:rPr>
          <w:sz w:val="18"/>
          <w:szCs w:val="18"/>
        </w:rPr>
      </w:pPr>
      <w:r w:rsidRPr="00F21FF1">
        <w:rPr>
          <w:sz w:val="18"/>
          <w:szCs w:val="18"/>
        </w:rPr>
        <w:t>26.08.2014  № 836</w:t>
      </w:r>
    </w:p>
    <w:p w:rsidR="00DE12CF" w:rsidRPr="00F21FF1" w:rsidRDefault="00DE12CF" w:rsidP="00DE12CF">
      <w:pPr>
        <w:tabs>
          <w:tab w:val="left" w:pos="8364"/>
        </w:tabs>
        <w:ind w:left="8505"/>
      </w:pPr>
    </w:p>
    <w:p w:rsidR="00DE12CF" w:rsidRPr="00F21FF1" w:rsidRDefault="00DE12CF" w:rsidP="00DE12CF">
      <w:pPr>
        <w:tabs>
          <w:tab w:val="left" w:pos="8364"/>
        </w:tabs>
        <w:ind w:left="8505"/>
      </w:pPr>
      <w:r w:rsidRPr="00F21FF1">
        <w:t xml:space="preserve">ЗАТВЕРДЖЕНО </w:t>
      </w:r>
      <w:r w:rsidRPr="00F21FF1">
        <w:br/>
        <w:t>Наказ / розпорядчий документ</w:t>
      </w:r>
    </w:p>
    <w:p w:rsidR="00DE12CF" w:rsidRPr="00F21FF1" w:rsidRDefault="00DE12CF" w:rsidP="00DE12CF">
      <w:pPr>
        <w:pBdr>
          <w:bottom w:val="single" w:sz="4" w:space="1" w:color="auto"/>
        </w:pBdr>
        <w:tabs>
          <w:tab w:val="left" w:pos="8364"/>
        </w:tabs>
        <w:ind w:left="8505"/>
      </w:pPr>
      <w:r w:rsidRPr="00F21FF1">
        <w:rPr>
          <w:u w:val="single"/>
        </w:rPr>
        <w:t>Управління житлово-комунального господарства та комунальної власності Хмільницької міської ради</w:t>
      </w:r>
    </w:p>
    <w:p w:rsidR="00DE12CF" w:rsidRPr="00F21FF1" w:rsidRDefault="00DE12CF" w:rsidP="00DE12CF">
      <w:pPr>
        <w:tabs>
          <w:tab w:val="left" w:pos="8364"/>
        </w:tabs>
        <w:ind w:left="8505"/>
        <w:rPr>
          <w:sz w:val="20"/>
        </w:rPr>
      </w:pPr>
      <w:r w:rsidRPr="00F21FF1">
        <w:rPr>
          <w:sz w:val="20"/>
        </w:rPr>
        <w:t>(найменування головного розпорядника коштів місцевого бюджету)</w:t>
      </w:r>
      <w:r w:rsidRPr="00F21FF1">
        <w:rPr>
          <w:sz w:val="20"/>
        </w:rPr>
        <w:br/>
      </w:r>
    </w:p>
    <w:p w:rsidR="00DE12CF" w:rsidRPr="00F21FF1" w:rsidRDefault="00DE12CF" w:rsidP="00DE12CF">
      <w:pPr>
        <w:tabs>
          <w:tab w:val="left" w:pos="8364"/>
        </w:tabs>
        <w:ind w:left="8505"/>
      </w:pPr>
      <w:r w:rsidRPr="00F21FF1">
        <w:t xml:space="preserve">наказ </w:t>
      </w:r>
    </w:p>
    <w:p w:rsidR="00DE12CF" w:rsidRPr="00F21FF1" w:rsidRDefault="00DE12CF" w:rsidP="00DE12CF">
      <w:pPr>
        <w:tabs>
          <w:tab w:val="left" w:pos="8364"/>
        </w:tabs>
        <w:ind w:left="8505"/>
      </w:pPr>
      <w:r w:rsidRPr="00F21FF1">
        <w:rPr>
          <w:u w:val="single"/>
        </w:rPr>
        <w:t>Фінансове управління Хмільницької міської ради</w:t>
      </w:r>
      <w:r w:rsidRPr="00F21FF1">
        <w:t xml:space="preserve"> </w:t>
      </w:r>
      <w:r w:rsidRPr="00F21FF1">
        <w:rPr>
          <w:sz w:val="20"/>
        </w:rPr>
        <w:t>(найменування місцевого фінансового органу)</w:t>
      </w:r>
    </w:p>
    <w:p w:rsidR="00DE12CF" w:rsidRPr="00CA3886" w:rsidRDefault="00DE12CF" w:rsidP="00DE12CF">
      <w:pPr>
        <w:ind w:left="8505"/>
      </w:pPr>
      <w:r w:rsidRPr="00CA3886">
        <w:rPr>
          <w:u w:val="single"/>
        </w:rPr>
        <w:t>09 лютого 201</w:t>
      </w:r>
      <w:r w:rsidRPr="00DE12CF">
        <w:rPr>
          <w:u w:val="single"/>
          <w:lang w:val="ru-RU"/>
        </w:rPr>
        <w:t>8</w:t>
      </w:r>
      <w:r w:rsidRPr="00CA3886">
        <w:rPr>
          <w:u w:val="single"/>
        </w:rPr>
        <w:t xml:space="preserve"> року</w:t>
      </w:r>
      <w:r w:rsidRPr="00CA3886">
        <w:t xml:space="preserve"> №</w:t>
      </w:r>
      <w:r w:rsidRPr="00CA3886">
        <w:rPr>
          <w:u w:val="single"/>
        </w:rPr>
        <w:t>04-Д /14-Д</w:t>
      </w:r>
    </w:p>
    <w:p w:rsidR="00DE12CF" w:rsidRPr="00F21FF1" w:rsidRDefault="00DE12CF" w:rsidP="00DE12CF">
      <w:pPr>
        <w:tabs>
          <w:tab w:val="left" w:pos="8364"/>
        </w:tabs>
        <w:ind w:left="8505"/>
        <w:rPr>
          <w:szCs w:val="28"/>
        </w:rPr>
      </w:pPr>
      <w:r w:rsidRPr="00F21FF1">
        <w:rPr>
          <w:szCs w:val="28"/>
        </w:rPr>
        <w:br/>
      </w:r>
    </w:p>
    <w:p w:rsidR="00DE12CF" w:rsidRPr="00F21FF1" w:rsidRDefault="00DE12CF" w:rsidP="00DE12CF">
      <w:pPr>
        <w:jc w:val="center"/>
        <w:rPr>
          <w:szCs w:val="28"/>
        </w:rPr>
      </w:pPr>
    </w:p>
    <w:p w:rsidR="00DE12CF" w:rsidRPr="00F21FF1" w:rsidRDefault="00DE12CF" w:rsidP="00DE12CF">
      <w:pPr>
        <w:jc w:val="center"/>
        <w:rPr>
          <w:b/>
          <w:szCs w:val="28"/>
        </w:rPr>
      </w:pPr>
      <w:r w:rsidRPr="00F21FF1">
        <w:rPr>
          <w:b/>
          <w:szCs w:val="28"/>
        </w:rPr>
        <w:t>ПАСПОРТ</w:t>
      </w:r>
    </w:p>
    <w:p w:rsidR="00DE12CF" w:rsidRPr="00F21FF1" w:rsidRDefault="00DE12CF" w:rsidP="00DE12CF">
      <w:pPr>
        <w:jc w:val="center"/>
        <w:rPr>
          <w:b/>
          <w:szCs w:val="28"/>
        </w:rPr>
      </w:pPr>
      <w:r w:rsidRPr="00F21FF1">
        <w:rPr>
          <w:b/>
          <w:szCs w:val="28"/>
        </w:rPr>
        <w:t xml:space="preserve">бюджетної програми місцевого бюджету на </w:t>
      </w:r>
      <w:r w:rsidRPr="00F21FF1">
        <w:rPr>
          <w:b/>
          <w:szCs w:val="28"/>
          <w:u w:val="single"/>
        </w:rPr>
        <w:t>2018</w:t>
      </w:r>
      <w:r w:rsidRPr="00F21FF1">
        <w:rPr>
          <w:b/>
          <w:szCs w:val="28"/>
        </w:rPr>
        <w:t xml:space="preserve"> рік </w:t>
      </w:r>
    </w:p>
    <w:p w:rsidR="00DE12CF" w:rsidRPr="00F21FF1" w:rsidRDefault="00DE12CF" w:rsidP="00DE12CF">
      <w:pPr>
        <w:jc w:val="center"/>
        <w:rPr>
          <w:szCs w:val="28"/>
        </w:rPr>
      </w:pPr>
    </w:p>
    <w:p w:rsidR="00DE12CF" w:rsidRPr="00F21FF1" w:rsidRDefault="00DE12CF" w:rsidP="00DE12CF">
      <w:pPr>
        <w:jc w:val="center"/>
        <w:rPr>
          <w:szCs w:val="28"/>
        </w:rPr>
      </w:pPr>
    </w:p>
    <w:p w:rsidR="00DE12CF" w:rsidRPr="00F21FF1" w:rsidRDefault="00DE12CF" w:rsidP="00DE12CF">
      <w:pPr>
        <w:ind w:firstLine="362"/>
        <w:rPr>
          <w:szCs w:val="28"/>
        </w:rPr>
      </w:pPr>
      <w:r w:rsidRPr="00F21FF1">
        <w:rPr>
          <w:szCs w:val="28"/>
        </w:rPr>
        <w:t xml:space="preserve">1. </w:t>
      </w:r>
      <w:r w:rsidRPr="00F21FF1">
        <w:rPr>
          <w:szCs w:val="28"/>
          <w:u w:val="single"/>
        </w:rPr>
        <w:t>1200000</w:t>
      </w:r>
      <w:r w:rsidRPr="00F21FF1">
        <w:rPr>
          <w:szCs w:val="28"/>
        </w:rPr>
        <w:t xml:space="preserve">         </w:t>
      </w:r>
      <w:r w:rsidRPr="00F21FF1">
        <w:rPr>
          <w:szCs w:val="28"/>
          <w:u w:val="single"/>
        </w:rPr>
        <w:t>Управління житлово-комунального господарства та комунальної власності Хмільницької міської ради</w:t>
      </w:r>
      <w:r w:rsidRPr="00F21FF1">
        <w:rPr>
          <w:szCs w:val="28"/>
        </w:rPr>
        <w:br/>
        <w:t xml:space="preserve">      </w:t>
      </w:r>
      <w:r w:rsidRPr="00F21FF1">
        <w:rPr>
          <w:sz w:val="20"/>
        </w:rPr>
        <w:t xml:space="preserve">     (КПКВК МБ)                             (найменування головного розпорядника)</w:t>
      </w:r>
      <w:r w:rsidRPr="00F21FF1">
        <w:rPr>
          <w:szCs w:val="28"/>
        </w:rPr>
        <w:t xml:space="preserve"> </w:t>
      </w:r>
    </w:p>
    <w:p w:rsidR="00DE12CF" w:rsidRPr="00F21FF1" w:rsidRDefault="00DE12CF" w:rsidP="00DE12CF">
      <w:pPr>
        <w:spacing w:before="120"/>
        <w:ind w:firstLine="363"/>
        <w:rPr>
          <w:szCs w:val="28"/>
        </w:rPr>
      </w:pPr>
      <w:r w:rsidRPr="00F21FF1">
        <w:rPr>
          <w:szCs w:val="28"/>
        </w:rPr>
        <w:t xml:space="preserve">2. </w:t>
      </w:r>
      <w:r w:rsidRPr="00F21FF1">
        <w:rPr>
          <w:szCs w:val="28"/>
          <w:u w:val="single"/>
        </w:rPr>
        <w:t>1210000</w:t>
      </w:r>
      <w:r w:rsidRPr="00F21FF1">
        <w:rPr>
          <w:szCs w:val="28"/>
        </w:rPr>
        <w:t xml:space="preserve">         </w:t>
      </w:r>
      <w:r w:rsidRPr="00F21FF1">
        <w:rPr>
          <w:szCs w:val="28"/>
          <w:u w:val="single"/>
        </w:rPr>
        <w:t>Управління житлово-комунального господарства та комунальної власності Хмільницької міської ради</w:t>
      </w:r>
      <w:r w:rsidRPr="00F21FF1">
        <w:rPr>
          <w:szCs w:val="28"/>
        </w:rPr>
        <w:br/>
        <w:t xml:space="preserve">      </w:t>
      </w:r>
      <w:r w:rsidRPr="00F21FF1">
        <w:rPr>
          <w:sz w:val="20"/>
        </w:rPr>
        <w:t xml:space="preserve">     (КПКВК МБ)                             (найменування відповідального виконавця)</w:t>
      </w:r>
      <w:r w:rsidRPr="00F21FF1">
        <w:rPr>
          <w:szCs w:val="28"/>
        </w:rPr>
        <w:t xml:space="preserve"> </w:t>
      </w:r>
    </w:p>
    <w:p w:rsidR="00DE12CF" w:rsidRPr="00F21FF1" w:rsidRDefault="00DE12CF" w:rsidP="00DE12CF">
      <w:pPr>
        <w:spacing w:before="120"/>
        <w:ind w:firstLine="363"/>
        <w:rPr>
          <w:szCs w:val="28"/>
        </w:rPr>
      </w:pPr>
      <w:r w:rsidRPr="00F21FF1">
        <w:rPr>
          <w:szCs w:val="28"/>
        </w:rPr>
        <w:t xml:space="preserve">3. </w:t>
      </w:r>
      <w:r w:rsidRPr="00D25531">
        <w:rPr>
          <w:szCs w:val="28"/>
          <w:u w:val="single"/>
        </w:rPr>
        <w:t xml:space="preserve">1216090   </w:t>
      </w:r>
      <w:r w:rsidRPr="00D25531">
        <w:rPr>
          <w:szCs w:val="28"/>
        </w:rPr>
        <w:t xml:space="preserve"> </w:t>
      </w:r>
      <w:r w:rsidRPr="00D25531">
        <w:rPr>
          <w:szCs w:val="28"/>
          <w:u w:val="single"/>
        </w:rPr>
        <w:t xml:space="preserve">0640  </w:t>
      </w:r>
      <w:r w:rsidRPr="00D25531">
        <w:rPr>
          <w:szCs w:val="28"/>
        </w:rPr>
        <w:t xml:space="preserve"> </w:t>
      </w:r>
      <w:r w:rsidRPr="00D25531">
        <w:rPr>
          <w:bCs/>
          <w:szCs w:val="28"/>
          <w:u w:val="single"/>
        </w:rPr>
        <w:t>Інша</w:t>
      </w:r>
      <w:r w:rsidRPr="00F21FF1">
        <w:rPr>
          <w:bCs/>
          <w:szCs w:val="28"/>
          <w:u w:val="single"/>
        </w:rPr>
        <w:t xml:space="preserve"> діяльність у сфері житлово-комунального господарства</w:t>
      </w:r>
      <w:r w:rsidRPr="00F21FF1">
        <w:rPr>
          <w:szCs w:val="28"/>
        </w:rPr>
        <w:br/>
        <w:t xml:space="preserve">       </w:t>
      </w:r>
      <w:r w:rsidRPr="00F21FF1">
        <w:rPr>
          <w:sz w:val="20"/>
        </w:rPr>
        <w:t xml:space="preserve">   (КПКВК МБ)  (КФКВК)</w:t>
      </w:r>
      <w:r w:rsidRPr="00F21FF1">
        <w:rPr>
          <w:sz w:val="20"/>
          <w:vertAlign w:val="superscript"/>
        </w:rPr>
        <w:t>1</w:t>
      </w:r>
      <w:r w:rsidRPr="00F21FF1">
        <w:rPr>
          <w:sz w:val="20"/>
        </w:rPr>
        <w:t xml:space="preserve">          (найменування бюджетної програми)</w:t>
      </w:r>
      <w:r w:rsidRPr="00F21FF1">
        <w:rPr>
          <w:szCs w:val="28"/>
        </w:rPr>
        <w:t xml:space="preserve"> </w:t>
      </w:r>
    </w:p>
    <w:p w:rsidR="00DE12CF" w:rsidRDefault="00DE12CF" w:rsidP="00DE12CF">
      <w:pPr>
        <w:spacing w:after="120"/>
        <w:ind w:left="360"/>
        <w:jc w:val="both"/>
        <w:rPr>
          <w:szCs w:val="28"/>
        </w:rPr>
      </w:pPr>
      <w:r w:rsidRPr="00F21FF1">
        <w:rPr>
          <w:szCs w:val="28"/>
        </w:rPr>
        <w:t xml:space="preserve">4. Обсяг бюджетних призначень/бюджетних асигнувань – </w:t>
      </w:r>
      <w:r w:rsidRPr="00F21FF1">
        <w:rPr>
          <w:snapToGrid w:val="0"/>
          <w:szCs w:val="28"/>
          <w:u w:val="single"/>
        </w:rPr>
        <w:t>919,735</w:t>
      </w:r>
      <w:r w:rsidRPr="00F21FF1">
        <w:rPr>
          <w:szCs w:val="28"/>
        </w:rPr>
        <w:t xml:space="preserve"> тис. гривень, у тому числі загального фонду – </w:t>
      </w:r>
      <w:r w:rsidRPr="00F21FF1">
        <w:rPr>
          <w:szCs w:val="28"/>
          <w:u w:val="single"/>
        </w:rPr>
        <w:t>______</w:t>
      </w:r>
      <w:r w:rsidRPr="00F21FF1">
        <w:rPr>
          <w:szCs w:val="28"/>
        </w:rPr>
        <w:t xml:space="preserve">тис. гривень та спеціального фонду – </w:t>
      </w:r>
      <w:r w:rsidRPr="00F21FF1">
        <w:rPr>
          <w:snapToGrid w:val="0"/>
          <w:szCs w:val="28"/>
          <w:u w:val="single"/>
        </w:rPr>
        <w:t>919,735</w:t>
      </w:r>
      <w:r w:rsidRPr="00F21FF1">
        <w:rPr>
          <w:szCs w:val="28"/>
        </w:rPr>
        <w:t xml:space="preserve">  тис. гривень. </w:t>
      </w:r>
    </w:p>
    <w:p w:rsidR="00DE12CF" w:rsidRDefault="00DE12CF" w:rsidP="00DE12CF">
      <w:pPr>
        <w:spacing w:after="120"/>
        <w:ind w:left="360"/>
        <w:jc w:val="both"/>
        <w:rPr>
          <w:szCs w:val="28"/>
        </w:rPr>
      </w:pPr>
    </w:p>
    <w:p w:rsidR="00DE12CF" w:rsidRPr="00F21FF1" w:rsidRDefault="00DE12CF" w:rsidP="00DE12CF">
      <w:pPr>
        <w:spacing w:after="120"/>
        <w:ind w:left="360"/>
        <w:jc w:val="both"/>
        <w:rPr>
          <w:szCs w:val="28"/>
        </w:rPr>
      </w:pPr>
    </w:p>
    <w:p w:rsidR="00DE12CF" w:rsidRPr="00F21FF1" w:rsidRDefault="00DE12CF" w:rsidP="00DE12CF">
      <w:pPr>
        <w:pStyle w:val="affff5"/>
        <w:ind w:left="426" w:right="-1"/>
        <w:jc w:val="both"/>
        <w:rPr>
          <w:rFonts w:ascii="Times New Roman" w:hAnsi="Times New Roman"/>
          <w:sz w:val="28"/>
          <w:szCs w:val="28"/>
          <w:lang w:val="uk-UA"/>
        </w:rPr>
      </w:pPr>
      <w:r w:rsidRPr="00F21FF1">
        <w:rPr>
          <w:rFonts w:ascii="Times New Roman" w:hAnsi="Times New Roman"/>
          <w:sz w:val="28"/>
          <w:szCs w:val="28"/>
          <w:lang w:val="uk-UA"/>
        </w:rPr>
        <w:t>5. Підстави для виконання бюджетної програми:</w:t>
      </w:r>
    </w:p>
    <w:p w:rsidR="00DE12CF" w:rsidRPr="00F21FF1" w:rsidRDefault="00DE12CF" w:rsidP="00DE12CF">
      <w:pPr>
        <w:pStyle w:val="affff5"/>
        <w:ind w:left="426" w:right="-1"/>
        <w:jc w:val="both"/>
        <w:rPr>
          <w:rFonts w:ascii="Times New Roman" w:hAnsi="Times New Roman"/>
          <w:snapToGrid w:val="0"/>
          <w:sz w:val="28"/>
          <w:szCs w:val="28"/>
          <w:u w:val="single"/>
          <w:lang w:val="uk-UA"/>
        </w:rPr>
      </w:pPr>
      <w:r w:rsidRPr="00F21FF1">
        <w:rPr>
          <w:rFonts w:ascii="Times New Roman" w:hAnsi="Times New Roman"/>
          <w:sz w:val="28"/>
          <w:szCs w:val="28"/>
          <w:lang w:val="uk-UA"/>
        </w:rPr>
        <w:t xml:space="preserve">- </w:t>
      </w:r>
      <w:r w:rsidRPr="00F21FF1">
        <w:rPr>
          <w:rFonts w:ascii="Times New Roman" w:hAnsi="Times New Roman"/>
          <w:snapToGrid w:val="0"/>
          <w:sz w:val="28"/>
          <w:szCs w:val="28"/>
          <w:u w:val="single"/>
          <w:lang w:val="uk-UA"/>
        </w:rPr>
        <w:t>Бюджетний кодекс України;</w:t>
      </w:r>
    </w:p>
    <w:p w:rsidR="00DE12CF" w:rsidRPr="00F21FF1" w:rsidRDefault="00DE12CF" w:rsidP="00DE12CF">
      <w:pPr>
        <w:pStyle w:val="affff5"/>
        <w:ind w:left="426" w:right="-1"/>
        <w:jc w:val="both"/>
        <w:rPr>
          <w:rFonts w:ascii="Times New Roman" w:hAnsi="Times New Roman"/>
          <w:sz w:val="28"/>
          <w:szCs w:val="28"/>
          <w:u w:val="single"/>
          <w:lang w:val="uk-UA"/>
        </w:rPr>
      </w:pPr>
      <w:r w:rsidRPr="00F21FF1">
        <w:rPr>
          <w:rFonts w:ascii="Times New Roman" w:hAnsi="Times New Roman"/>
          <w:b/>
          <w:snapToGrid w:val="0"/>
          <w:sz w:val="28"/>
          <w:szCs w:val="28"/>
          <w:u w:val="single"/>
          <w:lang w:val="uk-UA"/>
        </w:rPr>
        <w:t xml:space="preserve">- </w:t>
      </w:r>
      <w:r w:rsidRPr="00F21FF1">
        <w:rPr>
          <w:rFonts w:ascii="Times New Roman" w:hAnsi="Times New Roman"/>
          <w:sz w:val="28"/>
          <w:szCs w:val="28"/>
          <w:u w:val="single"/>
          <w:lang w:val="uk-UA"/>
        </w:rPr>
        <w:t>Закон України «Про місцеве самоврядування в Україні»;</w:t>
      </w:r>
    </w:p>
    <w:p w:rsidR="00DE12CF" w:rsidRPr="00F21FF1" w:rsidRDefault="00DE12CF" w:rsidP="00DE12CF">
      <w:pPr>
        <w:pStyle w:val="affff5"/>
        <w:ind w:left="426" w:right="-1"/>
        <w:jc w:val="both"/>
        <w:rPr>
          <w:rFonts w:ascii="Times New Roman" w:hAnsi="Times New Roman"/>
          <w:sz w:val="28"/>
          <w:szCs w:val="28"/>
          <w:u w:val="single"/>
          <w:lang w:val="uk-UA"/>
        </w:rPr>
      </w:pPr>
      <w:r w:rsidRPr="00F21FF1">
        <w:rPr>
          <w:rFonts w:ascii="Times New Roman" w:hAnsi="Times New Roman"/>
          <w:sz w:val="28"/>
          <w:szCs w:val="28"/>
          <w:u w:val="single"/>
          <w:lang w:val="uk-UA"/>
        </w:rPr>
        <w:t>- Положення про управління житлово-комунального господарства та комунальної власності Хмільницької міської ради;</w:t>
      </w:r>
    </w:p>
    <w:p w:rsidR="00DE12CF" w:rsidRPr="00D25531" w:rsidRDefault="00DE12CF" w:rsidP="00DE12CF">
      <w:pPr>
        <w:pStyle w:val="affff5"/>
        <w:ind w:left="426" w:right="-1"/>
        <w:jc w:val="both"/>
        <w:rPr>
          <w:rFonts w:ascii="Times New Roman" w:hAnsi="Times New Roman"/>
          <w:sz w:val="28"/>
          <w:szCs w:val="28"/>
          <w:lang w:val="uk-UA"/>
        </w:rPr>
      </w:pPr>
      <w:r w:rsidRPr="00F21FF1">
        <w:rPr>
          <w:rFonts w:ascii="Times New Roman" w:hAnsi="Times New Roman"/>
          <w:sz w:val="28"/>
          <w:szCs w:val="28"/>
          <w:lang w:val="uk-UA"/>
        </w:rPr>
        <w:t xml:space="preserve">- </w:t>
      </w:r>
      <w:r w:rsidRPr="00D25531">
        <w:rPr>
          <w:rFonts w:ascii="Times New Roman" w:hAnsi="Times New Roman"/>
          <w:sz w:val="28"/>
          <w:szCs w:val="28"/>
          <w:u w:val="single"/>
          <w:lang w:val="uk-UA"/>
        </w:rPr>
        <w:t xml:space="preserve">Програма розвитку житлово-комунального господарства та благоустрою міста Хмільник на 2018 рік, затверджена рішенням </w:t>
      </w:r>
      <w:r w:rsidRPr="00D25531">
        <w:rPr>
          <w:rFonts w:ascii="Times New Roman" w:hAnsi="Times New Roman"/>
          <w:sz w:val="28"/>
          <w:szCs w:val="28"/>
          <w:u w:val="single"/>
        </w:rPr>
        <w:t>45 сесії міської ради 7 скликання від 08.12.2017 р. №1254</w:t>
      </w:r>
      <w:r>
        <w:rPr>
          <w:rFonts w:ascii="Times New Roman" w:hAnsi="Times New Roman"/>
          <w:sz w:val="28"/>
          <w:szCs w:val="28"/>
          <w:u w:val="single"/>
          <w:lang w:val="uk-UA"/>
        </w:rPr>
        <w:t>.</w:t>
      </w:r>
    </w:p>
    <w:p w:rsidR="00DE12CF" w:rsidRDefault="00DE12CF" w:rsidP="00DE12CF">
      <w:pPr>
        <w:spacing w:after="120"/>
        <w:ind w:left="426"/>
        <w:jc w:val="both"/>
        <w:rPr>
          <w:color w:val="000000"/>
          <w:szCs w:val="28"/>
          <w:u w:val="single"/>
        </w:rPr>
      </w:pPr>
      <w:r w:rsidRPr="00F21FF1">
        <w:rPr>
          <w:szCs w:val="28"/>
        </w:rPr>
        <w:t xml:space="preserve">6. Мета бюджетної програми </w:t>
      </w:r>
      <w:r w:rsidRPr="00186FCD">
        <w:rPr>
          <w:color w:val="000000"/>
          <w:szCs w:val="28"/>
          <w:u w:val="single"/>
        </w:rPr>
        <w:t>Забезпечення розвитку інфраструктури території</w:t>
      </w:r>
      <w:r>
        <w:rPr>
          <w:color w:val="000000"/>
          <w:szCs w:val="28"/>
          <w:u w:val="single"/>
        </w:rPr>
        <w:t>, п</w:t>
      </w:r>
      <w:r w:rsidRPr="000F379D">
        <w:rPr>
          <w:color w:val="000000"/>
          <w:szCs w:val="28"/>
          <w:u w:val="single"/>
        </w:rPr>
        <w:t>осилення впливу громади на якість життя у місті Хмільнику, підвищення відповідальності жителів за його розвиток та збереження інфраструктури, покращення соціального, культурного та екологічного стану міста чи його мікрорайонів; активізація та залучення громадян до реалізації пріоритетних напрямків розвитку, визначених у стратегії стійкого розвитку міста Хмільника.</w:t>
      </w:r>
    </w:p>
    <w:p w:rsidR="00DE12CF" w:rsidRPr="000F379D" w:rsidRDefault="00DE12CF" w:rsidP="00DE12CF">
      <w:pPr>
        <w:spacing w:after="120"/>
        <w:ind w:left="426"/>
        <w:jc w:val="both"/>
        <w:rPr>
          <w:szCs w:val="28"/>
        </w:rPr>
      </w:pPr>
    </w:p>
    <w:p w:rsidR="00DE12CF" w:rsidRPr="00F21FF1" w:rsidRDefault="00DE12CF" w:rsidP="00DE12CF">
      <w:pPr>
        <w:spacing w:after="120"/>
        <w:ind w:firstLine="363"/>
        <w:jc w:val="both"/>
        <w:rPr>
          <w:szCs w:val="28"/>
        </w:rPr>
      </w:pPr>
      <w:r w:rsidRPr="00F21FF1">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DE12CF" w:rsidRPr="00F21FF1" w:rsidTr="000A79DC">
        <w:trPr>
          <w:trHeight w:val="330"/>
        </w:trPr>
        <w:tc>
          <w:tcPr>
            <w:tcW w:w="1014" w:type="dxa"/>
            <w:vAlign w:val="center"/>
          </w:tcPr>
          <w:p w:rsidR="00DE12CF" w:rsidRPr="00F21FF1" w:rsidRDefault="00DE12CF" w:rsidP="000A79DC">
            <w:pPr>
              <w:jc w:val="center"/>
              <w:rPr>
                <w:sz w:val="22"/>
                <w:szCs w:val="22"/>
              </w:rPr>
            </w:pPr>
            <w:r w:rsidRPr="00F21FF1">
              <w:rPr>
                <w:sz w:val="22"/>
                <w:szCs w:val="22"/>
              </w:rPr>
              <w:t>№ з/п</w:t>
            </w:r>
          </w:p>
        </w:tc>
        <w:tc>
          <w:tcPr>
            <w:tcW w:w="1343" w:type="dxa"/>
            <w:shd w:val="clear" w:color="auto" w:fill="auto"/>
            <w:vAlign w:val="center"/>
          </w:tcPr>
          <w:p w:rsidR="00DE12CF" w:rsidRPr="00F21FF1" w:rsidRDefault="00DE12CF" w:rsidP="000A79DC">
            <w:pPr>
              <w:jc w:val="center"/>
              <w:rPr>
                <w:sz w:val="22"/>
                <w:szCs w:val="22"/>
              </w:rPr>
            </w:pPr>
            <w:r w:rsidRPr="00F21FF1">
              <w:rPr>
                <w:sz w:val="22"/>
                <w:szCs w:val="22"/>
              </w:rPr>
              <w:t xml:space="preserve">КПКВК </w:t>
            </w:r>
          </w:p>
        </w:tc>
        <w:tc>
          <w:tcPr>
            <w:tcW w:w="1201" w:type="dxa"/>
            <w:vAlign w:val="center"/>
          </w:tcPr>
          <w:p w:rsidR="00DE12CF" w:rsidRPr="00F21FF1" w:rsidRDefault="00DE12CF" w:rsidP="000A79DC">
            <w:pPr>
              <w:jc w:val="center"/>
              <w:rPr>
                <w:sz w:val="22"/>
                <w:szCs w:val="22"/>
              </w:rPr>
            </w:pPr>
            <w:r w:rsidRPr="00F21FF1">
              <w:rPr>
                <w:sz w:val="22"/>
                <w:szCs w:val="22"/>
              </w:rPr>
              <w:t>КФКВК</w:t>
            </w:r>
          </w:p>
        </w:tc>
        <w:tc>
          <w:tcPr>
            <w:tcW w:w="6807" w:type="dxa"/>
            <w:vAlign w:val="center"/>
          </w:tcPr>
          <w:p w:rsidR="00DE12CF" w:rsidRPr="00F21FF1" w:rsidRDefault="00DE12CF" w:rsidP="000A79DC">
            <w:pPr>
              <w:jc w:val="center"/>
              <w:rPr>
                <w:sz w:val="22"/>
                <w:szCs w:val="22"/>
              </w:rPr>
            </w:pPr>
            <w:r w:rsidRPr="00F21FF1">
              <w:rPr>
                <w:sz w:val="22"/>
                <w:szCs w:val="22"/>
              </w:rPr>
              <w:t>Назва підпрограми</w:t>
            </w:r>
          </w:p>
        </w:tc>
      </w:tr>
      <w:tr w:rsidR="00DE12CF" w:rsidRPr="00F21FF1" w:rsidTr="000A79DC">
        <w:trPr>
          <w:trHeight w:hRule="exact" w:val="340"/>
        </w:trPr>
        <w:tc>
          <w:tcPr>
            <w:tcW w:w="1014" w:type="dxa"/>
            <w:vAlign w:val="center"/>
          </w:tcPr>
          <w:p w:rsidR="00DE12CF" w:rsidRPr="00F21FF1" w:rsidRDefault="00DE12CF" w:rsidP="000A79DC">
            <w:pPr>
              <w:jc w:val="center"/>
              <w:rPr>
                <w:sz w:val="22"/>
                <w:szCs w:val="22"/>
              </w:rPr>
            </w:pPr>
          </w:p>
        </w:tc>
        <w:tc>
          <w:tcPr>
            <w:tcW w:w="1343" w:type="dxa"/>
            <w:shd w:val="clear" w:color="auto" w:fill="auto"/>
            <w:vAlign w:val="center"/>
          </w:tcPr>
          <w:p w:rsidR="00DE12CF" w:rsidRPr="00F21FF1" w:rsidRDefault="00DE12CF" w:rsidP="000A79DC">
            <w:pPr>
              <w:jc w:val="center"/>
              <w:rPr>
                <w:sz w:val="22"/>
                <w:szCs w:val="22"/>
              </w:rPr>
            </w:pPr>
          </w:p>
        </w:tc>
        <w:tc>
          <w:tcPr>
            <w:tcW w:w="1201" w:type="dxa"/>
            <w:vAlign w:val="center"/>
          </w:tcPr>
          <w:p w:rsidR="00DE12CF" w:rsidRPr="00F21FF1" w:rsidRDefault="00DE12CF" w:rsidP="000A79DC">
            <w:pPr>
              <w:jc w:val="center"/>
              <w:rPr>
                <w:sz w:val="22"/>
                <w:szCs w:val="22"/>
              </w:rPr>
            </w:pPr>
          </w:p>
        </w:tc>
        <w:tc>
          <w:tcPr>
            <w:tcW w:w="6807" w:type="dxa"/>
            <w:vAlign w:val="center"/>
          </w:tcPr>
          <w:p w:rsidR="00DE12CF" w:rsidRPr="00F21FF1" w:rsidRDefault="00DE12CF" w:rsidP="000A79DC">
            <w:pPr>
              <w:jc w:val="center"/>
              <w:rPr>
                <w:sz w:val="22"/>
                <w:szCs w:val="22"/>
              </w:rPr>
            </w:pPr>
          </w:p>
        </w:tc>
      </w:tr>
    </w:tbl>
    <w:p w:rsidR="00DE12CF" w:rsidRPr="00F21FF1" w:rsidRDefault="00DE12CF" w:rsidP="00DE12CF">
      <w:pPr>
        <w:ind w:firstLine="363"/>
        <w:rPr>
          <w:szCs w:val="28"/>
        </w:rPr>
      </w:pPr>
    </w:p>
    <w:p w:rsidR="00DE12CF" w:rsidRPr="00F21FF1" w:rsidRDefault="00DE12CF" w:rsidP="00DE12CF">
      <w:pPr>
        <w:ind w:firstLine="363"/>
        <w:rPr>
          <w:sz w:val="22"/>
          <w:szCs w:val="22"/>
        </w:rPr>
      </w:pPr>
      <w:r w:rsidRPr="00F21FF1">
        <w:rPr>
          <w:szCs w:val="28"/>
        </w:rPr>
        <w:t>8. Обсяги фінансування бюджетної програми у розрізі підпрограм та завдань</w:t>
      </w:r>
      <w:r w:rsidRPr="00F21FF1">
        <w:rPr>
          <w:szCs w:val="28"/>
        </w:rPr>
        <w:tab/>
      </w:r>
      <w:r w:rsidRPr="00F21FF1">
        <w:rPr>
          <w:szCs w:val="28"/>
        </w:rPr>
        <w:tab/>
      </w:r>
      <w:r w:rsidRPr="00F21FF1">
        <w:rPr>
          <w:szCs w:val="28"/>
        </w:rPr>
        <w:tab/>
      </w:r>
      <w:r w:rsidRPr="00F21FF1">
        <w:rPr>
          <w:szCs w:val="28"/>
        </w:rPr>
        <w:tab/>
      </w:r>
      <w:r w:rsidRPr="00F21FF1">
        <w:rPr>
          <w:szCs w:val="28"/>
        </w:rPr>
        <w:tab/>
      </w:r>
      <w:r w:rsidRPr="00F21FF1">
        <w:rPr>
          <w:szCs w:val="28"/>
        </w:rPr>
        <w:tab/>
      </w:r>
      <w:r w:rsidRPr="00F21FF1">
        <w:rPr>
          <w:sz w:val="22"/>
          <w:szCs w:val="22"/>
        </w:rPr>
        <w:t xml:space="preserve">(тис. грн) </w:t>
      </w:r>
    </w:p>
    <w:tbl>
      <w:tblPr>
        <w:tblW w:w="14618" w:type="dxa"/>
        <w:tblInd w:w="91" w:type="dxa"/>
        <w:tblLayout w:type="fixed"/>
        <w:tblLook w:val="0000" w:firstRow="0" w:lastRow="0" w:firstColumn="0" w:lastColumn="0" w:noHBand="0" w:noVBand="0"/>
      </w:tblPr>
      <w:tblGrid>
        <w:gridCol w:w="584"/>
        <w:gridCol w:w="992"/>
        <w:gridCol w:w="993"/>
        <w:gridCol w:w="6804"/>
        <w:gridCol w:w="1843"/>
        <w:gridCol w:w="1701"/>
        <w:gridCol w:w="1701"/>
      </w:tblGrid>
      <w:tr w:rsidR="00DE12CF" w:rsidRPr="00F21FF1" w:rsidTr="000A79DC">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ind w:right="-105"/>
              <w:jc w:val="center"/>
              <w:rPr>
                <w:sz w:val="22"/>
                <w:szCs w:val="22"/>
              </w:rPr>
            </w:pPr>
            <w:r w:rsidRPr="00F21FF1">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КФКВК</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F21FF1" w:rsidRDefault="00DE12CF" w:rsidP="000A79DC">
            <w:pPr>
              <w:jc w:val="center"/>
              <w:rPr>
                <w:sz w:val="22"/>
                <w:szCs w:val="22"/>
              </w:rPr>
            </w:pPr>
            <w:r w:rsidRPr="00F21FF1">
              <w:rPr>
                <w:sz w:val="22"/>
                <w:szCs w:val="22"/>
              </w:rPr>
              <w:t xml:space="preserve">Підпрограма/завдання </w:t>
            </w:r>
            <w:r w:rsidRPr="00F21FF1">
              <w:rPr>
                <w:sz w:val="22"/>
                <w:szCs w:val="22"/>
              </w:rPr>
              <w:br/>
              <w:t>бюджетної програми</w:t>
            </w:r>
            <w:r w:rsidRPr="00F21FF1">
              <w:rPr>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Загальний</w:t>
            </w:r>
          </w:p>
          <w:p w:rsidR="00DE12CF" w:rsidRPr="00F21FF1" w:rsidRDefault="00DE12CF" w:rsidP="000A79DC">
            <w:pPr>
              <w:jc w:val="center"/>
              <w:rPr>
                <w:sz w:val="22"/>
                <w:szCs w:val="22"/>
              </w:rPr>
            </w:pPr>
            <w:r w:rsidRPr="00F21FF1">
              <w:rPr>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Разом</w:t>
            </w:r>
          </w:p>
        </w:tc>
      </w:tr>
      <w:tr w:rsidR="00DE12CF" w:rsidRPr="00F21FF1" w:rsidTr="000A79DC">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F21FF1" w:rsidRDefault="00DE12CF" w:rsidP="000A79DC">
            <w:pPr>
              <w:jc w:val="center"/>
              <w:rPr>
                <w:sz w:val="22"/>
                <w:szCs w:val="22"/>
              </w:rPr>
            </w:pPr>
            <w:r w:rsidRPr="00F21FF1">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DE12CF" w:rsidRPr="00F21FF1" w:rsidRDefault="00DE12CF" w:rsidP="000A79DC">
            <w:pPr>
              <w:jc w:val="center"/>
              <w:rPr>
                <w:sz w:val="22"/>
                <w:szCs w:val="22"/>
              </w:rPr>
            </w:pPr>
            <w:r w:rsidRPr="00F21FF1">
              <w:rPr>
                <w:sz w:val="22"/>
                <w:szCs w:val="22"/>
              </w:rPr>
              <w:t>7</w:t>
            </w:r>
          </w:p>
        </w:tc>
      </w:tr>
      <w:tr w:rsidR="00DE12CF" w:rsidRPr="00536D13" w:rsidTr="000A79DC">
        <w:trPr>
          <w:trHeight w:val="186"/>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ind w:right="-140"/>
              <w:rPr>
                <w:snapToGrid w:val="0"/>
                <w:sz w:val="22"/>
                <w:szCs w:val="22"/>
              </w:rPr>
            </w:pPr>
            <w:r w:rsidRPr="00536D13">
              <w:rPr>
                <w:snapToGrid w:val="0"/>
                <w:sz w:val="22"/>
                <w:szCs w:val="22"/>
              </w:rPr>
              <w:t>1216090</w:t>
            </w: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sz w:val="22"/>
                <w:szCs w:val="22"/>
              </w:rPr>
              <w:t>0640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E12CF" w:rsidRPr="00536D13" w:rsidRDefault="00DE12CF" w:rsidP="000A79DC">
            <w:pPr>
              <w:rPr>
                <w:iCs/>
                <w:snapToGrid w:val="0"/>
                <w:color w:val="000000"/>
                <w:sz w:val="22"/>
                <w:szCs w:val="22"/>
              </w:rPr>
            </w:pPr>
            <w:r w:rsidRPr="00536D13">
              <w:rPr>
                <w:snapToGrid w:val="0"/>
                <w:color w:val="000000"/>
                <w:sz w:val="22"/>
                <w:szCs w:val="22"/>
              </w:rPr>
              <w:t>П</w:t>
            </w:r>
            <w:r w:rsidRPr="00536D13">
              <w:rPr>
                <w:iCs/>
                <w:snapToGrid w:val="0"/>
                <w:color w:val="000000"/>
                <w:sz w:val="22"/>
                <w:szCs w:val="22"/>
              </w:rPr>
              <w:t>рограма «</w:t>
            </w:r>
            <w:r w:rsidRPr="00536D13">
              <w:rPr>
                <w:sz w:val="22"/>
                <w:szCs w:val="22"/>
              </w:rPr>
              <w:t>Інша діяльність у сфері житлово-комунального господарства</w:t>
            </w:r>
            <w:r w:rsidRPr="00536D13">
              <w:rPr>
                <w:iCs/>
                <w:snapToGrid w:val="0"/>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rPr>
                <w:sz w:val="22"/>
                <w:szCs w:val="22"/>
              </w:rPr>
            </w:pPr>
          </w:p>
        </w:tc>
      </w:tr>
      <w:tr w:rsidR="00DE12CF" w:rsidRPr="00536D13"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536D13" w:rsidRDefault="00DE12CF" w:rsidP="000A79DC">
            <w:pPr>
              <w:jc w:val="both"/>
              <w:rPr>
                <w:sz w:val="22"/>
                <w:szCs w:val="22"/>
              </w:rPr>
            </w:pPr>
            <w:r w:rsidRPr="00536D13">
              <w:rPr>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rPr>
                <w:sz w:val="22"/>
                <w:szCs w:val="22"/>
              </w:rPr>
            </w:pPr>
          </w:p>
        </w:tc>
      </w:tr>
      <w:tr w:rsidR="00DE12CF" w:rsidRPr="00536D13"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E12CF" w:rsidRPr="00536D13" w:rsidRDefault="00DE12CF" w:rsidP="000A79DC">
            <w:pPr>
              <w:rPr>
                <w:sz w:val="22"/>
                <w:szCs w:val="22"/>
              </w:rPr>
            </w:pPr>
            <w:r w:rsidRPr="00536D13">
              <w:rPr>
                <w:sz w:val="22"/>
                <w:szCs w:val="22"/>
              </w:rPr>
              <w:t>Придбання  дитячого  ігрового  майданчика  включно з  доставкою  та передачею у зібраному вигляді до майданчика по вул.С.Муравського  у м.Хмільнику  Вінницької області</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sz w:val="22"/>
                <w:szCs w:val="22"/>
              </w:rPr>
              <w:t>50,0</w:t>
            </w: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sz w:val="22"/>
                <w:szCs w:val="22"/>
              </w:rPr>
              <w:t>50,0</w:t>
            </w:r>
          </w:p>
        </w:tc>
      </w:tr>
      <w:tr w:rsidR="00DE12CF" w:rsidRPr="00536D13"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E12CF" w:rsidRPr="00536D13" w:rsidRDefault="00DE12CF" w:rsidP="000A79DC">
            <w:pPr>
              <w:rPr>
                <w:sz w:val="22"/>
                <w:szCs w:val="22"/>
              </w:rPr>
            </w:pPr>
            <w:r w:rsidRPr="00536D13">
              <w:rPr>
                <w:color w:val="000000"/>
                <w:sz w:val="22"/>
                <w:szCs w:val="22"/>
              </w:rPr>
              <w:t>Придбання та встановлення  спортивного майданчика   з благоустроєм його території  по вул.Північна у м.Хмільнику Вінницької області(з виготовленням  ПКД та проведеням  її  експертизи)</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199,685</w:t>
            </w: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199,685</w:t>
            </w:r>
          </w:p>
        </w:tc>
      </w:tr>
      <w:tr w:rsidR="00DE12CF" w:rsidRPr="00536D13"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E12CF" w:rsidRPr="00536D13" w:rsidRDefault="00DE12CF" w:rsidP="000A79DC">
            <w:pPr>
              <w:rPr>
                <w:color w:val="000000"/>
                <w:sz w:val="22"/>
                <w:szCs w:val="22"/>
              </w:rPr>
            </w:pPr>
            <w:r w:rsidRPr="00536D13">
              <w:rPr>
                <w:color w:val="000000"/>
                <w:sz w:val="22"/>
                <w:szCs w:val="22"/>
              </w:rPr>
              <w:t xml:space="preserve">Придбання та встановлення  WORKOUT комплексу та іншого спортивного обладнання   з благоустроєм його  території по  Проспекту Свободи 13,15  у  м.Хмільнику Вінницької області(з виготовленням  ПКД та проведенням  її  експертизи)  </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190,0</w:t>
            </w: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190,0</w:t>
            </w:r>
          </w:p>
        </w:tc>
      </w:tr>
      <w:tr w:rsidR="00DE12CF" w:rsidRPr="00536D13"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E12CF" w:rsidRPr="00536D13" w:rsidRDefault="00DE12CF" w:rsidP="000A79DC">
            <w:pPr>
              <w:rPr>
                <w:color w:val="000000"/>
                <w:sz w:val="22"/>
                <w:szCs w:val="22"/>
              </w:rPr>
            </w:pPr>
            <w:r w:rsidRPr="00536D13">
              <w:rPr>
                <w:color w:val="000000"/>
                <w:sz w:val="22"/>
                <w:szCs w:val="22"/>
              </w:rPr>
              <w:t>Придбання  та встановлення  ігрово-спортивного майданчика  з благоустроєм його території  по вул.Монастирська, 56  у м.Хмільнику  Вінницької  області(з виготовленням  ПКД та проведенням  її  експертизи)</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159,150</w:t>
            </w: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159,150</w:t>
            </w:r>
          </w:p>
        </w:tc>
      </w:tr>
      <w:tr w:rsidR="00DE12CF" w:rsidRPr="00536D13"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E12CF" w:rsidRPr="00536D13" w:rsidRDefault="00DE12CF" w:rsidP="000A79DC">
            <w:pPr>
              <w:rPr>
                <w:color w:val="000000"/>
                <w:sz w:val="22"/>
                <w:szCs w:val="22"/>
              </w:rPr>
            </w:pPr>
            <w:r w:rsidRPr="00536D13">
              <w:rPr>
                <w:color w:val="000000"/>
                <w:sz w:val="22"/>
                <w:szCs w:val="22"/>
              </w:rPr>
              <w:t xml:space="preserve">Облаштування  футбольного  поля    по вул.Монастирська,1  у м.Хмільнику Вінницької області (з виготовленням  ПКД та проведенням  її  експертизи)  </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200,0</w:t>
            </w: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200,0</w:t>
            </w:r>
          </w:p>
        </w:tc>
      </w:tr>
      <w:tr w:rsidR="00DE12CF" w:rsidRPr="00536D13"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E12CF" w:rsidRPr="00536D13" w:rsidRDefault="00DE12CF" w:rsidP="000A79DC">
            <w:pPr>
              <w:rPr>
                <w:color w:val="000000"/>
                <w:sz w:val="22"/>
                <w:szCs w:val="22"/>
              </w:rPr>
            </w:pPr>
            <w:r w:rsidRPr="00536D13">
              <w:rPr>
                <w:color w:val="000000"/>
                <w:sz w:val="22"/>
                <w:szCs w:val="22"/>
              </w:rPr>
              <w:t xml:space="preserve">Придбання та встановлення дитячого майданчика із облаштуванням прилеглої території по вул.Пушкіна 133-г у м. Хмільнику Вінницької області (з виготовленням  ПКД та проведенням  її  експертизи)  </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120,9</w:t>
            </w: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r w:rsidRPr="00536D13">
              <w:rPr>
                <w:color w:val="000000"/>
                <w:sz w:val="22"/>
                <w:szCs w:val="22"/>
              </w:rPr>
              <w:t>120,9</w:t>
            </w:r>
          </w:p>
        </w:tc>
      </w:tr>
      <w:tr w:rsidR="00DE12CF" w:rsidRPr="00536D13"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E12CF" w:rsidRPr="00536D13" w:rsidRDefault="00DE12CF" w:rsidP="000A79DC">
            <w:pPr>
              <w:jc w:val="both"/>
              <w:rPr>
                <w:sz w:val="22"/>
                <w:szCs w:val="22"/>
              </w:rPr>
            </w:pPr>
            <w:r w:rsidRPr="00536D13">
              <w:rPr>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b/>
                <w:bCs/>
                <w:snapToGrid w:val="0"/>
                <w:sz w:val="22"/>
                <w:szCs w:val="22"/>
              </w:rPr>
            </w:pPr>
            <w:r w:rsidRPr="00536D13">
              <w:rPr>
                <w:b/>
                <w:bCs/>
                <w:snapToGrid w:val="0"/>
                <w:sz w:val="22"/>
                <w:szCs w:val="22"/>
              </w:rPr>
              <w:t>919,735</w:t>
            </w:r>
          </w:p>
        </w:tc>
        <w:tc>
          <w:tcPr>
            <w:tcW w:w="1701" w:type="dxa"/>
            <w:tcBorders>
              <w:top w:val="single" w:sz="4" w:space="0" w:color="auto"/>
              <w:left w:val="single" w:sz="4" w:space="0" w:color="auto"/>
              <w:bottom w:val="single" w:sz="4" w:space="0" w:color="auto"/>
              <w:right w:val="single" w:sz="4" w:space="0" w:color="auto"/>
            </w:tcBorders>
          </w:tcPr>
          <w:p w:rsidR="00DE12CF" w:rsidRPr="00536D13" w:rsidRDefault="00DE12CF" w:rsidP="000A79DC">
            <w:pPr>
              <w:jc w:val="center"/>
              <w:rPr>
                <w:b/>
                <w:bCs/>
                <w:snapToGrid w:val="0"/>
                <w:sz w:val="22"/>
                <w:szCs w:val="22"/>
              </w:rPr>
            </w:pPr>
            <w:r w:rsidRPr="00536D13">
              <w:rPr>
                <w:b/>
                <w:bCs/>
                <w:snapToGrid w:val="0"/>
                <w:sz w:val="22"/>
                <w:szCs w:val="22"/>
              </w:rPr>
              <w:t>919,735</w:t>
            </w:r>
          </w:p>
        </w:tc>
      </w:tr>
    </w:tbl>
    <w:p w:rsidR="00DE12CF" w:rsidRPr="00536D13" w:rsidRDefault="00DE12CF" w:rsidP="00DE12CF">
      <w:pPr>
        <w:ind w:firstLine="357"/>
        <w:rPr>
          <w:sz w:val="22"/>
          <w:szCs w:val="22"/>
        </w:rPr>
      </w:pPr>
    </w:p>
    <w:p w:rsidR="00DE12CF" w:rsidRPr="00536D13" w:rsidRDefault="00DE12CF" w:rsidP="00DE12CF">
      <w:pPr>
        <w:ind w:firstLine="357"/>
        <w:rPr>
          <w:sz w:val="22"/>
          <w:szCs w:val="22"/>
        </w:rPr>
      </w:pPr>
      <w:r w:rsidRPr="00536D13">
        <w:rPr>
          <w:sz w:val="22"/>
          <w:szCs w:val="22"/>
        </w:rPr>
        <w:t xml:space="preserve">9. Перелік регіональних цільових програм, які виконуються у складі бюджетної програми                                   (тис. грн) </w:t>
      </w:r>
    </w:p>
    <w:tbl>
      <w:tblPr>
        <w:tblW w:w="1504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gridCol w:w="850"/>
        <w:gridCol w:w="1134"/>
        <w:gridCol w:w="1276"/>
        <w:gridCol w:w="992"/>
      </w:tblGrid>
      <w:tr w:rsidR="00DE12CF" w:rsidRPr="00536D13" w:rsidTr="000A79DC">
        <w:trPr>
          <w:trHeight w:val="838"/>
        </w:trPr>
        <w:tc>
          <w:tcPr>
            <w:tcW w:w="10790" w:type="dxa"/>
            <w:shd w:val="clear" w:color="auto" w:fill="auto"/>
            <w:vAlign w:val="center"/>
          </w:tcPr>
          <w:p w:rsidR="00DE12CF" w:rsidRPr="00536D13" w:rsidRDefault="00DE12CF" w:rsidP="000A79DC">
            <w:pPr>
              <w:ind w:left="-91" w:right="-108"/>
              <w:jc w:val="center"/>
              <w:rPr>
                <w:sz w:val="22"/>
                <w:szCs w:val="22"/>
              </w:rPr>
            </w:pPr>
            <w:r w:rsidRPr="00536D13">
              <w:rPr>
                <w:snapToGrid w:val="0"/>
                <w:sz w:val="22"/>
                <w:szCs w:val="22"/>
              </w:rPr>
              <w:t>Назва регіональної цільової програми та підпрограми</w:t>
            </w:r>
          </w:p>
        </w:tc>
        <w:tc>
          <w:tcPr>
            <w:tcW w:w="850" w:type="dxa"/>
          </w:tcPr>
          <w:p w:rsidR="00DE12CF" w:rsidRPr="00536D13" w:rsidRDefault="00DE12CF" w:rsidP="000A79DC">
            <w:pPr>
              <w:ind w:left="-108" w:right="-109"/>
              <w:jc w:val="center"/>
              <w:rPr>
                <w:sz w:val="22"/>
                <w:szCs w:val="22"/>
              </w:rPr>
            </w:pPr>
          </w:p>
          <w:p w:rsidR="00DE12CF" w:rsidRPr="00536D13" w:rsidRDefault="00DE12CF" w:rsidP="000A79DC">
            <w:pPr>
              <w:ind w:left="-108" w:right="-109"/>
              <w:jc w:val="center"/>
              <w:rPr>
                <w:sz w:val="22"/>
                <w:szCs w:val="22"/>
              </w:rPr>
            </w:pPr>
            <w:r w:rsidRPr="00536D13">
              <w:rPr>
                <w:sz w:val="22"/>
                <w:szCs w:val="22"/>
              </w:rPr>
              <w:t>КПКВК</w:t>
            </w:r>
          </w:p>
        </w:tc>
        <w:tc>
          <w:tcPr>
            <w:tcW w:w="1134" w:type="dxa"/>
            <w:vAlign w:val="center"/>
          </w:tcPr>
          <w:p w:rsidR="00DE12CF" w:rsidRPr="00536D13" w:rsidRDefault="00DE12CF" w:rsidP="000A79DC">
            <w:pPr>
              <w:ind w:left="-108" w:right="-108"/>
              <w:jc w:val="center"/>
              <w:rPr>
                <w:sz w:val="22"/>
                <w:szCs w:val="22"/>
              </w:rPr>
            </w:pPr>
            <w:r w:rsidRPr="00536D13">
              <w:rPr>
                <w:sz w:val="22"/>
                <w:szCs w:val="22"/>
              </w:rPr>
              <w:t>Загальний</w:t>
            </w:r>
          </w:p>
          <w:p w:rsidR="00DE12CF" w:rsidRPr="00536D13" w:rsidRDefault="00DE12CF" w:rsidP="000A79DC">
            <w:pPr>
              <w:ind w:left="-108" w:right="-108"/>
              <w:jc w:val="center"/>
              <w:rPr>
                <w:sz w:val="22"/>
                <w:szCs w:val="22"/>
              </w:rPr>
            </w:pPr>
            <w:r w:rsidRPr="00536D13">
              <w:rPr>
                <w:sz w:val="22"/>
                <w:szCs w:val="22"/>
              </w:rPr>
              <w:t>фонд</w:t>
            </w:r>
          </w:p>
        </w:tc>
        <w:tc>
          <w:tcPr>
            <w:tcW w:w="1276" w:type="dxa"/>
            <w:vAlign w:val="center"/>
          </w:tcPr>
          <w:p w:rsidR="00DE12CF" w:rsidRPr="00536D13" w:rsidRDefault="00DE12CF" w:rsidP="000A79DC">
            <w:pPr>
              <w:ind w:left="-108" w:right="-108"/>
              <w:jc w:val="center"/>
              <w:rPr>
                <w:sz w:val="22"/>
                <w:szCs w:val="22"/>
              </w:rPr>
            </w:pPr>
            <w:r w:rsidRPr="00536D13">
              <w:rPr>
                <w:sz w:val="22"/>
                <w:szCs w:val="22"/>
              </w:rPr>
              <w:t>Спеціальний фонд</w:t>
            </w:r>
          </w:p>
        </w:tc>
        <w:tc>
          <w:tcPr>
            <w:tcW w:w="992" w:type="dxa"/>
            <w:vAlign w:val="center"/>
          </w:tcPr>
          <w:p w:rsidR="00DE12CF" w:rsidRPr="00536D13" w:rsidRDefault="00DE12CF" w:rsidP="000A79DC">
            <w:pPr>
              <w:ind w:left="-108" w:right="-108"/>
              <w:jc w:val="center"/>
              <w:rPr>
                <w:sz w:val="22"/>
                <w:szCs w:val="22"/>
              </w:rPr>
            </w:pPr>
            <w:r w:rsidRPr="00536D13">
              <w:rPr>
                <w:sz w:val="22"/>
                <w:szCs w:val="22"/>
              </w:rPr>
              <w:t>Разом</w:t>
            </w:r>
          </w:p>
        </w:tc>
      </w:tr>
      <w:tr w:rsidR="00DE12CF" w:rsidRPr="00536D13" w:rsidTr="000A79DC">
        <w:trPr>
          <w:trHeight w:val="286"/>
        </w:trPr>
        <w:tc>
          <w:tcPr>
            <w:tcW w:w="10790" w:type="dxa"/>
            <w:shd w:val="clear" w:color="auto" w:fill="auto"/>
            <w:vAlign w:val="center"/>
          </w:tcPr>
          <w:p w:rsidR="00DE12CF" w:rsidRPr="00536D13" w:rsidRDefault="00DE12CF" w:rsidP="000A79DC">
            <w:pPr>
              <w:ind w:left="-91" w:right="-108"/>
              <w:jc w:val="center"/>
              <w:rPr>
                <w:sz w:val="22"/>
                <w:szCs w:val="22"/>
              </w:rPr>
            </w:pPr>
            <w:r w:rsidRPr="00536D13">
              <w:rPr>
                <w:sz w:val="22"/>
                <w:szCs w:val="22"/>
              </w:rPr>
              <w:t>1</w:t>
            </w:r>
          </w:p>
        </w:tc>
        <w:tc>
          <w:tcPr>
            <w:tcW w:w="850" w:type="dxa"/>
          </w:tcPr>
          <w:p w:rsidR="00DE12CF" w:rsidRPr="00536D13" w:rsidRDefault="00DE12CF" w:rsidP="000A79DC">
            <w:pPr>
              <w:ind w:left="-108" w:right="-109"/>
              <w:jc w:val="center"/>
              <w:rPr>
                <w:sz w:val="22"/>
                <w:szCs w:val="22"/>
              </w:rPr>
            </w:pPr>
            <w:r w:rsidRPr="00536D13">
              <w:rPr>
                <w:sz w:val="22"/>
                <w:szCs w:val="22"/>
              </w:rPr>
              <w:t>2</w:t>
            </w:r>
          </w:p>
        </w:tc>
        <w:tc>
          <w:tcPr>
            <w:tcW w:w="1134" w:type="dxa"/>
            <w:vAlign w:val="center"/>
          </w:tcPr>
          <w:p w:rsidR="00DE12CF" w:rsidRPr="00536D13" w:rsidRDefault="00DE12CF" w:rsidP="000A79DC">
            <w:pPr>
              <w:ind w:left="-108" w:right="-108"/>
              <w:jc w:val="center"/>
              <w:rPr>
                <w:sz w:val="22"/>
                <w:szCs w:val="22"/>
              </w:rPr>
            </w:pPr>
            <w:r w:rsidRPr="00536D13">
              <w:rPr>
                <w:sz w:val="22"/>
                <w:szCs w:val="22"/>
              </w:rPr>
              <w:t>3</w:t>
            </w:r>
          </w:p>
        </w:tc>
        <w:tc>
          <w:tcPr>
            <w:tcW w:w="1276" w:type="dxa"/>
            <w:vAlign w:val="center"/>
          </w:tcPr>
          <w:p w:rsidR="00DE12CF" w:rsidRPr="00536D13" w:rsidRDefault="00DE12CF" w:rsidP="000A79DC">
            <w:pPr>
              <w:ind w:left="-108" w:right="-108"/>
              <w:jc w:val="center"/>
              <w:rPr>
                <w:sz w:val="22"/>
                <w:szCs w:val="22"/>
              </w:rPr>
            </w:pPr>
            <w:r w:rsidRPr="00536D13">
              <w:rPr>
                <w:sz w:val="22"/>
                <w:szCs w:val="22"/>
              </w:rPr>
              <w:t>4</w:t>
            </w:r>
          </w:p>
        </w:tc>
        <w:tc>
          <w:tcPr>
            <w:tcW w:w="992" w:type="dxa"/>
            <w:vAlign w:val="center"/>
          </w:tcPr>
          <w:p w:rsidR="00DE12CF" w:rsidRPr="00536D13" w:rsidRDefault="00DE12CF" w:rsidP="000A79DC">
            <w:pPr>
              <w:ind w:left="-108" w:right="-108"/>
              <w:jc w:val="center"/>
              <w:rPr>
                <w:sz w:val="22"/>
                <w:szCs w:val="22"/>
              </w:rPr>
            </w:pPr>
            <w:r w:rsidRPr="00536D13">
              <w:rPr>
                <w:sz w:val="22"/>
                <w:szCs w:val="22"/>
              </w:rPr>
              <w:t>5</w:t>
            </w:r>
          </w:p>
        </w:tc>
      </w:tr>
      <w:tr w:rsidR="00DE12CF" w:rsidRPr="00536D13" w:rsidTr="000A79DC">
        <w:trPr>
          <w:trHeight w:val="255"/>
        </w:trPr>
        <w:tc>
          <w:tcPr>
            <w:tcW w:w="10790" w:type="dxa"/>
            <w:shd w:val="clear" w:color="auto" w:fill="auto"/>
          </w:tcPr>
          <w:p w:rsidR="00DE12CF" w:rsidRPr="00536D13" w:rsidRDefault="00DE12CF" w:rsidP="000A79DC">
            <w:pPr>
              <w:ind w:left="-91" w:right="-108"/>
              <w:rPr>
                <w:b/>
                <w:snapToGrid w:val="0"/>
                <w:sz w:val="22"/>
                <w:szCs w:val="22"/>
              </w:rPr>
            </w:pPr>
            <w:r w:rsidRPr="00536D13">
              <w:rPr>
                <w:snapToGrid w:val="0"/>
                <w:sz w:val="22"/>
                <w:szCs w:val="22"/>
              </w:rPr>
              <w:t>Регіональна цільова програма 1</w:t>
            </w:r>
          </w:p>
        </w:tc>
        <w:tc>
          <w:tcPr>
            <w:tcW w:w="850" w:type="dxa"/>
          </w:tcPr>
          <w:p w:rsidR="00DE12CF" w:rsidRPr="00536D13" w:rsidRDefault="00DE12CF" w:rsidP="000A79DC">
            <w:pPr>
              <w:ind w:left="-108" w:right="-109"/>
              <w:rPr>
                <w:sz w:val="22"/>
                <w:szCs w:val="22"/>
              </w:rPr>
            </w:pPr>
          </w:p>
        </w:tc>
        <w:tc>
          <w:tcPr>
            <w:tcW w:w="1134" w:type="dxa"/>
          </w:tcPr>
          <w:p w:rsidR="00DE12CF" w:rsidRPr="00536D13" w:rsidRDefault="00DE12CF" w:rsidP="000A79DC">
            <w:pPr>
              <w:ind w:left="-108" w:right="-108"/>
              <w:rPr>
                <w:sz w:val="22"/>
                <w:szCs w:val="22"/>
              </w:rPr>
            </w:pPr>
          </w:p>
        </w:tc>
        <w:tc>
          <w:tcPr>
            <w:tcW w:w="1276" w:type="dxa"/>
          </w:tcPr>
          <w:p w:rsidR="00DE12CF" w:rsidRPr="00536D13" w:rsidRDefault="00DE12CF" w:rsidP="000A79DC">
            <w:pPr>
              <w:ind w:left="-108" w:right="-108"/>
              <w:rPr>
                <w:sz w:val="22"/>
                <w:szCs w:val="22"/>
              </w:rPr>
            </w:pPr>
          </w:p>
        </w:tc>
        <w:tc>
          <w:tcPr>
            <w:tcW w:w="992" w:type="dxa"/>
          </w:tcPr>
          <w:p w:rsidR="00DE12CF" w:rsidRPr="00536D13" w:rsidRDefault="00DE12CF" w:rsidP="000A79DC">
            <w:pPr>
              <w:ind w:left="-108" w:right="-108"/>
              <w:rPr>
                <w:sz w:val="22"/>
                <w:szCs w:val="22"/>
              </w:rPr>
            </w:pPr>
          </w:p>
        </w:tc>
      </w:tr>
      <w:tr w:rsidR="00DE12CF" w:rsidRPr="00536D13" w:rsidTr="000A79DC">
        <w:trPr>
          <w:trHeight w:val="255"/>
        </w:trPr>
        <w:tc>
          <w:tcPr>
            <w:tcW w:w="10790" w:type="dxa"/>
            <w:shd w:val="clear" w:color="auto" w:fill="auto"/>
          </w:tcPr>
          <w:p w:rsidR="00DE12CF" w:rsidRPr="00536D13" w:rsidRDefault="00DE12CF" w:rsidP="000A79DC">
            <w:pPr>
              <w:ind w:left="-91" w:right="-108"/>
              <w:rPr>
                <w:snapToGrid w:val="0"/>
                <w:sz w:val="22"/>
                <w:szCs w:val="22"/>
              </w:rPr>
            </w:pPr>
            <w:r w:rsidRPr="00536D13">
              <w:rPr>
                <w:sz w:val="22"/>
                <w:szCs w:val="22"/>
              </w:rPr>
              <w:t>Програм</w:t>
            </w:r>
            <w:r w:rsidRPr="00536D13">
              <w:rPr>
                <w:sz w:val="22"/>
                <w:szCs w:val="22"/>
                <w:lang w:val="ru-RU"/>
              </w:rPr>
              <w:t>а</w:t>
            </w:r>
            <w:r w:rsidRPr="00536D13">
              <w:rPr>
                <w:sz w:val="22"/>
                <w:szCs w:val="22"/>
              </w:rPr>
              <w:t xml:space="preserve"> розвитку житлово-комунального господарства та благоустрою міста Хмільника на 2018 р., затверджена рішенням 45 сесії міської ради 7 скликання від 08.12.2017 р. №1254</w:t>
            </w:r>
          </w:p>
        </w:tc>
        <w:tc>
          <w:tcPr>
            <w:tcW w:w="850" w:type="dxa"/>
          </w:tcPr>
          <w:p w:rsidR="00DE12CF" w:rsidRPr="00536D13" w:rsidRDefault="00DE12CF" w:rsidP="000A79DC">
            <w:pPr>
              <w:ind w:left="-108" w:right="-109"/>
              <w:jc w:val="center"/>
              <w:rPr>
                <w:sz w:val="22"/>
                <w:szCs w:val="22"/>
              </w:rPr>
            </w:pPr>
            <w:r w:rsidRPr="00536D13">
              <w:rPr>
                <w:sz w:val="22"/>
                <w:szCs w:val="22"/>
              </w:rPr>
              <w:t>1216090</w:t>
            </w:r>
          </w:p>
        </w:tc>
        <w:tc>
          <w:tcPr>
            <w:tcW w:w="1134" w:type="dxa"/>
          </w:tcPr>
          <w:p w:rsidR="00DE12CF" w:rsidRPr="00536D13" w:rsidRDefault="00DE12CF" w:rsidP="000A79DC">
            <w:pPr>
              <w:rPr>
                <w:snapToGrid w:val="0"/>
                <w:sz w:val="22"/>
                <w:szCs w:val="22"/>
              </w:rPr>
            </w:pPr>
          </w:p>
        </w:tc>
        <w:tc>
          <w:tcPr>
            <w:tcW w:w="1276" w:type="dxa"/>
          </w:tcPr>
          <w:p w:rsidR="00DE12CF" w:rsidRPr="00536D13" w:rsidRDefault="00DE12CF" w:rsidP="000A79DC">
            <w:pPr>
              <w:jc w:val="center"/>
              <w:rPr>
                <w:snapToGrid w:val="0"/>
                <w:sz w:val="22"/>
                <w:szCs w:val="22"/>
              </w:rPr>
            </w:pPr>
            <w:r w:rsidRPr="00536D13">
              <w:rPr>
                <w:snapToGrid w:val="0"/>
                <w:sz w:val="22"/>
                <w:szCs w:val="22"/>
              </w:rPr>
              <w:t>919,735</w:t>
            </w:r>
          </w:p>
        </w:tc>
        <w:tc>
          <w:tcPr>
            <w:tcW w:w="992" w:type="dxa"/>
          </w:tcPr>
          <w:p w:rsidR="00DE12CF" w:rsidRPr="00536D13" w:rsidRDefault="00DE12CF" w:rsidP="000A79DC">
            <w:pPr>
              <w:rPr>
                <w:snapToGrid w:val="0"/>
                <w:sz w:val="22"/>
                <w:szCs w:val="22"/>
              </w:rPr>
            </w:pPr>
            <w:r w:rsidRPr="00536D13">
              <w:rPr>
                <w:snapToGrid w:val="0"/>
                <w:sz w:val="22"/>
                <w:szCs w:val="22"/>
              </w:rPr>
              <w:t>919,735</w:t>
            </w:r>
          </w:p>
        </w:tc>
      </w:tr>
      <w:tr w:rsidR="00DE12CF" w:rsidRPr="00536D13" w:rsidTr="000A79DC">
        <w:trPr>
          <w:trHeight w:val="255"/>
        </w:trPr>
        <w:tc>
          <w:tcPr>
            <w:tcW w:w="10790" w:type="dxa"/>
            <w:shd w:val="clear" w:color="auto" w:fill="auto"/>
          </w:tcPr>
          <w:p w:rsidR="00DE12CF" w:rsidRPr="00536D13" w:rsidRDefault="00DE12CF" w:rsidP="000A79DC">
            <w:pPr>
              <w:ind w:left="-91" w:right="-108"/>
              <w:rPr>
                <w:snapToGrid w:val="0"/>
                <w:sz w:val="22"/>
                <w:szCs w:val="22"/>
              </w:rPr>
            </w:pPr>
            <w:r w:rsidRPr="00536D13">
              <w:rPr>
                <w:snapToGrid w:val="0"/>
                <w:sz w:val="22"/>
                <w:szCs w:val="22"/>
              </w:rPr>
              <w:t>Підпрограма 1</w:t>
            </w:r>
          </w:p>
        </w:tc>
        <w:tc>
          <w:tcPr>
            <w:tcW w:w="850" w:type="dxa"/>
          </w:tcPr>
          <w:p w:rsidR="00DE12CF" w:rsidRPr="00536D13" w:rsidRDefault="00DE12CF" w:rsidP="000A79DC">
            <w:pPr>
              <w:ind w:left="-108" w:right="-109"/>
              <w:rPr>
                <w:sz w:val="22"/>
                <w:szCs w:val="22"/>
              </w:rPr>
            </w:pPr>
          </w:p>
        </w:tc>
        <w:tc>
          <w:tcPr>
            <w:tcW w:w="1134" w:type="dxa"/>
          </w:tcPr>
          <w:p w:rsidR="00DE12CF" w:rsidRPr="00536D13" w:rsidRDefault="00DE12CF" w:rsidP="000A79DC">
            <w:pPr>
              <w:ind w:left="-108" w:right="-108"/>
              <w:rPr>
                <w:sz w:val="22"/>
                <w:szCs w:val="22"/>
              </w:rPr>
            </w:pPr>
          </w:p>
        </w:tc>
        <w:tc>
          <w:tcPr>
            <w:tcW w:w="1276" w:type="dxa"/>
          </w:tcPr>
          <w:p w:rsidR="00DE12CF" w:rsidRPr="00536D13" w:rsidRDefault="00DE12CF" w:rsidP="000A79DC">
            <w:pPr>
              <w:ind w:left="-108" w:right="-108"/>
              <w:jc w:val="center"/>
              <w:rPr>
                <w:sz w:val="22"/>
                <w:szCs w:val="22"/>
              </w:rPr>
            </w:pPr>
          </w:p>
        </w:tc>
        <w:tc>
          <w:tcPr>
            <w:tcW w:w="992" w:type="dxa"/>
          </w:tcPr>
          <w:p w:rsidR="00DE12CF" w:rsidRPr="00536D13" w:rsidRDefault="00DE12CF" w:rsidP="000A79DC">
            <w:pPr>
              <w:ind w:left="-108" w:right="-108"/>
              <w:rPr>
                <w:sz w:val="22"/>
                <w:szCs w:val="22"/>
              </w:rPr>
            </w:pPr>
          </w:p>
        </w:tc>
      </w:tr>
      <w:tr w:rsidR="00DE12CF" w:rsidRPr="00536D13" w:rsidTr="000A79DC">
        <w:trPr>
          <w:trHeight w:val="255"/>
        </w:trPr>
        <w:tc>
          <w:tcPr>
            <w:tcW w:w="10790" w:type="dxa"/>
            <w:shd w:val="clear" w:color="auto" w:fill="auto"/>
          </w:tcPr>
          <w:p w:rsidR="00DE12CF" w:rsidRPr="00536D13" w:rsidRDefault="00DE12CF" w:rsidP="000A79DC">
            <w:pPr>
              <w:ind w:left="-91" w:right="-108"/>
              <w:rPr>
                <w:snapToGrid w:val="0"/>
                <w:sz w:val="22"/>
                <w:szCs w:val="22"/>
              </w:rPr>
            </w:pPr>
            <w:r w:rsidRPr="00536D13">
              <w:rPr>
                <w:snapToGrid w:val="0"/>
                <w:sz w:val="22"/>
                <w:szCs w:val="22"/>
              </w:rPr>
              <w:t>Підпрограма 2</w:t>
            </w:r>
          </w:p>
        </w:tc>
        <w:tc>
          <w:tcPr>
            <w:tcW w:w="850" w:type="dxa"/>
          </w:tcPr>
          <w:p w:rsidR="00DE12CF" w:rsidRPr="00536D13" w:rsidRDefault="00DE12CF" w:rsidP="000A79DC">
            <w:pPr>
              <w:ind w:left="-108" w:right="-109"/>
              <w:rPr>
                <w:sz w:val="22"/>
                <w:szCs w:val="22"/>
              </w:rPr>
            </w:pPr>
          </w:p>
        </w:tc>
        <w:tc>
          <w:tcPr>
            <w:tcW w:w="1134" w:type="dxa"/>
          </w:tcPr>
          <w:p w:rsidR="00DE12CF" w:rsidRPr="00536D13" w:rsidRDefault="00DE12CF" w:rsidP="000A79DC">
            <w:pPr>
              <w:ind w:left="-108" w:right="-108"/>
              <w:rPr>
                <w:sz w:val="22"/>
                <w:szCs w:val="22"/>
              </w:rPr>
            </w:pPr>
          </w:p>
        </w:tc>
        <w:tc>
          <w:tcPr>
            <w:tcW w:w="1276" w:type="dxa"/>
          </w:tcPr>
          <w:p w:rsidR="00DE12CF" w:rsidRPr="00536D13" w:rsidRDefault="00DE12CF" w:rsidP="000A79DC">
            <w:pPr>
              <w:ind w:left="-108" w:right="-108"/>
              <w:jc w:val="center"/>
              <w:rPr>
                <w:sz w:val="22"/>
                <w:szCs w:val="22"/>
              </w:rPr>
            </w:pPr>
          </w:p>
        </w:tc>
        <w:tc>
          <w:tcPr>
            <w:tcW w:w="992" w:type="dxa"/>
          </w:tcPr>
          <w:p w:rsidR="00DE12CF" w:rsidRPr="00536D13" w:rsidRDefault="00DE12CF" w:rsidP="000A79DC">
            <w:pPr>
              <w:ind w:left="-108" w:right="-108"/>
              <w:rPr>
                <w:sz w:val="22"/>
                <w:szCs w:val="22"/>
              </w:rPr>
            </w:pPr>
          </w:p>
        </w:tc>
      </w:tr>
      <w:tr w:rsidR="00DE12CF" w:rsidRPr="00536D13" w:rsidTr="000A79DC">
        <w:trPr>
          <w:trHeight w:val="255"/>
        </w:trPr>
        <w:tc>
          <w:tcPr>
            <w:tcW w:w="10790" w:type="dxa"/>
            <w:shd w:val="clear" w:color="auto" w:fill="auto"/>
          </w:tcPr>
          <w:p w:rsidR="00DE12CF" w:rsidRPr="00536D13" w:rsidRDefault="00DE12CF" w:rsidP="000A79DC">
            <w:pPr>
              <w:ind w:left="-91" w:right="-108"/>
              <w:rPr>
                <w:sz w:val="22"/>
                <w:szCs w:val="22"/>
              </w:rPr>
            </w:pPr>
            <w:r w:rsidRPr="00536D13">
              <w:rPr>
                <w:sz w:val="22"/>
                <w:szCs w:val="22"/>
              </w:rPr>
              <w:t>Усього</w:t>
            </w:r>
          </w:p>
        </w:tc>
        <w:tc>
          <w:tcPr>
            <w:tcW w:w="850" w:type="dxa"/>
          </w:tcPr>
          <w:p w:rsidR="00DE12CF" w:rsidRPr="00536D13" w:rsidRDefault="00DE12CF" w:rsidP="000A79DC">
            <w:pPr>
              <w:ind w:left="-108" w:right="-109"/>
              <w:rPr>
                <w:sz w:val="22"/>
                <w:szCs w:val="22"/>
              </w:rPr>
            </w:pPr>
          </w:p>
        </w:tc>
        <w:tc>
          <w:tcPr>
            <w:tcW w:w="1134" w:type="dxa"/>
          </w:tcPr>
          <w:p w:rsidR="00DE12CF" w:rsidRPr="00536D13" w:rsidRDefault="00DE12CF" w:rsidP="000A79DC">
            <w:pPr>
              <w:rPr>
                <w:snapToGrid w:val="0"/>
                <w:sz w:val="22"/>
                <w:szCs w:val="22"/>
              </w:rPr>
            </w:pPr>
          </w:p>
        </w:tc>
        <w:tc>
          <w:tcPr>
            <w:tcW w:w="1276" w:type="dxa"/>
          </w:tcPr>
          <w:p w:rsidR="00DE12CF" w:rsidRPr="00536D13" w:rsidRDefault="00DE12CF" w:rsidP="000A79DC">
            <w:pPr>
              <w:jc w:val="center"/>
              <w:rPr>
                <w:snapToGrid w:val="0"/>
                <w:sz w:val="22"/>
                <w:szCs w:val="22"/>
              </w:rPr>
            </w:pPr>
            <w:r w:rsidRPr="00536D13">
              <w:rPr>
                <w:snapToGrid w:val="0"/>
                <w:sz w:val="22"/>
                <w:szCs w:val="22"/>
              </w:rPr>
              <w:t>919,735</w:t>
            </w:r>
          </w:p>
        </w:tc>
        <w:tc>
          <w:tcPr>
            <w:tcW w:w="992" w:type="dxa"/>
          </w:tcPr>
          <w:p w:rsidR="00DE12CF" w:rsidRPr="00536D13" w:rsidRDefault="00DE12CF" w:rsidP="000A79DC">
            <w:pPr>
              <w:rPr>
                <w:snapToGrid w:val="0"/>
                <w:sz w:val="22"/>
                <w:szCs w:val="22"/>
              </w:rPr>
            </w:pPr>
            <w:r w:rsidRPr="00536D13">
              <w:rPr>
                <w:snapToGrid w:val="0"/>
                <w:sz w:val="22"/>
                <w:szCs w:val="22"/>
              </w:rPr>
              <w:t>919,735</w:t>
            </w:r>
          </w:p>
        </w:tc>
      </w:tr>
    </w:tbl>
    <w:p w:rsidR="00DE12CF" w:rsidRPr="00536D13" w:rsidRDefault="00DE12CF" w:rsidP="00DE12CF">
      <w:pPr>
        <w:ind w:firstLine="357"/>
        <w:rPr>
          <w:sz w:val="22"/>
          <w:szCs w:val="22"/>
        </w:rPr>
      </w:pPr>
    </w:p>
    <w:p w:rsidR="00DE12CF" w:rsidRPr="00536D13" w:rsidRDefault="00DE12CF" w:rsidP="00DE12CF">
      <w:pPr>
        <w:ind w:firstLine="357"/>
        <w:rPr>
          <w:sz w:val="22"/>
          <w:szCs w:val="22"/>
        </w:rPr>
      </w:pPr>
      <w:r w:rsidRPr="00536D13">
        <w:rPr>
          <w:sz w:val="22"/>
          <w:szCs w:val="22"/>
        </w:rPr>
        <w:t>10. Результативні показники бюджетної програми у розрізі підпрограм і завдань</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015"/>
        <w:gridCol w:w="6744"/>
        <w:gridCol w:w="942"/>
        <w:gridCol w:w="4929"/>
        <w:gridCol w:w="1172"/>
      </w:tblGrid>
      <w:tr w:rsidR="00DE12CF" w:rsidRPr="00536D13" w:rsidTr="000A79DC">
        <w:trPr>
          <w:trHeight w:val="803"/>
        </w:trPr>
        <w:tc>
          <w:tcPr>
            <w:tcW w:w="189" w:type="pct"/>
            <w:vAlign w:val="center"/>
          </w:tcPr>
          <w:p w:rsidR="00DE12CF" w:rsidRPr="00536D13" w:rsidRDefault="00DE12CF" w:rsidP="000A79DC">
            <w:pPr>
              <w:ind w:left="-108" w:right="-93"/>
              <w:jc w:val="center"/>
              <w:rPr>
                <w:sz w:val="22"/>
                <w:szCs w:val="22"/>
              </w:rPr>
            </w:pPr>
            <w:r w:rsidRPr="00536D13">
              <w:rPr>
                <w:sz w:val="22"/>
                <w:szCs w:val="22"/>
              </w:rPr>
              <w:t>№</w:t>
            </w:r>
          </w:p>
          <w:p w:rsidR="00DE12CF" w:rsidRPr="00536D13" w:rsidRDefault="00DE12CF" w:rsidP="000A79DC">
            <w:pPr>
              <w:ind w:left="-108" w:right="-93"/>
              <w:jc w:val="center"/>
              <w:rPr>
                <w:sz w:val="22"/>
                <w:szCs w:val="22"/>
              </w:rPr>
            </w:pPr>
            <w:r w:rsidRPr="00536D13">
              <w:rPr>
                <w:sz w:val="22"/>
                <w:szCs w:val="22"/>
              </w:rPr>
              <w:t>з/п</w:t>
            </w:r>
          </w:p>
        </w:tc>
        <w:tc>
          <w:tcPr>
            <w:tcW w:w="330" w:type="pct"/>
            <w:vAlign w:val="center"/>
          </w:tcPr>
          <w:p w:rsidR="00DE12CF" w:rsidRPr="00536D13" w:rsidRDefault="00DE12CF" w:rsidP="000A79DC">
            <w:pPr>
              <w:ind w:left="-108" w:right="-92"/>
              <w:jc w:val="center"/>
              <w:rPr>
                <w:sz w:val="22"/>
                <w:szCs w:val="22"/>
              </w:rPr>
            </w:pPr>
            <w:r w:rsidRPr="00536D13">
              <w:rPr>
                <w:sz w:val="22"/>
                <w:szCs w:val="22"/>
              </w:rPr>
              <w:t>КПКВК</w:t>
            </w:r>
          </w:p>
        </w:tc>
        <w:tc>
          <w:tcPr>
            <w:tcW w:w="2192" w:type="pct"/>
            <w:vAlign w:val="center"/>
          </w:tcPr>
          <w:p w:rsidR="00DE12CF" w:rsidRPr="00536D13" w:rsidRDefault="00DE12CF" w:rsidP="000A79DC">
            <w:pPr>
              <w:jc w:val="center"/>
              <w:rPr>
                <w:sz w:val="22"/>
                <w:szCs w:val="22"/>
              </w:rPr>
            </w:pPr>
            <w:r w:rsidRPr="00536D13">
              <w:rPr>
                <w:sz w:val="22"/>
                <w:szCs w:val="22"/>
              </w:rPr>
              <w:t>Назва показника</w:t>
            </w:r>
          </w:p>
        </w:tc>
        <w:tc>
          <w:tcPr>
            <w:tcW w:w="306" w:type="pct"/>
            <w:shd w:val="clear" w:color="auto" w:fill="auto"/>
            <w:vAlign w:val="center"/>
          </w:tcPr>
          <w:p w:rsidR="00DE12CF" w:rsidRPr="00536D13" w:rsidRDefault="00DE12CF" w:rsidP="000A79DC">
            <w:pPr>
              <w:ind w:left="-40" w:right="-108"/>
              <w:jc w:val="center"/>
              <w:rPr>
                <w:sz w:val="22"/>
                <w:szCs w:val="22"/>
              </w:rPr>
            </w:pPr>
            <w:r w:rsidRPr="00536D13">
              <w:rPr>
                <w:sz w:val="22"/>
                <w:szCs w:val="22"/>
              </w:rPr>
              <w:t>Одиниця виміру</w:t>
            </w:r>
          </w:p>
        </w:tc>
        <w:tc>
          <w:tcPr>
            <w:tcW w:w="1602" w:type="pct"/>
            <w:shd w:val="clear" w:color="auto" w:fill="auto"/>
            <w:vAlign w:val="center"/>
          </w:tcPr>
          <w:p w:rsidR="00DE12CF" w:rsidRPr="00536D13" w:rsidRDefault="00DE12CF" w:rsidP="000A79DC">
            <w:pPr>
              <w:ind w:left="-110" w:right="-67"/>
              <w:jc w:val="center"/>
              <w:rPr>
                <w:sz w:val="22"/>
                <w:szCs w:val="22"/>
              </w:rPr>
            </w:pPr>
            <w:r w:rsidRPr="00536D13">
              <w:rPr>
                <w:sz w:val="22"/>
                <w:szCs w:val="22"/>
              </w:rPr>
              <w:t>Джерело інформації</w:t>
            </w:r>
          </w:p>
        </w:tc>
        <w:tc>
          <w:tcPr>
            <w:tcW w:w="381" w:type="pct"/>
            <w:shd w:val="clear" w:color="auto" w:fill="auto"/>
            <w:vAlign w:val="center"/>
          </w:tcPr>
          <w:p w:rsidR="00DE12CF" w:rsidRPr="00536D13" w:rsidRDefault="00DE12CF" w:rsidP="000A79DC">
            <w:pPr>
              <w:jc w:val="center"/>
              <w:rPr>
                <w:sz w:val="22"/>
                <w:szCs w:val="22"/>
              </w:rPr>
            </w:pPr>
            <w:r w:rsidRPr="00536D13">
              <w:rPr>
                <w:sz w:val="22"/>
                <w:szCs w:val="22"/>
              </w:rPr>
              <w:t>Значення показника</w:t>
            </w:r>
          </w:p>
        </w:tc>
      </w:tr>
      <w:tr w:rsidR="00DE12CF" w:rsidRPr="00536D13" w:rsidTr="000A79DC">
        <w:trPr>
          <w:trHeight w:val="189"/>
        </w:trPr>
        <w:tc>
          <w:tcPr>
            <w:tcW w:w="189" w:type="pct"/>
            <w:vAlign w:val="center"/>
          </w:tcPr>
          <w:p w:rsidR="00DE12CF" w:rsidRPr="00536D13" w:rsidRDefault="00DE12CF" w:rsidP="000A79DC">
            <w:pPr>
              <w:ind w:left="-108" w:right="-93"/>
              <w:jc w:val="center"/>
              <w:rPr>
                <w:sz w:val="22"/>
                <w:szCs w:val="22"/>
              </w:rPr>
            </w:pPr>
            <w:r w:rsidRPr="00536D13">
              <w:rPr>
                <w:sz w:val="22"/>
                <w:szCs w:val="22"/>
              </w:rPr>
              <w:t>1</w:t>
            </w:r>
          </w:p>
        </w:tc>
        <w:tc>
          <w:tcPr>
            <w:tcW w:w="330" w:type="pct"/>
            <w:vAlign w:val="center"/>
          </w:tcPr>
          <w:p w:rsidR="00DE12CF" w:rsidRPr="00536D13" w:rsidRDefault="00DE12CF" w:rsidP="000A79DC">
            <w:pPr>
              <w:ind w:left="-108" w:right="-92"/>
              <w:jc w:val="center"/>
              <w:rPr>
                <w:sz w:val="22"/>
                <w:szCs w:val="22"/>
              </w:rPr>
            </w:pPr>
            <w:r w:rsidRPr="00536D13">
              <w:rPr>
                <w:sz w:val="22"/>
                <w:szCs w:val="22"/>
              </w:rPr>
              <w:t>2</w:t>
            </w:r>
          </w:p>
        </w:tc>
        <w:tc>
          <w:tcPr>
            <w:tcW w:w="2192" w:type="pct"/>
            <w:vAlign w:val="center"/>
          </w:tcPr>
          <w:p w:rsidR="00DE12CF" w:rsidRPr="00536D13" w:rsidRDefault="00DE12CF" w:rsidP="000A79DC">
            <w:pPr>
              <w:jc w:val="center"/>
              <w:rPr>
                <w:sz w:val="22"/>
                <w:szCs w:val="22"/>
              </w:rPr>
            </w:pPr>
            <w:r w:rsidRPr="00536D13">
              <w:rPr>
                <w:sz w:val="22"/>
                <w:szCs w:val="22"/>
              </w:rPr>
              <w:t>3</w:t>
            </w:r>
          </w:p>
        </w:tc>
        <w:tc>
          <w:tcPr>
            <w:tcW w:w="306" w:type="pct"/>
            <w:shd w:val="clear" w:color="auto" w:fill="auto"/>
            <w:vAlign w:val="center"/>
          </w:tcPr>
          <w:p w:rsidR="00DE12CF" w:rsidRPr="00536D13" w:rsidRDefault="00DE12CF" w:rsidP="000A79DC">
            <w:pPr>
              <w:ind w:left="-40" w:right="-108"/>
              <w:jc w:val="center"/>
              <w:rPr>
                <w:sz w:val="22"/>
                <w:szCs w:val="22"/>
              </w:rPr>
            </w:pPr>
            <w:r w:rsidRPr="00536D13">
              <w:rPr>
                <w:sz w:val="22"/>
                <w:szCs w:val="22"/>
              </w:rPr>
              <w:t>4</w:t>
            </w:r>
          </w:p>
        </w:tc>
        <w:tc>
          <w:tcPr>
            <w:tcW w:w="1602" w:type="pct"/>
            <w:shd w:val="clear" w:color="auto" w:fill="auto"/>
            <w:vAlign w:val="center"/>
          </w:tcPr>
          <w:p w:rsidR="00DE12CF" w:rsidRPr="00536D13" w:rsidRDefault="00DE12CF" w:rsidP="000A79DC">
            <w:pPr>
              <w:ind w:left="-110" w:right="-67"/>
              <w:jc w:val="center"/>
              <w:rPr>
                <w:sz w:val="22"/>
                <w:szCs w:val="22"/>
              </w:rPr>
            </w:pPr>
            <w:r w:rsidRPr="00536D13">
              <w:rPr>
                <w:sz w:val="22"/>
                <w:szCs w:val="22"/>
              </w:rPr>
              <w:t>5</w:t>
            </w:r>
          </w:p>
        </w:tc>
        <w:tc>
          <w:tcPr>
            <w:tcW w:w="381" w:type="pct"/>
            <w:shd w:val="clear" w:color="auto" w:fill="auto"/>
            <w:vAlign w:val="center"/>
          </w:tcPr>
          <w:p w:rsidR="00DE12CF" w:rsidRPr="00536D13" w:rsidRDefault="00DE12CF" w:rsidP="000A79DC">
            <w:pPr>
              <w:jc w:val="center"/>
              <w:rPr>
                <w:sz w:val="22"/>
                <w:szCs w:val="22"/>
              </w:rPr>
            </w:pPr>
            <w:r w:rsidRPr="00536D13">
              <w:rPr>
                <w:sz w:val="22"/>
                <w:szCs w:val="22"/>
              </w:rPr>
              <w:t>6</w:t>
            </w:r>
          </w:p>
        </w:tc>
      </w:tr>
      <w:tr w:rsidR="00DE12CF" w:rsidRPr="00536D13" w:rsidTr="000A79DC">
        <w:trPr>
          <w:trHeight w:val="249"/>
        </w:trPr>
        <w:tc>
          <w:tcPr>
            <w:tcW w:w="189" w:type="pct"/>
            <w:vAlign w:val="center"/>
          </w:tcPr>
          <w:p w:rsidR="00DE12CF" w:rsidRPr="00536D13" w:rsidRDefault="00DE12CF" w:rsidP="000A79DC">
            <w:pPr>
              <w:ind w:left="-108" w:right="-93"/>
              <w:jc w:val="center"/>
              <w:rPr>
                <w:sz w:val="22"/>
                <w:szCs w:val="22"/>
              </w:rPr>
            </w:pPr>
          </w:p>
        </w:tc>
        <w:tc>
          <w:tcPr>
            <w:tcW w:w="330" w:type="pct"/>
          </w:tcPr>
          <w:p w:rsidR="00DE12CF" w:rsidRPr="00536D13" w:rsidRDefault="00DE12CF" w:rsidP="000A79DC">
            <w:pPr>
              <w:ind w:left="-108" w:right="-92"/>
              <w:jc w:val="center"/>
              <w:rPr>
                <w:sz w:val="22"/>
                <w:szCs w:val="22"/>
              </w:rPr>
            </w:pPr>
            <w:r w:rsidRPr="00536D13">
              <w:rPr>
                <w:sz w:val="22"/>
                <w:szCs w:val="22"/>
              </w:rPr>
              <w:t>1216090</w:t>
            </w:r>
          </w:p>
        </w:tc>
        <w:tc>
          <w:tcPr>
            <w:tcW w:w="2192" w:type="pct"/>
          </w:tcPr>
          <w:p w:rsidR="00DE12CF" w:rsidRPr="00536D13" w:rsidRDefault="00DE12CF" w:rsidP="000A79DC">
            <w:pPr>
              <w:rPr>
                <w:iCs/>
                <w:snapToGrid w:val="0"/>
                <w:color w:val="000000"/>
                <w:sz w:val="22"/>
                <w:szCs w:val="22"/>
              </w:rPr>
            </w:pPr>
            <w:r w:rsidRPr="00536D13">
              <w:rPr>
                <w:snapToGrid w:val="0"/>
                <w:color w:val="000000"/>
                <w:sz w:val="22"/>
                <w:szCs w:val="22"/>
              </w:rPr>
              <w:t>П</w:t>
            </w:r>
            <w:r w:rsidRPr="00536D13">
              <w:rPr>
                <w:iCs/>
                <w:snapToGrid w:val="0"/>
                <w:color w:val="000000"/>
                <w:sz w:val="22"/>
                <w:szCs w:val="22"/>
              </w:rPr>
              <w:t>рограма «</w:t>
            </w:r>
            <w:r w:rsidRPr="00536D13">
              <w:rPr>
                <w:sz w:val="22"/>
                <w:szCs w:val="22"/>
              </w:rPr>
              <w:t>Інша діяльність у сфері житлово-комунального господарства</w:t>
            </w:r>
            <w:r w:rsidRPr="00536D13">
              <w:rPr>
                <w:iCs/>
                <w:snapToGrid w:val="0"/>
                <w:color w:val="000000"/>
                <w:sz w:val="22"/>
                <w:szCs w:val="22"/>
              </w:rPr>
              <w:t>»</w:t>
            </w:r>
          </w:p>
        </w:tc>
        <w:tc>
          <w:tcPr>
            <w:tcW w:w="306" w:type="pct"/>
            <w:shd w:val="clear" w:color="auto" w:fill="auto"/>
            <w:vAlign w:val="center"/>
          </w:tcPr>
          <w:p w:rsidR="00DE12CF" w:rsidRPr="00536D13" w:rsidRDefault="00DE12CF" w:rsidP="000A79DC">
            <w:pPr>
              <w:ind w:left="-40" w:right="-108"/>
              <w:jc w:val="center"/>
              <w:rPr>
                <w:sz w:val="22"/>
                <w:szCs w:val="22"/>
              </w:rPr>
            </w:pPr>
          </w:p>
        </w:tc>
        <w:tc>
          <w:tcPr>
            <w:tcW w:w="1602" w:type="pct"/>
            <w:shd w:val="clear" w:color="auto" w:fill="auto"/>
            <w:vAlign w:val="center"/>
          </w:tcPr>
          <w:p w:rsidR="00DE12CF" w:rsidRPr="00536D13" w:rsidRDefault="00DE12CF" w:rsidP="000A79DC">
            <w:pPr>
              <w:ind w:left="-110" w:right="-67"/>
              <w:jc w:val="center"/>
              <w:rPr>
                <w:sz w:val="22"/>
                <w:szCs w:val="22"/>
              </w:rPr>
            </w:pPr>
          </w:p>
        </w:tc>
        <w:tc>
          <w:tcPr>
            <w:tcW w:w="381" w:type="pct"/>
            <w:shd w:val="clear" w:color="auto" w:fill="auto"/>
            <w:vAlign w:val="center"/>
          </w:tcPr>
          <w:p w:rsidR="00DE12CF" w:rsidRPr="00536D13" w:rsidRDefault="00DE12CF" w:rsidP="000A79DC">
            <w:pPr>
              <w:jc w:val="cente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b/>
                <w:sz w:val="22"/>
                <w:szCs w:val="22"/>
              </w:rPr>
            </w:pPr>
            <w:r w:rsidRPr="00536D13">
              <w:rPr>
                <w:b/>
                <w:sz w:val="22"/>
                <w:szCs w:val="22"/>
              </w:rPr>
              <w:t>Завдання 1</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z w:val="20"/>
              </w:rPr>
              <w:t>Придбання  дитячого  ігрового  майданчика  включно з  доставкою  та передачею у зібраному вигляді до майданчика по вул.С.Муравського  у м.Хмільнику  Вінницької області</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1</w:t>
            </w: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i/>
                <w:sz w:val="22"/>
                <w:szCs w:val="22"/>
                <w:u w:val="single"/>
              </w:rPr>
            </w:pPr>
            <w:r w:rsidRPr="00536D13">
              <w:rPr>
                <w:i/>
                <w:sz w:val="22"/>
                <w:szCs w:val="22"/>
                <w:u w:val="single"/>
              </w:rPr>
              <w:t>затрат</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обсяг видатків</w:t>
            </w:r>
            <w:r w:rsidRPr="00536D13">
              <w:rPr>
                <w:sz w:val="22"/>
                <w:szCs w:val="22"/>
              </w:rPr>
              <w:t xml:space="preserve">  </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 грн.</w:t>
            </w:r>
          </w:p>
        </w:tc>
        <w:tc>
          <w:tcPr>
            <w:tcW w:w="1602" w:type="pct"/>
          </w:tcPr>
          <w:p w:rsidR="00DE12CF" w:rsidRPr="007A60DA" w:rsidRDefault="00DE12CF" w:rsidP="000A79DC">
            <w:pPr>
              <w:rPr>
                <w:snapToGrid w:val="0"/>
                <w:sz w:val="20"/>
              </w:rPr>
            </w:pPr>
            <w:r w:rsidRPr="007A60DA">
              <w:rPr>
                <w:snapToGrid w:val="0"/>
                <w:sz w:val="20"/>
              </w:rPr>
              <w:t xml:space="preserve">Кошторис на 2018 р., реєстр розподілу показників зведеного кошторису на 2018 р., затверджені міським головою, документи про придбання </w:t>
            </w:r>
          </w:p>
        </w:tc>
        <w:tc>
          <w:tcPr>
            <w:tcW w:w="381" w:type="pct"/>
          </w:tcPr>
          <w:p w:rsidR="00DE12CF" w:rsidRPr="00536D13" w:rsidRDefault="00DE12CF" w:rsidP="000A79DC">
            <w:pPr>
              <w:jc w:val="center"/>
              <w:rPr>
                <w:sz w:val="22"/>
                <w:szCs w:val="22"/>
              </w:rPr>
            </w:pPr>
            <w:r w:rsidRPr="00536D13">
              <w:rPr>
                <w:sz w:val="22"/>
                <w:szCs w:val="22"/>
              </w:rPr>
              <w:t>50,0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2</w:t>
            </w: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i/>
                <w:sz w:val="22"/>
                <w:szCs w:val="22"/>
                <w:u w:val="single"/>
              </w:rPr>
            </w:pPr>
            <w:r w:rsidRPr="00536D13">
              <w:rPr>
                <w:i/>
                <w:sz w:val="22"/>
                <w:szCs w:val="22"/>
                <w:u w:val="single"/>
              </w:rPr>
              <w:t>продукту</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 xml:space="preserve">кількість об’єктів, які планується придбати </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од.</w:t>
            </w:r>
          </w:p>
        </w:tc>
        <w:tc>
          <w:tcPr>
            <w:tcW w:w="1602" w:type="pct"/>
          </w:tcPr>
          <w:p w:rsidR="00DE12CF" w:rsidRPr="007A60DA" w:rsidRDefault="00DE12CF" w:rsidP="000A79DC">
            <w:pPr>
              <w:rPr>
                <w:snapToGrid w:val="0"/>
                <w:sz w:val="20"/>
              </w:rPr>
            </w:pPr>
            <w:r w:rsidRPr="007A60DA">
              <w:rPr>
                <w:sz w:val="20"/>
              </w:rPr>
              <w:t>Програм</w:t>
            </w:r>
            <w:r w:rsidRPr="007A60DA">
              <w:rPr>
                <w:sz w:val="20"/>
                <w:lang w:val="ru-RU"/>
              </w:rPr>
              <w:t>а</w:t>
            </w:r>
            <w:r w:rsidRPr="007A60DA">
              <w:rPr>
                <w:sz w:val="20"/>
              </w:rPr>
              <w:t xml:space="preserve"> розвитку житлово-комунального господарства та благоустрою міста Хмільника на 2018 р.</w:t>
            </w:r>
            <w:r>
              <w:rPr>
                <w:sz w:val="20"/>
              </w:rPr>
              <w:t xml:space="preserve">, </w:t>
            </w:r>
            <w:r w:rsidRPr="007A60DA">
              <w:rPr>
                <w:snapToGrid w:val="0"/>
                <w:sz w:val="20"/>
              </w:rPr>
              <w:t>документи про придбання</w:t>
            </w:r>
          </w:p>
        </w:tc>
        <w:tc>
          <w:tcPr>
            <w:tcW w:w="381" w:type="pct"/>
          </w:tcPr>
          <w:p w:rsidR="00DE12CF" w:rsidRPr="00536D13" w:rsidRDefault="00DE12CF" w:rsidP="000A79DC">
            <w:pPr>
              <w:jc w:val="center"/>
              <w:rPr>
                <w:sz w:val="22"/>
                <w:szCs w:val="22"/>
              </w:rPr>
            </w:pPr>
            <w:r w:rsidRPr="00536D13">
              <w:rPr>
                <w:sz w:val="22"/>
                <w:szCs w:val="22"/>
              </w:rPr>
              <w:t>1</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3</w:t>
            </w: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i/>
                <w:sz w:val="22"/>
                <w:szCs w:val="22"/>
                <w:u w:val="single"/>
              </w:rPr>
            </w:pPr>
            <w:r w:rsidRPr="00536D13">
              <w:rPr>
                <w:i/>
                <w:sz w:val="22"/>
                <w:szCs w:val="22"/>
                <w:u w:val="single"/>
              </w:rPr>
              <w:t>ефективності</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середні витрати на придбання одного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 грн.</w:t>
            </w:r>
          </w:p>
        </w:tc>
        <w:tc>
          <w:tcPr>
            <w:tcW w:w="1602" w:type="pct"/>
          </w:tcPr>
          <w:p w:rsidR="00DE12CF" w:rsidRPr="00536D13" w:rsidRDefault="00DE12CF" w:rsidP="000A79DC">
            <w:pPr>
              <w:rPr>
                <w:snapToGrid w:val="0"/>
                <w:sz w:val="22"/>
                <w:szCs w:val="22"/>
              </w:rPr>
            </w:pPr>
            <w:r w:rsidRPr="00536D13">
              <w:rPr>
                <w:snapToGrid w:val="0"/>
                <w:sz w:val="22"/>
                <w:szCs w:val="22"/>
              </w:rPr>
              <w:t>50,0 тис.грн./1 од.</w:t>
            </w:r>
          </w:p>
        </w:tc>
        <w:tc>
          <w:tcPr>
            <w:tcW w:w="381" w:type="pct"/>
          </w:tcPr>
          <w:p w:rsidR="00DE12CF" w:rsidRPr="00536D13" w:rsidRDefault="00DE12CF" w:rsidP="000A79DC">
            <w:pPr>
              <w:jc w:val="center"/>
              <w:rPr>
                <w:sz w:val="22"/>
                <w:szCs w:val="22"/>
              </w:rPr>
            </w:pPr>
            <w:r w:rsidRPr="00536D13">
              <w:rPr>
                <w:snapToGrid w:val="0"/>
                <w:sz w:val="22"/>
                <w:szCs w:val="22"/>
              </w:rPr>
              <w:t>50,0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4</w:t>
            </w: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i/>
                <w:color w:val="000000"/>
                <w:sz w:val="22"/>
                <w:szCs w:val="22"/>
                <w:u w:val="single"/>
              </w:rPr>
            </w:pPr>
            <w:r w:rsidRPr="00536D13">
              <w:rPr>
                <w:i/>
                <w:sz w:val="22"/>
                <w:szCs w:val="22"/>
                <w:u w:val="single"/>
              </w:rPr>
              <w:t>якості</w:t>
            </w:r>
          </w:p>
        </w:tc>
        <w:tc>
          <w:tcPr>
            <w:tcW w:w="306" w:type="pct"/>
          </w:tcPr>
          <w:p w:rsidR="00DE12CF" w:rsidRPr="00536D13" w:rsidRDefault="00DE12CF" w:rsidP="000A79DC">
            <w:pPr>
              <w:ind w:left="-40" w:right="-108"/>
              <w:jc w:val="center"/>
              <w:rPr>
                <w:color w:val="000000"/>
                <w:sz w:val="22"/>
                <w:szCs w:val="22"/>
              </w:rPr>
            </w:pPr>
          </w:p>
        </w:tc>
        <w:tc>
          <w:tcPr>
            <w:tcW w:w="1602" w:type="pct"/>
            <w:vAlign w:val="center"/>
          </w:tcPr>
          <w:p w:rsidR="00DE12CF" w:rsidRPr="00536D13" w:rsidRDefault="00DE12CF" w:rsidP="000A79DC">
            <w:pPr>
              <w:ind w:left="-110" w:right="-67"/>
              <w:jc w:val="center"/>
              <w:rPr>
                <w:sz w:val="22"/>
                <w:szCs w:val="22"/>
              </w:rPr>
            </w:pPr>
            <w:r w:rsidRPr="00536D13">
              <w:rPr>
                <w:sz w:val="22"/>
                <w:szCs w:val="22"/>
              </w:rPr>
              <w:t>х</w:t>
            </w: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 xml:space="preserve">рівень готовності об’єкту </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w:t>
            </w:r>
          </w:p>
        </w:tc>
        <w:tc>
          <w:tcPr>
            <w:tcW w:w="1602" w:type="pct"/>
          </w:tcPr>
          <w:p w:rsidR="00DE12CF" w:rsidRPr="00536D13" w:rsidRDefault="00DE12CF" w:rsidP="000A79DC">
            <w:pPr>
              <w:rPr>
                <w:snapToGrid w:val="0"/>
                <w:sz w:val="22"/>
                <w:szCs w:val="22"/>
              </w:rPr>
            </w:pPr>
            <w:r w:rsidRPr="00536D13">
              <w:rPr>
                <w:snapToGrid w:val="0"/>
                <w:sz w:val="22"/>
                <w:szCs w:val="22"/>
              </w:rPr>
              <w:t>(50,0 тис.грн./50,0 тис.грн.)*100%</w:t>
            </w:r>
          </w:p>
        </w:tc>
        <w:tc>
          <w:tcPr>
            <w:tcW w:w="381" w:type="pct"/>
          </w:tcPr>
          <w:p w:rsidR="00DE12CF" w:rsidRPr="00536D13" w:rsidRDefault="00DE12CF" w:rsidP="000A79DC">
            <w:pPr>
              <w:jc w:val="center"/>
              <w:rPr>
                <w:sz w:val="22"/>
                <w:szCs w:val="22"/>
              </w:rPr>
            </w:pPr>
            <w:r w:rsidRPr="00536D13">
              <w:rPr>
                <w:sz w:val="22"/>
                <w:szCs w:val="22"/>
              </w:rPr>
              <w:t>100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b/>
                <w:sz w:val="22"/>
                <w:szCs w:val="22"/>
              </w:rPr>
            </w:pPr>
            <w:r w:rsidRPr="00536D13">
              <w:rPr>
                <w:b/>
                <w:sz w:val="22"/>
                <w:szCs w:val="22"/>
              </w:rPr>
              <w:t>Завдання 2</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snapToGrid w:val="0"/>
                <w:sz w:val="21"/>
                <w:szCs w:val="21"/>
              </w:rPr>
            </w:pPr>
            <w:r w:rsidRPr="007A60DA">
              <w:rPr>
                <w:color w:val="000000"/>
                <w:sz w:val="21"/>
                <w:szCs w:val="21"/>
              </w:rPr>
              <w:t>Придбання та встановлення  спортивного майданчика   з благоустроєм його території  по вул.Північна у м.Хмільнику Вінницької області (з виготовленням  ПКД та проведеням  її  експертизи)</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1</w:t>
            </w: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i/>
                <w:sz w:val="22"/>
                <w:szCs w:val="22"/>
                <w:u w:val="single"/>
              </w:rPr>
            </w:pPr>
            <w:r w:rsidRPr="00536D13">
              <w:rPr>
                <w:i/>
                <w:sz w:val="22"/>
                <w:szCs w:val="22"/>
                <w:u w:val="single"/>
              </w:rPr>
              <w:t>затрат</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 xml:space="preserve">обсяг видатків </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 грн.</w:t>
            </w:r>
          </w:p>
        </w:tc>
        <w:tc>
          <w:tcPr>
            <w:tcW w:w="1602" w:type="pct"/>
          </w:tcPr>
          <w:p w:rsidR="00DE12CF" w:rsidRPr="007A60DA" w:rsidRDefault="00DE12CF" w:rsidP="000A79DC">
            <w:pPr>
              <w:rPr>
                <w:snapToGrid w:val="0"/>
                <w:sz w:val="20"/>
              </w:rPr>
            </w:pPr>
            <w:r w:rsidRPr="007A60DA">
              <w:rPr>
                <w:snapToGrid w:val="0"/>
                <w:sz w:val="20"/>
              </w:rPr>
              <w:t>Кошторис на 2018 р., реєстр розподілу показників зведеного кошторису на 2018 р., затверджені міським головою, акти виконаних робіт</w:t>
            </w:r>
          </w:p>
        </w:tc>
        <w:tc>
          <w:tcPr>
            <w:tcW w:w="381" w:type="pct"/>
          </w:tcPr>
          <w:p w:rsidR="00DE12CF" w:rsidRPr="00536D13" w:rsidRDefault="00DE12CF" w:rsidP="000A79DC">
            <w:pPr>
              <w:rPr>
                <w:snapToGrid w:val="0"/>
                <w:sz w:val="22"/>
                <w:szCs w:val="22"/>
              </w:rPr>
            </w:pPr>
            <w:r w:rsidRPr="00536D13">
              <w:rPr>
                <w:color w:val="000000"/>
                <w:sz w:val="22"/>
                <w:szCs w:val="22"/>
              </w:rPr>
              <w:t>199,685</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2</w:t>
            </w: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i/>
                <w:sz w:val="22"/>
                <w:szCs w:val="22"/>
                <w:u w:val="single"/>
              </w:rPr>
            </w:pPr>
            <w:r w:rsidRPr="00536D13">
              <w:rPr>
                <w:i/>
                <w:sz w:val="22"/>
                <w:szCs w:val="22"/>
                <w:u w:val="single"/>
              </w:rPr>
              <w:t>продукту</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кількість об’єктів, які планується придбати та встановити</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од.</w:t>
            </w:r>
          </w:p>
        </w:tc>
        <w:tc>
          <w:tcPr>
            <w:tcW w:w="1602" w:type="pct"/>
          </w:tcPr>
          <w:p w:rsidR="00DE12CF" w:rsidRPr="007A60DA" w:rsidRDefault="00DE12CF" w:rsidP="000A79DC">
            <w:pPr>
              <w:rPr>
                <w:snapToGrid w:val="0"/>
                <w:sz w:val="20"/>
              </w:rPr>
            </w:pPr>
            <w:r w:rsidRPr="007A60DA">
              <w:rPr>
                <w:sz w:val="20"/>
              </w:rPr>
              <w:t>Програм</w:t>
            </w:r>
            <w:r w:rsidRPr="007A60DA">
              <w:rPr>
                <w:sz w:val="20"/>
                <w:lang w:val="ru-RU"/>
              </w:rPr>
              <w:t>а</w:t>
            </w:r>
            <w:r w:rsidRPr="007A60DA">
              <w:rPr>
                <w:sz w:val="20"/>
              </w:rPr>
              <w:t xml:space="preserve"> розвитку житлово-комунального господарства та благоустрою міста Хмільника на 2018 р., </w:t>
            </w:r>
            <w:r w:rsidRPr="007A60DA">
              <w:rPr>
                <w:snapToGrid w:val="0"/>
                <w:sz w:val="20"/>
              </w:rPr>
              <w:t>акти виконаних робіт</w:t>
            </w:r>
          </w:p>
        </w:tc>
        <w:tc>
          <w:tcPr>
            <w:tcW w:w="381" w:type="pct"/>
          </w:tcPr>
          <w:p w:rsidR="00DE12CF" w:rsidRPr="00536D13" w:rsidRDefault="00DE12CF" w:rsidP="000A79DC">
            <w:pPr>
              <w:jc w:val="center"/>
              <w:rPr>
                <w:sz w:val="22"/>
                <w:szCs w:val="22"/>
              </w:rPr>
            </w:pPr>
            <w:r w:rsidRPr="00536D13">
              <w:rPr>
                <w:sz w:val="22"/>
                <w:szCs w:val="22"/>
              </w:rPr>
              <w:t>1</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3</w:t>
            </w: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i/>
                <w:sz w:val="22"/>
                <w:szCs w:val="22"/>
                <w:u w:val="single"/>
              </w:rPr>
            </w:pPr>
            <w:r w:rsidRPr="00536D13">
              <w:rPr>
                <w:i/>
                <w:sz w:val="22"/>
                <w:szCs w:val="22"/>
                <w:u w:val="single"/>
              </w:rPr>
              <w:t>ефективності</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середні витрати на придбання та встановлення одного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Тис.грн.</w:t>
            </w:r>
          </w:p>
        </w:tc>
        <w:tc>
          <w:tcPr>
            <w:tcW w:w="1602" w:type="pct"/>
          </w:tcPr>
          <w:p w:rsidR="00DE12CF" w:rsidRPr="00536D13" w:rsidRDefault="00DE12CF" w:rsidP="000A79DC">
            <w:pPr>
              <w:ind w:left="-105" w:right="-68"/>
              <w:rPr>
                <w:snapToGrid w:val="0"/>
                <w:sz w:val="22"/>
                <w:szCs w:val="22"/>
              </w:rPr>
            </w:pPr>
            <w:r w:rsidRPr="00536D13">
              <w:rPr>
                <w:color w:val="000000"/>
                <w:sz w:val="22"/>
                <w:szCs w:val="22"/>
              </w:rPr>
              <w:t xml:space="preserve">199,685 </w:t>
            </w:r>
            <w:r w:rsidRPr="00536D13">
              <w:rPr>
                <w:snapToGrid w:val="0"/>
                <w:sz w:val="22"/>
                <w:szCs w:val="22"/>
              </w:rPr>
              <w:t>тис.грн./1 од.</w:t>
            </w:r>
          </w:p>
        </w:tc>
        <w:tc>
          <w:tcPr>
            <w:tcW w:w="381" w:type="pct"/>
          </w:tcPr>
          <w:p w:rsidR="00DE12CF" w:rsidRPr="00536D13" w:rsidRDefault="00DE12CF" w:rsidP="000A79DC">
            <w:pPr>
              <w:jc w:val="center"/>
              <w:rPr>
                <w:sz w:val="22"/>
                <w:szCs w:val="22"/>
              </w:rPr>
            </w:pPr>
            <w:r w:rsidRPr="00536D13">
              <w:rPr>
                <w:color w:val="000000"/>
                <w:sz w:val="22"/>
                <w:szCs w:val="22"/>
              </w:rPr>
              <w:t>199,685</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4</w:t>
            </w: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i/>
                <w:color w:val="000000"/>
                <w:sz w:val="22"/>
                <w:szCs w:val="22"/>
                <w:u w:val="single"/>
              </w:rPr>
            </w:pPr>
            <w:r w:rsidRPr="00536D13">
              <w:rPr>
                <w:i/>
                <w:sz w:val="22"/>
                <w:szCs w:val="22"/>
                <w:u w:val="single"/>
              </w:rPr>
              <w:t>якості</w:t>
            </w:r>
          </w:p>
        </w:tc>
        <w:tc>
          <w:tcPr>
            <w:tcW w:w="306" w:type="pct"/>
          </w:tcPr>
          <w:p w:rsidR="00DE12CF" w:rsidRPr="00536D13" w:rsidRDefault="00DE12CF" w:rsidP="000A79DC">
            <w:pPr>
              <w:ind w:left="-40" w:right="-108"/>
              <w:jc w:val="center"/>
              <w:rPr>
                <w:color w:val="000000"/>
                <w:sz w:val="22"/>
                <w:szCs w:val="22"/>
              </w:rPr>
            </w:pPr>
          </w:p>
        </w:tc>
        <w:tc>
          <w:tcPr>
            <w:tcW w:w="1602" w:type="pct"/>
            <w:vAlign w:val="center"/>
          </w:tcPr>
          <w:p w:rsidR="00DE12CF" w:rsidRPr="00536D13" w:rsidRDefault="00DE12CF" w:rsidP="000A79DC">
            <w:pPr>
              <w:ind w:left="-110" w:right="-67"/>
              <w:jc w:val="center"/>
              <w:rPr>
                <w:sz w:val="22"/>
                <w:szCs w:val="22"/>
              </w:rPr>
            </w:pPr>
            <w:r w:rsidRPr="00536D13">
              <w:rPr>
                <w:sz w:val="22"/>
                <w:szCs w:val="22"/>
              </w:rPr>
              <w:t>х</w:t>
            </w: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рівень готовності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w:t>
            </w:r>
          </w:p>
        </w:tc>
        <w:tc>
          <w:tcPr>
            <w:tcW w:w="1602" w:type="pct"/>
          </w:tcPr>
          <w:p w:rsidR="00DE12CF" w:rsidRPr="00536D13" w:rsidRDefault="00DE12CF" w:rsidP="000A79DC">
            <w:pPr>
              <w:ind w:left="-105" w:right="-68"/>
              <w:rPr>
                <w:snapToGrid w:val="0"/>
                <w:sz w:val="22"/>
                <w:szCs w:val="22"/>
              </w:rPr>
            </w:pPr>
            <w:r w:rsidRPr="00536D13">
              <w:rPr>
                <w:snapToGrid w:val="0"/>
                <w:sz w:val="22"/>
                <w:szCs w:val="22"/>
              </w:rPr>
              <w:t>(</w:t>
            </w:r>
            <w:r w:rsidRPr="00536D13">
              <w:rPr>
                <w:color w:val="000000"/>
                <w:sz w:val="22"/>
                <w:szCs w:val="22"/>
              </w:rPr>
              <w:t xml:space="preserve">199,685 </w:t>
            </w:r>
            <w:r w:rsidRPr="00536D13">
              <w:rPr>
                <w:snapToGrid w:val="0"/>
                <w:sz w:val="22"/>
                <w:szCs w:val="22"/>
              </w:rPr>
              <w:t>тис.грн./</w:t>
            </w:r>
            <w:r w:rsidRPr="00536D13">
              <w:rPr>
                <w:color w:val="000000"/>
                <w:sz w:val="22"/>
                <w:szCs w:val="22"/>
              </w:rPr>
              <w:t xml:space="preserve"> 199,685 </w:t>
            </w:r>
            <w:r w:rsidRPr="00536D13">
              <w:rPr>
                <w:snapToGrid w:val="0"/>
                <w:sz w:val="22"/>
                <w:szCs w:val="22"/>
              </w:rPr>
              <w:t>тис.грн.)*100%</w:t>
            </w:r>
          </w:p>
        </w:tc>
        <w:tc>
          <w:tcPr>
            <w:tcW w:w="381" w:type="pct"/>
          </w:tcPr>
          <w:p w:rsidR="00DE12CF" w:rsidRPr="00536D13" w:rsidRDefault="00DE12CF" w:rsidP="000A79DC">
            <w:pPr>
              <w:jc w:val="center"/>
              <w:rPr>
                <w:sz w:val="22"/>
                <w:szCs w:val="22"/>
              </w:rPr>
            </w:pPr>
            <w:r w:rsidRPr="00536D13">
              <w:rPr>
                <w:sz w:val="22"/>
                <w:szCs w:val="22"/>
              </w:rPr>
              <w:t>100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b/>
                <w:sz w:val="22"/>
                <w:szCs w:val="22"/>
              </w:rPr>
            </w:pPr>
            <w:r w:rsidRPr="00536D13">
              <w:rPr>
                <w:b/>
                <w:sz w:val="22"/>
                <w:szCs w:val="22"/>
              </w:rPr>
              <w:t>Завдання 3</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color w:val="000000"/>
                <w:sz w:val="22"/>
                <w:szCs w:val="22"/>
              </w:rPr>
              <w:t xml:space="preserve">Придбання та встановлення  WORKOUT комплексу та іншого спортивного обладнання   з благоустроєм його  території по  Проспекту Свободи 13,15  у  м.Хмільнику Вінницької області(з виготовленням  ПКД та проведенням  її  експертизи)  </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1</w:t>
            </w: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i/>
                <w:sz w:val="20"/>
                <w:u w:val="single"/>
              </w:rPr>
            </w:pPr>
            <w:r w:rsidRPr="007A60DA">
              <w:rPr>
                <w:i/>
                <w:sz w:val="20"/>
                <w:u w:val="single"/>
              </w:rPr>
              <w:t>затрат</w:t>
            </w:r>
          </w:p>
        </w:tc>
        <w:tc>
          <w:tcPr>
            <w:tcW w:w="306" w:type="pct"/>
          </w:tcPr>
          <w:p w:rsidR="00DE12CF" w:rsidRPr="00536D13" w:rsidRDefault="00DE12CF" w:rsidP="000A79DC">
            <w:pPr>
              <w:ind w:left="-40" w:right="-108"/>
              <w:jc w:val="center"/>
              <w:rPr>
                <w:sz w:val="22"/>
                <w:szCs w:val="22"/>
              </w:rPr>
            </w:pPr>
          </w:p>
        </w:tc>
        <w:tc>
          <w:tcPr>
            <w:tcW w:w="1602" w:type="pct"/>
          </w:tcPr>
          <w:p w:rsidR="00DE12CF" w:rsidRPr="00536D13" w:rsidRDefault="00DE12CF" w:rsidP="000A79DC">
            <w:pPr>
              <w:ind w:left="-110" w:right="-67"/>
              <w:rPr>
                <w:sz w:val="22"/>
                <w:szCs w:val="22"/>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 xml:space="preserve">обсяг видатків </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Тис.грн.</w:t>
            </w:r>
          </w:p>
        </w:tc>
        <w:tc>
          <w:tcPr>
            <w:tcW w:w="1602" w:type="pct"/>
          </w:tcPr>
          <w:p w:rsidR="00DE12CF" w:rsidRPr="007A60DA" w:rsidRDefault="00DE12CF" w:rsidP="000A79DC">
            <w:pPr>
              <w:ind w:left="-105" w:right="-68"/>
              <w:rPr>
                <w:snapToGrid w:val="0"/>
                <w:sz w:val="19"/>
                <w:szCs w:val="19"/>
              </w:rPr>
            </w:pPr>
            <w:r w:rsidRPr="007A60DA">
              <w:rPr>
                <w:snapToGrid w:val="0"/>
                <w:sz w:val="19"/>
                <w:szCs w:val="19"/>
              </w:rPr>
              <w:t>Кошторис на 2018 р., реєстр розподілу показників зведеного кошторису на 2018 р., затверджені міським головою, акти виконаних робіт</w:t>
            </w:r>
          </w:p>
        </w:tc>
        <w:tc>
          <w:tcPr>
            <w:tcW w:w="381" w:type="pct"/>
          </w:tcPr>
          <w:p w:rsidR="00DE12CF" w:rsidRPr="00536D13" w:rsidRDefault="00DE12CF" w:rsidP="000A79DC">
            <w:pPr>
              <w:jc w:val="center"/>
              <w:rPr>
                <w:snapToGrid w:val="0"/>
                <w:sz w:val="22"/>
                <w:szCs w:val="22"/>
              </w:rPr>
            </w:pPr>
            <w:r w:rsidRPr="00536D13">
              <w:rPr>
                <w:snapToGrid w:val="0"/>
                <w:sz w:val="22"/>
                <w:szCs w:val="22"/>
              </w:rPr>
              <w:t>190,0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2</w:t>
            </w: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i/>
                <w:iCs/>
                <w:snapToGrid w:val="0"/>
                <w:sz w:val="20"/>
                <w:u w:val="single"/>
              </w:rPr>
            </w:pPr>
            <w:r w:rsidRPr="007A60DA">
              <w:rPr>
                <w:i/>
                <w:iCs/>
                <w:snapToGrid w:val="0"/>
                <w:sz w:val="20"/>
                <w:u w:val="single"/>
              </w:rPr>
              <w:t>продукту</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кількість об’єктів, які планується придбати та встановити</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од.</w:t>
            </w:r>
          </w:p>
        </w:tc>
        <w:tc>
          <w:tcPr>
            <w:tcW w:w="1602" w:type="pct"/>
          </w:tcPr>
          <w:p w:rsidR="00DE12CF" w:rsidRPr="007A60DA" w:rsidRDefault="00DE12CF" w:rsidP="000A79DC">
            <w:pPr>
              <w:ind w:left="-105" w:right="-68"/>
              <w:rPr>
                <w:snapToGrid w:val="0"/>
                <w:sz w:val="19"/>
                <w:szCs w:val="19"/>
              </w:rPr>
            </w:pPr>
            <w:r w:rsidRPr="007A60DA">
              <w:rPr>
                <w:sz w:val="19"/>
                <w:szCs w:val="19"/>
              </w:rPr>
              <w:t>Програм</w:t>
            </w:r>
            <w:r w:rsidRPr="007A60DA">
              <w:rPr>
                <w:sz w:val="19"/>
                <w:szCs w:val="19"/>
                <w:lang w:val="ru-RU"/>
              </w:rPr>
              <w:t>а</w:t>
            </w:r>
            <w:r w:rsidRPr="007A60DA">
              <w:rPr>
                <w:sz w:val="19"/>
                <w:szCs w:val="19"/>
              </w:rPr>
              <w:t xml:space="preserve"> розвитку житлово-комунального господарства та благоустрою міста Хмільника на 2018 р., </w:t>
            </w:r>
            <w:r w:rsidRPr="007A60DA">
              <w:rPr>
                <w:snapToGrid w:val="0"/>
                <w:sz w:val="19"/>
                <w:szCs w:val="19"/>
              </w:rPr>
              <w:t>акти виконаних робіт</w:t>
            </w:r>
          </w:p>
        </w:tc>
        <w:tc>
          <w:tcPr>
            <w:tcW w:w="381" w:type="pct"/>
          </w:tcPr>
          <w:p w:rsidR="00DE12CF" w:rsidRPr="00536D13" w:rsidRDefault="00DE12CF" w:rsidP="000A79DC">
            <w:pPr>
              <w:jc w:val="center"/>
              <w:rPr>
                <w:snapToGrid w:val="0"/>
                <w:sz w:val="22"/>
                <w:szCs w:val="22"/>
              </w:rPr>
            </w:pPr>
            <w:r w:rsidRPr="00536D13">
              <w:rPr>
                <w:snapToGrid w:val="0"/>
                <w:sz w:val="22"/>
                <w:szCs w:val="22"/>
              </w:rPr>
              <w:t>1</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3</w:t>
            </w: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i/>
                <w:iCs/>
                <w:snapToGrid w:val="0"/>
                <w:sz w:val="20"/>
                <w:u w:val="single"/>
              </w:rPr>
            </w:pPr>
            <w:r w:rsidRPr="007A60DA">
              <w:rPr>
                <w:i/>
                <w:iCs/>
                <w:snapToGrid w:val="0"/>
                <w:sz w:val="20"/>
                <w:u w:val="single"/>
              </w:rPr>
              <w:t>ефективності</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середні витрати на придбання та встановлення одного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Тис.грн.</w:t>
            </w:r>
          </w:p>
        </w:tc>
        <w:tc>
          <w:tcPr>
            <w:tcW w:w="1602" w:type="pct"/>
          </w:tcPr>
          <w:p w:rsidR="00DE12CF" w:rsidRPr="007A60DA" w:rsidRDefault="00DE12CF" w:rsidP="000A79DC">
            <w:pPr>
              <w:ind w:left="-105" w:right="-68"/>
              <w:rPr>
                <w:snapToGrid w:val="0"/>
                <w:sz w:val="20"/>
              </w:rPr>
            </w:pPr>
            <w:r w:rsidRPr="007A60DA">
              <w:rPr>
                <w:color w:val="000000"/>
                <w:sz w:val="20"/>
              </w:rPr>
              <w:t xml:space="preserve">190,0 </w:t>
            </w:r>
            <w:r w:rsidRPr="007A60DA">
              <w:rPr>
                <w:snapToGrid w:val="0"/>
                <w:sz w:val="20"/>
              </w:rPr>
              <w:t>тис.грн./1 од.</w:t>
            </w:r>
          </w:p>
        </w:tc>
        <w:tc>
          <w:tcPr>
            <w:tcW w:w="381" w:type="pct"/>
          </w:tcPr>
          <w:p w:rsidR="00DE12CF" w:rsidRPr="00536D13" w:rsidRDefault="00DE12CF" w:rsidP="000A79DC">
            <w:pPr>
              <w:jc w:val="center"/>
              <w:rPr>
                <w:snapToGrid w:val="0"/>
                <w:sz w:val="22"/>
                <w:szCs w:val="22"/>
              </w:rPr>
            </w:pPr>
            <w:r w:rsidRPr="00536D13">
              <w:rPr>
                <w:color w:val="000000"/>
                <w:sz w:val="22"/>
                <w:szCs w:val="22"/>
              </w:rPr>
              <w:t>190,0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4</w:t>
            </w: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i/>
                <w:iCs/>
                <w:snapToGrid w:val="0"/>
                <w:sz w:val="20"/>
                <w:u w:val="single"/>
              </w:rPr>
            </w:pPr>
            <w:r w:rsidRPr="007A60DA">
              <w:rPr>
                <w:i/>
                <w:iCs/>
                <w:snapToGrid w:val="0"/>
                <w:sz w:val="20"/>
                <w:u w:val="single"/>
              </w:rPr>
              <w:t>якості</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рівень готовності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w:t>
            </w:r>
          </w:p>
        </w:tc>
        <w:tc>
          <w:tcPr>
            <w:tcW w:w="1602" w:type="pct"/>
          </w:tcPr>
          <w:p w:rsidR="00DE12CF" w:rsidRPr="007A60DA" w:rsidRDefault="00DE12CF" w:rsidP="000A79DC">
            <w:pPr>
              <w:ind w:left="-105" w:right="-68"/>
              <w:rPr>
                <w:snapToGrid w:val="0"/>
                <w:sz w:val="20"/>
              </w:rPr>
            </w:pPr>
            <w:r w:rsidRPr="007A60DA">
              <w:rPr>
                <w:snapToGrid w:val="0"/>
                <w:sz w:val="20"/>
              </w:rPr>
              <w:t>(</w:t>
            </w:r>
            <w:r w:rsidRPr="007A60DA">
              <w:rPr>
                <w:color w:val="000000"/>
                <w:sz w:val="20"/>
              </w:rPr>
              <w:t xml:space="preserve">190,0 </w:t>
            </w:r>
            <w:r w:rsidRPr="007A60DA">
              <w:rPr>
                <w:snapToGrid w:val="0"/>
                <w:sz w:val="20"/>
              </w:rPr>
              <w:t>тис.грн./</w:t>
            </w:r>
            <w:r w:rsidRPr="007A60DA">
              <w:rPr>
                <w:color w:val="000000"/>
                <w:sz w:val="20"/>
              </w:rPr>
              <w:t xml:space="preserve"> 190,0 </w:t>
            </w:r>
            <w:r w:rsidRPr="007A60DA">
              <w:rPr>
                <w:snapToGrid w:val="0"/>
                <w:sz w:val="20"/>
              </w:rPr>
              <w:t>тис.грн.)*100%</w:t>
            </w:r>
          </w:p>
        </w:tc>
        <w:tc>
          <w:tcPr>
            <w:tcW w:w="381" w:type="pct"/>
          </w:tcPr>
          <w:p w:rsidR="00DE12CF" w:rsidRPr="00536D13" w:rsidRDefault="00DE12CF" w:rsidP="000A79DC">
            <w:pPr>
              <w:jc w:val="center"/>
              <w:rPr>
                <w:snapToGrid w:val="0"/>
                <w:sz w:val="22"/>
                <w:szCs w:val="22"/>
              </w:rPr>
            </w:pPr>
            <w:r w:rsidRPr="00536D13">
              <w:rPr>
                <w:snapToGrid w:val="0"/>
                <w:sz w:val="22"/>
                <w:szCs w:val="22"/>
              </w:rPr>
              <w:t>100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jc w:val="center"/>
              <w:rPr>
                <w:b/>
                <w:sz w:val="20"/>
              </w:rPr>
            </w:pPr>
            <w:r w:rsidRPr="007A60DA">
              <w:rPr>
                <w:b/>
                <w:sz w:val="20"/>
              </w:rPr>
              <w:t>Завдання 4</w:t>
            </w:r>
          </w:p>
        </w:tc>
        <w:tc>
          <w:tcPr>
            <w:tcW w:w="306" w:type="pct"/>
          </w:tcPr>
          <w:p w:rsidR="00DE12CF" w:rsidRPr="00536D13" w:rsidRDefault="00DE12CF" w:rsidP="000A79DC">
            <w:pPr>
              <w:ind w:left="-40" w:right="-108"/>
              <w:jc w:val="center"/>
              <w:rPr>
                <w:sz w:val="22"/>
                <w:szCs w:val="22"/>
              </w:rPr>
            </w:pPr>
          </w:p>
        </w:tc>
        <w:tc>
          <w:tcPr>
            <w:tcW w:w="1602" w:type="pct"/>
          </w:tcPr>
          <w:p w:rsidR="00DE12CF" w:rsidRPr="007A60DA" w:rsidRDefault="00DE12CF" w:rsidP="000A79DC">
            <w:pPr>
              <w:ind w:left="-110" w:right="-67"/>
              <w:rPr>
                <w:sz w:val="20"/>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color w:val="000000"/>
                <w:sz w:val="20"/>
              </w:rPr>
            </w:pPr>
            <w:r w:rsidRPr="007A60DA">
              <w:rPr>
                <w:color w:val="000000"/>
                <w:sz w:val="20"/>
              </w:rPr>
              <w:t xml:space="preserve">Придбання  та встановлення  ігрово-спортивного майданчика  з благоустроєм його території  по вул.Монастирська, 56  у м.Хмільнику  Вінницької  області(з виготовленням  ПКД та проведенням  її  експертизи)  </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1</w:t>
            </w: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i/>
                <w:iCs/>
                <w:snapToGrid w:val="0"/>
                <w:sz w:val="20"/>
                <w:u w:val="single"/>
              </w:rPr>
            </w:pPr>
            <w:r w:rsidRPr="007A60DA">
              <w:rPr>
                <w:i/>
                <w:iCs/>
                <w:snapToGrid w:val="0"/>
                <w:sz w:val="20"/>
                <w:u w:val="single"/>
              </w:rPr>
              <w:t>затрат</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rPr>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 xml:space="preserve">обсяг видатків </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rPr>
                <w:snapToGrid w:val="0"/>
                <w:sz w:val="19"/>
                <w:szCs w:val="19"/>
              </w:rPr>
            </w:pPr>
            <w:r w:rsidRPr="007A60DA">
              <w:rPr>
                <w:snapToGrid w:val="0"/>
                <w:sz w:val="19"/>
                <w:szCs w:val="19"/>
              </w:rPr>
              <w:t>Кошторис на 2018 р., реєстр розподілу показників зведеного кошторису на 2018 р., затверджені міським головою, акти виконаних робіт</w:t>
            </w:r>
          </w:p>
        </w:tc>
        <w:tc>
          <w:tcPr>
            <w:tcW w:w="381" w:type="pct"/>
          </w:tcPr>
          <w:p w:rsidR="00DE12CF" w:rsidRPr="00536D13" w:rsidRDefault="00DE12CF" w:rsidP="000A79DC">
            <w:pPr>
              <w:jc w:val="center"/>
              <w:rPr>
                <w:snapToGrid w:val="0"/>
                <w:sz w:val="22"/>
                <w:szCs w:val="22"/>
              </w:rPr>
            </w:pPr>
            <w:r w:rsidRPr="00536D13">
              <w:rPr>
                <w:color w:val="000000"/>
                <w:sz w:val="22"/>
                <w:szCs w:val="22"/>
              </w:rPr>
              <w:t>159,150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2</w:t>
            </w: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i/>
                <w:iCs/>
                <w:snapToGrid w:val="0"/>
                <w:sz w:val="20"/>
                <w:u w:val="single"/>
              </w:rPr>
            </w:pPr>
            <w:r w:rsidRPr="007A60DA">
              <w:rPr>
                <w:i/>
                <w:iCs/>
                <w:snapToGrid w:val="0"/>
                <w:sz w:val="20"/>
                <w:u w:val="single"/>
              </w:rPr>
              <w:t>продукту</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кількість об’єктів, які планується придбати та встановити</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од.</w:t>
            </w:r>
          </w:p>
        </w:tc>
        <w:tc>
          <w:tcPr>
            <w:tcW w:w="1602" w:type="pct"/>
          </w:tcPr>
          <w:p w:rsidR="00DE12CF" w:rsidRPr="007A60DA" w:rsidRDefault="00DE12CF" w:rsidP="000A79DC">
            <w:pPr>
              <w:ind w:left="-105" w:right="-68"/>
              <w:rPr>
                <w:snapToGrid w:val="0"/>
                <w:sz w:val="19"/>
                <w:szCs w:val="19"/>
              </w:rPr>
            </w:pPr>
            <w:r w:rsidRPr="007A60DA">
              <w:rPr>
                <w:sz w:val="19"/>
                <w:szCs w:val="19"/>
              </w:rPr>
              <w:t>Програм</w:t>
            </w:r>
            <w:r w:rsidRPr="007A60DA">
              <w:rPr>
                <w:sz w:val="19"/>
                <w:szCs w:val="19"/>
                <w:lang w:val="ru-RU"/>
              </w:rPr>
              <w:t>а</w:t>
            </w:r>
            <w:r w:rsidRPr="007A60DA">
              <w:rPr>
                <w:sz w:val="19"/>
                <w:szCs w:val="19"/>
              </w:rPr>
              <w:t xml:space="preserve"> розвитку житлово-комунального господарства та благоустрою міста Хмільника на 2018 р., </w:t>
            </w:r>
            <w:r w:rsidRPr="007A60DA">
              <w:rPr>
                <w:snapToGrid w:val="0"/>
                <w:sz w:val="19"/>
                <w:szCs w:val="19"/>
              </w:rPr>
              <w:t>акти виконаних робіт</w:t>
            </w:r>
          </w:p>
        </w:tc>
        <w:tc>
          <w:tcPr>
            <w:tcW w:w="381" w:type="pct"/>
          </w:tcPr>
          <w:p w:rsidR="00DE12CF" w:rsidRPr="00536D13" w:rsidRDefault="00DE12CF" w:rsidP="000A79DC">
            <w:pPr>
              <w:jc w:val="center"/>
              <w:rPr>
                <w:snapToGrid w:val="0"/>
                <w:sz w:val="22"/>
                <w:szCs w:val="22"/>
              </w:rPr>
            </w:pPr>
            <w:r w:rsidRPr="00536D13">
              <w:rPr>
                <w:snapToGrid w:val="0"/>
                <w:sz w:val="22"/>
                <w:szCs w:val="22"/>
              </w:rPr>
              <w:t>1</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3</w:t>
            </w: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i/>
                <w:iCs/>
                <w:snapToGrid w:val="0"/>
                <w:sz w:val="20"/>
                <w:u w:val="single"/>
              </w:rPr>
            </w:pPr>
            <w:r w:rsidRPr="007A60DA">
              <w:rPr>
                <w:i/>
                <w:iCs/>
                <w:snapToGrid w:val="0"/>
                <w:sz w:val="20"/>
                <w:u w:val="single"/>
              </w:rPr>
              <w:t>ефективності</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середні витрати на придбання та встановлення одного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тис.грн.</w:t>
            </w:r>
          </w:p>
        </w:tc>
        <w:tc>
          <w:tcPr>
            <w:tcW w:w="1602" w:type="pct"/>
          </w:tcPr>
          <w:p w:rsidR="00DE12CF" w:rsidRPr="007A60DA" w:rsidRDefault="00DE12CF" w:rsidP="000A79DC">
            <w:pPr>
              <w:ind w:left="-105" w:right="-68"/>
              <w:rPr>
                <w:snapToGrid w:val="0"/>
                <w:sz w:val="20"/>
              </w:rPr>
            </w:pPr>
            <w:r w:rsidRPr="007A60DA">
              <w:rPr>
                <w:color w:val="000000"/>
                <w:sz w:val="20"/>
              </w:rPr>
              <w:t xml:space="preserve">159,150 </w:t>
            </w:r>
            <w:r w:rsidRPr="007A60DA">
              <w:rPr>
                <w:snapToGrid w:val="0"/>
                <w:sz w:val="20"/>
              </w:rPr>
              <w:t>тис.грн./1 од.</w:t>
            </w:r>
          </w:p>
        </w:tc>
        <w:tc>
          <w:tcPr>
            <w:tcW w:w="381" w:type="pct"/>
          </w:tcPr>
          <w:p w:rsidR="00DE12CF" w:rsidRPr="00536D13" w:rsidRDefault="00DE12CF" w:rsidP="000A79DC">
            <w:pPr>
              <w:jc w:val="center"/>
              <w:rPr>
                <w:snapToGrid w:val="0"/>
                <w:sz w:val="22"/>
                <w:szCs w:val="22"/>
              </w:rPr>
            </w:pPr>
            <w:r w:rsidRPr="00536D13">
              <w:rPr>
                <w:color w:val="000000"/>
                <w:sz w:val="22"/>
                <w:szCs w:val="22"/>
              </w:rPr>
              <w:t>159,150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4</w:t>
            </w:r>
          </w:p>
        </w:tc>
        <w:tc>
          <w:tcPr>
            <w:tcW w:w="330" w:type="pct"/>
            <w:shd w:val="clear" w:color="auto" w:fill="auto"/>
          </w:tcPr>
          <w:p w:rsidR="00DE12CF" w:rsidRPr="00536D13" w:rsidRDefault="00DE12CF" w:rsidP="000A79DC">
            <w:pPr>
              <w:rPr>
                <w:sz w:val="22"/>
                <w:szCs w:val="22"/>
              </w:rPr>
            </w:pPr>
          </w:p>
        </w:tc>
        <w:tc>
          <w:tcPr>
            <w:tcW w:w="2192" w:type="pct"/>
          </w:tcPr>
          <w:p w:rsidR="00DE12CF" w:rsidRPr="007A60DA" w:rsidRDefault="00DE12CF" w:rsidP="000A79DC">
            <w:pPr>
              <w:rPr>
                <w:i/>
                <w:iCs/>
                <w:snapToGrid w:val="0"/>
                <w:sz w:val="20"/>
                <w:u w:val="single"/>
              </w:rPr>
            </w:pPr>
            <w:r w:rsidRPr="007A60DA">
              <w:rPr>
                <w:i/>
                <w:iCs/>
                <w:snapToGrid w:val="0"/>
                <w:sz w:val="20"/>
                <w:u w:val="single"/>
              </w:rPr>
              <w:t>якості</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рівень готовності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w:t>
            </w:r>
          </w:p>
        </w:tc>
        <w:tc>
          <w:tcPr>
            <w:tcW w:w="1602" w:type="pct"/>
          </w:tcPr>
          <w:p w:rsidR="00DE12CF" w:rsidRPr="007A60DA" w:rsidRDefault="00DE12CF" w:rsidP="000A79DC">
            <w:pPr>
              <w:ind w:left="-105" w:right="-68"/>
              <w:rPr>
                <w:snapToGrid w:val="0"/>
                <w:sz w:val="20"/>
              </w:rPr>
            </w:pPr>
            <w:r w:rsidRPr="007A60DA">
              <w:rPr>
                <w:snapToGrid w:val="0"/>
                <w:sz w:val="20"/>
              </w:rPr>
              <w:t>(</w:t>
            </w:r>
            <w:r w:rsidRPr="007A60DA">
              <w:rPr>
                <w:color w:val="000000"/>
                <w:sz w:val="20"/>
              </w:rPr>
              <w:t xml:space="preserve">159,150 </w:t>
            </w:r>
            <w:r w:rsidRPr="007A60DA">
              <w:rPr>
                <w:snapToGrid w:val="0"/>
                <w:sz w:val="20"/>
              </w:rPr>
              <w:t>тис.грн./</w:t>
            </w:r>
            <w:r w:rsidRPr="007A60DA">
              <w:rPr>
                <w:color w:val="000000"/>
                <w:sz w:val="20"/>
              </w:rPr>
              <w:t xml:space="preserve"> 159,150 </w:t>
            </w:r>
            <w:r w:rsidRPr="007A60DA">
              <w:rPr>
                <w:snapToGrid w:val="0"/>
                <w:sz w:val="20"/>
              </w:rPr>
              <w:t>тис.грн.)*100%</w:t>
            </w:r>
          </w:p>
        </w:tc>
        <w:tc>
          <w:tcPr>
            <w:tcW w:w="381" w:type="pct"/>
          </w:tcPr>
          <w:p w:rsidR="00DE12CF" w:rsidRPr="00536D13" w:rsidRDefault="00DE12CF" w:rsidP="000A79DC">
            <w:pPr>
              <w:jc w:val="center"/>
              <w:rPr>
                <w:snapToGrid w:val="0"/>
                <w:sz w:val="22"/>
                <w:szCs w:val="22"/>
              </w:rPr>
            </w:pPr>
            <w:r w:rsidRPr="00536D13">
              <w:rPr>
                <w:snapToGrid w:val="0"/>
                <w:sz w:val="22"/>
                <w:szCs w:val="22"/>
              </w:rPr>
              <w:t>100</w:t>
            </w:r>
          </w:p>
        </w:tc>
      </w:tr>
      <w:tr w:rsidR="00DE12CF" w:rsidRPr="00536D13" w:rsidTr="000A79DC">
        <w:trPr>
          <w:trHeight w:val="90"/>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7A60DA" w:rsidRDefault="00DE12CF" w:rsidP="000A79DC">
            <w:pPr>
              <w:ind w:firstLine="154"/>
              <w:jc w:val="center"/>
              <w:rPr>
                <w:b/>
                <w:bCs/>
                <w:snapToGrid w:val="0"/>
                <w:sz w:val="20"/>
              </w:rPr>
            </w:pPr>
            <w:r w:rsidRPr="007A60DA">
              <w:rPr>
                <w:b/>
                <w:bCs/>
                <w:snapToGrid w:val="0"/>
                <w:sz w:val="20"/>
              </w:rPr>
              <w:t>Завдання 5</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vAlign w:val="center"/>
          </w:tcPr>
          <w:p w:rsidR="00DE12CF" w:rsidRPr="007A60DA" w:rsidRDefault="00DE12CF" w:rsidP="000A79DC">
            <w:pPr>
              <w:widowControl w:val="0"/>
              <w:tabs>
                <w:tab w:val="left" w:pos="3320"/>
              </w:tabs>
              <w:autoSpaceDE w:val="0"/>
              <w:autoSpaceDN w:val="0"/>
              <w:adjustRightInd w:val="0"/>
              <w:rPr>
                <w:color w:val="000000"/>
                <w:sz w:val="20"/>
              </w:rPr>
            </w:pPr>
            <w:r w:rsidRPr="007A60DA">
              <w:rPr>
                <w:color w:val="000000"/>
                <w:sz w:val="20"/>
              </w:rPr>
              <w:t xml:space="preserve">Облаштування  футбольного  поля    по вул.Монастирська,1  у м.Хмільнику Вінницької області (з виготовленням  ПКД та проведенням  її  експертизи)  </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7A60DA" w:rsidRDefault="00DE12CF" w:rsidP="000A79DC">
            <w:pPr>
              <w:ind w:left="-105" w:right="-68"/>
              <w:jc w:val="center"/>
              <w:rPr>
                <w:snapToGrid w:val="0"/>
                <w:sz w:val="20"/>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1</w:t>
            </w: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7A60DA" w:rsidRDefault="00DE12CF" w:rsidP="000A79DC">
            <w:pPr>
              <w:rPr>
                <w:i/>
                <w:iCs/>
                <w:snapToGrid w:val="0"/>
                <w:sz w:val="20"/>
                <w:u w:val="single"/>
              </w:rPr>
            </w:pPr>
            <w:r w:rsidRPr="007A60DA">
              <w:rPr>
                <w:i/>
                <w:iCs/>
                <w:snapToGrid w:val="0"/>
                <w:sz w:val="20"/>
                <w:u w:val="single"/>
              </w:rPr>
              <w:t>затрат</w:t>
            </w:r>
          </w:p>
        </w:tc>
        <w:tc>
          <w:tcPr>
            <w:tcW w:w="306" w:type="pct"/>
          </w:tcPr>
          <w:p w:rsidR="00DE12CF" w:rsidRPr="00536D13" w:rsidRDefault="00DE12CF" w:rsidP="000A79DC">
            <w:pPr>
              <w:ind w:left="-69" w:right="-140"/>
              <w:jc w:val="center"/>
              <w:rPr>
                <w:snapToGrid w:val="0"/>
                <w:sz w:val="22"/>
                <w:szCs w:val="22"/>
              </w:rPr>
            </w:pPr>
          </w:p>
        </w:tc>
        <w:tc>
          <w:tcPr>
            <w:tcW w:w="1602" w:type="pct"/>
            <w:vMerge w:val="restart"/>
          </w:tcPr>
          <w:p w:rsidR="00DE12CF" w:rsidRPr="007A60DA" w:rsidRDefault="00DE12CF" w:rsidP="000A79DC">
            <w:pPr>
              <w:ind w:left="-105" w:right="-68"/>
              <w:rPr>
                <w:snapToGrid w:val="0"/>
                <w:sz w:val="20"/>
              </w:rPr>
            </w:pPr>
            <w:r w:rsidRPr="007A60DA">
              <w:rPr>
                <w:snapToGrid w:val="0"/>
                <w:sz w:val="19"/>
                <w:szCs w:val="19"/>
              </w:rPr>
              <w:t>Кошторис на 2018 р., реєстр розподілу показників зведеного кошторису на 2018 р., затверджені міським головою, акти виконаних робіт</w:t>
            </w: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7A60DA" w:rsidRDefault="00DE12CF" w:rsidP="000A79DC">
            <w:pPr>
              <w:rPr>
                <w:snapToGrid w:val="0"/>
                <w:sz w:val="20"/>
              </w:rPr>
            </w:pPr>
            <w:r w:rsidRPr="007A60DA">
              <w:rPr>
                <w:snapToGrid w:val="0"/>
                <w:sz w:val="20"/>
              </w:rPr>
              <w:t xml:space="preserve">обсяг видатків </w:t>
            </w:r>
          </w:p>
        </w:tc>
        <w:tc>
          <w:tcPr>
            <w:tcW w:w="306" w:type="pct"/>
          </w:tcPr>
          <w:p w:rsidR="00DE12CF" w:rsidRPr="00536D13" w:rsidRDefault="00DE12CF" w:rsidP="000A79DC">
            <w:pPr>
              <w:ind w:left="-69" w:right="-140"/>
              <w:jc w:val="center"/>
              <w:rPr>
                <w:snapToGrid w:val="0"/>
                <w:sz w:val="22"/>
                <w:szCs w:val="22"/>
              </w:rPr>
            </w:pPr>
          </w:p>
        </w:tc>
        <w:tc>
          <w:tcPr>
            <w:tcW w:w="1602" w:type="pct"/>
            <w:vMerge/>
          </w:tcPr>
          <w:p w:rsidR="00DE12CF" w:rsidRPr="007A60DA" w:rsidRDefault="00DE12CF" w:rsidP="000A79DC">
            <w:pPr>
              <w:ind w:left="-105" w:right="-68"/>
              <w:rPr>
                <w:snapToGrid w:val="0"/>
                <w:sz w:val="19"/>
                <w:szCs w:val="19"/>
              </w:rPr>
            </w:pPr>
          </w:p>
        </w:tc>
        <w:tc>
          <w:tcPr>
            <w:tcW w:w="381" w:type="pct"/>
          </w:tcPr>
          <w:p w:rsidR="00DE12CF" w:rsidRPr="00536D13" w:rsidRDefault="00DE12CF" w:rsidP="000A79DC">
            <w:pPr>
              <w:jc w:val="center"/>
              <w:rPr>
                <w:snapToGrid w:val="0"/>
                <w:sz w:val="22"/>
                <w:szCs w:val="22"/>
              </w:rPr>
            </w:pPr>
            <w:r w:rsidRPr="00536D13">
              <w:rPr>
                <w:snapToGrid w:val="0"/>
                <w:sz w:val="22"/>
                <w:szCs w:val="22"/>
              </w:rPr>
              <w:t>200,0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2</w:t>
            </w: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i/>
                <w:iCs/>
                <w:snapToGrid w:val="0"/>
                <w:sz w:val="22"/>
                <w:szCs w:val="22"/>
                <w:u w:val="single"/>
              </w:rPr>
            </w:pPr>
            <w:r w:rsidRPr="00536D13">
              <w:rPr>
                <w:i/>
                <w:iCs/>
                <w:snapToGrid w:val="0"/>
                <w:sz w:val="22"/>
                <w:szCs w:val="22"/>
                <w:u w:val="single"/>
              </w:rPr>
              <w:t>продукту</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кількість об’єктів, які планується придбати та облаштувати</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од.</w:t>
            </w:r>
          </w:p>
        </w:tc>
        <w:tc>
          <w:tcPr>
            <w:tcW w:w="1602" w:type="pct"/>
          </w:tcPr>
          <w:p w:rsidR="00DE12CF" w:rsidRPr="00536D13" w:rsidRDefault="00DE12CF" w:rsidP="000A79DC">
            <w:pPr>
              <w:ind w:left="-105" w:right="-68"/>
              <w:rPr>
                <w:snapToGrid w:val="0"/>
                <w:sz w:val="22"/>
                <w:szCs w:val="22"/>
              </w:rPr>
            </w:pPr>
            <w:r w:rsidRPr="007A60DA">
              <w:rPr>
                <w:sz w:val="19"/>
                <w:szCs w:val="19"/>
              </w:rPr>
              <w:t>Програм</w:t>
            </w:r>
            <w:r w:rsidRPr="007A60DA">
              <w:rPr>
                <w:sz w:val="19"/>
                <w:szCs w:val="19"/>
                <w:lang w:val="ru-RU"/>
              </w:rPr>
              <w:t>а</w:t>
            </w:r>
            <w:r w:rsidRPr="007A60DA">
              <w:rPr>
                <w:sz w:val="19"/>
                <w:szCs w:val="19"/>
              </w:rPr>
              <w:t xml:space="preserve"> розвитку житлово-комунального господарства та благоустрою міста Хмільника на 2018 р., </w:t>
            </w:r>
            <w:r w:rsidRPr="00536D13">
              <w:rPr>
                <w:snapToGrid w:val="0"/>
                <w:sz w:val="22"/>
                <w:szCs w:val="22"/>
              </w:rPr>
              <w:t>акти виконаних робіт</w:t>
            </w:r>
          </w:p>
        </w:tc>
        <w:tc>
          <w:tcPr>
            <w:tcW w:w="381" w:type="pct"/>
          </w:tcPr>
          <w:p w:rsidR="00DE12CF" w:rsidRPr="00536D13" w:rsidRDefault="00DE12CF" w:rsidP="000A79DC">
            <w:pPr>
              <w:jc w:val="center"/>
              <w:rPr>
                <w:snapToGrid w:val="0"/>
                <w:sz w:val="22"/>
                <w:szCs w:val="22"/>
              </w:rPr>
            </w:pPr>
            <w:r w:rsidRPr="00536D13">
              <w:rPr>
                <w:snapToGrid w:val="0"/>
                <w:sz w:val="22"/>
                <w:szCs w:val="22"/>
              </w:rPr>
              <w:t>1</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3</w:t>
            </w: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i/>
                <w:iCs/>
                <w:snapToGrid w:val="0"/>
                <w:sz w:val="22"/>
                <w:szCs w:val="22"/>
                <w:u w:val="single"/>
              </w:rPr>
            </w:pPr>
            <w:r w:rsidRPr="00536D13">
              <w:rPr>
                <w:i/>
                <w:iCs/>
                <w:snapToGrid w:val="0"/>
                <w:sz w:val="22"/>
                <w:szCs w:val="22"/>
                <w:u w:val="single"/>
              </w:rPr>
              <w:t>ефективності</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середні витрати на придбання та облаштування одного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тис.грн.</w:t>
            </w:r>
          </w:p>
        </w:tc>
        <w:tc>
          <w:tcPr>
            <w:tcW w:w="1602" w:type="pct"/>
          </w:tcPr>
          <w:p w:rsidR="00DE12CF" w:rsidRPr="00536D13" w:rsidRDefault="00DE12CF" w:rsidP="000A79DC">
            <w:pPr>
              <w:ind w:left="-105" w:right="-68"/>
              <w:rPr>
                <w:snapToGrid w:val="0"/>
                <w:sz w:val="22"/>
                <w:szCs w:val="22"/>
              </w:rPr>
            </w:pPr>
            <w:r w:rsidRPr="00536D13">
              <w:rPr>
                <w:snapToGrid w:val="0"/>
                <w:sz w:val="22"/>
                <w:szCs w:val="22"/>
              </w:rPr>
              <w:t>200,0 тис.грн./1 од.</w:t>
            </w:r>
          </w:p>
        </w:tc>
        <w:tc>
          <w:tcPr>
            <w:tcW w:w="381" w:type="pct"/>
          </w:tcPr>
          <w:p w:rsidR="00DE12CF" w:rsidRPr="00536D13" w:rsidRDefault="00DE12CF" w:rsidP="000A79DC">
            <w:pPr>
              <w:jc w:val="center"/>
              <w:rPr>
                <w:snapToGrid w:val="0"/>
                <w:sz w:val="22"/>
                <w:szCs w:val="22"/>
              </w:rPr>
            </w:pPr>
            <w:r w:rsidRPr="00536D13">
              <w:rPr>
                <w:snapToGrid w:val="0"/>
                <w:sz w:val="22"/>
                <w:szCs w:val="22"/>
              </w:rPr>
              <w:t>200,0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4</w:t>
            </w: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i/>
                <w:iCs/>
                <w:snapToGrid w:val="0"/>
                <w:sz w:val="22"/>
                <w:szCs w:val="22"/>
                <w:u w:val="single"/>
              </w:rPr>
            </w:pPr>
            <w:r w:rsidRPr="00536D13">
              <w:rPr>
                <w:i/>
                <w:iCs/>
                <w:snapToGrid w:val="0"/>
                <w:sz w:val="22"/>
                <w:szCs w:val="22"/>
                <w:u w:val="single"/>
              </w:rPr>
              <w:t>якості</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рівень готовності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w:t>
            </w:r>
          </w:p>
        </w:tc>
        <w:tc>
          <w:tcPr>
            <w:tcW w:w="1602" w:type="pct"/>
          </w:tcPr>
          <w:p w:rsidR="00DE12CF" w:rsidRPr="00536D13" w:rsidRDefault="00DE12CF" w:rsidP="000A79DC">
            <w:pPr>
              <w:ind w:left="-105" w:right="-68"/>
              <w:rPr>
                <w:snapToGrid w:val="0"/>
                <w:sz w:val="22"/>
                <w:szCs w:val="22"/>
              </w:rPr>
            </w:pPr>
            <w:r w:rsidRPr="00536D13">
              <w:rPr>
                <w:snapToGrid w:val="0"/>
                <w:sz w:val="22"/>
                <w:szCs w:val="22"/>
              </w:rPr>
              <w:t>(200,0 тис.грн./</w:t>
            </w:r>
            <w:r w:rsidRPr="00536D13">
              <w:rPr>
                <w:color w:val="000000"/>
                <w:sz w:val="22"/>
                <w:szCs w:val="22"/>
              </w:rPr>
              <w:t xml:space="preserve"> </w:t>
            </w:r>
            <w:r w:rsidRPr="00536D13">
              <w:rPr>
                <w:snapToGrid w:val="0"/>
                <w:sz w:val="22"/>
                <w:szCs w:val="22"/>
              </w:rPr>
              <w:t>200,0 тис.грн.)*100%</w:t>
            </w:r>
          </w:p>
        </w:tc>
        <w:tc>
          <w:tcPr>
            <w:tcW w:w="381" w:type="pct"/>
          </w:tcPr>
          <w:p w:rsidR="00DE12CF" w:rsidRPr="00536D13" w:rsidRDefault="00DE12CF" w:rsidP="000A79DC">
            <w:pPr>
              <w:jc w:val="center"/>
              <w:rPr>
                <w:snapToGrid w:val="0"/>
                <w:sz w:val="22"/>
                <w:szCs w:val="22"/>
              </w:rPr>
            </w:pPr>
            <w:r w:rsidRPr="00536D13">
              <w:rPr>
                <w:snapToGrid w:val="0"/>
                <w:sz w:val="22"/>
                <w:szCs w:val="22"/>
              </w:rPr>
              <w:t>100</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ind w:firstLine="154"/>
              <w:jc w:val="center"/>
              <w:rPr>
                <w:b/>
                <w:bCs/>
                <w:snapToGrid w:val="0"/>
                <w:sz w:val="22"/>
                <w:szCs w:val="22"/>
              </w:rPr>
            </w:pPr>
            <w:r w:rsidRPr="00536D13">
              <w:rPr>
                <w:b/>
                <w:bCs/>
                <w:snapToGrid w:val="0"/>
                <w:sz w:val="22"/>
                <w:szCs w:val="22"/>
              </w:rPr>
              <w:t>Завдання 6</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vAlign w:val="center"/>
          </w:tcPr>
          <w:p w:rsidR="00DE12CF" w:rsidRPr="0089381A" w:rsidRDefault="00DE12CF" w:rsidP="000A79DC">
            <w:pPr>
              <w:widowControl w:val="0"/>
              <w:tabs>
                <w:tab w:val="left" w:pos="3320"/>
              </w:tabs>
              <w:autoSpaceDE w:val="0"/>
              <w:autoSpaceDN w:val="0"/>
              <w:adjustRightInd w:val="0"/>
              <w:rPr>
                <w:color w:val="000000"/>
                <w:sz w:val="20"/>
              </w:rPr>
            </w:pPr>
            <w:r w:rsidRPr="0089381A">
              <w:rPr>
                <w:color w:val="000000"/>
                <w:sz w:val="20"/>
              </w:rPr>
              <w:t xml:space="preserve">Придбання та встановлення дитячого майданчика із облаштуванням прилеглої території по вул.Пушкіна 133-г у м. Хмільнику Вінницької області (з виготовленням  ПКД та проведенням  її  експертизи)  </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1</w:t>
            </w: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i/>
                <w:iCs/>
                <w:snapToGrid w:val="0"/>
                <w:sz w:val="22"/>
                <w:szCs w:val="22"/>
                <w:u w:val="single"/>
              </w:rPr>
            </w:pPr>
            <w:r w:rsidRPr="00536D13">
              <w:rPr>
                <w:i/>
                <w:iCs/>
                <w:snapToGrid w:val="0"/>
                <w:sz w:val="22"/>
                <w:szCs w:val="22"/>
                <w:u w:val="single"/>
              </w:rPr>
              <w:t>затрат</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 xml:space="preserve">обсяг видатків </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89381A" w:rsidRDefault="00DE12CF" w:rsidP="000A79DC">
            <w:pPr>
              <w:ind w:left="-105" w:right="-68"/>
              <w:rPr>
                <w:snapToGrid w:val="0"/>
                <w:sz w:val="20"/>
              </w:rPr>
            </w:pPr>
            <w:r w:rsidRPr="0089381A">
              <w:rPr>
                <w:snapToGrid w:val="0"/>
                <w:sz w:val="20"/>
              </w:rPr>
              <w:t>Кошторис на 2018 р., реєстр розподілу показників зведеного кошторису на 2018 р., затверджені міським головою, акти виконаних робіт</w:t>
            </w:r>
          </w:p>
        </w:tc>
        <w:tc>
          <w:tcPr>
            <w:tcW w:w="381" w:type="pct"/>
          </w:tcPr>
          <w:p w:rsidR="00DE12CF" w:rsidRPr="00536D13" w:rsidRDefault="00DE12CF" w:rsidP="000A79DC">
            <w:pPr>
              <w:jc w:val="center"/>
              <w:rPr>
                <w:snapToGrid w:val="0"/>
                <w:sz w:val="22"/>
                <w:szCs w:val="22"/>
              </w:rPr>
            </w:pPr>
            <w:r w:rsidRPr="00536D13">
              <w:rPr>
                <w:snapToGrid w:val="0"/>
                <w:sz w:val="22"/>
                <w:szCs w:val="22"/>
              </w:rPr>
              <w:t>120,9</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2</w:t>
            </w: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i/>
                <w:iCs/>
                <w:snapToGrid w:val="0"/>
                <w:sz w:val="22"/>
                <w:szCs w:val="22"/>
                <w:u w:val="single"/>
              </w:rPr>
            </w:pPr>
            <w:r w:rsidRPr="00536D13">
              <w:rPr>
                <w:i/>
                <w:iCs/>
                <w:snapToGrid w:val="0"/>
                <w:sz w:val="22"/>
                <w:szCs w:val="22"/>
                <w:u w:val="single"/>
              </w:rPr>
              <w:t>продукту</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кількість об’єктів, які планується придбати та встановити</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од.</w:t>
            </w:r>
          </w:p>
        </w:tc>
        <w:tc>
          <w:tcPr>
            <w:tcW w:w="1602" w:type="pct"/>
          </w:tcPr>
          <w:p w:rsidR="00DE12CF" w:rsidRPr="00536D13" w:rsidRDefault="00DE12CF" w:rsidP="000A79DC">
            <w:pPr>
              <w:ind w:left="-105" w:right="-68"/>
              <w:rPr>
                <w:snapToGrid w:val="0"/>
                <w:sz w:val="22"/>
                <w:szCs w:val="22"/>
              </w:rPr>
            </w:pPr>
            <w:r w:rsidRPr="007A60DA">
              <w:rPr>
                <w:sz w:val="19"/>
                <w:szCs w:val="19"/>
              </w:rPr>
              <w:t>Програм</w:t>
            </w:r>
            <w:r w:rsidRPr="007A60DA">
              <w:rPr>
                <w:sz w:val="19"/>
                <w:szCs w:val="19"/>
                <w:lang w:val="ru-RU"/>
              </w:rPr>
              <w:t>а</w:t>
            </w:r>
            <w:r w:rsidRPr="007A60DA">
              <w:rPr>
                <w:sz w:val="19"/>
                <w:szCs w:val="19"/>
              </w:rPr>
              <w:t xml:space="preserve"> розвитку житлово-комунального господарства та благоустрою міста Хмільника на 2018 р., </w:t>
            </w:r>
            <w:r w:rsidRPr="00536D13">
              <w:rPr>
                <w:snapToGrid w:val="0"/>
                <w:sz w:val="22"/>
                <w:szCs w:val="22"/>
              </w:rPr>
              <w:t>акти виконаних робіт</w:t>
            </w:r>
          </w:p>
        </w:tc>
        <w:tc>
          <w:tcPr>
            <w:tcW w:w="381" w:type="pct"/>
          </w:tcPr>
          <w:p w:rsidR="00DE12CF" w:rsidRPr="00536D13" w:rsidRDefault="00DE12CF" w:rsidP="000A79DC">
            <w:pPr>
              <w:jc w:val="center"/>
              <w:rPr>
                <w:snapToGrid w:val="0"/>
                <w:sz w:val="22"/>
                <w:szCs w:val="22"/>
              </w:rPr>
            </w:pPr>
            <w:r w:rsidRPr="00536D13">
              <w:rPr>
                <w:snapToGrid w:val="0"/>
                <w:sz w:val="22"/>
                <w:szCs w:val="22"/>
              </w:rPr>
              <w:t>1</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3</w:t>
            </w: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i/>
                <w:iCs/>
                <w:snapToGrid w:val="0"/>
                <w:sz w:val="22"/>
                <w:szCs w:val="22"/>
                <w:u w:val="single"/>
              </w:rPr>
            </w:pPr>
            <w:r w:rsidRPr="00536D13">
              <w:rPr>
                <w:i/>
                <w:iCs/>
                <w:snapToGrid w:val="0"/>
                <w:sz w:val="22"/>
                <w:szCs w:val="22"/>
                <w:u w:val="single"/>
              </w:rPr>
              <w:t>ефективності</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середні витрати на придбання та встановлення одного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тис.грн.</w:t>
            </w:r>
          </w:p>
        </w:tc>
        <w:tc>
          <w:tcPr>
            <w:tcW w:w="1602" w:type="pct"/>
          </w:tcPr>
          <w:p w:rsidR="00DE12CF" w:rsidRPr="00536D13" w:rsidRDefault="00DE12CF" w:rsidP="000A79DC">
            <w:pPr>
              <w:ind w:left="-105" w:right="-68"/>
              <w:rPr>
                <w:snapToGrid w:val="0"/>
                <w:sz w:val="22"/>
                <w:szCs w:val="22"/>
              </w:rPr>
            </w:pPr>
            <w:r w:rsidRPr="00536D13">
              <w:rPr>
                <w:snapToGrid w:val="0"/>
                <w:sz w:val="22"/>
                <w:szCs w:val="22"/>
              </w:rPr>
              <w:t>120,9 тис.грн./1 од.</w:t>
            </w:r>
          </w:p>
        </w:tc>
        <w:tc>
          <w:tcPr>
            <w:tcW w:w="381" w:type="pct"/>
          </w:tcPr>
          <w:p w:rsidR="00DE12CF" w:rsidRPr="00536D13" w:rsidRDefault="00DE12CF" w:rsidP="000A79DC">
            <w:pPr>
              <w:jc w:val="center"/>
              <w:rPr>
                <w:snapToGrid w:val="0"/>
                <w:sz w:val="22"/>
                <w:szCs w:val="22"/>
              </w:rPr>
            </w:pPr>
            <w:r w:rsidRPr="00536D13">
              <w:rPr>
                <w:snapToGrid w:val="0"/>
                <w:sz w:val="22"/>
                <w:szCs w:val="22"/>
              </w:rPr>
              <w:t>120,9</w:t>
            </w: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r w:rsidRPr="00536D13">
              <w:rPr>
                <w:sz w:val="22"/>
                <w:szCs w:val="22"/>
              </w:rPr>
              <w:t>4</w:t>
            </w: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i/>
                <w:iCs/>
                <w:snapToGrid w:val="0"/>
                <w:sz w:val="22"/>
                <w:szCs w:val="22"/>
                <w:u w:val="single"/>
              </w:rPr>
            </w:pPr>
            <w:r w:rsidRPr="00536D13">
              <w:rPr>
                <w:i/>
                <w:iCs/>
                <w:snapToGrid w:val="0"/>
                <w:sz w:val="22"/>
                <w:szCs w:val="22"/>
                <w:u w:val="single"/>
              </w:rPr>
              <w:t>якості</w:t>
            </w:r>
          </w:p>
        </w:tc>
        <w:tc>
          <w:tcPr>
            <w:tcW w:w="306" w:type="pct"/>
          </w:tcPr>
          <w:p w:rsidR="00DE12CF" w:rsidRPr="00536D13" w:rsidRDefault="00DE12CF" w:rsidP="000A79DC">
            <w:pPr>
              <w:ind w:left="-69" w:right="-140"/>
              <w:jc w:val="center"/>
              <w:rPr>
                <w:snapToGrid w:val="0"/>
                <w:sz w:val="22"/>
                <w:szCs w:val="22"/>
              </w:rPr>
            </w:pPr>
          </w:p>
        </w:tc>
        <w:tc>
          <w:tcPr>
            <w:tcW w:w="1602" w:type="pct"/>
          </w:tcPr>
          <w:p w:rsidR="00DE12CF" w:rsidRPr="00536D13" w:rsidRDefault="00DE12CF" w:rsidP="000A79DC">
            <w:pPr>
              <w:ind w:left="-105" w:right="-68"/>
              <w:jc w:val="center"/>
              <w:rPr>
                <w:snapToGrid w:val="0"/>
                <w:sz w:val="22"/>
                <w:szCs w:val="22"/>
              </w:rPr>
            </w:pPr>
          </w:p>
        </w:tc>
        <w:tc>
          <w:tcPr>
            <w:tcW w:w="381" w:type="pct"/>
          </w:tcPr>
          <w:p w:rsidR="00DE12CF" w:rsidRPr="00536D13" w:rsidRDefault="00DE12CF" w:rsidP="000A79DC">
            <w:pPr>
              <w:jc w:val="center"/>
              <w:rPr>
                <w:snapToGrid w:val="0"/>
                <w:sz w:val="22"/>
                <w:szCs w:val="22"/>
              </w:rPr>
            </w:pPr>
          </w:p>
        </w:tc>
      </w:tr>
      <w:tr w:rsidR="00DE12CF" w:rsidRPr="00536D13" w:rsidTr="000A79DC">
        <w:trPr>
          <w:trHeight w:val="255"/>
        </w:trPr>
        <w:tc>
          <w:tcPr>
            <w:tcW w:w="189" w:type="pct"/>
            <w:shd w:val="clear" w:color="auto" w:fill="auto"/>
          </w:tcPr>
          <w:p w:rsidR="00DE12CF" w:rsidRPr="00536D13" w:rsidRDefault="00DE12CF" w:rsidP="000A79DC">
            <w:pPr>
              <w:ind w:left="-108" w:right="-93"/>
              <w:jc w:val="center"/>
              <w:rPr>
                <w:sz w:val="22"/>
                <w:szCs w:val="22"/>
              </w:rPr>
            </w:pPr>
          </w:p>
        </w:tc>
        <w:tc>
          <w:tcPr>
            <w:tcW w:w="330" w:type="pct"/>
            <w:shd w:val="clear" w:color="auto" w:fill="auto"/>
            <w:vAlign w:val="center"/>
          </w:tcPr>
          <w:p w:rsidR="00DE12CF" w:rsidRPr="00536D13" w:rsidRDefault="00DE12CF" w:rsidP="000A79DC">
            <w:pPr>
              <w:rPr>
                <w:sz w:val="22"/>
                <w:szCs w:val="22"/>
              </w:rPr>
            </w:pPr>
          </w:p>
        </w:tc>
        <w:tc>
          <w:tcPr>
            <w:tcW w:w="2192" w:type="pct"/>
          </w:tcPr>
          <w:p w:rsidR="00DE12CF" w:rsidRPr="00536D13" w:rsidRDefault="00DE12CF" w:rsidP="000A79DC">
            <w:pPr>
              <w:rPr>
                <w:snapToGrid w:val="0"/>
                <w:sz w:val="22"/>
                <w:szCs w:val="22"/>
              </w:rPr>
            </w:pPr>
            <w:r w:rsidRPr="00536D13">
              <w:rPr>
                <w:snapToGrid w:val="0"/>
                <w:sz w:val="22"/>
                <w:szCs w:val="22"/>
              </w:rPr>
              <w:t>рівень готовності об’єкту</w:t>
            </w:r>
          </w:p>
        </w:tc>
        <w:tc>
          <w:tcPr>
            <w:tcW w:w="306" w:type="pct"/>
          </w:tcPr>
          <w:p w:rsidR="00DE12CF" w:rsidRPr="00536D13" w:rsidRDefault="00DE12CF" w:rsidP="000A79DC">
            <w:pPr>
              <w:ind w:left="-69" w:right="-140"/>
              <w:jc w:val="center"/>
              <w:rPr>
                <w:snapToGrid w:val="0"/>
                <w:sz w:val="22"/>
                <w:szCs w:val="22"/>
              </w:rPr>
            </w:pPr>
            <w:r w:rsidRPr="00536D13">
              <w:rPr>
                <w:snapToGrid w:val="0"/>
                <w:sz w:val="22"/>
                <w:szCs w:val="22"/>
              </w:rPr>
              <w:t>%</w:t>
            </w:r>
          </w:p>
        </w:tc>
        <w:tc>
          <w:tcPr>
            <w:tcW w:w="1602" w:type="pct"/>
          </w:tcPr>
          <w:p w:rsidR="00DE12CF" w:rsidRPr="00536D13" w:rsidRDefault="00DE12CF" w:rsidP="000A79DC">
            <w:pPr>
              <w:ind w:left="-105" w:right="-68"/>
              <w:rPr>
                <w:snapToGrid w:val="0"/>
                <w:sz w:val="22"/>
                <w:szCs w:val="22"/>
              </w:rPr>
            </w:pPr>
            <w:r w:rsidRPr="00536D13">
              <w:rPr>
                <w:snapToGrid w:val="0"/>
                <w:sz w:val="22"/>
                <w:szCs w:val="22"/>
              </w:rPr>
              <w:t>(120,9 тис.грн./</w:t>
            </w:r>
            <w:r w:rsidRPr="00536D13">
              <w:rPr>
                <w:color w:val="000000"/>
                <w:sz w:val="22"/>
                <w:szCs w:val="22"/>
              </w:rPr>
              <w:t xml:space="preserve"> </w:t>
            </w:r>
            <w:r w:rsidRPr="00536D13">
              <w:rPr>
                <w:snapToGrid w:val="0"/>
                <w:sz w:val="22"/>
                <w:szCs w:val="22"/>
              </w:rPr>
              <w:t>120,9 тис.грн.)*100%</w:t>
            </w:r>
          </w:p>
        </w:tc>
        <w:tc>
          <w:tcPr>
            <w:tcW w:w="381" w:type="pct"/>
          </w:tcPr>
          <w:p w:rsidR="00DE12CF" w:rsidRPr="00536D13" w:rsidRDefault="00DE12CF" w:rsidP="000A79DC">
            <w:pPr>
              <w:jc w:val="center"/>
              <w:rPr>
                <w:snapToGrid w:val="0"/>
                <w:sz w:val="22"/>
                <w:szCs w:val="22"/>
              </w:rPr>
            </w:pPr>
            <w:r w:rsidRPr="00536D13">
              <w:rPr>
                <w:snapToGrid w:val="0"/>
                <w:sz w:val="22"/>
                <w:szCs w:val="22"/>
              </w:rPr>
              <w:t>100</w:t>
            </w:r>
          </w:p>
        </w:tc>
      </w:tr>
    </w:tbl>
    <w:p w:rsidR="00DE12CF" w:rsidRPr="00536D13" w:rsidRDefault="00DE12CF" w:rsidP="00DE12CF">
      <w:pPr>
        <w:ind w:firstLine="426"/>
        <w:rPr>
          <w:sz w:val="22"/>
          <w:szCs w:val="22"/>
        </w:rPr>
      </w:pPr>
    </w:p>
    <w:p w:rsidR="00DE12CF" w:rsidRPr="00536D13" w:rsidRDefault="00DE12CF" w:rsidP="00DE12CF">
      <w:pPr>
        <w:ind w:firstLine="426"/>
        <w:rPr>
          <w:sz w:val="22"/>
          <w:szCs w:val="22"/>
        </w:rPr>
      </w:pPr>
      <w:r w:rsidRPr="00536D13">
        <w:rPr>
          <w:sz w:val="22"/>
          <w:szCs w:val="22"/>
        </w:rPr>
        <w:t>11. Джерела фінансування інвестиційних проектів у розрізі підпрограм</w:t>
      </w:r>
      <w:r w:rsidRPr="00536D13">
        <w:rPr>
          <w:sz w:val="22"/>
          <w:szCs w:val="22"/>
          <w:vertAlign w:val="superscript"/>
        </w:rPr>
        <w:t>2</w:t>
      </w:r>
      <w:r w:rsidRPr="00536D13">
        <w:rPr>
          <w:sz w:val="22"/>
          <w:szCs w:val="22"/>
          <w:vertAlign w:val="superscript"/>
        </w:rPr>
        <w:tab/>
      </w:r>
      <w:r w:rsidRPr="00536D13">
        <w:rPr>
          <w:sz w:val="22"/>
          <w:szCs w:val="22"/>
          <w:vertAlign w:val="superscript"/>
        </w:rPr>
        <w:tab/>
      </w:r>
      <w:r w:rsidRPr="00536D13">
        <w:rPr>
          <w:sz w:val="22"/>
          <w:szCs w:val="22"/>
          <w:vertAlign w:val="superscript"/>
        </w:rPr>
        <w:tab/>
      </w:r>
      <w:r w:rsidRPr="00536D13">
        <w:rPr>
          <w:sz w:val="22"/>
          <w:szCs w:val="22"/>
          <w:vertAlign w:val="superscript"/>
        </w:rPr>
        <w:tab/>
      </w:r>
      <w:r w:rsidRPr="00536D13">
        <w:rPr>
          <w:sz w:val="22"/>
          <w:szCs w:val="22"/>
          <w:vertAlign w:val="superscript"/>
        </w:rPr>
        <w:tab/>
      </w:r>
      <w:r w:rsidRPr="00536D13">
        <w:rPr>
          <w:sz w:val="22"/>
          <w:szCs w:val="22"/>
          <w:vertAlign w:val="superscript"/>
        </w:rPr>
        <w:tab/>
      </w:r>
      <w:r w:rsidRPr="00536D13">
        <w:rPr>
          <w:sz w:val="22"/>
          <w:szCs w:val="22"/>
          <w:vertAlign w:val="superscript"/>
        </w:rPr>
        <w:tab/>
      </w:r>
      <w:r w:rsidRPr="00536D13">
        <w:rPr>
          <w:sz w:val="22"/>
          <w:szCs w:val="22"/>
        </w:rPr>
        <w:t>(тис. грн)</w:t>
      </w:r>
    </w:p>
    <w:tbl>
      <w:tblPr>
        <w:tblW w:w="5053" w:type="pct"/>
        <w:tblLayout w:type="fixed"/>
        <w:tblCellMar>
          <w:left w:w="120" w:type="dxa"/>
          <w:right w:w="120" w:type="dxa"/>
        </w:tblCellMar>
        <w:tblLook w:val="0000" w:firstRow="0" w:lastRow="0" w:firstColumn="0" w:lastColumn="0" w:noHBand="0" w:noVBand="0"/>
      </w:tblPr>
      <w:tblGrid>
        <w:gridCol w:w="865"/>
        <w:gridCol w:w="2750"/>
        <w:gridCol w:w="1046"/>
        <w:gridCol w:w="1109"/>
        <w:gridCol w:w="1308"/>
        <w:gridCol w:w="751"/>
        <w:gridCol w:w="1102"/>
        <w:gridCol w:w="1106"/>
        <w:gridCol w:w="878"/>
        <w:gridCol w:w="1106"/>
        <w:gridCol w:w="1230"/>
        <w:gridCol w:w="1018"/>
        <w:gridCol w:w="1302"/>
      </w:tblGrid>
      <w:tr w:rsidR="00DE12CF" w:rsidRPr="00536D13" w:rsidTr="00A251A8">
        <w:trPr>
          <w:cantSplit/>
          <w:trHeight w:val="258"/>
          <w:tblHeader/>
        </w:trPr>
        <w:tc>
          <w:tcPr>
            <w:tcW w:w="278" w:type="pct"/>
            <w:vMerge w:val="restart"/>
            <w:tcBorders>
              <w:top w:val="single" w:sz="6" w:space="0" w:color="000000"/>
              <w:left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Код</w:t>
            </w:r>
          </w:p>
        </w:tc>
        <w:tc>
          <w:tcPr>
            <w:tcW w:w="883" w:type="pct"/>
            <w:vMerge w:val="restart"/>
            <w:tcBorders>
              <w:top w:val="single" w:sz="6" w:space="0" w:color="000000"/>
              <w:left w:val="single" w:sz="6" w:space="0" w:color="000000"/>
              <w:right w:val="single" w:sz="6" w:space="0" w:color="000000"/>
            </w:tcBorders>
            <w:vAlign w:val="center"/>
          </w:tcPr>
          <w:p w:rsidR="00DE12CF" w:rsidRPr="00536D13" w:rsidRDefault="00DE12CF" w:rsidP="000A79DC">
            <w:pPr>
              <w:ind w:right="-108"/>
              <w:jc w:val="center"/>
              <w:rPr>
                <w:sz w:val="22"/>
                <w:szCs w:val="22"/>
              </w:rPr>
            </w:pPr>
            <w:r w:rsidRPr="00536D13">
              <w:rPr>
                <w:sz w:val="22"/>
                <w:szCs w:val="22"/>
              </w:rPr>
              <w:t>Найменування джерел надходжень</w:t>
            </w:r>
          </w:p>
        </w:tc>
        <w:tc>
          <w:tcPr>
            <w:tcW w:w="336" w:type="pct"/>
            <w:vMerge w:val="restart"/>
            <w:tcBorders>
              <w:top w:val="single" w:sz="4" w:space="0" w:color="auto"/>
              <w:left w:val="single" w:sz="4" w:space="0" w:color="auto"/>
              <w:right w:val="single" w:sz="4" w:space="0" w:color="auto"/>
            </w:tcBorders>
            <w:vAlign w:val="center"/>
          </w:tcPr>
          <w:p w:rsidR="00DE12CF" w:rsidRPr="00536D13" w:rsidRDefault="00DE12CF" w:rsidP="000A79DC">
            <w:pPr>
              <w:jc w:val="center"/>
              <w:rPr>
                <w:snapToGrid w:val="0"/>
                <w:sz w:val="22"/>
                <w:szCs w:val="22"/>
              </w:rPr>
            </w:pPr>
            <w:r w:rsidRPr="00536D13">
              <w:rPr>
                <w:sz w:val="22"/>
                <w:szCs w:val="22"/>
              </w:rPr>
              <w:t>КПКВК</w:t>
            </w:r>
          </w:p>
        </w:tc>
        <w:tc>
          <w:tcPr>
            <w:tcW w:w="1016" w:type="pct"/>
            <w:gridSpan w:val="3"/>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napToGrid w:val="0"/>
                <w:sz w:val="22"/>
                <w:szCs w:val="22"/>
              </w:rPr>
            </w:pPr>
            <w:r w:rsidRPr="00536D13">
              <w:rPr>
                <w:snapToGrid w:val="0"/>
                <w:sz w:val="22"/>
                <w:szCs w:val="22"/>
              </w:rPr>
              <w:t xml:space="preserve">Касові видатки станом на </w:t>
            </w:r>
            <w:r w:rsidRPr="00536D13">
              <w:rPr>
                <w:snapToGrid w:val="0"/>
                <w:sz w:val="22"/>
                <w:szCs w:val="22"/>
              </w:rPr>
              <w:br/>
              <w:t>01 січня звітного періоду</w:t>
            </w:r>
          </w:p>
        </w:tc>
        <w:tc>
          <w:tcPr>
            <w:tcW w:w="991" w:type="pct"/>
            <w:gridSpan w:val="3"/>
            <w:tcBorders>
              <w:top w:val="single" w:sz="4" w:space="0" w:color="auto"/>
              <w:left w:val="nil"/>
              <w:bottom w:val="single" w:sz="4" w:space="0" w:color="auto"/>
              <w:right w:val="single" w:sz="4" w:space="0" w:color="auto"/>
            </w:tcBorders>
            <w:vAlign w:val="center"/>
          </w:tcPr>
          <w:p w:rsidR="00DE12CF" w:rsidRPr="00536D13" w:rsidRDefault="00DE12CF" w:rsidP="000A79DC">
            <w:pPr>
              <w:jc w:val="center"/>
              <w:rPr>
                <w:snapToGrid w:val="0"/>
                <w:sz w:val="22"/>
                <w:szCs w:val="22"/>
                <w:vertAlign w:val="superscript"/>
              </w:rPr>
            </w:pPr>
            <w:r w:rsidRPr="00536D13">
              <w:rPr>
                <w:snapToGrid w:val="0"/>
                <w:sz w:val="22"/>
                <w:szCs w:val="22"/>
              </w:rPr>
              <w:t>План видатків звітного періоду</w:t>
            </w:r>
          </w:p>
        </w:tc>
        <w:tc>
          <w:tcPr>
            <w:tcW w:w="1077" w:type="pct"/>
            <w:gridSpan w:val="3"/>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napToGrid w:val="0"/>
                <w:sz w:val="22"/>
                <w:szCs w:val="22"/>
                <w:vertAlign w:val="superscript"/>
              </w:rPr>
            </w:pPr>
            <w:r w:rsidRPr="00536D13">
              <w:rPr>
                <w:snapToGrid w:val="0"/>
                <w:sz w:val="22"/>
                <w:szCs w:val="22"/>
              </w:rPr>
              <w:t xml:space="preserve">Прогноз видатків до кінця реалізації інвестиційного проекту  2018 р. </w:t>
            </w:r>
            <w:r w:rsidRPr="00536D13">
              <w:rPr>
                <w:snapToGrid w:val="0"/>
                <w:sz w:val="22"/>
                <w:szCs w:val="22"/>
                <w:vertAlign w:val="superscript"/>
              </w:rPr>
              <w:t xml:space="preserve">3  </w:t>
            </w: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napToGrid w:val="0"/>
                <w:sz w:val="22"/>
                <w:szCs w:val="22"/>
              </w:rPr>
            </w:pPr>
            <w:r w:rsidRPr="00536D13">
              <w:rPr>
                <w:snapToGrid w:val="0"/>
                <w:sz w:val="22"/>
                <w:szCs w:val="22"/>
              </w:rPr>
              <w:t>Пояснення, що характеризують джерела фінансування</w:t>
            </w:r>
          </w:p>
        </w:tc>
      </w:tr>
      <w:tr w:rsidR="00DE12CF" w:rsidRPr="00536D13" w:rsidTr="00A251A8">
        <w:trPr>
          <w:cantSplit/>
          <w:trHeight w:val="453"/>
          <w:tblHeader/>
        </w:trPr>
        <w:tc>
          <w:tcPr>
            <w:tcW w:w="278" w:type="pct"/>
            <w:vMerge/>
            <w:tcBorders>
              <w:left w:val="single" w:sz="6" w:space="0" w:color="000000"/>
              <w:bottom w:val="nil"/>
              <w:right w:val="single" w:sz="6" w:space="0" w:color="000000"/>
            </w:tcBorders>
            <w:vAlign w:val="center"/>
          </w:tcPr>
          <w:p w:rsidR="00DE12CF" w:rsidRPr="00536D13" w:rsidRDefault="00DE12CF" w:rsidP="000A79DC">
            <w:pPr>
              <w:jc w:val="center"/>
              <w:rPr>
                <w:snapToGrid w:val="0"/>
                <w:sz w:val="22"/>
                <w:szCs w:val="22"/>
              </w:rPr>
            </w:pPr>
          </w:p>
        </w:tc>
        <w:tc>
          <w:tcPr>
            <w:tcW w:w="883" w:type="pct"/>
            <w:vMerge/>
            <w:tcBorders>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36" w:type="pct"/>
            <w:vMerge/>
            <w:tcBorders>
              <w:left w:val="single" w:sz="4" w:space="0" w:color="auto"/>
              <w:bottom w:val="single" w:sz="4" w:space="0" w:color="auto"/>
              <w:right w:val="single" w:sz="4" w:space="0" w:color="auto"/>
            </w:tcBorders>
          </w:tcPr>
          <w:p w:rsidR="00DE12CF" w:rsidRPr="00536D13" w:rsidRDefault="00DE12CF" w:rsidP="000A79DC">
            <w:pPr>
              <w:jc w:val="center"/>
              <w:rPr>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загальний фонд</w:t>
            </w:r>
          </w:p>
        </w:tc>
        <w:tc>
          <w:tcPr>
            <w:tcW w:w="420"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спеціальний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napToGrid w:val="0"/>
                <w:sz w:val="22"/>
                <w:szCs w:val="22"/>
              </w:rPr>
            </w:pPr>
            <w:r w:rsidRPr="00536D13">
              <w:rPr>
                <w:snapToGrid w:val="0"/>
                <w:sz w:val="22"/>
                <w:szCs w:val="22"/>
              </w:rPr>
              <w:t>разом</w:t>
            </w:r>
          </w:p>
        </w:tc>
        <w:tc>
          <w:tcPr>
            <w:tcW w:w="354"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загальний фонд</w:t>
            </w:r>
          </w:p>
        </w:tc>
        <w:tc>
          <w:tcPr>
            <w:tcW w:w="355"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спеціальний фонд</w:t>
            </w:r>
          </w:p>
        </w:tc>
        <w:tc>
          <w:tcPr>
            <w:tcW w:w="282"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napToGrid w:val="0"/>
                <w:sz w:val="22"/>
                <w:szCs w:val="22"/>
              </w:rPr>
            </w:pPr>
            <w:r w:rsidRPr="00536D13">
              <w:rPr>
                <w:snapToGrid w:val="0"/>
                <w:sz w:val="22"/>
                <w:szCs w:val="22"/>
              </w:rPr>
              <w:t>разом</w:t>
            </w:r>
          </w:p>
        </w:tc>
        <w:tc>
          <w:tcPr>
            <w:tcW w:w="355"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загальний фонд</w:t>
            </w:r>
          </w:p>
        </w:tc>
        <w:tc>
          <w:tcPr>
            <w:tcW w:w="395"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r w:rsidRPr="00536D13">
              <w:rPr>
                <w:sz w:val="22"/>
                <w:szCs w:val="22"/>
              </w:rPr>
              <w:t>спеціальний фонд</w:t>
            </w:r>
          </w:p>
        </w:tc>
        <w:tc>
          <w:tcPr>
            <w:tcW w:w="327" w:type="pct"/>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ind w:left="-11" w:right="-58"/>
              <w:jc w:val="center"/>
              <w:rPr>
                <w:snapToGrid w:val="0"/>
                <w:sz w:val="22"/>
                <w:szCs w:val="22"/>
              </w:rPr>
            </w:pPr>
            <w:r w:rsidRPr="00536D13">
              <w:rPr>
                <w:snapToGrid w:val="0"/>
                <w:sz w:val="22"/>
                <w:szCs w:val="22"/>
              </w:rPr>
              <w:t>разом</w:t>
            </w:r>
          </w:p>
        </w:tc>
        <w:tc>
          <w:tcPr>
            <w:tcW w:w="419" w:type="pct"/>
            <w:vMerge/>
            <w:tcBorders>
              <w:top w:val="single" w:sz="4" w:space="0" w:color="auto"/>
              <w:left w:val="single" w:sz="4" w:space="0" w:color="auto"/>
              <w:bottom w:val="single" w:sz="4" w:space="0" w:color="auto"/>
              <w:right w:val="single" w:sz="4" w:space="0" w:color="auto"/>
            </w:tcBorders>
            <w:vAlign w:val="center"/>
          </w:tcPr>
          <w:p w:rsidR="00DE12CF" w:rsidRPr="00536D13" w:rsidRDefault="00DE12CF" w:rsidP="000A79DC">
            <w:pPr>
              <w:jc w:val="center"/>
              <w:rPr>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1</w:t>
            </w:r>
          </w:p>
        </w:tc>
        <w:tc>
          <w:tcPr>
            <w:tcW w:w="883"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2</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r w:rsidRPr="00536D13">
              <w:rPr>
                <w:snapToGrid w:val="0"/>
                <w:sz w:val="22"/>
                <w:szCs w:val="22"/>
              </w:rPr>
              <w:t>3</w:t>
            </w:r>
          </w:p>
        </w:tc>
        <w:tc>
          <w:tcPr>
            <w:tcW w:w="356"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4</w:t>
            </w:r>
          </w:p>
        </w:tc>
        <w:tc>
          <w:tcPr>
            <w:tcW w:w="420"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5</w:t>
            </w:r>
          </w:p>
        </w:tc>
        <w:tc>
          <w:tcPr>
            <w:tcW w:w="241"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6</w:t>
            </w:r>
          </w:p>
        </w:tc>
        <w:tc>
          <w:tcPr>
            <w:tcW w:w="354"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7</w:t>
            </w:r>
          </w:p>
        </w:tc>
        <w:tc>
          <w:tcPr>
            <w:tcW w:w="355"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8</w:t>
            </w:r>
          </w:p>
        </w:tc>
        <w:tc>
          <w:tcPr>
            <w:tcW w:w="282"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9</w:t>
            </w:r>
          </w:p>
        </w:tc>
        <w:tc>
          <w:tcPr>
            <w:tcW w:w="355"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10</w:t>
            </w:r>
          </w:p>
        </w:tc>
        <w:tc>
          <w:tcPr>
            <w:tcW w:w="395"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11</w:t>
            </w:r>
          </w:p>
        </w:tc>
        <w:tc>
          <w:tcPr>
            <w:tcW w:w="327"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12</w:t>
            </w:r>
          </w:p>
        </w:tc>
        <w:tc>
          <w:tcPr>
            <w:tcW w:w="419"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r w:rsidRPr="00536D13">
              <w:rPr>
                <w:snapToGrid w:val="0"/>
                <w:sz w:val="22"/>
                <w:szCs w:val="22"/>
              </w:rPr>
              <w:t>13</w:t>
            </w: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rPr>
                <w:snapToGrid w:val="0"/>
                <w:sz w:val="22"/>
                <w:szCs w:val="22"/>
              </w:rPr>
            </w:pPr>
            <w:r w:rsidRPr="00536D13">
              <w:rPr>
                <w:i/>
                <w:iCs/>
                <w:snapToGrid w:val="0"/>
                <w:color w:val="000000"/>
                <w:sz w:val="22"/>
                <w:szCs w:val="22"/>
              </w:rPr>
              <w:t xml:space="preserve">Програма   </w:t>
            </w:r>
            <w:r w:rsidRPr="00536D13">
              <w:rPr>
                <w:sz w:val="22"/>
                <w:szCs w:val="22"/>
              </w:rPr>
              <w:t>Інша діяльність у сфері житлово-комунального господарства</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right="-140"/>
              <w:rPr>
                <w:snapToGrid w:val="0"/>
                <w:sz w:val="22"/>
                <w:szCs w:val="22"/>
              </w:rPr>
            </w:pPr>
            <w:r w:rsidRPr="00536D13">
              <w:rPr>
                <w:snapToGrid w:val="0"/>
                <w:sz w:val="22"/>
                <w:szCs w:val="22"/>
              </w:rPr>
              <w:t>1216090</w:t>
            </w:r>
          </w:p>
        </w:tc>
        <w:tc>
          <w:tcPr>
            <w:tcW w:w="356"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c>
          <w:tcPr>
            <w:tcW w:w="419"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napToGrid w:val="0"/>
                <w:sz w:val="22"/>
                <w:szCs w:val="22"/>
              </w:rPr>
            </w:pPr>
          </w:p>
        </w:tc>
      </w:tr>
      <w:tr w:rsidR="00DE12CF" w:rsidRPr="00536D13" w:rsidTr="00A251A8">
        <w:trPr>
          <w:cantSplit/>
          <w:trHeight w:val="306"/>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b/>
                <w:bCs/>
                <w:snapToGrid w:val="0"/>
                <w:sz w:val="22"/>
                <w:szCs w:val="22"/>
              </w:rPr>
            </w:pPr>
            <w:r w:rsidRPr="00536D13">
              <w:rPr>
                <w:b/>
                <w:bCs/>
                <w:snapToGrid w:val="0"/>
                <w:sz w:val="22"/>
                <w:szCs w:val="22"/>
              </w:rPr>
              <w:t>Назва інвестиційного проекту (об’єкта)  1</w:t>
            </w:r>
          </w:p>
          <w:p w:rsidR="00DE12CF" w:rsidRPr="00536D13" w:rsidRDefault="00DE12CF" w:rsidP="000A79DC">
            <w:pPr>
              <w:rPr>
                <w:snapToGrid w:val="0"/>
                <w:sz w:val="22"/>
                <w:szCs w:val="22"/>
              </w:rPr>
            </w:pPr>
            <w:r w:rsidRPr="00536D13">
              <w:rPr>
                <w:sz w:val="22"/>
                <w:szCs w:val="22"/>
              </w:rPr>
              <w:t>Придбання  дитячого  ігрового  майданчика  включно з  доставкою  та передачею у зібраному вигляді до майданчика по вул.С.Муравського  у м.Хмільнику  Вінницької області</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r w:rsidRPr="00536D13">
              <w:rPr>
                <w:snapToGrid w:val="0"/>
                <w:sz w:val="22"/>
                <w:szCs w:val="22"/>
              </w:rPr>
              <w:t>50,0</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r w:rsidRPr="00536D13">
              <w:rPr>
                <w:snapToGrid w:val="0"/>
                <w:sz w:val="22"/>
                <w:szCs w:val="22"/>
              </w:rPr>
              <w:t>50,0</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r w:rsidRPr="00536D13">
              <w:rPr>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r w:rsidRPr="00536D13">
              <w:rPr>
                <w:snapToGrid w:val="0"/>
                <w:sz w:val="22"/>
                <w:szCs w:val="22"/>
              </w:rPr>
              <w:t>50,0</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Надходження із бюджету</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r w:rsidRPr="00536D13">
              <w:rPr>
                <w:snapToGrid w:val="0"/>
                <w:sz w:val="22"/>
                <w:szCs w:val="22"/>
              </w:rPr>
              <w:t>50,0</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r w:rsidRPr="00536D13">
              <w:rPr>
                <w:snapToGrid w:val="0"/>
                <w:sz w:val="22"/>
                <w:szCs w:val="22"/>
              </w:rPr>
              <w:t>50,0</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r w:rsidRPr="00536D13">
              <w:rPr>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r w:rsidRPr="00536D13">
              <w:rPr>
                <w:snapToGrid w:val="0"/>
                <w:sz w:val="22"/>
                <w:szCs w:val="22"/>
              </w:rPr>
              <w:t>50,0</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Інші джерела фінансування (за видами) (за видами)</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z w:val="22"/>
                <w:szCs w:val="22"/>
              </w:rPr>
            </w:pPr>
            <w:r w:rsidRPr="00536D13">
              <w:rPr>
                <w:sz w:val="22"/>
                <w:szCs w:val="22"/>
              </w:rPr>
              <w:t>х</w:t>
            </w:r>
          </w:p>
        </w:tc>
        <w:tc>
          <w:tcPr>
            <w:tcW w:w="420"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z w:val="22"/>
                <w:szCs w:val="22"/>
              </w:rPr>
            </w:pPr>
          </w:p>
        </w:tc>
        <w:tc>
          <w:tcPr>
            <w:tcW w:w="354"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z w:val="22"/>
                <w:szCs w:val="22"/>
              </w:rPr>
            </w:pPr>
            <w:r w:rsidRPr="00536D13">
              <w:rPr>
                <w:sz w:val="22"/>
                <w:szCs w:val="22"/>
              </w:rPr>
              <w:t>х</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z w:val="22"/>
                <w:szCs w:val="22"/>
              </w:rPr>
            </w:pPr>
            <w:r w:rsidRPr="00536D13">
              <w:rPr>
                <w:sz w:val="22"/>
                <w:szCs w:val="22"/>
              </w:rPr>
              <w:t>х</w:t>
            </w: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419"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jc w:val="center"/>
              <w:rPr>
                <w:sz w:val="22"/>
                <w:szCs w:val="22"/>
              </w:rPr>
            </w:pPr>
          </w:p>
        </w:tc>
      </w:tr>
      <w:tr w:rsidR="00DE12CF" w:rsidRPr="00536D13" w:rsidTr="00A251A8">
        <w:trPr>
          <w:cantSplit/>
          <w:trHeight w:val="59"/>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b/>
                <w:bCs/>
                <w:snapToGrid w:val="0"/>
                <w:sz w:val="22"/>
                <w:szCs w:val="22"/>
              </w:rPr>
            </w:pPr>
            <w:r w:rsidRPr="00536D13">
              <w:rPr>
                <w:b/>
                <w:bCs/>
                <w:snapToGrid w:val="0"/>
                <w:sz w:val="22"/>
                <w:szCs w:val="22"/>
              </w:rPr>
              <w:t>Назва інвестиційного проекту (об’єкта)  2</w:t>
            </w:r>
          </w:p>
          <w:p w:rsidR="00DE12CF" w:rsidRPr="00536D13" w:rsidRDefault="00DE12CF" w:rsidP="000A79DC">
            <w:pPr>
              <w:rPr>
                <w:snapToGrid w:val="0"/>
                <w:sz w:val="22"/>
                <w:szCs w:val="22"/>
              </w:rPr>
            </w:pPr>
            <w:r w:rsidRPr="00536D13">
              <w:rPr>
                <w:color w:val="000000"/>
                <w:sz w:val="22"/>
                <w:szCs w:val="22"/>
              </w:rPr>
              <w:t>Придбання та встановлення  спортивного майданчика   з благоустроєм його території  по вул.Північна у м.Хмільнику Вінницької області(з виготовленням  ПКД та проведеням  її  експертизи)</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199,685</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199,685</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199,685</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199,685</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Надходження із бюджету</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199,685</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199,685</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199,685</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199,685</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Інші джерела фінансування (за видами) (за видами)</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b/>
                <w:bCs/>
                <w:snapToGrid w:val="0"/>
                <w:sz w:val="22"/>
                <w:szCs w:val="22"/>
              </w:rPr>
            </w:pPr>
            <w:r w:rsidRPr="00536D13">
              <w:rPr>
                <w:b/>
                <w:bCs/>
                <w:snapToGrid w:val="0"/>
                <w:sz w:val="22"/>
                <w:szCs w:val="22"/>
              </w:rPr>
              <w:t>Назва інвестиційного проекту (об’єкта)  3</w:t>
            </w:r>
          </w:p>
          <w:p w:rsidR="00DE12CF" w:rsidRPr="00536D13" w:rsidRDefault="00DE12CF" w:rsidP="000A79DC">
            <w:pPr>
              <w:rPr>
                <w:snapToGrid w:val="0"/>
                <w:sz w:val="22"/>
                <w:szCs w:val="22"/>
              </w:rPr>
            </w:pPr>
            <w:r w:rsidRPr="00536D13">
              <w:rPr>
                <w:color w:val="000000"/>
                <w:sz w:val="22"/>
                <w:szCs w:val="22"/>
              </w:rPr>
              <w:t xml:space="preserve">Придбання та встановлення  WORKOUT комплексу та іншого спортивного обладнання   з благоустроєм його  території по  Проспекту Свободи 13,15  у  м.Хмільнику Вінницької області(з виготовленням  ПКД та проведенням  її  експертизи)  </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190,0</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190,0</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190,0</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190,0</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Надходження із бюджету</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190,0</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190,0</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190,0</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190,0</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Інші джерела фінансування (за видами) (за видами)</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b/>
                <w:bCs/>
                <w:snapToGrid w:val="0"/>
                <w:sz w:val="22"/>
                <w:szCs w:val="22"/>
              </w:rPr>
            </w:pPr>
            <w:r w:rsidRPr="00536D13">
              <w:rPr>
                <w:b/>
                <w:bCs/>
                <w:snapToGrid w:val="0"/>
                <w:sz w:val="22"/>
                <w:szCs w:val="22"/>
              </w:rPr>
              <w:t>Назва інвестиційного проекту (об’єкта)  4</w:t>
            </w:r>
          </w:p>
          <w:p w:rsidR="00DE12CF" w:rsidRPr="00536D13" w:rsidRDefault="00DE12CF" w:rsidP="000A79DC">
            <w:pPr>
              <w:rPr>
                <w:snapToGrid w:val="0"/>
                <w:sz w:val="22"/>
                <w:szCs w:val="22"/>
              </w:rPr>
            </w:pPr>
            <w:r w:rsidRPr="00536D13">
              <w:rPr>
                <w:color w:val="000000"/>
                <w:sz w:val="22"/>
                <w:szCs w:val="22"/>
              </w:rPr>
              <w:t xml:space="preserve">Придбання  та встановлення  ігрово-спортивного майданчика  з благоустроєм його території  по вул.Монастирська, 56  у м.Хмільнику  Вінницької  області(з виготовленням  ПКД та проведенням  її  експертизи)  </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159,150</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159,150</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159,150</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159,150</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Надходження із бюджету</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159,150</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159,150</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159,150</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159,150</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Інші джерела фінансування (за видами) (за видами)</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b/>
                <w:bCs/>
                <w:snapToGrid w:val="0"/>
                <w:sz w:val="22"/>
                <w:szCs w:val="22"/>
              </w:rPr>
            </w:pPr>
            <w:r w:rsidRPr="00536D13">
              <w:rPr>
                <w:b/>
                <w:bCs/>
                <w:snapToGrid w:val="0"/>
                <w:sz w:val="22"/>
                <w:szCs w:val="22"/>
              </w:rPr>
              <w:t>Назва інвестиційного проекту (об’єкта)  5</w:t>
            </w:r>
          </w:p>
          <w:p w:rsidR="00DE12CF" w:rsidRPr="00536D13" w:rsidRDefault="00DE12CF" w:rsidP="000A79DC">
            <w:pPr>
              <w:rPr>
                <w:snapToGrid w:val="0"/>
                <w:sz w:val="22"/>
                <w:szCs w:val="22"/>
              </w:rPr>
            </w:pPr>
            <w:r w:rsidRPr="00536D13">
              <w:rPr>
                <w:color w:val="000000"/>
                <w:sz w:val="22"/>
                <w:szCs w:val="22"/>
              </w:rPr>
              <w:t xml:space="preserve">Облаштування  футбольного  поля    по вул.Монастирська,1  у м.Хмільнику Вінницької області (з виготовленням  ПКД та проведенням  її  експертизи)  </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200,0</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200,0</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200,0</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200,0</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Надходження із бюджету</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200,0</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200,0</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200,0</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200,0</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Інші джерела фінансування (за видами) (за видами)</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color w:val="00000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color w:val="00000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color w:val="00000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color w:val="000000"/>
                <w:sz w:val="22"/>
                <w:szCs w:val="22"/>
              </w:rPr>
            </w:pP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b/>
                <w:bCs/>
                <w:snapToGrid w:val="0"/>
                <w:sz w:val="22"/>
                <w:szCs w:val="22"/>
              </w:rPr>
            </w:pPr>
            <w:r w:rsidRPr="00536D13">
              <w:rPr>
                <w:b/>
                <w:bCs/>
                <w:snapToGrid w:val="0"/>
                <w:sz w:val="22"/>
                <w:szCs w:val="22"/>
              </w:rPr>
              <w:t>Назва інвестиційного проекту (об’єкта)  6</w:t>
            </w:r>
          </w:p>
          <w:p w:rsidR="00DE12CF" w:rsidRPr="00536D13" w:rsidRDefault="00DE12CF" w:rsidP="000A79DC">
            <w:pPr>
              <w:rPr>
                <w:snapToGrid w:val="0"/>
                <w:sz w:val="22"/>
                <w:szCs w:val="22"/>
              </w:rPr>
            </w:pPr>
            <w:r w:rsidRPr="00536D13">
              <w:rPr>
                <w:color w:val="000000"/>
                <w:sz w:val="22"/>
                <w:szCs w:val="22"/>
              </w:rPr>
              <w:t xml:space="preserve">Придбання та встановлення дитячого майданчика із облаштуванням прилеглої території по вул.Пушкіна 133-г у м. Хмільнику Вінницької області (з виготовленням  ПКД та проведенням  її  експертизи)  </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120,9</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120,9</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120,9</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120,9</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Надходження із бюджету</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120,9</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120,9</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z w:val="22"/>
                <w:szCs w:val="22"/>
              </w:rPr>
            </w:pPr>
            <w:r w:rsidRPr="00536D13">
              <w:rPr>
                <w:color w:val="000000"/>
                <w:sz w:val="22"/>
                <w:szCs w:val="22"/>
              </w:rPr>
              <w:t>120,9</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z w:val="22"/>
                <w:szCs w:val="22"/>
              </w:rPr>
            </w:pPr>
            <w:r w:rsidRPr="00536D13">
              <w:rPr>
                <w:color w:val="000000"/>
                <w:sz w:val="22"/>
                <w:szCs w:val="22"/>
              </w:rPr>
              <w:t>120,9</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r w:rsidRPr="00536D13">
              <w:rPr>
                <w:snapToGrid w:val="0"/>
                <w:sz w:val="22"/>
                <w:szCs w:val="22"/>
              </w:rPr>
              <w:t>Інші джерела фінансування (за видами) (за видами)</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snapToGrid w:val="0"/>
                <w:sz w:val="22"/>
                <w:szCs w:val="22"/>
              </w:rPr>
            </w:pP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r w:rsidR="00DE12CF" w:rsidRPr="00536D13" w:rsidTr="00A251A8">
        <w:trPr>
          <w:cantSplit/>
        </w:trPr>
        <w:tc>
          <w:tcPr>
            <w:tcW w:w="278"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E12CF" w:rsidRPr="00536D13" w:rsidRDefault="00DE12CF" w:rsidP="000A79DC">
            <w:pPr>
              <w:rPr>
                <w:snapToGrid w:val="0"/>
                <w:sz w:val="22"/>
                <w:szCs w:val="22"/>
              </w:rPr>
            </w:pPr>
            <w:r w:rsidRPr="00536D13">
              <w:rPr>
                <w:snapToGrid w:val="0"/>
                <w:sz w:val="22"/>
                <w:szCs w:val="22"/>
              </w:rPr>
              <w:t>Усього</w:t>
            </w:r>
          </w:p>
        </w:tc>
        <w:tc>
          <w:tcPr>
            <w:tcW w:w="33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rPr>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b/>
                <w:bCs/>
                <w:snapToGrid w:val="0"/>
                <w:sz w:val="22"/>
                <w:szCs w:val="22"/>
              </w:rPr>
            </w:pPr>
            <w:r w:rsidRPr="00536D13">
              <w:rPr>
                <w:b/>
                <w:bCs/>
                <w:snapToGrid w:val="0"/>
                <w:sz w:val="22"/>
                <w:szCs w:val="22"/>
              </w:rPr>
              <w:t>919,735</w:t>
            </w:r>
          </w:p>
        </w:tc>
        <w:tc>
          <w:tcPr>
            <w:tcW w:w="282"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b/>
                <w:bCs/>
                <w:snapToGrid w:val="0"/>
                <w:sz w:val="22"/>
                <w:szCs w:val="22"/>
              </w:rPr>
            </w:pPr>
            <w:r w:rsidRPr="00536D13">
              <w:rPr>
                <w:b/>
                <w:bCs/>
                <w:snapToGrid w:val="0"/>
                <w:sz w:val="22"/>
                <w:szCs w:val="22"/>
              </w:rPr>
              <w:t>919,735</w:t>
            </w:r>
          </w:p>
        </w:tc>
        <w:tc>
          <w:tcPr>
            <w:tcW w:w="35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c>
          <w:tcPr>
            <w:tcW w:w="395"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b/>
                <w:bCs/>
                <w:snapToGrid w:val="0"/>
                <w:sz w:val="22"/>
                <w:szCs w:val="22"/>
              </w:rPr>
            </w:pPr>
            <w:r w:rsidRPr="00536D13">
              <w:rPr>
                <w:b/>
                <w:bCs/>
                <w:snapToGrid w:val="0"/>
                <w:sz w:val="22"/>
                <w:szCs w:val="22"/>
              </w:rPr>
              <w:t>919,735</w:t>
            </w:r>
          </w:p>
        </w:tc>
        <w:tc>
          <w:tcPr>
            <w:tcW w:w="327"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ind w:left="-151" w:right="-58"/>
              <w:jc w:val="center"/>
              <w:rPr>
                <w:b/>
                <w:bCs/>
                <w:snapToGrid w:val="0"/>
                <w:sz w:val="22"/>
                <w:szCs w:val="22"/>
              </w:rPr>
            </w:pPr>
            <w:r w:rsidRPr="00536D13">
              <w:rPr>
                <w:b/>
                <w:bCs/>
                <w:snapToGrid w:val="0"/>
                <w:sz w:val="22"/>
                <w:szCs w:val="22"/>
              </w:rPr>
              <w:t>919,735</w:t>
            </w:r>
          </w:p>
        </w:tc>
        <w:tc>
          <w:tcPr>
            <w:tcW w:w="419" w:type="pct"/>
            <w:tcBorders>
              <w:top w:val="single" w:sz="6" w:space="0" w:color="000000"/>
              <w:left w:val="single" w:sz="6" w:space="0" w:color="000000"/>
              <w:bottom w:val="single" w:sz="6" w:space="0" w:color="000000"/>
              <w:right w:val="single" w:sz="6" w:space="0" w:color="000000"/>
            </w:tcBorders>
          </w:tcPr>
          <w:p w:rsidR="00DE12CF" w:rsidRPr="00536D13" w:rsidRDefault="00DE12CF" w:rsidP="000A79DC">
            <w:pPr>
              <w:jc w:val="center"/>
              <w:rPr>
                <w:snapToGrid w:val="0"/>
                <w:sz w:val="22"/>
                <w:szCs w:val="22"/>
              </w:rPr>
            </w:pPr>
          </w:p>
        </w:tc>
      </w:tr>
    </w:tbl>
    <w:p w:rsidR="00DE12CF" w:rsidRPr="00F21FF1" w:rsidRDefault="00DE12CF" w:rsidP="00DE12CF">
      <w:pPr>
        <w:spacing w:before="120"/>
        <w:jc w:val="both"/>
        <w:rPr>
          <w:sz w:val="22"/>
          <w:szCs w:val="22"/>
          <w:vertAlign w:val="superscript"/>
        </w:rPr>
      </w:pPr>
      <w:r w:rsidRPr="00F21FF1">
        <w:rPr>
          <w:sz w:val="22"/>
          <w:szCs w:val="22"/>
          <w:vertAlign w:val="superscript"/>
        </w:rPr>
        <w:t>_________</w:t>
      </w:r>
    </w:p>
    <w:p w:rsidR="00DE12CF" w:rsidRPr="00F21FF1" w:rsidRDefault="00DE12CF" w:rsidP="00DE12CF">
      <w:pPr>
        <w:spacing w:before="120"/>
        <w:jc w:val="both"/>
        <w:rPr>
          <w:sz w:val="22"/>
          <w:szCs w:val="22"/>
        </w:rPr>
      </w:pPr>
      <w:r w:rsidRPr="00F21FF1">
        <w:rPr>
          <w:sz w:val="22"/>
          <w:szCs w:val="22"/>
          <w:vertAlign w:val="superscript"/>
        </w:rPr>
        <w:t>1</w:t>
      </w:r>
      <w:r w:rsidRPr="00F21FF1">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DE12CF" w:rsidRPr="00F21FF1" w:rsidRDefault="00DE12CF" w:rsidP="00DE12CF">
      <w:pPr>
        <w:spacing w:before="120"/>
        <w:jc w:val="both"/>
        <w:rPr>
          <w:sz w:val="22"/>
          <w:szCs w:val="22"/>
        </w:rPr>
      </w:pPr>
      <w:r w:rsidRPr="00F21FF1">
        <w:rPr>
          <w:sz w:val="22"/>
          <w:szCs w:val="22"/>
          <w:vertAlign w:val="superscript"/>
        </w:rPr>
        <w:t>2</w:t>
      </w:r>
      <w:r w:rsidRPr="00F21FF1">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DE12CF" w:rsidRPr="00F21FF1" w:rsidRDefault="00DE12CF" w:rsidP="00DE12CF">
      <w:pPr>
        <w:spacing w:before="120"/>
        <w:jc w:val="both"/>
        <w:rPr>
          <w:sz w:val="22"/>
          <w:szCs w:val="22"/>
        </w:rPr>
      </w:pPr>
      <w:r w:rsidRPr="00F21FF1">
        <w:rPr>
          <w:sz w:val="22"/>
          <w:szCs w:val="22"/>
          <w:vertAlign w:val="superscript"/>
        </w:rPr>
        <w:t>3</w:t>
      </w:r>
      <w:r w:rsidRPr="00F21FF1">
        <w:rPr>
          <w:sz w:val="22"/>
          <w:szCs w:val="22"/>
        </w:rPr>
        <w:t xml:space="preserve"> Прогноз видатків до кінця реалізації інвестиційного проекту зазначається з розбивкою за роками.</w:t>
      </w:r>
    </w:p>
    <w:p w:rsidR="00DE12CF" w:rsidRDefault="00DE12CF" w:rsidP="00DE12CF">
      <w:pPr>
        <w:rPr>
          <w:szCs w:val="28"/>
        </w:rPr>
      </w:pPr>
    </w:p>
    <w:p w:rsidR="00DE12CF" w:rsidRDefault="00DE12CF" w:rsidP="00DE12CF">
      <w:pPr>
        <w:framePr w:wrap="none" w:vAnchor="page" w:hAnchor="page" w:x="1084" w:y="5930"/>
        <w:rPr>
          <w:sz w:val="2"/>
          <w:szCs w:val="2"/>
        </w:rPr>
      </w:pPr>
      <w:r>
        <w:rPr>
          <w:noProof/>
          <w:lang w:val="ru-RU"/>
        </w:rPr>
        <w:drawing>
          <wp:inline distT="0" distB="0" distL="0" distR="0">
            <wp:extent cx="8740140" cy="1859926"/>
            <wp:effectExtent l="0" t="0" r="3810" b="6985"/>
            <wp:docPr id="6"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43177" cy="1860572"/>
                    </a:xfrm>
                    <a:prstGeom prst="rect">
                      <a:avLst/>
                    </a:prstGeom>
                    <a:noFill/>
                    <a:ln>
                      <a:noFill/>
                    </a:ln>
                  </pic:spPr>
                </pic:pic>
              </a:graphicData>
            </a:graphic>
          </wp:inline>
        </w:drawing>
      </w:r>
    </w:p>
    <w:p w:rsidR="00DE12CF" w:rsidRPr="00F21FF1" w:rsidRDefault="00DE12CF" w:rsidP="00DE12CF">
      <w:pPr>
        <w:rPr>
          <w:szCs w:val="28"/>
        </w:rPr>
      </w:pPr>
    </w:p>
    <w:p w:rsidR="00D92FAC" w:rsidRDefault="00D92FAC"/>
    <w:p w:rsidR="00D92FAC" w:rsidRPr="00D92FAC" w:rsidRDefault="00D92FAC" w:rsidP="00D92FAC"/>
    <w:p w:rsidR="00D92FAC" w:rsidRPr="00D92FAC" w:rsidRDefault="00D92FAC" w:rsidP="00D92FAC"/>
    <w:p w:rsidR="00D92FAC" w:rsidRPr="00D92FAC" w:rsidRDefault="00D92FAC" w:rsidP="00D92FAC"/>
    <w:p w:rsidR="00D92FAC" w:rsidRPr="00D92FAC" w:rsidRDefault="00D92FAC" w:rsidP="00D92FAC"/>
    <w:p w:rsidR="00D92FAC" w:rsidRPr="00D92FAC" w:rsidRDefault="00D92FAC" w:rsidP="00D92FAC"/>
    <w:p w:rsidR="00D92FAC" w:rsidRPr="00D92FAC" w:rsidRDefault="00D92FAC" w:rsidP="00D92FAC"/>
    <w:p w:rsidR="00D92FAC" w:rsidRPr="00D92FAC" w:rsidRDefault="00D92FAC" w:rsidP="00D92FAC"/>
    <w:p w:rsidR="00D92FAC" w:rsidRPr="00D92FAC" w:rsidRDefault="00D92FAC" w:rsidP="00D92FAC"/>
    <w:p w:rsidR="00D92FAC" w:rsidRPr="00D92FAC" w:rsidRDefault="00D92FAC" w:rsidP="00D92FAC"/>
    <w:p w:rsidR="00D92FAC" w:rsidRPr="00D92FAC" w:rsidRDefault="00D92FAC" w:rsidP="00D92FAC"/>
    <w:p w:rsidR="00D92FAC" w:rsidRDefault="00D92FAC" w:rsidP="00D92FAC"/>
    <w:p w:rsidR="00DE12CF" w:rsidRDefault="00DE12CF" w:rsidP="00D92FAC">
      <w:pPr>
        <w:ind w:firstLine="708"/>
      </w:pPr>
    </w:p>
    <w:p w:rsidR="00D92FAC" w:rsidRDefault="00D92FAC" w:rsidP="00D92FAC">
      <w:pPr>
        <w:ind w:firstLine="708"/>
      </w:pPr>
    </w:p>
    <w:p w:rsidR="00D92FAC" w:rsidRDefault="00D92FAC" w:rsidP="00D92FAC">
      <w:pPr>
        <w:ind w:firstLine="708"/>
      </w:pPr>
    </w:p>
    <w:p w:rsidR="00D92FAC" w:rsidRDefault="00D92FAC" w:rsidP="00D92FAC">
      <w:pPr>
        <w:ind w:firstLine="708"/>
      </w:pPr>
    </w:p>
    <w:p w:rsidR="00D92FAC" w:rsidRDefault="00D92FAC" w:rsidP="00D92FAC">
      <w:pPr>
        <w:ind w:firstLine="708"/>
      </w:pPr>
    </w:p>
    <w:p w:rsidR="00D92FAC" w:rsidRPr="009B2716" w:rsidRDefault="00D92FAC" w:rsidP="00D92FAC">
      <w:pPr>
        <w:ind w:left="8505"/>
        <w:rPr>
          <w:caps/>
          <w:sz w:val="18"/>
          <w:szCs w:val="18"/>
        </w:rPr>
      </w:pPr>
      <w:r w:rsidRPr="009B2716">
        <w:rPr>
          <w:caps/>
          <w:sz w:val="18"/>
          <w:szCs w:val="18"/>
        </w:rPr>
        <w:t>Затверджено</w:t>
      </w:r>
    </w:p>
    <w:p w:rsidR="00D92FAC" w:rsidRPr="009B2716" w:rsidRDefault="00D92FAC" w:rsidP="00D92FAC">
      <w:pPr>
        <w:ind w:left="8505"/>
        <w:rPr>
          <w:sz w:val="18"/>
          <w:szCs w:val="18"/>
        </w:rPr>
      </w:pPr>
      <w:r w:rsidRPr="009B2716">
        <w:rPr>
          <w:sz w:val="18"/>
          <w:szCs w:val="18"/>
        </w:rPr>
        <w:t>Наказ Міністерства</w:t>
      </w:r>
      <w:r w:rsidRPr="009B2716">
        <w:rPr>
          <w:sz w:val="18"/>
          <w:szCs w:val="18"/>
        </w:rPr>
        <w:br/>
        <w:t>фінансів України</w:t>
      </w:r>
    </w:p>
    <w:p w:rsidR="00D92FAC" w:rsidRPr="009B2716" w:rsidRDefault="00D92FAC" w:rsidP="00D92FAC">
      <w:pPr>
        <w:ind w:left="8505"/>
        <w:rPr>
          <w:sz w:val="18"/>
          <w:szCs w:val="18"/>
        </w:rPr>
      </w:pPr>
      <w:r w:rsidRPr="009B2716">
        <w:rPr>
          <w:sz w:val="18"/>
          <w:szCs w:val="18"/>
        </w:rPr>
        <w:t>26.08.2014  № 836</w:t>
      </w:r>
    </w:p>
    <w:p w:rsidR="00D92FAC" w:rsidRPr="00423AC5" w:rsidRDefault="00D92FAC" w:rsidP="00D92FAC">
      <w:pPr>
        <w:tabs>
          <w:tab w:val="left" w:pos="8364"/>
        </w:tabs>
        <w:ind w:left="8505"/>
      </w:pPr>
    </w:p>
    <w:p w:rsidR="00D92FAC" w:rsidRPr="00423AC5" w:rsidRDefault="00D92FAC" w:rsidP="00D92FAC">
      <w:pPr>
        <w:tabs>
          <w:tab w:val="left" w:pos="8364"/>
        </w:tabs>
        <w:ind w:left="8505"/>
      </w:pPr>
      <w:r w:rsidRPr="00423AC5">
        <w:t xml:space="preserve">ЗАТВЕРДЖЕНО </w:t>
      </w:r>
      <w:r w:rsidRPr="00423AC5">
        <w:br/>
        <w:t>Наказ / розпорядчий документ</w:t>
      </w:r>
    </w:p>
    <w:p w:rsidR="00D92FAC" w:rsidRPr="00BF422B" w:rsidRDefault="00D92FAC" w:rsidP="00D92FAC">
      <w:pPr>
        <w:pBdr>
          <w:bottom w:val="single" w:sz="4" w:space="1" w:color="auto"/>
        </w:pBdr>
        <w:tabs>
          <w:tab w:val="left" w:pos="8364"/>
        </w:tabs>
        <w:ind w:left="8505"/>
      </w:pPr>
      <w:r w:rsidRPr="00BF422B">
        <w:rPr>
          <w:u w:val="single"/>
        </w:rPr>
        <w:t>Управління житлово-комунального господарства та комунальної власності Хмільницької міської ради</w:t>
      </w:r>
    </w:p>
    <w:p w:rsidR="00D92FAC" w:rsidRPr="007B5E50" w:rsidRDefault="00D92FAC" w:rsidP="00D92FAC">
      <w:pPr>
        <w:tabs>
          <w:tab w:val="left" w:pos="8364"/>
        </w:tabs>
        <w:ind w:left="8505"/>
        <w:rPr>
          <w:sz w:val="20"/>
        </w:rPr>
      </w:pPr>
      <w:r w:rsidRPr="00423AC5">
        <w:rPr>
          <w:sz w:val="20"/>
        </w:rPr>
        <w:t>(найменування головного розпорядника коштів місцевого бюджету)</w:t>
      </w:r>
      <w:r w:rsidRPr="00423AC5">
        <w:rPr>
          <w:sz w:val="20"/>
        </w:rPr>
        <w:br/>
      </w:r>
    </w:p>
    <w:p w:rsidR="00D92FAC" w:rsidRPr="007B5E50" w:rsidRDefault="00D92FAC" w:rsidP="00D92FAC">
      <w:pPr>
        <w:tabs>
          <w:tab w:val="left" w:pos="8364"/>
        </w:tabs>
        <w:ind w:left="8505"/>
      </w:pPr>
      <w:r w:rsidRPr="007B5E50">
        <w:t xml:space="preserve">наказ </w:t>
      </w:r>
    </w:p>
    <w:p w:rsidR="00D92FAC" w:rsidRPr="007B5E50" w:rsidRDefault="00D92FAC" w:rsidP="00D92FAC">
      <w:pPr>
        <w:tabs>
          <w:tab w:val="left" w:pos="8364"/>
        </w:tabs>
        <w:ind w:left="8505"/>
      </w:pPr>
      <w:r w:rsidRPr="007B5E50">
        <w:rPr>
          <w:u w:val="single"/>
        </w:rPr>
        <w:t>Фінансове управління Хмільницької міської ради</w:t>
      </w:r>
      <w:r w:rsidRPr="007B5E50">
        <w:t xml:space="preserve"> </w:t>
      </w:r>
      <w:r w:rsidRPr="007B5E50">
        <w:rPr>
          <w:sz w:val="20"/>
        </w:rPr>
        <w:t>(найменування місцевого фінансового органу)</w:t>
      </w:r>
    </w:p>
    <w:p w:rsidR="00D92FAC" w:rsidRPr="00CA3886" w:rsidRDefault="00D92FAC" w:rsidP="00D92FAC">
      <w:pPr>
        <w:ind w:left="8505"/>
      </w:pPr>
      <w:r w:rsidRPr="007B5E50">
        <w:t xml:space="preserve"> </w:t>
      </w:r>
      <w:r w:rsidRPr="00CA3886">
        <w:rPr>
          <w:u w:val="single"/>
        </w:rPr>
        <w:t>09 лютого 201</w:t>
      </w:r>
      <w:r w:rsidRPr="00D92FAC">
        <w:rPr>
          <w:u w:val="single"/>
          <w:lang w:val="ru-RU"/>
        </w:rPr>
        <w:t>8</w:t>
      </w:r>
      <w:r w:rsidRPr="00CA3886">
        <w:rPr>
          <w:u w:val="single"/>
        </w:rPr>
        <w:t xml:space="preserve"> року</w:t>
      </w:r>
      <w:r w:rsidRPr="00CA3886">
        <w:t xml:space="preserve"> №</w:t>
      </w:r>
      <w:r w:rsidRPr="00CA3886">
        <w:rPr>
          <w:u w:val="single"/>
        </w:rPr>
        <w:t>04-Д /14-Д</w:t>
      </w:r>
    </w:p>
    <w:p w:rsidR="00D92FAC" w:rsidRPr="00387227" w:rsidRDefault="00D92FAC" w:rsidP="00D92FAC">
      <w:pPr>
        <w:ind w:left="8505"/>
        <w:rPr>
          <w:b/>
          <w:szCs w:val="28"/>
        </w:rPr>
      </w:pPr>
      <w:r w:rsidRPr="00387227">
        <w:br/>
      </w:r>
    </w:p>
    <w:p w:rsidR="00D92FAC" w:rsidRPr="00423AC5" w:rsidRDefault="00D92FAC" w:rsidP="00D92FAC">
      <w:pPr>
        <w:tabs>
          <w:tab w:val="left" w:pos="8364"/>
        </w:tabs>
        <w:ind w:left="8505"/>
        <w:rPr>
          <w:szCs w:val="28"/>
        </w:rPr>
      </w:pPr>
      <w:r w:rsidRPr="00423AC5">
        <w:rPr>
          <w:szCs w:val="28"/>
        </w:rPr>
        <w:br/>
      </w:r>
    </w:p>
    <w:p w:rsidR="00D92FAC" w:rsidRPr="00423AC5" w:rsidRDefault="00D92FAC" w:rsidP="00D92FAC">
      <w:pPr>
        <w:jc w:val="center"/>
        <w:rPr>
          <w:szCs w:val="28"/>
        </w:rPr>
      </w:pPr>
    </w:p>
    <w:p w:rsidR="00D92FAC" w:rsidRPr="00423AC5" w:rsidRDefault="00D92FAC" w:rsidP="00D92FAC">
      <w:pPr>
        <w:jc w:val="center"/>
        <w:rPr>
          <w:b/>
          <w:szCs w:val="28"/>
        </w:rPr>
      </w:pPr>
      <w:r w:rsidRPr="00423AC5">
        <w:rPr>
          <w:b/>
          <w:szCs w:val="28"/>
        </w:rPr>
        <w:t>ПАСПОРТ</w:t>
      </w:r>
    </w:p>
    <w:p w:rsidR="00D92FAC" w:rsidRPr="00423AC5" w:rsidRDefault="00D92FAC" w:rsidP="00D92FAC">
      <w:pPr>
        <w:jc w:val="center"/>
        <w:rPr>
          <w:b/>
          <w:szCs w:val="28"/>
        </w:rPr>
      </w:pPr>
      <w:r w:rsidRPr="00423AC5">
        <w:rPr>
          <w:b/>
          <w:szCs w:val="28"/>
        </w:rPr>
        <w:t xml:space="preserve">бюджетної програми місцевого бюджету на </w:t>
      </w:r>
      <w:r w:rsidRPr="00423AC5">
        <w:rPr>
          <w:b/>
          <w:szCs w:val="28"/>
          <w:u w:val="single"/>
        </w:rPr>
        <w:t>201</w:t>
      </w:r>
      <w:r>
        <w:rPr>
          <w:b/>
          <w:szCs w:val="28"/>
          <w:u w:val="single"/>
        </w:rPr>
        <w:t>8</w:t>
      </w:r>
      <w:r w:rsidRPr="00423AC5">
        <w:rPr>
          <w:b/>
          <w:szCs w:val="28"/>
        </w:rPr>
        <w:t xml:space="preserve"> рік </w:t>
      </w:r>
    </w:p>
    <w:p w:rsidR="00D92FAC" w:rsidRPr="00423AC5" w:rsidRDefault="00D92FAC" w:rsidP="00D92FAC">
      <w:pPr>
        <w:jc w:val="center"/>
        <w:rPr>
          <w:szCs w:val="28"/>
        </w:rPr>
      </w:pPr>
    </w:p>
    <w:p w:rsidR="00D92FAC" w:rsidRPr="00423AC5" w:rsidRDefault="00D92FAC" w:rsidP="00D92FAC">
      <w:pPr>
        <w:ind w:firstLine="362"/>
        <w:rPr>
          <w:szCs w:val="28"/>
        </w:rPr>
      </w:pPr>
      <w:r w:rsidRPr="00423AC5">
        <w:rPr>
          <w:szCs w:val="28"/>
        </w:rPr>
        <w:t xml:space="preserve">1. </w:t>
      </w:r>
      <w:r>
        <w:rPr>
          <w:szCs w:val="28"/>
          <w:u w:val="single"/>
        </w:rPr>
        <w:t>120000</w:t>
      </w:r>
      <w:r w:rsidRPr="00423AC5">
        <w:rPr>
          <w:szCs w:val="28"/>
          <w:u w:val="single"/>
        </w:rPr>
        <w:t>0</w:t>
      </w:r>
      <w:r w:rsidRPr="00423AC5">
        <w:rPr>
          <w:szCs w:val="28"/>
        </w:rPr>
        <w:t xml:space="preserve">         </w:t>
      </w:r>
      <w:r w:rsidRPr="00423AC5">
        <w:rPr>
          <w:szCs w:val="28"/>
          <w:u w:val="single"/>
        </w:rPr>
        <w:t>Управління житлово-комунального господарства та комунальної власності Хмільницької міської ради</w:t>
      </w:r>
      <w:r w:rsidRPr="00423AC5">
        <w:rPr>
          <w:szCs w:val="28"/>
        </w:rPr>
        <w:br/>
        <w:t xml:space="preserve">      </w:t>
      </w:r>
      <w:r w:rsidRPr="00423AC5">
        <w:rPr>
          <w:sz w:val="20"/>
        </w:rPr>
        <w:t xml:space="preserve">         (КПКВК МБ)                             (найменування головного розпорядника)</w:t>
      </w:r>
      <w:r w:rsidRPr="00423AC5">
        <w:rPr>
          <w:szCs w:val="28"/>
        </w:rPr>
        <w:t xml:space="preserve"> </w:t>
      </w:r>
    </w:p>
    <w:p w:rsidR="00D92FAC" w:rsidRPr="00423AC5" w:rsidRDefault="00D92FAC" w:rsidP="00D92FAC">
      <w:pPr>
        <w:spacing w:before="120"/>
        <w:ind w:firstLine="363"/>
        <w:rPr>
          <w:szCs w:val="28"/>
        </w:rPr>
      </w:pPr>
      <w:r w:rsidRPr="00423AC5">
        <w:rPr>
          <w:szCs w:val="28"/>
        </w:rPr>
        <w:t xml:space="preserve">2. </w:t>
      </w:r>
      <w:r>
        <w:rPr>
          <w:szCs w:val="28"/>
          <w:u w:val="single"/>
        </w:rPr>
        <w:t>12</w:t>
      </w:r>
      <w:r w:rsidRPr="00423AC5">
        <w:rPr>
          <w:szCs w:val="28"/>
          <w:u w:val="single"/>
        </w:rPr>
        <w:t>1</w:t>
      </w:r>
      <w:r>
        <w:rPr>
          <w:szCs w:val="28"/>
          <w:u w:val="single"/>
        </w:rPr>
        <w:t>000</w:t>
      </w:r>
      <w:r w:rsidRPr="00423AC5">
        <w:rPr>
          <w:szCs w:val="28"/>
          <w:u w:val="single"/>
        </w:rPr>
        <w:t>0</w:t>
      </w:r>
      <w:r w:rsidRPr="00423AC5">
        <w:rPr>
          <w:szCs w:val="28"/>
        </w:rPr>
        <w:t xml:space="preserve">         </w:t>
      </w:r>
      <w:r w:rsidRPr="00423AC5">
        <w:rPr>
          <w:szCs w:val="28"/>
          <w:u w:val="single"/>
        </w:rPr>
        <w:t>Управління житлово-комунального господарства та комунальної власності Хмільницької міської ради</w:t>
      </w:r>
      <w:r w:rsidRPr="00423AC5">
        <w:rPr>
          <w:szCs w:val="28"/>
        </w:rPr>
        <w:br/>
        <w:t xml:space="preserve">      </w:t>
      </w:r>
      <w:r w:rsidRPr="00423AC5">
        <w:rPr>
          <w:sz w:val="20"/>
        </w:rPr>
        <w:t xml:space="preserve">         (КПКВК МБ)                             (найменування відповідального виконавця)</w:t>
      </w:r>
      <w:r w:rsidRPr="00423AC5">
        <w:rPr>
          <w:szCs w:val="28"/>
        </w:rPr>
        <w:t xml:space="preserve"> </w:t>
      </w:r>
    </w:p>
    <w:p w:rsidR="00D92FAC" w:rsidRPr="00423AC5" w:rsidRDefault="00D92FAC" w:rsidP="00D92FAC">
      <w:pPr>
        <w:spacing w:before="120"/>
        <w:ind w:firstLine="363"/>
        <w:rPr>
          <w:szCs w:val="28"/>
        </w:rPr>
      </w:pPr>
      <w:r w:rsidRPr="00423AC5">
        <w:rPr>
          <w:szCs w:val="28"/>
        </w:rPr>
        <w:t xml:space="preserve">3. </w:t>
      </w:r>
      <w:r>
        <w:rPr>
          <w:szCs w:val="28"/>
          <w:u w:val="single"/>
        </w:rPr>
        <w:t>12</w:t>
      </w:r>
      <w:r w:rsidRPr="00423AC5">
        <w:rPr>
          <w:szCs w:val="28"/>
          <w:u w:val="single"/>
        </w:rPr>
        <w:t>1</w:t>
      </w:r>
      <w:r w:rsidRPr="00D01628">
        <w:rPr>
          <w:szCs w:val="28"/>
          <w:u w:val="single"/>
        </w:rPr>
        <w:t>7</w:t>
      </w:r>
      <w:r>
        <w:rPr>
          <w:szCs w:val="28"/>
          <w:u w:val="single"/>
        </w:rPr>
        <w:t>13</w:t>
      </w:r>
      <w:r w:rsidRPr="00D01628">
        <w:rPr>
          <w:szCs w:val="28"/>
          <w:u w:val="single"/>
        </w:rPr>
        <w:t>0</w:t>
      </w:r>
      <w:r w:rsidRPr="00423AC5">
        <w:rPr>
          <w:szCs w:val="28"/>
          <w:u w:val="single"/>
        </w:rPr>
        <w:t xml:space="preserve">         </w:t>
      </w:r>
      <w:r w:rsidRPr="00423AC5">
        <w:rPr>
          <w:szCs w:val="28"/>
        </w:rPr>
        <w:t xml:space="preserve"> </w:t>
      </w:r>
      <w:r w:rsidRPr="00EE43B5">
        <w:rPr>
          <w:szCs w:val="28"/>
          <w:u w:val="single"/>
        </w:rPr>
        <w:t>0421</w:t>
      </w:r>
      <w:r w:rsidRPr="00423AC5">
        <w:rPr>
          <w:szCs w:val="28"/>
          <w:u w:val="single"/>
        </w:rPr>
        <w:t xml:space="preserve">           </w:t>
      </w:r>
      <w:r w:rsidRPr="00423AC5">
        <w:rPr>
          <w:szCs w:val="28"/>
        </w:rPr>
        <w:t xml:space="preserve"> </w:t>
      </w:r>
      <w:r w:rsidRPr="00275C0C">
        <w:rPr>
          <w:bCs/>
          <w:szCs w:val="28"/>
          <w:u w:val="single"/>
        </w:rPr>
        <w:t>Здійснення  заходів із землеустрою</w:t>
      </w:r>
      <w:r w:rsidRPr="00423AC5">
        <w:rPr>
          <w:szCs w:val="28"/>
        </w:rPr>
        <w:br/>
        <w:t xml:space="preserve">       </w:t>
      </w:r>
      <w:r>
        <w:rPr>
          <w:sz w:val="20"/>
        </w:rPr>
        <w:t xml:space="preserve">        </w:t>
      </w:r>
      <w:r w:rsidRPr="00423AC5">
        <w:rPr>
          <w:sz w:val="20"/>
        </w:rPr>
        <w:t xml:space="preserve">(КПКВК МБ)   </w:t>
      </w:r>
      <w:r>
        <w:rPr>
          <w:sz w:val="20"/>
        </w:rPr>
        <w:t xml:space="preserve">     </w:t>
      </w:r>
      <w:r w:rsidRPr="00423AC5">
        <w:rPr>
          <w:sz w:val="20"/>
        </w:rPr>
        <w:t>(КФКВК)</w:t>
      </w:r>
      <w:r w:rsidRPr="00423AC5">
        <w:rPr>
          <w:sz w:val="20"/>
          <w:vertAlign w:val="superscript"/>
        </w:rPr>
        <w:t>1</w:t>
      </w:r>
      <w:r w:rsidRPr="00423AC5">
        <w:rPr>
          <w:sz w:val="20"/>
        </w:rPr>
        <w:t xml:space="preserve">                     (найменування бюджетної програми)</w:t>
      </w:r>
      <w:r w:rsidRPr="00423AC5">
        <w:rPr>
          <w:szCs w:val="28"/>
        </w:rPr>
        <w:t xml:space="preserve"> </w:t>
      </w:r>
    </w:p>
    <w:p w:rsidR="00D92FAC" w:rsidRPr="00423AC5" w:rsidRDefault="00D92FAC" w:rsidP="00D92FAC">
      <w:pPr>
        <w:spacing w:after="120"/>
        <w:ind w:left="360"/>
        <w:jc w:val="both"/>
        <w:rPr>
          <w:szCs w:val="28"/>
        </w:rPr>
      </w:pPr>
      <w:r w:rsidRPr="00423AC5">
        <w:rPr>
          <w:szCs w:val="28"/>
        </w:rPr>
        <w:t xml:space="preserve">4. Обсяг бюджетних призначень/бюджетних асигнувань – </w:t>
      </w:r>
      <w:r w:rsidRPr="00275C0C">
        <w:rPr>
          <w:szCs w:val="28"/>
          <w:u w:val="single"/>
        </w:rPr>
        <w:t>75,0</w:t>
      </w:r>
      <w:r>
        <w:rPr>
          <w:sz w:val="18"/>
          <w:szCs w:val="18"/>
        </w:rPr>
        <w:t xml:space="preserve"> </w:t>
      </w:r>
      <w:r w:rsidRPr="00423AC5">
        <w:rPr>
          <w:szCs w:val="28"/>
        </w:rPr>
        <w:t xml:space="preserve">тис. гривень, у тому числі загального фонду </w:t>
      </w:r>
      <w:r w:rsidRPr="00423AC5">
        <w:rPr>
          <w:szCs w:val="28"/>
          <w:lang w:val="ru-RU"/>
        </w:rPr>
        <w:t>–</w:t>
      </w:r>
      <w:r w:rsidRPr="00423AC5">
        <w:rPr>
          <w:szCs w:val="28"/>
        </w:rPr>
        <w:t xml:space="preserve"> </w:t>
      </w:r>
      <w:r w:rsidRPr="00275C0C">
        <w:rPr>
          <w:szCs w:val="28"/>
          <w:u w:val="single"/>
        </w:rPr>
        <w:t>75,0</w:t>
      </w:r>
      <w:r>
        <w:rPr>
          <w:sz w:val="18"/>
          <w:szCs w:val="18"/>
        </w:rPr>
        <w:t xml:space="preserve"> </w:t>
      </w:r>
      <w:r w:rsidRPr="00423AC5">
        <w:rPr>
          <w:szCs w:val="28"/>
        </w:rPr>
        <w:t xml:space="preserve">тис. гривень та спеціального фонду – </w:t>
      </w:r>
      <w:r>
        <w:rPr>
          <w:szCs w:val="28"/>
          <w:u w:val="single"/>
        </w:rPr>
        <w:t>_____</w:t>
      </w:r>
      <w:r w:rsidRPr="00423AC5">
        <w:rPr>
          <w:szCs w:val="28"/>
        </w:rPr>
        <w:t xml:space="preserve"> тис. гривень. </w:t>
      </w:r>
    </w:p>
    <w:p w:rsidR="00D92FAC" w:rsidRDefault="00D92FAC" w:rsidP="00D92FAC">
      <w:pPr>
        <w:pStyle w:val="affff5"/>
        <w:ind w:left="426" w:right="-1"/>
        <w:jc w:val="both"/>
        <w:rPr>
          <w:rFonts w:ascii="Times New Roman" w:hAnsi="Times New Roman"/>
          <w:sz w:val="28"/>
          <w:szCs w:val="28"/>
          <w:lang w:val="uk-UA"/>
        </w:rPr>
      </w:pPr>
      <w:r w:rsidRPr="00CE4C23">
        <w:rPr>
          <w:rFonts w:ascii="Times New Roman" w:hAnsi="Times New Roman"/>
          <w:sz w:val="28"/>
          <w:szCs w:val="28"/>
          <w:lang w:val="uk-UA"/>
        </w:rPr>
        <w:t>5. Підстави для виконання бюджетної програми</w:t>
      </w:r>
      <w:r>
        <w:rPr>
          <w:rFonts w:ascii="Times New Roman" w:hAnsi="Times New Roman"/>
          <w:sz w:val="28"/>
          <w:szCs w:val="28"/>
          <w:lang w:val="uk-UA"/>
        </w:rPr>
        <w:t>:</w:t>
      </w:r>
    </w:p>
    <w:p w:rsidR="00D92FAC" w:rsidRDefault="00D92FAC" w:rsidP="00D92FAC">
      <w:pPr>
        <w:pStyle w:val="affff5"/>
        <w:ind w:left="426" w:right="-1"/>
        <w:jc w:val="both"/>
        <w:rPr>
          <w:rFonts w:ascii="Times New Roman" w:hAnsi="Times New Roman"/>
          <w:snapToGrid w:val="0"/>
          <w:sz w:val="28"/>
          <w:szCs w:val="28"/>
          <w:u w:val="single"/>
          <w:lang w:val="uk-UA"/>
        </w:rPr>
      </w:pPr>
      <w:r>
        <w:rPr>
          <w:rFonts w:ascii="Times New Roman" w:hAnsi="Times New Roman"/>
          <w:snapToGrid w:val="0"/>
          <w:sz w:val="28"/>
          <w:szCs w:val="28"/>
          <w:u w:val="single"/>
          <w:lang w:val="uk-UA"/>
        </w:rPr>
        <w:t xml:space="preserve">- </w:t>
      </w:r>
      <w:r w:rsidRPr="00A32994">
        <w:rPr>
          <w:rFonts w:ascii="Times New Roman" w:hAnsi="Times New Roman"/>
          <w:snapToGrid w:val="0"/>
          <w:sz w:val="28"/>
          <w:szCs w:val="28"/>
          <w:u w:val="single"/>
          <w:lang w:val="uk-UA"/>
        </w:rPr>
        <w:t>Бюджетний кодекс У</w:t>
      </w:r>
      <w:r>
        <w:rPr>
          <w:rFonts w:ascii="Times New Roman" w:hAnsi="Times New Roman"/>
          <w:snapToGrid w:val="0"/>
          <w:sz w:val="28"/>
          <w:szCs w:val="28"/>
          <w:u w:val="single"/>
          <w:lang w:val="uk-UA"/>
        </w:rPr>
        <w:t>країни;</w:t>
      </w:r>
    </w:p>
    <w:p w:rsidR="00D92FAC" w:rsidRDefault="00D92FAC" w:rsidP="00D92FAC">
      <w:pPr>
        <w:pStyle w:val="affff5"/>
        <w:ind w:left="426" w:right="-1"/>
        <w:jc w:val="both"/>
        <w:rPr>
          <w:rFonts w:ascii="Times New Roman" w:hAnsi="Times New Roman"/>
          <w:sz w:val="28"/>
          <w:szCs w:val="28"/>
          <w:u w:val="single"/>
          <w:lang w:val="uk-UA"/>
        </w:rPr>
      </w:pPr>
      <w:r>
        <w:rPr>
          <w:rFonts w:ascii="Times New Roman" w:hAnsi="Times New Roman"/>
          <w:snapToGrid w:val="0"/>
          <w:sz w:val="28"/>
          <w:szCs w:val="28"/>
          <w:u w:val="single"/>
          <w:lang w:val="uk-UA"/>
        </w:rPr>
        <w:t>-</w:t>
      </w:r>
      <w:r>
        <w:rPr>
          <w:rFonts w:ascii="Times New Roman" w:hAnsi="Times New Roman"/>
          <w:sz w:val="28"/>
          <w:szCs w:val="28"/>
          <w:u w:val="single"/>
          <w:lang w:val="uk-UA"/>
        </w:rPr>
        <w:t xml:space="preserve"> Конституція України;</w:t>
      </w:r>
    </w:p>
    <w:p w:rsidR="00D92FAC" w:rsidRDefault="00D92FAC" w:rsidP="00D92FAC">
      <w:pPr>
        <w:pStyle w:val="affff5"/>
        <w:ind w:left="426" w:right="-1"/>
        <w:jc w:val="both"/>
        <w:rPr>
          <w:rFonts w:ascii="Times New Roman" w:hAnsi="Times New Roman"/>
          <w:sz w:val="28"/>
          <w:szCs w:val="28"/>
          <w:u w:val="single"/>
          <w:lang w:val="uk-UA"/>
        </w:rPr>
      </w:pPr>
      <w:r>
        <w:rPr>
          <w:rFonts w:ascii="Times New Roman" w:hAnsi="Times New Roman"/>
          <w:sz w:val="28"/>
          <w:szCs w:val="28"/>
          <w:u w:val="single"/>
          <w:lang w:val="uk-UA"/>
        </w:rPr>
        <w:t>-</w:t>
      </w:r>
      <w:r w:rsidRPr="00A32994">
        <w:rPr>
          <w:rFonts w:ascii="Times New Roman" w:hAnsi="Times New Roman"/>
          <w:sz w:val="28"/>
          <w:szCs w:val="28"/>
          <w:u w:val="single"/>
          <w:lang w:val="uk-UA"/>
        </w:rPr>
        <w:t xml:space="preserve"> Цивільн</w:t>
      </w:r>
      <w:r>
        <w:rPr>
          <w:rFonts w:ascii="Times New Roman" w:hAnsi="Times New Roman"/>
          <w:sz w:val="28"/>
          <w:szCs w:val="28"/>
          <w:u w:val="single"/>
          <w:lang w:val="uk-UA"/>
        </w:rPr>
        <w:t>ий Кодекс</w:t>
      </w:r>
      <w:r w:rsidRPr="00A32994">
        <w:rPr>
          <w:rFonts w:ascii="Times New Roman" w:hAnsi="Times New Roman"/>
          <w:sz w:val="28"/>
          <w:szCs w:val="28"/>
          <w:u w:val="single"/>
          <w:lang w:val="uk-UA"/>
        </w:rPr>
        <w:t xml:space="preserve"> України</w:t>
      </w:r>
      <w:r>
        <w:rPr>
          <w:rFonts w:ascii="Times New Roman" w:hAnsi="Times New Roman"/>
          <w:sz w:val="28"/>
          <w:szCs w:val="28"/>
          <w:u w:val="single"/>
          <w:lang w:val="uk-UA"/>
        </w:rPr>
        <w:t>;</w:t>
      </w:r>
    </w:p>
    <w:p w:rsidR="00D92FAC" w:rsidRDefault="00D92FAC" w:rsidP="00D92FAC">
      <w:pPr>
        <w:pStyle w:val="affff5"/>
        <w:ind w:left="426" w:right="-1"/>
        <w:jc w:val="both"/>
        <w:rPr>
          <w:rFonts w:ascii="Times New Roman" w:hAnsi="Times New Roman"/>
          <w:sz w:val="28"/>
          <w:szCs w:val="28"/>
          <w:u w:val="single"/>
          <w:lang w:val="uk-UA"/>
        </w:rPr>
      </w:pPr>
      <w:r>
        <w:rPr>
          <w:rFonts w:ascii="Times New Roman" w:hAnsi="Times New Roman"/>
          <w:sz w:val="28"/>
          <w:szCs w:val="28"/>
          <w:u w:val="single"/>
          <w:lang w:val="uk-UA"/>
        </w:rPr>
        <w:t>- Земельний кодекс України;</w:t>
      </w:r>
    </w:p>
    <w:p w:rsidR="00D92FAC" w:rsidRDefault="00D92FAC" w:rsidP="00D92FAC">
      <w:pPr>
        <w:pStyle w:val="affff5"/>
        <w:ind w:left="426" w:right="-1"/>
        <w:jc w:val="both"/>
        <w:rPr>
          <w:rFonts w:ascii="Times New Roman" w:hAnsi="Times New Roman"/>
          <w:sz w:val="28"/>
          <w:szCs w:val="28"/>
          <w:u w:val="single"/>
          <w:lang w:val="uk-UA"/>
        </w:rPr>
      </w:pPr>
      <w:r>
        <w:rPr>
          <w:rFonts w:ascii="Times New Roman" w:hAnsi="Times New Roman"/>
          <w:sz w:val="28"/>
          <w:szCs w:val="28"/>
          <w:u w:val="single"/>
          <w:lang w:val="uk-UA"/>
        </w:rPr>
        <w:t xml:space="preserve">- </w:t>
      </w:r>
      <w:r w:rsidRPr="00A32994">
        <w:rPr>
          <w:rFonts w:ascii="Times New Roman" w:hAnsi="Times New Roman"/>
          <w:sz w:val="28"/>
          <w:szCs w:val="28"/>
          <w:u w:val="single"/>
          <w:lang w:val="uk-UA"/>
        </w:rPr>
        <w:t>Закон України «Про місцеве с</w:t>
      </w:r>
      <w:r>
        <w:rPr>
          <w:rFonts w:ascii="Times New Roman" w:hAnsi="Times New Roman"/>
          <w:sz w:val="28"/>
          <w:szCs w:val="28"/>
          <w:u w:val="single"/>
          <w:lang w:val="uk-UA"/>
        </w:rPr>
        <w:t>амоврядування в Україні»;</w:t>
      </w:r>
    </w:p>
    <w:p w:rsidR="00D92FAC" w:rsidRDefault="00D92FAC" w:rsidP="00D92FAC">
      <w:pPr>
        <w:pStyle w:val="affff5"/>
        <w:ind w:left="426" w:right="-1"/>
        <w:jc w:val="both"/>
        <w:rPr>
          <w:rFonts w:ascii="Times New Roman" w:hAnsi="Times New Roman"/>
          <w:sz w:val="28"/>
          <w:szCs w:val="28"/>
          <w:u w:val="single"/>
          <w:lang w:val="uk-UA"/>
        </w:rPr>
      </w:pPr>
      <w:r>
        <w:rPr>
          <w:rFonts w:ascii="Times New Roman" w:hAnsi="Times New Roman"/>
          <w:sz w:val="28"/>
          <w:szCs w:val="28"/>
          <w:u w:val="single"/>
          <w:lang w:val="uk-UA"/>
        </w:rPr>
        <w:t>- Закон України «Про власність»;</w:t>
      </w:r>
    </w:p>
    <w:p w:rsidR="00D92FAC" w:rsidRDefault="00D92FAC" w:rsidP="00D92FAC">
      <w:pPr>
        <w:pStyle w:val="affff5"/>
        <w:ind w:left="426" w:right="-1"/>
        <w:jc w:val="both"/>
        <w:rPr>
          <w:rFonts w:ascii="Times New Roman" w:hAnsi="Times New Roman"/>
          <w:sz w:val="28"/>
          <w:szCs w:val="28"/>
          <w:u w:val="single"/>
          <w:lang w:val="uk-UA"/>
        </w:rPr>
      </w:pPr>
      <w:r>
        <w:rPr>
          <w:rFonts w:ascii="Times New Roman" w:hAnsi="Times New Roman"/>
          <w:sz w:val="28"/>
          <w:szCs w:val="28"/>
          <w:u w:val="single"/>
          <w:lang w:val="uk-UA"/>
        </w:rPr>
        <w:t>-</w:t>
      </w:r>
      <w:r w:rsidRPr="00A32994">
        <w:rPr>
          <w:rFonts w:ascii="Times New Roman" w:hAnsi="Times New Roman"/>
          <w:sz w:val="28"/>
          <w:szCs w:val="28"/>
          <w:u w:val="single"/>
          <w:lang w:val="uk-UA"/>
        </w:rPr>
        <w:t xml:space="preserve"> Положення про управління житлово-комунального господарства та комунальної власності Хмільницької міської ради</w:t>
      </w:r>
      <w:r>
        <w:rPr>
          <w:rFonts w:ascii="Times New Roman" w:hAnsi="Times New Roman"/>
          <w:sz w:val="28"/>
          <w:szCs w:val="28"/>
          <w:u w:val="single"/>
          <w:lang w:val="uk-UA"/>
        </w:rPr>
        <w:t>;</w:t>
      </w:r>
    </w:p>
    <w:p w:rsidR="00D92FAC" w:rsidRPr="00AA0DDC" w:rsidRDefault="00D92FAC" w:rsidP="00D92FAC">
      <w:pPr>
        <w:pStyle w:val="affff5"/>
        <w:ind w:left="426" w:right="-1"/>
        <w:jc w:val="both"/>
        <w:rPr>
          <w:rFonts w:ascii="Times New Roman" w:hAnsi="Times New Roman"/>
          <w:bCs/>
          <w:sz w:val="28"/>
          <w:szCs w:val="28"/>
          <w:u w:val="single"/>
          <w:lang w:val="uk-UA"/>
        </w:rPr>
      </w:pPr>
      <w:r>
        <w:rPr>
          <w:rFonts w:ascii="Times New Roman" w:hAnsi="Times New Roman"/>
          <w:sz w:val="28"/>
          <w:szCs w:val="28"/>
          <w:u w:val="single"/>
          <w:lang w:val="uk-UA"/>
        </w:rPr>
        <w:t>-</w:t>
      </w:r>
      <w:r w:rsidRPr="00A32994">
        <w:rPr>
          <w:rFonts w:ascii="Times New Roman" w:hAnsi="Times New Roman"/>
          <w:sz w:val="28"/>
          <w:szCs w:val="28"/>
          <w:u w:val="single"/>
          <w:lang w:val="uk-UA"/>
        </w:rPr>
        <w:t xml:space="preserve"> </w:t>
      </w:r>
      <w:r w:rsidRPr="00A32994">
        <w:rPr>
          <w:rFonts w:ascii="Times New Roman" w:hAnsi="Times New Roman"/>
          <w:snapToGrid w:val="0"/>
          <w:sz w:val="28"/>
          <w:szCs w:val="28"/>
          <w:u w:val="single"/>
          <w:lang w:val="uk-UA"/>
        </w:rPr>
        <w:t>Міська</w:t>
      </w:r>
      <w:r w:rsidRPr="00A32994">
        <w:rPr>
          <w:rFonts w:ascii="Times New Roman" w:hAnsi="Times New Roman"/>
          <w:bCs/>
          <w:sz w:val="28"/>
          <w:szCs w:val="28"/>
          <w:u w:val="single"/>
          <w:lang w:val="uk-UA"/>
        </w:rPr>
        <w:t xml:space="preserve"> цільова Програма регулювання земельних відносин та управління комунальною власністю у місті Хмільнику на 2017-2020 роки, затверджена рішенням 28 сесії міської ради 7 скликання від 27.12.2016 р. №674</w:t>
      </w:r>
      <w:r>
        <w:rPr>
          <w:rFonts w:ascii="Times New Roman" w:hAnsi="Times New Roman"/>
          <w:bCs/>
          <w:sz w:val="28"/>
          <w:szCs w:val="28"/>
          <w:u w:val="single"/>
          <w:lang w:val="uk-UA"/>
        </w:rPr>
        <w:t xml:space="preserve"> (зі змінами).</w:t>
      </w:r>
      <w:r w:rsidRPr="00AA0DDC">
        <w:rPr>
          <w:rFonts w:ascii="Times New Roman" w:hAnsi="Times New Roman"/>
          <w:bCs/>
          <w:sz w:val="28"/>
          <w:szCs w:val="28"/>
          <w:u w:val="single"/>
          <w:lang w:val="uk-UA"/>
        </w:rPr>
        <w:t xml:space="preserve"> </w:t>
      </w:r>
    </w:p>
    <w:p w:rsidR="00D92FAC" w:rsidRPr="00A32994" w:rsidRDefault="00D92FAC" w:rsidP="00D92FAC">
      <w:pPr>
        <w:pStyle w:val="affff5"/>
        <w:ind w:left="426" w:right="-1"/>
        <w:jc w:val="both"/>
        <w:rPr>
          <w:rFonts w:ascii="Times New Roman" w:hAnsi="Times New Roman"/>
          <w:b/>
          <w:snapToGrid w:val="0"/>
          <w:sz w:val="28"/>
          <w:szCs w:val="28"/>
          <w:lang w:val="uk-UA"/>
        </w:rPr>
      </w:pPr>
    </w:p>
    <w:p w:rsidR="00D92FAC" w:rsidRPr="00C70A44" w:rsidRDefault="00D92FAC" w:rsidP="00D92FAC">
      <w:pPr>
        <w:pStyle w:val="affff5"/>
        <w:ind w:left="360" w:right="-1"/>
        <w:jc w:val="both"/>
        <w:rPr>
          <w:rFonts w:ascii="Times New Roman" w:hAnsi="Times New Roman"/>
          <w:sz w:val="28"/>
          <w:szCs w:val="28"/>
          <w:lang w:val="uk-UA"/>
        </w:rPr>
      </w:pPr>
      <w:r w:rsidRPr="00C70A44">
        <w:rPr>
          <w:rFonts w:ascii="Times New Roman" w:hAnsi="Times New Roman"/>
          <w:sz w:val="28"/>
          <w:szCs w:val="28"/>
          <w:lang w:val="uk-UA"/>
        </w:rPr>
        <w:t>6. Мета бюджетної програми</w:t>
      </w:r>
      <w:r>
        <w:rPr>
          <w:rFonts w:ascii="Times New Roman" w:hAnsi="Times New Roman"/>
          <w:sz w:val="28"/>
          <w:szCs w:val="28"/>
          <w:lang w:val="uk-UA"/>
        </w:rPr>
        <w:t>:</w:t>
      </w:r>
      <w:r w:rsidRPr="00C70A44">
        <w:rPr>
          <w:rFonts w:ascii="Times New Roman" w:hAnsi="Times New Roman"/>
          <w:sz w:val="28"/>
          <w:szCs w:val="28"/>
          <w:lang w:val="uk-UA"/>
        </w:rPr>
        <w:t xml:space="preserve"> </w:t>
      </w:r>
      <w:r w:rsidRPr="00C70A44">
        <w:rPr>
          <w:rFonts w:ascii="Times New Roman" w:hAnsi="Times New Roman"/>
          <w:color w:val="000000"/>
          <w:sz w:val="28"/>
          <w:szCs w:val="28"/>
          <w:u w:val="single"/>
          <w:lang w:val="uk-UA"/>
        </w:rPr>
        <w:t xml:space="preserve">визначення та забезпечення реалізації першочергових та перспективних заходів, спрямованих на формування в місті національної моделі регулювання земельних відносин; створення необхідних соціально-економічних, організаційно-технічних умов для регулювання земельних відносин; забезпечення оперативного регулювання земельних відносин. </w:t>
      </w:r>
    </w:p>
    <w:p w:rsidR="00D92FAC" w:rsidRPr="00423AC5" w:rsidRDefault="00D92FAC" w:rsidP="00D92FAC">
      <w:pPr>
        <w:spacing w:after="120"/>
        <w:ind w:firstLine="363"/>
        <w:jc w:val="both"/>
        <w:rPr>
          <w:szCs w:val="28"/>
        </w:rPr>
      </w:pPr>
      <w:r w:rsidRPr="00423AC5">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D92FAC" w:rsidRPr="00423AC5" w:rsidTr="000A79DC">
        <w:trPr>
          <w:trHeight w:val="330"/>
        </w:trPr>
        <w:tc>
          <w:tcPr>
            <w:tcW w:w="1014" w:type="dxa"/>
            <w:vAlign w:val="center"/>
          </w:tcPr>
          <w:p w:rsidR="00D92FAC" w:rsidRPr="00423AC5" w:rsidRDefault="00D92FAC" w:rsidP="000A79DC">
            <w:pPr>
              <w:jc w:val="center"/>
              <w:rPr>
                <w:sz w:val="22"/>
                <w:szCs w:val="22"/>
              </w:rPr>
            </w:pPr>
            <w:r w:rsidRPr="00423AC5">
              <w:rPr>
                <w:sz w:val="22"/>
                <w:szCs w:val="22"/>
              </w:rPr>
              <w:t>№ з/п</w:t>
            </w:r>
          </w:p>
        </w:tc>
        <w:tc>
          <w:tcPr>
            <w:tcW w:w="1343" w:type="dxa"/>
            <w:shd w:val="clear" w:color="auto" w:fill="auto"/>
            <w:vAlign w:val="center"/>
          </w:tcPr>
          <w:p w:rsidR="00D92FAC" w:rsidRPr="00423AC5" w:rsidRDefault="00D92FAC" w:rsidP="000A79DC">
            <w:pPr>
              <w:jc w:val="center"/>
              <w:rPr>
                <w:sz w:val="22"/>
                <w:szCs w:val="22"/>
              </w:rPr>
            </w:pPr>
            <w:r w:rsidRPr="00423AC5">
              <w:rPr>
                <w:sz w:val="22"/>
                <w:szCs w:val="22"/>
              </w:rPr>
              <w:t xml:space="preserve">КПКВК </w:t>
            </w:r>
          </w:p>
        </w:tc>
        <w:tc>
          <w:tcPr>
            <w:tcW w:w="1201" w:type="dxa"/>
            <w:vAlign w:val="center"/>
          </w:tcPr>
          <w:p w:rsidR="00D92FAC" w:rsidRPr="00423AC5" w:rsidRDefault="00D92FAC" w:rsidP="000A79DC">
            <w:pPr>
              <w:jc w:val="center"/>
              <w:rPr>
                <w:sz w:val="22"/>
                <w:szCs w:val="22"/>
              </w:rPr>
            </w:pPr>
            <w:r w:rsidRPr="00423AC5">
              <w:rPr>
                <w:sz w:val="22"/>
                <w:szCs w:val="22"/>
              </w:rPr>
              <w:t>КФКВК</w:t>
            </w:r>
          </w:p>
        </w:tc>
        <w:tc>
          <w:tcPr>
            <w:tcW w:w="6807" w:type="dxa"/>
            <w:vAlign w:val="center"/>
          </w:tcPr>
          <w:p w:rsidR="00D92FAC" w:rsidRPr="00423AC5" w:rsidRDefault="00D92FAC" w:rsidP="000A79DC">
            <w:pPr>
              <w:jc w:val="center"/>
              <w:rPr>
                <w:sz w:val="22"/>
                <w:szCs w:val="22"/>
              </w:rPr>
            </w:pPr>
            <w:r w:rsidRPr="00423AC5">
              <w:rPr>
                <w:sz w:val="22"/>
                <w:szCs w:val="22"/>
              </w:rPr>
              <w:t>Назва підпрограми</w:t>
            </w:r>
          </w:p>
        </w:tc>
      </w:tr>
      <w:tr w:rsidR="00D92FAC" w:rsidRPr="00423AC5" w:rsidTr="000A79DC">
        <w:trPr>
          <w:trHeight w:hRule="exact" w:val="340"/>
        </w:trPr>
        <w:tc>
          <w:tcPr>
            <w:tcW w:w="1014" w:type="dxa"/>
            <w:vAlign w:val="center"/>
          </w:tcPr>
          <w:p w:rsidR="00D92FAC" w:rsidRPr="00423AC5" w:rsidRDefault="00D92FAC" w:rsidP="000A79DC">
            <w:pPr>
              <w:jc w:val="center"/>
              <w:rPr>
                <w:sz w:val="22"/>
                <w:szCs w:val="22"/>
              </w:rPr>
            </w:pPr>
          </w:p>
        </w:tc>
        <w:tc>
          <w:tcPr>
            <w:tcW w:w="1343" w:type="dxa"/>
            <w:shd w:val="clear" w:color="auto" w:fill="auto"/>
            <w:vAlign w:val="center"/>
          </w:tcPr>
          <w:p w:rsidR="00D92FAC" w:rsidRPr="00423AC5" w:rsidRDefault="00D92FAC" w:rsidP="000A79DC">
            <w:pPr>
              <w:jc w:val="center"/>
              <w:rPr>
                <w:sz w:val="22"/>
                <w:szCs w:val="22"/>
              </w:rPr>
            </w:pPr>
          </w:p>
        </w:tc>
        <w:tc>
          <w:tcPr>
            <w:tcW w:w="1201" w:type="dxa"/>
            <w:vAlign w:val="center"/>
          </w:tcPr>
          <w:p w:rsidR="00D92FAC" w:rsidRPr="00423AC5" w:rsidRDefault="00D92FAC" w:rsidP="000A79DC">
            <w:pPr>
              <w:jc w:val="center"/>
              <w:rPr>
                <w:sz w:val="22"/>
                <w:szCs w:val="22"/>
              </w:rPr>
            </w:pPr>
          </w:p>
        </w:tc>
        <w:tc>
          <w:tcPr>
            <w:tcW w:w="6807" w:type="dxa"/>
            <w:vAlign w:val="center"/>
          </w:tcPr>
          <w:p w:rsidR="00D92FAC" w:rsidRPr="00423AC5" w:rsidRDefault="00D92FAC" w:rsidP="000A79DC">
            <w:pPr>
              <w:jc w:val="center"/>
              <w:rPr>
                <w:sz w:val="22"/>
                <w:szCs w:val="22"/>
              </w:rPr>
            </w:pPr>
          </w:p>
        </w:tc>
      </w:tr>
    </w:tbl>
    <w:p w:rsidR="00D92FAC" w:rsidRPr="00423AC5" w:rsidRDefault="00D92FAC" w:rsidP="00D92FAC">
      <w:pPr>
        <w:ind w:firstLine="363"/>
        <w:rPr>
          <w:szCs w:val="28"/>
        </w:rPr>
      </w:pPr>
    </w:p>
    <w:p w:rsidR="00D92FAC" w:rsidRPr="00423AC5" w:rsidRDefault="00D92FAC" w:rsidP="00D92FAC">
      <w:pPr>
        <w:ind w:firstLine="363"/>
        <w:rPr>
          <w:sz w:val="22"/>
          <w:szCs w:val="22"/>
        </w:rPr>
      </w:pPr>
      <w:r w:rsidRPr="00423AC5">
        <w:rPr>
          <w:szCs w:val="28"/>
        </w:rPr>
        <w:t>8. Обсяги фінансування бюджетної програми у розрізі підпрограм та завдань</w:t>
      </w:r>
      <w:r>
        <w:rPr>
          <w:szCs w:val="28"/>
        </w:rPr>
        <w:tab/>
      </w:r>
      <w:r>
        <w:rPr>
          <w:szCs w:val="28"/>
        </w:rPr>
        <w:tab/>
      </w:r>
      <w:r>
        <w:rPr>
          <w:szCs w:val="28"/>
        </w:rPr>
        <w:tab/>
      </w:r>
      <w:r>
        <w:rPr>
          <w:szCs w:val="28"/>
        </w:rPr>
        <w:tab/>
      </w:r>
      <w:r>
        <w:rPr>
          <w:szCs w:val="28"/>
        </w:rPr>
        <w:tab/>
      </w:r>
      <w:r w:rsidRPr="00423AC5">
        <w:rPr>
          <w:sz w:val="22"/>
          <w:szCs w:val="22"/>
        </w:rPr>
        <w:t>(тис. грн)</w:t>
      </w:r>
    </w:p>
    <w:tbl>
      <w:tblPr>
        <w:tblW w:w="14618" w:type="dxa"/>
        <w:tblInd w:w="91" w:type="dxa"/>
        <w:tblLayout w:type="fixed"/>
        <w:tblLook w:val="0000" w:firstRow="0" w:lastRow="0" w:firstColumn="0" w:lastColumn="0" w:noHBand="0" w:noVBand="0"/>
      </w:tblPr>
      <w:tblGrid>
        <w:gridCol w:w="584"/>
        <w:gridCol w:w="992"/>
        <w:gridCol w:w="993"/>
        <w:gridCol w:w="6804"/>
        <w:gridCol w:w="1843"/>
        <w:gridCol w:w="1701"/>
        <w:gridCol w:w="1701"/>
      </w:tblGrid>
      <w:tr w:rsidR="00D92FAC" w:rsidRPr="00423AC5" w:rsidTr="000A79DC">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ind w:right="-105"/>
              <w:jc w:val="center"/>
              <w:rPr>
                <w:sz w:val="22"/>
                <w:szCs w:val="22"/>
              </w:rPr>
            </w:pPr>
            <w:r w:rsidRPr="00423AC5">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КФКВК</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2FAC" w:rsidRPr="00423AC5" w:rsidRDefault="00D92FAC" w:rsidP="000A79DC">
            <w:pPr>
              <w:jc w:val="center"/>
              <w:rPr>
                <w:sz w:val="22"/>
                <w:szCs w:val="22"/>
              </w:rPr>
            </w:pPr>
            <w:r w:rsidRPr="00423AC5">
              <w:rPr>
                <w:sz w:val="22"/>
                <w:szCs w:val="22"/>
              </w:rPr>
              <w:t xml:space="preserve">Підпрограма/завдання </w:t>
            </w:r>
            <w:r w:rsidRPr="00423AC5">
              <w:rPr>
                <w:sz w:val="22"/>
                <w:szCs w:val="22"/>
              </w:rPr>
              <w:br/>
              <w:t>бюджетної програми</w:t>
            </w:r>
            <w:r w:rsidRPr="00423AC5">
              <w:rPr>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Загальний</w:t>
            </w:r>
          </w:p>
          <w:p w:rsidR="00D92FAC" w:rsidRPr="00423AC5" w:rsidRDefault="00D92FAC" w:rsidP="000A79DC">
            <w:pPr>
              <w:jc w:val="center"/>
              <w:rPr>
                <w:sz w:val="22"/>
                <w:szCs w:val="22"/>
              </w:rPr>
            </w:pPr>
            <w:r w:rsidRPr="00423AC5">
              <w:rPr>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Разом</w:t>
            </w:r>
          </w:p>
        </w:tc>
      </w:tr>
      <w:tr w:rsidR="00D92FAC" w:rsidRPr="00423AC5" w:rsidTr="000A79DC">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2FAC" w:rsidRPr="00423AC5" w:rsidRDefault="00D92FAC" w:rsidP="000A79DC">
            <w:pPr>
              <w:jc w:val="center"/>
              <w:rPr>
                <w:sz w:val="22"/>
                <w:szCs w:val="22"/>
              </w:rPr>
            </w:pPr>
            <w:r w:rsidRPr="00423AC5">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D92FAC" w:rsidRPr="00423AC5" w:rsidRDefault="00D92FAC" w:rsidP="000A79DC">
            <w:pPr>
              <w:jc w:val="center"/>
              <w:rPr>
                <w:sz w:val="22"/>
                <w:szCs w:val="22"/>
              </w:rPr>
            </w:pPr>
            <w:r w:rsidRPr="00423AC5">
              <w:rPr>
                <w:sz w:val="22"/>
                <w:szCs w:val="22"/>
              </w:rPr>
              <w:t>7</w:t>
            </w:r>
          </w:p>
        </w:tc>
      </w:tr>
      <w:tr w:rsidR="00D92FAC" w:rsidRPr="00EE43B5" w:rsidTr="000A79DC">
        <w:trPr>
          <w:trHeight w:val="186"/>
        </w:trPr>
        <w:tc>
          <w:tcPr>
            <w:tcW w:w="584" w:type="dxa"/>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r w:rsidRPr="00EE43B5">
              <w:rPr>
                <w:sz w:val="22"/>
                <w:szCs w:val="22"/>
              </w:rPr>
              <w:t>1217130</w:t>
            </w:r>
          </w:p>
        </w:tc>
        <w:tc>
          <w:tcPr>
            <w:tcW w:w="993"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r w:rsidRPr="00EE43B5">
              <w:rPr>
                <w:sz w:val="22"/>
                <w:szCs w:val="22"/>
              </w:rPr>
              <w:t>0421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2FAC" w:rsidRPr="00EE43B5" w:rsidRDefault="00D92FAC" w:rsidP="000A79DC">
            <w:pPr>
              <w:rPr>
                <w:iCs/>
                <w:snapToGrid w:val="0"/>
                <w:color w:val="000000"/>
                <w:sz w:val="22"/>
                <w:szCs w:val="22"/>
              </w:rPr>
            </w:pPr>
            <w:r w:rsidRPr="00EE43B5">
              <w:rPr>
                <w:snapToGrid w:val="0"/>
                <w:color w:val="000000"/>
                <w:sz w:val="22"/>
                <w:szCs w:val="22"/>
              </w:rPr>
              <w:t xml:space="preserve"> П</w:t>
            </w:r>
            <w:r w:rsidRPr="00EE43B5">
              <w:rPr>
                <w:iCs/>
                <w:snapToGrid w:val="0"/>
                <w:color w:val="000000"/>
                <w:sz w:val="22"/>
                <w:szCs w:val="22"/>
              </w:rPr>
              <w:t>рограма «</w:t>
            </w:r>
            <w:r w:rsidRPr="00EE43B5">
              <w:rPr>
                <w:sz w:val="22"/>
                <w:szCs w:val="22"/>
              </w:rPr>
              <w:t>Здійснення  заходів із землеустрою</w:t>
            </w:r>
            <w:r w:rsidRPr="00EE43B5">
              <w:rPr>
                <w:iCs/>
                <w:snapToGrid w:val="0"/>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rPr>
                <w:sz w:val="22"/>
                <w:szCs w:val="22"/>
              </w:rPr>
            </w:pPr>
          </w:p>
        </w:tc>
      </w:tr>
      <w:tr w:rsidR="00D92FAC" w:rsidRPr="00EE43B5"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2FAC" w:rsidRPr="00EE43B5" w:rsidRDefault="00D92FAC" w:rsidP="000A79DC">
            <w:pPr>
              <w:jc w:val="both"/>
              <w:rPr>
                <w:sz w:val="22"/>
                <w:szCs w:val="22"/>
              </w:rPr>
            </w:pPr>
            <w:r w:rsidRPr="00EE43B5">
              <w:rPr>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rPr>
                <w:sz w:val="22"/>
                <w:szCs w:val="22"/>
              </w:rPr>
            </w:pPr>
          </w:p>
        </w:tc>
      </w:tr>
      <w:tr w:rsidR="00D92FAC" w:rsidRPr="00EE43B5"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r w:rsidRPr="00EE43B5">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2FAC" w:rsidRPr="00EE43B5" w:rsidRDefault="00D92FAC" w:rsidP="000A79DC">
            <w:pPr>
              <w:rPr>
                <w:snapToGrid w:val="0"/>
                <w:sz w:val="22"/>
                <w:szCs w:val="22"/>
              </w:rPr>
            </w:pPr>
            <w:r w:rsidRPr="00EE43B5">
              <w:rPr>
                <w:snapToGrid w:val="0"/>
                <w:sz w:val="22"/>
                <w:szCs w:val="22"/>
              </w:rPr>
              <w:t>Виготовлення проектів землеустрою на земельні ділянки, призначені для обслуговування багатоквартирних будинків</w:t>
            </w:r>
          </w:p>
        </w:tc>
        <w:tc>
          <w:tcPr>
            <w:tcW w:w="1843"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r w:rsidRPr="00EE43B5">
              <w:rPr>
                <w:snapToGrid w:val="0"/>
                <w:sz w:val="22"/>
                <w:szCs w:val="22"/>
              </w:rPr>
              <w:t>75,0</w:t>
            </w:r>
          </w:p>
        </w:tc>
        <w:tc>
          <w:tcPr>
            <w:tcW w:w="1701"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r w:rsidRPr="00EE43B5">
              <w:rPr>
                <w:snapToGrid w:val="0"/>
                <w:sz w:val="22"/>
                <w:szCs w:val="22"/>
              </w:rPr>
              <w:t>75,0</w:t>
            </w:r>
          </w:p>
        </w:tc>
      </w:tr>
      <w:tr w:rsidR="00D92FAC" w:rsidRPr="00EE43B5"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2FAC" w:rsidRPr="00EE43B5" w:rsidRDefault="00D92FAC" w:rsidP="000A79DC">
            <w:pPr>
              <w:jc w:val="both"/>
              <w:rPr>
                <w:sz w:val="22"/>
                <w:szCs w:val="22"/>
              </w:rPr>
            </w:pPr>
            <w:r w:rsidRPr="00EE43B5">
              <w:rPr>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r w:rsidRPr="00EE43B5">
              <w:rPr>
                <w:snapToGrid w:val="0"/>
                <w:sz w:val="22"/>
                <w:szCs w:val="22"/>
              </w:rPr>
              <w:t>75,0</w:t>
            </w:r>
          </w:p>
        </w:tc>
        <w:tc>
          <w:tcPr>
            <w:tcW w:w="1701"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92FAC" w:rsidRPr="00EE43B5" w:rsidRDefault="00D92FAC" w:rsidP="000A79DC">
            <w:pPr>
              <w:jc w:val="center"/>
              <w:rPr>
                <w:sz w:val="22"/>
                <w:szCs w:val="22"/>
              </w:rPr>
            </w:pPr>
            <w:r w:rsidRPr="00EE43B5">
              <w:rPr>
                <w:snapToGrid w:val="0"/>
                <w:sz w:val="22"/>
                <w:szCs w:val="22"/>
              </w:rPr>
              <w:t>75,0</w:t>
            </w:r>
          </w:p>
        </w:tc>
      </w:tr>
    </w:tbl>
    <w:p w:rsidR="00D92FAC" w:rsidRPr="00EE43B5" w:rsidRDefault="00D92FAC" w:rsidP="00D92FAC">
      <w:pPr>
        <w:ind w:firstLine="357"/>
        <w:rPr>
          <w:sz w:val="22"/>
          <w:szCs w:val="22"/>
        </w:rPr>
      </w:pPr>
      <w:r w:rsidRPr="00EE43B5">
        <w:rPr>
          <w:sz w:val="22"/>
          <w:szCs w:val="22"/>
        </w:rPr>
        <w:t xml:space="preserve">9. Перелік регіональних цільових програм, які виконуються у складі бюджетної програми                                   (тис. грн) </w:t>
      </w:r>
    </w:p>
    <w:tbl>
      <w:tblPr>
        <w:tblW w:w="1504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gridCol w:w="1275"/>
        <w:gridCol w:w="1843"/>
        <w:gridCol w:w="1701"/>
        <w:gridCol w:w="1701"/>
      </w:tblGrid>
      <w:tr w:rsidR="00D92FAC" w:rsidRPr="00EE43B5" w:rsidTr="000A79DC">
        <w:trPr>
          <w:trHeight w:val="838"/>
        </w:trPr>
        <w:tc>
          <w:tcPr>
            <w:tcW w:w="8522" w:type="dxa"/>
            <w:shd w:val="clear" w:color="auto" w:fill="auto"/>
            <w:vAlign w:val="center"/>
          </w:tcPr>
          <w:p w:rsidR="00D92FAC" w:rsidRPr="00EE43B5" w:rsidRDefault="00D92FAC" w:rsidP="000A79DC">
            <w:pPr>
              <w:jc w:val="center"/>
              <w:rPr>
                <w:sz w:val="22"/>
                <w:szCs w:val="22"/>
              </w:rPr>
            </w:pPr>
            <w:r w:rsidRPr="00EE43B5">
              <w:rPr>
                <w:snapToGrid w:val="0"/>
                <w:sz w:val="22"/>
                <w:szCs w:val="22"/>
              </w:rPr>
              <w:t>Назва регіональної цільової програми та підпрограми</w:t>
            </w:r>
          </w:p>
        </w:tc>
        <w:tc>
          <w:tcPr>
            <w:tcW w:w="1275" w:type="dxa"/>
          </w:tcPr>
          <w:p w:rsidR="00D92FAC" w:rsidRPr="00EE43B5" w:rsidRDefault="00D92FAC" w:rsidP="000A79DC">
            <w:pPr>
              <w:jc w:val="center"/>
              <w:rPr>
                <w:sz w:val="22"/>
                <w:szCs w:val="22"/>
              </w:rPr>
            </w:pPr>
          </w:p>
          <w:p w:rsidR="00D92FAC" w:rsidRPr="00EE43B5" w:rsidRDefault="00D92FAC" w:rsidP="000A79DC">
            <w:pPr>
              <w:jc w:val="center"/>
              <w:rPr>
                <w:sz w:val="22"/>
                <w:szCs w:val="22"/>
              </w:rPr>
            </w:pPr>
            <w:r w:rsidRPr="00EE43B5">
              <w:rPr>
                <w:sz w:val="22"/>
                <w:szCs w:val="22"/>
              </w:rPr>
              <w:t>КПКВК</w:t>
            </w:r>
          </w:p>
        </w:tc>
        <w:tc>
          <w:tcPr>
            <w:tcW w:w="1843" w:type="dxa"/>
            <w:vAlign w:val="center"/>
          </w:tcPr>
          <w:p w:rsidR="00D92FAC" w:rsidRPr="00EE43B5" w:rsidRDefault="00D92FAC" w:rsidP="000A79DC">
            <w:pPr>
              <w:jc w:val="center"/>
              <w:rPr>
                <w:sz w:val="22"/>
                <w:szCs w:val="22"/>
              </w:rPr>
            </w:pPr>
            <w:r w:rsidRPr="00EE43B5">
              <w:rPr>
                <w:sz w:val="22"/>
                <w:szCs w:val="22"/>
              </w:rPr>
              <w:t>Загальний</w:t>
            </w:r>
          </w:p>
          <w:p w:rsidR="00D92FAC" w:rsidRPr="00EE43B5" w:rsidRDefault="00D92FAC" w:rsidP="000A79DC">
            <w:pPr>
              <w:jc w:val="center"/>
              <w:rPr>
                <w:sz w:val="22"/>
                <w:szCs w:val="22"/>
              </w:rPr>
            </w:pPr>
            <w:r w:rsidRPr="00EE43B5">
              <w:rPr>
                <w:sz w:val="22"/>
                <w:szCs w:val="22"/>
              </w:rPr>
              <w:t>фонд</w:t>
            </w:r>
          </w:p>
        </w:tc>
        <w:tc>
          <w:tcPr>
            <w:tcW w:w="1701" w:type="dxa"/>
            <w:vAlign w:val="center"/>
          </w:tcPr>
          <w:p w:rsidR="00D92FAC" w:rsidRPr="00EE43B5" w:rsidRDefault="00D92FAC" w:rsidP="000A79DC">
            <w:pPr>
              <w:jc w:val="center"/>
              <w:rPr>
                <w:sz w:val="22"/>
                <w:szCs w:val="22"/>
              </w:rPr>
            </w:pPr>
            <w:r w:rsidRPr="00EE43B5">
              <w:rPr>
                <w:sz w:val="22"/>
                <w:szCs w:val="22"/>
              </w:rPr>
              <w:t>Спеціальний фонд</w:t>
            </w:r>
          </w:p>
        </w:tc>
        <w:tc>
          <w:tcPr>
            <w:tcW w:w="1701" w:type="dxa"/>
            <w:vAlign w:val="center"/>
          </w:tcPr>
          <w:p w:rsidR="00D92FAC" w:rsidRPr="00EE43B5" w:rsidRDefault="00D92FAC" w:rsidP="000A79DC">
            <w:pPr>
              <w:jc w:val="center"/>
              <w:rPr>
                <w:sz w:val="22"/>
                <w:szCs w:val="22"/>
              </w:rPr>
            </w:pPr>
            <w:r w:rsidRPr="00EE43B5">
              <w:rPr>
                <w:sz w:val="22"/>
                <w:szCs w:val="22"/>
              </w:rPr>
              <w:t>Разом</w:t>
            </w:r>
          </w:p>
        </w:tc>
      </w:tr>
      <w:tr w:rsidR="00D92FAC" w:rsidRPr="00EE43B5" w:rsidTr="000A79DC">
        <w:trPr>
          <w:trHeight w:val="286"/>
        </w:trPr>
        <w:tc>
          <w:tcPr>
            <w:tcW w:w="8522" w:type="dxa"/>
            <w:shd w:val="clear" w:color="auto" w:fill="auto"/>
            <w:vAlign w:val="center"/>
          </w:tcPr>
          <w:p w:rsidR="00D92FAC" w:rsidRPr="00EE43B5" w:rsidRDefault="00D92FAC" w:rsidP="000A79DC">
            <w:pPr>
              <w:jc w:val="center"/>
              <w:rPr>
                <w:sz w:val="22"/>
                <w:szCs w:val="22"/>
              </w:rPr>
            </w:pPr>
            <w:r w:rsidRPr="00EE43B5">
              <w:rPr>
                <w:sz w:val="22"/>
                <w:szCs w:val="22"/>
              </w:rPr>
              <w:t>1</w:t>
            </w:r>
          </w:p>
        </w:tc>
        <w:tc>
          <w:tcPr>
            <w:tcW w:w="1275" w:type="dxa"/>
          </w:tcPr>
          <w:p w:rsidR="00D92FAC" w:rsidRPr="00EE43B5" w:rsidRDefault="00D92FAC" w:rsidP="000A79DC">
            <w:pPr>
              <w:jc w:val="center"/>
              <w:rPr>
                <w:sz w:val="22"/>
                <w:szCs w:val="22"/>
              </w:rPr>
            </w:pPr>
            <w:r w:rsidRPr="00EE43B5">
              <w:rPr>
                <w:sz w:val="22"/>
                <w:szCs w:val="22"/>
              </w:rPr>
              <w:t>2</w:t>
            </w:r>
          </w:p>
        </w:tc>
        <w:tc>
          <w:tcPr>
            <w:tcW w:w="1843" w:type="dxa"/>
            <w:vAlign w:val="center"/>
          </w:tcPr>
          <w:p w:rsidR="00D92FAC" w:rsidRPr="00EE43B5" w:rsidRDefault="00D92FAC" w:rsidP="000A79DC">
            <w:pPr>
              <w:jc w:val="center"/>
              <w:rPr>
                <w:sz w:val="22"/>
                <w:szCs w:val="22"/>
              </w:rPr>
            </w:pPr>
            <w:r w:rsidRPr="00EE43B5">
              <w:rPr>
                <w:sz w:val="22"/>
                <w:szCs w:val="22"/>
              </w:rPr>
              <w:t>3</w:t>
            </w:r>
          </w:p>
        </w:tc>
        <w:tc>
          <w:tcPr>
            <w:tcW w:w="1701" w:type="dxa"/>
            <w:vAlign w:val="center"/>
          </w:tcPr>
          <w:p w:rsidR="00D92FAC" w:rsidRPr="00EE43B5" w:rsidRDefault="00D92FAC" w:rsidP="000A79DC">
            <w:pPr>
              <w:jc w:val="center"/>
              <w:rPr>
                <w:sz w:val="22"/>
                <w:szCs w:val="22"/>
              </w:rPr>
            </w:pPr>
            <w:r w:rsidRPr="00EE43B5">
              <w:rPr>
                <w:sz w:val="22"/>
                <w:szCs w:val="22"/>
              </w:rPr>
              <w:t>4</w:t>
            </w:r>
          </w:p>
        </w:tc>
        <w:tc>
          <w:tcPr>
            <w:tcW w:w="1701" w:type="dxa"/>
            <w:vAlign w:val="center"/>
          </w:tcPr>
          <w:p w:rsidR="00D92FAC" w:rsidRPr="00EE43B5" w:rsidRDefault="00D92FAC" w:rsidP="000A79DC">
            <w:pPr>
              <w:jc w:val="center"/>
              <w:rPr>
                <w:sz w:val="22"/>
                <w:szCs w:val="22"/>
              </w:rPr>
            </w:pPr>
            <w:r w:rsidRPr="00EE43B5">
              <w:rPr>
                <w:sz w:val="22"/>
                <w:szCs w:val="22"/>
              </w:rPr>
              <w:t>5</w:t>
            </w:r>
          </w:p>
        </w:tc>
      </w:tr>
      <w:tr w:rsidR="00D92FAC" w:rsidRPr="00EE43B5" w:rsidTr="000A79DC">
        <w:trPr>
          <w:trHeight w:val="255"/>
        </w:trPr>
        <w:tc>
          <w:tcPr>
            <w:tcW w:w="8522" w:type="dxa"/>
            <w:shd w:val="clear" w:color="auto" w:fill="auto"/>
          </w:tcPr>
          <w:p w:rsidR="00D92FAC" w:rsidRPr="00EE43B5" w:rsidRDefault="00D92FAC" w:rsidP="000A79DC">
            <w:pPr>
              <w:rPr>
                <w:b/>
                <w:snapToGrid w:val="0"/>
                <w:sz w:val="22"/>
                <w:szCs w:val="22"/>
              </w:rPr>
            </w:pPr>
            <w:r w:rsidRPr="00EE43B5">
              <w:rPr>
                <w:snapToGrid w:val="0"/>
                <w:sz w:val="22"/>
                <w:szCs w:val="22"/>
              </w:rPr>
              <w:t>Регіональна цільова програма 1</w:t>
            </w:r>
          </w:p>
        </w:tc>
        <w:tc>
          <w:tcPr>
            <w:tcW w:w="1275" w:type="dxa"/>
          </w:tcPr>
          <w:p w:rsidR="00D92FAC" w:rsidRPr="00EE43B5" w:rsidRDefault="00D92FAC" w:rsidP="000A79DC">
            <w:pPr>
              <w:rPr>
                <w:sz w:val="22"/>
                <w:szCs w:val="22"/>
              </w:rPr>
            </w:pPr>
          </w:p>
        </w:tc>
        <w:tc>
          <w:tcPr>
            <w:tcW w:w="1843" w:type="dxa"/>
          </w:tcPr>
          <w:p w:rsidR="00D92FAC" w:rsidRPr="00EE43B5" w:rsidRDefault="00D92FAC" w:rsidP="000A79DC">
            <w:pPr>
              <w:rPr>
                <w:sz w:val="22"/>
                <w:szCs w:val="22"/>
              </w:rPr>
            </w:pPr>
          </w:p>
        </w:tc>
        <w:tc>
          <w:tcPr>
            <w:tcW w:w="1701" w:type="dxa"/>
          </w:tcPr>
          <w:p w:rsidR="00D92FAC" w:rsidRPr="00EE43B5" w:rsidRDefault="00D92FAC" w:rsidP="000A79DC">
            <w:pPr>
              <w:rPr>
                <w:sz w:val="22"/>
                <w:szCs w:val="22"/>
              </w:rPr>
            </w:pPr>
          </w:p>
        </w:tc>
        <w:tc>
          <w:tcPr>
            <w:tcW w:w="1701" w:type="dxa"/>
          </w:tcPr>
          <w:p w:rsidR="00D92FAC" w:rsidRPr="00EE43B5" w:rsidRDefault="00D92FAC" w:rsidP="000A79DC">
            <w:pPr>
              <w:rPr>
                <w:sz w:val="22"/>
                <w:szCs w:val="22"/>
              </w:rPr>
            </w:pPr>
          </w:p>
        </w:tc>
      </w:tr>
      <w:tr w:rsidR="00D92FAC" w:rsidRPr="00EE43B5" w:rsidTr="000A79DC">
        <w:trPr>
          <w:trHeight w:val="255"/>
        </w:trPr>
        <w:tc>
          <w:tcPr>
            <w:tcW w:w="8522" w:type="dxa"/>
            <w:shd w:val="clear" w:color="auto" w:fill="auto"/>
          </w:tcPr>
          <w:p w:rsidR="00D92FAC" w:rsidRPr="00EE43B5" w:rsidRDefault="00D92FAC" w:rsidP="000A79DC">
            <w:pPr>
              <w:rPr>
                <w:snapToGrid w:val="0"/>
                <w:sz w:val="22"/>
                <w:szCs w:val="22"/>
              </w:rPr>
            </w:pPr>
            <w:r w:rsidRPr="00EE43B5">
              <w:rPr>
                <w:sz w:val="22"/>
                <w:szCs w:val="22"/>
              </w:rPr>
              <w:t>Міська цільова Програма регулювання земельних відносин та управління комунальною власністю у місті Хмільнику на 2017-2020 роки</w:t>
            </w:r>
          </w:p>
        </w:tc>
        <w:tc>
          <w:tcPr>
            <w:tcW w:w="1275" w:type="dxa"/>
          </w:tcPr>
          <w:p w:rsidR="00D92FAC" w:rsidRPr="00EE43B5" w:rsidRDefault="00D92FAC" w:rsidP="000A79DC">
            <w:pPr>
              <w:jc w:val="center"/>
              <w:rPr>
                <w:sz w:val="22"/>
                <w:szCs w:val="22"/>
              </w:rPr>
            </w:pPr>
            <w:r w:rsidRPr="00EE43B5">
              <w:rPr>
                <w:sz w:val="22"/>
                <w:szCs w:val="22"/>
              </w:rPr>
              <w:t>1217130</w:t>
            </w:r>
          </w:p>
        </w:tc>
        <w:tc>
          <w:tcPr>
            <w:tcW w:w="1843" w:type="dxa"/>
          </w:tcPr>
          <w:p w:rsidR="00D92FAC" w:rsidRPr="00EE43B5" w:rsidRDefault="00D92FAC" w:rsidP="000A79DC">
            <w:pPr>
              <w:jc w:val="center"/>
              <w:rPr>
                <w:sz w:val="22"/>
                <w:szCs w:val="22"/>
              </w:rPr>
            </w:pPr>
            <w:r w:rsidRPr="00EE43B5">
              <w:rPr>
                <w:snapToGrid w:val="0"/>
                <w:sz w:val="22"/>
                <w:szCs w:val="22"/>
              </w:rPr>
              <w:t>75,0</w:t>
            </w:r>
          </w:p>
        </w:tc>
        <w:tc>
          <w:tcPr>
            <w:tcW w:w="1701" w:type="dxa"/>
          </w:tcPr>
          <w:p w:rsidR="00D92FAC" w:rsidRPr="00EE43B5" w:rsidRDefault="00D92FAC" w:rsidP="000A79DC">
            <w:pPr>
              <w:jc w:val="center"/>
              <w:rPr>
                <w:sz w:val="22"/>
                <w:szCs w:val="22"/>
              </w:rPr>
            </w:pPr>
          </w:p>
        </w:tc>
        <w:tc>
          <w:tcPr>
            <w:tcW w:w="1701" w:type="dxa"/>
          </w:tcPr>
          <w:p w:rsidR="00D92FAC" w:rsidRPr="00EE43B5" w:rsidRDefault="00D92FAC" w:rsidP="000A79DC">
            <w:pPr>
              <w:jc w:val="center"/>
              <w:rPr>
                <w:sz w:val="22"/>
                <w:szCs w:val="22"/>
              </w:rPr>
            </w:pPr>
            <w:r w:rsidRPr="00EE43B5">
              <w:rPr>
                <w:snapToGrid w:val="0"/>
                <w:sz w:val="22"/>
                <w:szCs w:val="22"/>
              </w:rPr>
              <w:t>75,0</w:t>
            </w:r>
          </w:p>
        </w:tc>
      </w:tr>
      <w:tr w:rsidR="00D92FAC" w:rsidRPr="00EE43B5" w:rsidTr="000A79DC">
        <w:trPr>
          <w:trHeight w:val="255"/>
        </w:trPr>
        <w:tc>
          <w:tcPr>
            <w:tcW w:w="8522" w:type="dxa"/>
            <w:shd w:val="clear" w:color="auto" w:fill="auto"/>
          </w:tcPr>
          <w:p w:rsidR="00D92FAC" w:rsidRPr="00EE43B5" w:rsidRDefault="00D92FAC" w:rsidP="000A79DC">
            <w:pPr>
              <w:rPr>
                <w:snapToGrid w:val="0"/>
                <w:sz w:val="22"/>
                <w:szCs w:val="22"/>
              </w:rPr>
            </w:pPr>
            <w:r w:rsidRPr="00EE43B5">
              <w:rPr>
                <w:snapToGrid w:val="0"/>
                <w:sz w:val="22"/>
                <w:szCs w:val="22"/>
              </w:rPr>
              <w:t>Підпрограма 1</w:t>
            </w:r>
          </w:p>
        </w:tc>
        <w:tc>
          <w:tcPr>
            <w:tcW w:w="1275" w:type="dxa"/>
          </w:tcPr>
          <w:p w:rsidR="00D92FAC" w:rsidRPr="00EE43B5" w:rsidRDefault="00D92FAC" w:rsidP="000A79DC">
            <w:pPr>
              <w:rPr>
                <w:sz w:val="22"/>
                <w:szCs w:val="22"/>
              </w:rPr>
            </w:pPr>
          </w:p>
        </w:tc>
        <w:tc>
          <w:tcPr>
            <w:tcW w:w="1843" w:type="dxa"/>
          </w:tcPr>
          <w:p w:rsidR="00D92FAC" w:rsidRPr="00EE43B5" w:rsidRDefault="00D92FAC" w:rsidP="000A79DC">
            <w:pPr>
              <w:rPr>
                <w:sz w:val="22"/>
                <w:szCs w:val="22"/>
              </w:rPr>
            </w:pPr>
          </w:p>
        </w:tc>
        <w:tc>
          <w:tcPr>
            <w:tcW w:w="1701" w:type="dxa"/>
          </w:tcPr>
          <w:p w:rsidR="00D92FAC" w:rsidRPr="00EE43B5" w:rsidRDefault="00D92FAC" w:rsidP="000A79DC">
            <w:pPr>
              <w:rPr>
                <w:sz w:val="22"/>
                <w:szCs w:val="22"/>
              </w:rPr>
            </w:pPr>
          </w:p>
        </w:tc>
        <w:tc>
          <w:tcPr>
            <w:tcW w:w="1701" w:type="dxa"/>
          </w:tcPr>
          <w:p w:rsidR="00D92FAC" w:rsidRPr="00EE43B5" w:rsidRDefault="00D92FAC" w:rsidP="000A79DC">
            <w:pPr>
              <w:rPr>
                <w:sz w:val="22"/>
                <w:szCs w:val="22"/>
              </w:rPr>
            </w:pPr>
          </w:p>
        </w:tc>
      </w:tr>
      <w:tr w:rsidR="00D92FAC" w:rsidRPr="00EE43B5" w:rsidTr="000A79DC">
        <w:trPr>
          <w:trHeight w:val="255"/>
        </w:trPr>
        <w:tc>
          <w:tcPr>
            <w:tcW w:w="8522" w:type="dxa"/>
            <w:shd w:val="clear" w:color="auto" w:fill="auto"/>
          </w:tcPr>
          <w:p w:rsidR="00D92FAC" w:rsidRPr="00EE43B5" w:rsidRDefault="00D92FAC" w:rsidP="000A79DC">
            <w:pPr>
              <w:rPr>
                <w:snapToGrid w:val="0"/>
                <w:sz w:val="22"/>
                <w:szCs w:val="22"/>
              </w:rPr>
            </w:pPr>
            <w:r w:rsidRPr="00EE43B5">
              <w:rPr>
                <w:snapToGrid w:val="0"/>
                <w:sz w:val="22"/>
                <w:szCs w:val="22"/>
              </w:rPr>
              <w:t>Підпрограма 2</w:t>
            </w:r>
          </w:p>
        </w:tc>
        <w:tc>
          <w:tcPr>
            <w:tcW w:w="1275" w:type="dxa"/>
          </w:tcPr>
          <w:p w:rsidR="00D92FAC" w:rsidRPr="00EE43B5" w:rsidRDefault="00D92FAC" w:rsidP="000A79DC">
            <w:pPr>
              <w:rPr>
                <w:sz w:val="22"/>
                <w:szCs w:val="22"/>
              </w:rPr>
            </w:pPr>
          </w:p>
        </w:tc>
        <w:tc>
          <w:tcPr>
            <w:tcW w:w="1843" w:type="dxa"/>
          </w:tcPr>
          <w:p w:rsidR="00D92FAC" w:rsidRPr="00EE43B5" w:rsidRDefault="00D92FAC" w:rsidP="000A79DC">
            <w:pPr>
              <w:rPr>
                <w:sz w:val="22"/>
                <w:szCs w:val="22"/>
              </w:rPr>
            </w:pPr>
          </w:p>
        </w:tc>
        <w:tc>
          <w:tcPr>
            <w:tcW w:w="1701" w:type="dxa"/>
          </w:tcPr>
          <w:p w:rsidR="00D92FAC" w:rsidRPr="00EE43B5" w:rsidRDefault="00D92FAC" w:rsidP="000A79DC">
            <w:pPr>
              <w:rPr>
                <w:sz w:val="22"/>
                <w:szCs w:val="22"/>
              </w:rPr>
            </w:pPr>
          </w:p>
        </w:tc>
        <w:tc>
          <w:tcPr>
            <w:tcW w:w="1701" w:type="dxa"/>
          </w:tcPr>
          <w:p w:rsidR="00D92FAC" w:rsidRPr="00EE43B5" w:rsidRDefault="00D92FAC" w:rsidP="000A79DC">
            <w:pPr>
              <w:rPr>
                <w:sz w:val="22"/>
                <w:szCs w:val="22"/>
              </w:rPr>
            </w:pPr>
          </w:p>
        </w:tc>
      </w:tr>
      <w:tr w:rsidR="00D92FAC" w:rsidRPr="00EE43B5" w:rsidTr="000A79DC">
        <w:trPr>
          <w:trHeight w:val="255"/>
        </w:trPr>
        <w:tc>
          <w:tcPr>
            <w:tcW w:w="8522" w:type="dxa"/>
            <w:shd w:val="clear" w:color="auto" w:fill="auto"/>
          </w:tcPr>
          <w:p w:rsidR="00D92FAC" w:rsidRPr="00EE43B5" w:rsidRDefault="00D92FAC" w:rsidP="000A79DC">
            <w:pPr>
              <w:rPr>
                <w:sz w:val="22"/>
                <w:szCs w:val="22"/>
              </w:rPr>
            </w:pPr>
            <w:r w:rsidRPr="00EE43B5">
              <w:rPr>
                <w:sz w:val="22"/>
                <w:szCs w:val="22"/>
              </w:rPr>
              <w:t>Усього</w:t>
            </w:r>
          </w:p>
        </w:tc>
        <w:tc>
          <w:tcPr>
            <w:tcW w:w="1275" w:type="dxa"/>
          </w:tcPr>
          <w:p w:rsidR="00D92FAC" w:rsidRPr="00EE43B5" w:rsidRDefault="00D92FAC" w:rsidP="000A79DC">
            <w:pPr>
              <w:rPr>
                <w:sz w:val="22"/>
                <w:szCs w:val="22"/>
              </w:rPr>
            </w:pPr>
          </w:p>
        </w:tc>
        <w:tc>
          <w:tcPr>
            <w:tcW w:w="1843" w:type="dxa"/>
          </w:tcPr>
          <w:p w:rsidR="00D92FAC" w:rsidRPr="00EE43B5" w:rsidRDefault="00D92FAC" w:rsidP="000A79DC">
            <w:pPr>
              <w:jc w:val="center"/>
              <w:rPr>
                <w:sz w:val="22"/>
                <w:szCs w:val="22"/>
              </w:rPr>
            </w:pPr>
            <w:r w:rsidRPr="00EE43B5">
              <w:rPr>
                <w:snapToGrid w:val="0"/>
                <w:sz w:val="22"/>
                <w:szCs w:val="22"/>
              </w:rPr>
              <w:t>75,0</w:t>
            </w:r>
          </w:p>
        </w:tc>
        <w:tc>
          <w:tcPr>
            <w:tcW w:w="1701" w:type="dxa"/>
          </w:tcPr>
          <w:p w:rsidR="00D92FAC" w:rsidRPr="00EE43B5" w:rsidRDefault="00D92FAC" w:rsidP="000A79DC">
            <w:pPr>
              <w:jc w:val="center"/>
              <w:rPr>
                <w:sz w:val="22"/>
                <w:szCs w:val="22"/>
              </w:rPr>
            </w:pPr>
          </w:p>
        </w:tc>
        <w:tc>
          <w:tcPr>
            <w:tcW w:w="1701" w:type="dxa"/>
          </w:tcPr>
          <w:p w:rsidR="00D92FAC" w:rsidRPr="00EE43B5" w:rsidRDefault="00D92FAC" w:rsidP="000A79DC">
            <w:pPr>
              <w:jc w:val="center"/>
              <w:rPr>
                <w:sz w:val="22"/>
                <w:szCs w:val="22"/>
              </w:rPr>
            </w:pPr>
            <w:r w:rsidRPr="00EE43B5">
              <w:rPr>
                <w:snapToGrid w:val="0"/>
                <w:sz w:val="22"/>
                <w:szCs w:val="22"/>
              </w:rPr>
              <w:t>75,0</w:t>
            </w:r>
          </w:p>
        </w:tc>
      </w:tr>
    </w:tbl>
    <w:p w:rsidR="00D92FAC" w:rsidRPr="00EE43B5" w:rsidRDefault="00D92FAC" w:rsidP="00D92FAC">
      <w:pPr>
        <w:ind w:firstLine="357"/>
        <w:rPr>
          <w:sz w:val="22"/>
          <w:szCs w:val="22"/>
        </w:rPr>
      </w:pPr>
    </w:p>
    <w:p w:rsidR="00D92FAC" w:rsidRPr="00EE43B5" w:rsidRDefault="00D92FAC" w:rsidP="00D92FAC">
      <w:pPr>
        <w:ind w:firstLine="357"/>
        <w:rPr>
          <w:sz w:val="22"/>
          <w:szCs w:val="22"/>
        </w:rPr>
      </w:pPr>
      <w:r w:rsidRPr="00EE43B5">
        <w:rPr>
          <w:sz w:val="22"/>
          <w:szCs w:val="22"/>
        </w:rPr>
        <w:t>10. Результативні показники бюджетної програми у розрізі підпрограм і завдань</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021"/>
        <w:gridCol w:w="6581"/>
        <w:gridCol w:w="991"/>
        <w:gridCol w:w="5360"/>
        <w:gridCol w:w="994"/>
      </w:tblGrid>
      <w:tr w:rsidR="00D92FAC" w:rsidRPr="00EE43B5" w:rsidTr="000A79DC">
        <w:trPr>
          <w:trHeight w:val="803"/>
        </w:trPr>
        <w:tc>
          <w:tcPr>
            <w:tcW w:w="142" w:type="pct"/>
            <w:vAlign w:val="center"/>
          </w:tcPr>
          <w:p w:rsidR="00D92FAC" w:rsidRPr="00EE43B5" w:rsidRDefault="00D92FAC" w:rsidP="000A79DC">
            <w:pPr>
              <w:ind w:left="-108" w:right="-111"/>
              <w:jc w:val="center"/>
              <w:rPr>
                <w:sz w:val="22"/>
                <w:szCs w:val="22"/>
              </w:rPr>
            </w:pPr>
            <w:r w:rsidRPr="00EE43B5">
              <w:rPr>
                <w:sz w:val="22"/>
                <w:szCs w:val="22"/>
              </w:rPr>
              <w:t>№</w:t>
            </w:r>
          </w:p>
          <w:p w:rsidR="00D92FAC" w:rsidRPr="00EE43B5" w:rsidRDefault="00D92FAC" w:rsidP="000A79DC">
            <w:pPr>
              <w:ind w:left="-108" w:right="-111"/>
              <w:jc w:val="center"/>
              <w:rPr>
                <w:sz w:val="22"/>
                <w:szCs w:val="22"/>
              </w:rPr>
            </w:pPr>
            <w:r w:rsidRPr="00EE43B5">
              <w:rPr>
                <w:sz w:val="22"/>
                <w:szCs w:val="22"/>
              </w:rPr>
              <w:t>з/п</w:t>
            </w:r>
          </w:p>
        </w:tc>
        <w:tc>
          <w:tcPr>
            <w:tcW w:w="332" w:type="pct"/>
            <w:vAlign w:val="center"/>
          </w:tcPr>
          <w:p w:rsidR="00D92FAC" w:rsidRPr="00EE43B5" w:rsidRDefault="00D92FAC" w:rsidP="000A79DC">
            <w:pPr>
              <w:ind w:left="-105" w:right="-132"/>
              <w:jc w:val="center"/>
              <w:rPr>
                <w:sz w:val="22"/>
                <w:szCs w:val="22"/>
              </w:rPr>
            </w:pPr>
            <w:r w:rsidRPr="00EE43B5">
              <w:rPr>
                <w:sz w:val="22"/>
                <w:szCs w:val="22"/>
              </w:rPr>
              <w:t>КПКВК</w:t>
            </w:r>
          </w:p>
        </w:tc>
        <w:tc>
          <w:tcPr>
            <w:tcW w:w="2139" w:type="pct"/>
            <w:vAlign w:val="center"/>
          </w:tcPr>
          <w:p w:rsidR="00D92FAC" w:rsidRPr="00EE43B5" w:rsidRDefault="00D92FAC" w:rsidP="000A79DC">
            <w:pPr>
              <w:jc w:val="center"/>
              <w:rPr>
                <w:sz w:val="22"/>
                <w:szCs w:val="22"/>
              </w:rPr>
            </w:pPr>
            <w:r w:rsidRPr="00EE43B5">
              <w:rPr>
                <w:sz w:val="22"/>
                <w:szCs w:val="22"/>
              </w:rPr>
              <w:t>Назва показника</w:t>
            </w:r>
          </w:p>
        </w:tc>
        <w:tc>
          <w:tcPr>
            <w:tcW w:w="322" w:type="pct"/>
            <w:shd w:val="clear" w:color="auto" w:fill="auto"/>
            <w:vAlign w:val="center"/>
          </w:tcPr>
          <w:p w:rsidR="00D92FAC" w:rsidRPr="00EE43B5" w:rsidRDefault="00D92FAC" w:rsidP="000A79DC">
            <w:pPr>
              <w:ind w:left="-112" w:right="-107"/>
              <w:jc w:val="center"/>
              <w:rPr>
                <w:sz w:val="22"/>
                <w:szCs w:val="22"/>
              </w:rPr>
            </w:pPr>
            <w:r w:rsidRPr="00EE43B5">
              <w:rPr>
                <w:sz w:val="22"/>
                <w:szCs w:val="22"/>
              </w:rPr>
              <w:t>Одиниця виміру</w:t>
            </w:r>
          </w:p>
        </w:tc>
        <w:tc>
          <w:tcPr>
            <w:tcW w:w="1742" w:type="pct"/>
            <w:shd w:val="clear" w:color="auto" w:fill="auto"/>
            <w:vAlign w:val="center"/>
          </w:tcPr>
          <w:p w:rsidR="00D92FAC" w:rsidRPr="00EE43B5" w:rsidRDefault="00D92FAC" w:rsidP="000A79DC">
            <w:pPr>
              <w:jc w:val="center"/>
              <w:rPr>
                <w:sz w:val="22"/>
                <w:szCs w:val="22"/>
              </w:rPr>
            </w:pPr>
            <w:r w:rsidRPr="00EE43B5">
              <w:rPr>
                <w:sz w:val="22"/>
                <w:szCs w:val="22"/>
              </w:rPr>
              <w:t>Джерело інформації</w:t>
            </w:r>
          </w:p>
        </w:tc>
        <w:tc>
          <w:tcPr>
            <w:tcW w:w="323" w:type="pct"/>
            <w:shd w:val="clear" w:color="auto" w:fill="auto"/>
            <w:vAlign w:val="center"/>
          </w:tcPr>
          <w:p w:rsidR="00D92FAC" w:rsidRPr="00EE43B5" w:rsidRDefault="00D92FAC" w:rsidP="000A79DC">
            <w:pPr>
              <w:ind w:left="-110" w:right="-111"/>
              <w:jc w:val="center"/>
              <w:rPr>
                <w:sz w:val="22"/>
                <w:szCs w:val="22"/>
              </w:rPr>
            </w:pPr>
            <w:r w:rsidRPr="00EE43B5">
              <w:rPr>
                <w:sz w:val="22"/>
                <w:szCs w:val="22"/>
              </w:rPr>
              <w:t>Значення показника</w:t>
            </w:r>
          </w:p>
        </w:tc>
      </w:tr>
      <w:tr w:rsidR="00D92FAC" w:rsidRPr="00EE43B5" w:rsidTr="000A79DC">
        <w:trPr>
          <w:trHeight w:val="189"/>
        </w:trPr>
        <w:tc>
          <w:tcPr>
            <w:tcW w:w="142" w:type="pct"/>
            <w:vAlign w:val="center"/>
          </w:tcPr>
          <w:p w:rsidR="00D92FAC" w:rsidRPr="00EE43B5" w:rsidRDefault="00D92FAC" w:rsidP="000A79DC">
            <w:pPr>
              <w:ind w:left="-108" w:right="-111"/>
              <w:jc w:val="center"/>
              <w:rPr>
                <w:sz w:val="22"/>
                <w:szCs w:val="22"/>
              </w:rPr>
            </w:pPr>
            <w:r w:rsidRPr="00EE43B5">
              <w:rPr>
                <w:sz w:val="22"/>
                <w:szCs w:val="22"/>
              </w:rPr>
              <w:t>1</w:t>
            </w:r>
          </w:p>
        </w:tc>
        <w:tc>
          <w:tcPr>
            <w:tcW w:w="332" w:type="pct"/>
            <w:vAlign w:val="center"/>
          </w:tcPr>
          <w:p w:rsidR="00D92FAC" w:rsidRPr="00EE43B5" w:rsidRDefault="00D92FAC" w:rsidP="000A79DC">
            <w:pPr>
              <w:ind w:left="-105" w:right="-132"/>
              <w:jc w:val="center"/>
              <w:rPr>
                <w:sz w:val="22"/>
                <w:szCs w:val="22"/>
              </w:rPr>
            </w:pPr>
            <w:r w:rsidRPr="00EE43B5">
              <w:rPr>
                <w:sz w:val="22"/>
                <w:szCs w:val="22"/>
              </w:rPr>
              <w:t>2</w:t>
            </w:r>
          </w:p>
        </w:tc>
        <w:tc>
          <w:tcPr>
            <w:tcW w:w="2139" w:type="pct"/>
            <w:vAlign w:val="center"/>
          </w:tcPr>
          <w:p w:rsidR="00D92FAC" w:rsidRPr="00EE43B5" w:rsidRDefault="00D92FAC" w:rsidP="000A79DC">
            <w:pPr>
              <w:jc w:val="center"/>
              <w:rPr>
                <w:sz w:val="22"/>
                <w:szCs w:val="22"/>
              </w:rPr>
            </w:pPr>
            <w:r w:rsidRPr="00EE43B5">
              <w:rPr>
                <w:sz w:val="22"/>
                <w:szCs w:val="22"/>
              </w:rPr>
              <w:t>3</w:t>
            </w:r>
          </w:p>
        </w:tc>
        <w:tc>
          <w:tcPr>
            <w:tcW w:w="322" w:type="pct"/>
            <w:shd w:val="clear" w:color="auto" w:fill="auto"/>
            <w:vAlign w:val="center"/>
          </w:tcPr>
          <w:p w:rsidR="00D92FAC" w:rsidRPr="00EE43B5" w:rsidRDefault="00D92FAC" w:rsidP="000A79DC">
            <w:pPr>
              <w:ind w:left="-112" w:right="-107"/>
              <w:jc w:val="center"/>
              <w:rPr>
                <w:sz w:val="22"/>
                <w:szCs w:val="22"/>
              </w:rPr>
            </w:pPr>
            <w:r w:rsidRPr="00EE43B5">
              <w:rPr>
                <w:sz w:val="22"/>
                <w:szCs w:val="22"/>
              </w:rPr>
              <w:t>4</w:t>
            </w:r>
          </w:p>
        </w:tc>
        <w:tc>
          <w:tcPr>
            <w:tcW w:w="1742" w:type="pct"/>
            <w:shd w:val="clear" w:color="auto" w:fill="auto"/>
            <w:vAlign w:val="center"/>
          </w:tcPr>
          <w:p w:rsidR="00D92FAC" w:rsidRPr="00EE43B5" w:rsidRDefault="00D92FAC" w:rsidP="000A79DC">
            <w:pPr>
              <w:jc w:val="center"/>
              <w:rPr>
                <w:sz w:val="22"/>
                <w:szCs w:val="22"/>
              </w:rPr>
            </w:pPr>
            <w:r w:rsidRPr="00EE43B5">
              <w:rPr>
                <w:sz w:val="22"/>
                <w:szCs w:val="22"/>
              </w:rPr>
              <w:t>5</w:t>
            </w:r>
          </w:p>
        </w:tc>
        <w:tc>
          <w:tcPr>
            <w:tcW w:w="323" w:type="pct"/>
            <w:shd w:val="clear" w:color="auto" w:fill="auto"/>
            <w:vAlign w:val="center"/>
          </w:tcPr>
          <w:p w:rsidR="00D92FAC" w:rsidRPr="00EE43B5" w:rsidRDefault="00D92FAC" w:rsidP="000A79DC">
            <w:pPr>
              <w:ind w:left="-110" w:right="-111"/>
              <w:jc w:val="center"/>
              <w:rPr>
                <w:sz w:val="22"/>
                <w:szCs w:val="22"/>
              </w:rPr>
            </w:pPr>
            <w:r w:rsidRPr="00EE43B5">
              <w:rPr>
                <w:sz w:val="22"/>
                <w:szCs w:val="22"/>
              </w:rPr>
              <w:t>6</w:t>
            </w:r>
          </w:p>
        </w:tc>
      </w:tr>
      <w:tr w:rsidR="00D92FAC" w:rsidRPr="00EE43B5" w:rsidTr="000A79DC">
        <w:trPr>
          <w:trHeight w:val="249"/>
        </w:trPr>
        <w:tc>
          <w:tcPr>
            <w:tcW w:w="142" w:type="pct"/>
            <w:vAlign w:val="center"/>
          </w:tcPr>
          <w:p w:rsidR="00D92FAC" w:rsidRPr="00EE43B5" w:rsidRDefault="00D92FAC" w:rsidP="000A79DC">
            <w:pPr>
              <w:ind w:left="-108" w:right="-111"/>
              <w:jc w:val="center"/>
              <w:rPr>
                <w:sz w:val="22"/>
                <w:szCs w:val="22"/>
              </w:rPr>
            </w:pPr>
          </w:p>
        </w:tc>
        <w:tc>
          <w:tcPr>
            <w:tcW w:w="332" w:type="pct"/>
          </w:tcPr>
          <w:p w:rsidR="00D92FAC" w:rsidRPr="00EE43B5" w:rsidRDefault="00D92FAC" w:rsidP="000A79DC">
            <w:pPr>
              <w:ind w:left="-105" w:right="-132"/>
              <w:jc w:val="center"/>
              <w:rPr>
                <w:sz w:val="22"/>
                <w:szCs w:val="22"/>
              </w:rPr>
            </w:pPr>
            <w:r w:rsidRPr="00EE43B5">
              <w:rPr>
                <w:sz w:val="22"/>
                <w:szCs w:val="22"/>
              </w:rPr>
              <w:t>1217130</w:t>
            </w:r>
          </w:p>
        </w:tc>
        <w:tc>
          <w:tcPr>
            <w:tcW w:w="2139" w:type="pct"/>
            <w:vAlign w:val="center"/>
          </w:tcPr>
          <w:p w:rsidR="00D92FAC" w:rsidRPr="00EE43B5" w:rsidRDefault="00D92FAC" w:rsidP="000A79DC">
            <w:pPr>
              <w:jc w:val="both"/>
              <w:rPr>
                <w:sz w:val="22"/>
                <w:szCs w:val="22"/>
              </w:rPr>
            </w:pPr>
            <w:r w:rsidRPr="00EE43B5">
              <w:rPr>
                <w:sz w:val="22"/>
                <w:szCs w:val="22"/>
              </w:rPr>
              <w:t>Програма «Здійснення  заходів із землеустрою»</w:t>
            </w:r>
          </w:p>
        </w:tc>
        <w:tc>
          <w:tcPr>
            <w:tcW w:w="322" w:type="pct"/>
            <w:shd w:val="clear" w:color="auto" w:fill="auto"/>
            <w:vAlign w:val="center"/>
          </w:tcPr>
          <w:p w:rsidR="00D92FAC" w:rsidRPr="00EE43B5" w:rsidRDefault="00D92FAC" w:rsidP="000A79DC">
            <w:pPr>
              <w:ind w:left="-112" w:right="-107"/>
              <w:jc w:val="center"/>
              <w:rPr>
                <w:sz w:val="22"/>
                <w:szCs w:val="22"/>
              </w:rPr>
            </w:pPr>
          </w:p>
        </w:tc>
        <w:tc>
          <w:tcPr>
            <w:tcW w:w="1742" w:type="pct"/>
            <w:shd w:val="clear" w:color="auto" w:fill="auto"/>
            <w:vAlign w:val="center"/>
          </w:tcPr>
          <w:p w:rsidR="00D92FAC" w:rsidRPr="00EE43B5" w:rsidRDefault="00D92FAC" w:rsidP="000A79DC">
            <w:pPr>
              <w:jc w:val="center"/>
              <w:rPr>
                <w:sz w:val="22"/>
                <w:szCs w:val="22"/>
              </w:rPr>
            </w:pPr>
          </w:p>
        </w:tc>
        <w:tc>
          <w:tcPr>
            <w:tcW w:w="323" w:type="pct"/>
            <w:shd w:val="clear" w:color="auto" w:fill="auto"/>
            <w:vAlign w:val="center"/>
          </w:tcPr>
          <w:p w:rsidR="00D92FAC" w:rsidRPr="00EE43B5" w:rsidRDefault="00D92FAC" w:rsidP="000A79DC">
            <w:pPr>
              <w:ind w:left="-110" w:right="-111"/>
              <w:jc w:val="center"/>
              <w:rPr>
                <w:sz w:val="22"/>
                <w:szCs w:val="22"/>
              </w:rPr>
            </w:pP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b/>
                <w:sz w:val="22"/>
                <w:szCs w:val="22"/>
              </w:rPr>
            </w:pPr>
            <w:r w:rsidRPr="00EE43B5">
              <w:rPr>
                <w:b/>
                <w:sz w:val="22"/>
                <w:szCs w:val="22"/>
              </w:rPr>
              <w:t>Завдання 1</w:t>
            </w:r>
          </w:p>
        </w:tc>
        <w:tc>
          <w:tcPr>
            <w:tcW w:w="322" w:type="pct"/>
          </w:tcPr>
          <w:p w:rsidR="00D92FAC" w:rsidRPr="00EE43B5" w:rsidRDefault="00D92FAC" w:rsidP="000A79DC">
            <w:pPr>
              <w:ind w:left="-112" w:right="-107"/>
              <w:jc w:val="center"/>
              <w:rPr>
                <w:sz w:val="22"/>
                <w:szCs w:val="22"/>
              </w:rPr>
            </w:pPr>
          </w:p>
        </w:tc>
        <w:tc>
          <w:tcPr>
            <w:tcW w:w="1742" w:type="pct"/>
          </w:tcPr>
          <w:p w:rsidR="00D92FAC" w:rsidRPr="00EE43B5" w:rsidRDefault="00D92FAC" w:rsidP="000A79DC">
            <w:pPr>
              <w:rPr>
                <w:sz w:val="22"/>
                <w:szCs w:val="22"/>
              </w:rPr>
            </w:pPr>
          </w:p>
        </w:tc>
        <w:tc>
          <w:tcPr>
            <w:tcW w:w="323" w:type="pct"/>
          </w:tcPr>
          <w:p w:rsidR="00D92FAC" w:rsidRPr="00EE43B5" w:rsidRDefault="00D92FAC" w:rsidP="000A79DC">
            <w:pPr>
              <w:ind w:left="-110" w:right="-111"/>
              <w:rPr>
                <w:sz w:val="22"/>
                <w:szCs w:val="22"/>
              </w:rPr>
            </w:pP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snapToGrid w:val="0"/>
                <w:sz w:val="22"/>
                <w:szCs w:val="22"/>
              </w:rPr>
            </w:pPr>
            <w:r w:rsidRPr="00EE43B5">
              <w:rPr>
                <w:snapToGrid w:val="0"/>
                <w:sz w:val="22"/>
                <w:szCs w:val="22"/>
              </w:rPr>
              <w:t>Виготовлення проектів землеустрою на земельні ділянки, призначені для обслуговування багатоквартирних будинків</w:t>
            </w:r>
          </w:p>
        </w:tc>
        <w:tc>
          <w:tcPr>
            <w:tcW w:w="322" w:type="pct"/>
          </w:tcPr>
          <w:p w:rsidR="00D92FAC" w:rsidRPr="00EE43B5" w:rsidRDefault="00D92FAC" w:rsidP="000A79DC">
            <w:pPr>
              <w:ind w:left="-112" w:right="-107"/>
              <w:jc w:val="center"/>
              <w:rPr>
                <w:sz w:val="22"/>
                <w:szCs w:val="22"/>
              </w:rPr>
            </w:pPr>
          </w:p>
        </w:tc>
        <w:tc>
          <w:tcPr>
            <w:tcW w:w="1742" w:type="pct"/>
          </w:tcPr>
          <w:p w:rsidR="00D92FAC" w:rsidRPr="00EE43B5" w:rsidRDefault="00D92FAC" w:rsidP="000A79DC">
            <w:pPr>
              <w:rPr>
                <w:sz w:val="22"/>
                <w:szCs w:val="22"/>
              </w:rPr>
            </w:pPr>
          </w:p>
        </w:tc>
        <w:tc>
          <w:tcPr>
            <w:tcW w:w="323" w:type="pct"/>
          </w:tcPr>
          <w:p w:rsidR="00D92FAC" w:rsidRPr="00EE43B5" w:rsidRDefault="00D92FAC" w:rsidP="000A79DC">
            <w:pPr>
              <w:ind w:left="-110" w:right="-111"/>
              <w:rPr>
                <w:sz w:val="22"/>
                <w:szCs w:val="22"/>
              </w:rPr>
            </w:pP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r w:rsidRPr="00EE43B5">
              <w:rPr>
                <w:sz w:val="22"/>
                <w:szCs w:val="22"/>
              </w:rPr>
              <w:t>1</w:t>
            </w: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i/>
                <w:iCs/>
                <w:snapToGrid w:val="0"/>
                <w:sz w:val="22"/>
                <w:szCs w:val="22"/>
                <w:u w:val="single"/>
              </w:rPr>
            </w:pPr>
            <w:r w:rsidRPr="00EE43B5">
              <w:rPr>
                <w:i/>
                <w:iCs/>
                <w:snapToGrid w:val="0"/>
                <w:sz w:val="22"/>
                <w:szCs w:val="22"/>
                <w:u w:val="single"/>
              </w:rPr>
              <w:t>затрат</w:t>
            </w:r>
          </w:p>
        </w:tc>
        <w:tc>
          <w:tcPr>
            <w:tcW w:w="322" w:type="pct"/>
          </w:tcPr>
          <w:p w:rsidR="00D92FAC" w:rsidRPr="00EE43B5" w:rsidRDefault="00D92FAC" w:rsidP="000A79DC">
            <w:pPr>
              <w:rPr>
                <w:snapToGrid w:val="0"/>
                <w:sz w:val="22"/>
                <w:szCs w:val="22"/>
              </w:rPr>
            </w:pPr>
          </w:p>
        </w:tc>
        <w:tc>
          <w:tcPr>
            <w:tcW w:w="1742" w:type="pct"/>
          </w:tcPr>
          <w:p w:rsidR="00D92FAC" w:rsidRPr="00EE43B5" w:rsidRDefault="00D92FAC" w:rsidP="000A79DC">
            <w:pPr>
              <w:rPr>
                <w:snapToGrid w:val="0"/>
                <w:sz w:val="22"/>
                <w:szCs w:val="22"/>
              </w:rPr>
            </w:pPr>
          </w:p>
        </w:tc>
        <w:tc>
          <w:tcPr>
            <w:tcW w:w="323" w:type="pct"/>
          </w:tcPr>
          <w:p w:rsidR="00D92FAC" w:rsidRPr="00EE43B5" w:rsidRDefault="00D92FAC" w:rsidP="000A79DC">
            <w:pPr>
              <w:ind w:left="-110" w:right="-111"/>
              <w:rPr>
                <w:sz w:val="22"/>
                <w:szCs w:val="22"/>
              </w:rPr>
            </w:pP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snapToGrid w:val="0"/>
                <w:sz w:val="22"/>
                <w:szCs w:val="22"/>
              </w:rPr>
            </w:pPr>
            <w:r w:rsidRPr="00EE43B5">
              <w:rPr>
                <w:snapToGrid w:val="0"/>
                <w:sz w:val="22"/>
                <w:szCs w:val="22"/>
              </w:rPr>
              <w:t xml:space="preserve">обсяг видатків </w:t>
            </w:r>
          </w:p>
        </w:tc>
        <w:tc>
          <w:tcPr>
            <w:tcW w:w="322" w:type="pct"/>
          </w:tcPr>
          <w:p w:rsidR="00D92FAC" w:rsidRPr="00EE43B5" w:rsidRDefault="00D92FAC" w:rsidP="000A79DC">
            <w:pPr>
              <w:rPr>
                <w:snapToGrid w:val="0"/>
                <w:sz w:val="22"/>
                <w:szCs w:val="22"/>
              </w:rPr>
            </w:pPr>
            <w:r w:rsidRPr="00EE43B5">
              <w:rPr>
                <w:snapToGrid w:val="0"/>
                <w:sz w:val="22"/>
                <w:szCs w:val="22"/>
              </w:rPr>
              <w:t>тис. грн.</w:t>
            </w:r>
          </w:p>
        </w:tc>
        <w:tc>
          <w:tcPr>
            <w:tcW w:w="1742" w:type="pct"/>
          </w:tcPr>
          <w:p w:rsidR="00D92FAC" w:rsidRPr="00EE43B5" w:rsidRDefault="00D92FAC" w:rsidP="000A79DC">
            <w:pPr>
              <w:ind w:right="-107"/>
              <w:rPr>
                <w:sz w:val="22"/>
                <w:szCs w:val="22"/>
              </w:rPr>
            </w:pPr>
            <w:r w:rsidRPr="00EE43B5">
              <w:rPr>
                <w:sz w:val="22"/>
                <w:szCs w:val="22"/>
              </w:rPr>
              <w:t>Кошторис на 2018 р., затверджений міським головою</w:t>
            </w:r>
            <w:r w:rsidRPr="00EE43B5">
              <w:rPr>
                <w:b/>
                <w:sz w:val="22"/>
                <w:szCs w:val="22"/>
              </w:rPr>
              <w:t xml:space="preserve">, </w:t>
            </w:r>
            <w:r w:rsidRPr="00EE43B5">
              <w:rPr>
                <w:rStyle w:val="afffff5"/>
                <w:b w:val="0"/>
                <w:szCs w:val="22"/>
                <w:lang w:eastAsia="uk-UA"/>
              </w:rPr>
              <w:t>документ про отримані послуги</w:t>
            </w:r>
          </w:p>
        </w:tc>
        <w:tc>
          <w:tcPr>
            <w:tcW w:w="323" w:type="pct"/>
          </w:tcPr>
          <w:p w:rsidR="00D92FAC" w:rsidRPr="00EE43B5" w:rsidRDefault="00D92FAC" w:rsidP="000A79DC">
            <w:pPr>
              <w:jc w:val="center"/>
              <w:rPr>
                <w:snapToGrid w:val="0"/>
                <w:sz w:val="22"/>
                <w:szCs w:val="22"/>
              </w:rPr>
            </w:pPr>
            <w:r w:rsidRPr="00EE43B5">
              <w:rPr>
                <w:snapToGrid w:val="0"/>
                <w:sz w:val="22"/>
                <w:szCs w:val="22"/>
              </w:rPr>
              <w:t>75,0</w:t>
            </w: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r w:rsidRPr="00EE43B5">
              <w:rPr>
                <w:sz w:val="22"/>
                <w:szCs w:val="22"/>
              </w:rPr>
              <w:t>2</w:t>
            </w: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i/>
                <w:iCs/>
                <w:snapToGrid w:val="0"/>
                <w:sz w:val="22"/>
                <w:szCs w:val="22"/>
                <w:u w:val="single"/>
              </w:rPr>
            </w:pPr>
            <w:r w:rsidRPr="00EE43B5">
              <w:rPr>
                <w:i/>
                <w:iCs/>
                <w:snapToGrid w:val="0"/>
                <w:sz w:val="22"/>
                <w:szCs w:val="22"/>
                <w:u w:val="single"/>
              </w:rPr>
              <w:t>продукту</w:t>
            </w:r>
          </w:p>
        </w:tc>
        <w:tc>
          <w:tcPr>
            <w:tcW w:w="322" w:type="pct"/>
          </w:tcPr>
          <w:p w:rsidR="00D92FAC" w:rsidRPr="00EE43B5" w:rsidRDefault="00D92FAC" w:rsidP="000A79DC">
            <w:pPr>
              <w:rPr>
                <w:b/>
                <w:bCs/>
                <w:snapToGrid w:val="0"/>
                <w:sz w:val="22"/>
                <w:szCs w:val="22"/>
              </w:rPr>
            </w:pPr>
          </w:p>
        </w:tc>
        <w:tc>
          <w:tcPr>
            <w:tcW w:w="1742" w:type="pct"/>
          </w:tcPr>
          <w:p w:rsidR="00D92FAC" w:rsidRPr="00EE43B5" w:rsidRDefault="00D92FAC" w:rsidP="000A79DC">
            <w:pPr>
              <w:rPr>
                <w:bCs/>
                <w:snapToGrid w:val="0"/>
                <w:sz w:val="22"/>
                <w:szCs w:val="22"/>
              </w:rPr>
            </w:pPr>
          </w:p>
        </w:tc>
        <w:tc>
          <w:tcPr>
            <w:tcW w:w="323" w:type="pct"/>
          </w:tcPr>
          <w:p w:rsidR="00D92FAC" w:rsidRPr="00EE43B5" w:rsidRDefault="00D92FAC" w:rsidP="000A79DC">
            <w:pPr>
              <w:jc w:val="center"/>
              <w:rPr>
                <w:snapToGrid w:val="0"/>
                <w:sz w:val="22"/>
                <w:szCs w:val="22"/>
              </w:rPr>
            </w:pP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snapToGrid w:val="0"/>
                <w:sz w:val="22"/>
                <w:szCs w:val="22"/>
              </w:rPr>
            </w:pPr>
            <w:r w:rsidRPr="00EE43B5">
              <w:rPr>
                <w:snapToGrid w:val="0"/>
                <w:sz w:val="22"/>
                <w:szCs w:val="22"/>
              </w:rPr>
              <w:t xml:space="preserve">кількість </w:t>
            </w:r>
            <w:r w:rsidRPr="00EE43B5">
              <w:rPr>
                <w:sz w:val="22"/>
                <w:szCs w:val="22"/>
              </w:rPr>
              <w:t>виготовленої документації із землеустрою</w:t>
            </w:r>
          </w:p>
        </w:tc>
        <w:tc>
          <w:tcPr>
            <w:tcW w:w="322" w:type="pct"/>
          </w:tcPr>
          <w:p w:rsidR="00D92FAC" w:rsidRPr="00EE43B5" w:rsidRDefault="00D92FAC" w:rsidP="000A79DC">
            <w:pPr>
              <w:rPr>
                <w:snapToGrid w:val="0"/>
                <w:sz w:val="22"/>
                <w:szCs w:val="22"/>
              </w:rPr>
            </w:pPr>
            <w:r w:rsidRPr="00EE43B5">
              <w:rPr>
                <w:snapToGrid w:val="0"/>
                <w:sz w:val="22"/>
                <w:szCs w:val="22"/>
              </w:rPr>
              <w:t>од.</w:t>
            </w:r>
          </w:p>
        </w:tc>
        <w:tc>
          <w:tcPr>
            <w:tcW w:w="1742" w:type="pct"/>
          </w:tcPr>
          <w:p w:rsidR="00D92FAC" w:rsidRPr="00EE43B5" w:rsidRDefault="00D92FAC" w:rsidP="000A79DC">
            <w:pPr>
              <w:rPr>
                <w:b/>
                <w:snapToGrid w:val="0"/>
                <w:sz w:val="22"/>
                <w:szCs w:val="22"/>
              </w:rPr>
            </w:pPr>
            <w:r w:rsidRPr="00EE43B5">
              <w:rPr>
                <w:rStyle w:val="afffff5"/>
                <w:b w:val="0"/>
                <w:szCs w:val="22"/>
                <w:lang w:eastAsia="uk-UA"/>
              </w:rPr>
              <w:t>документ про отримані послуги</w:t>
            </w:r>
          </w:p>
        </w:tc>
        <w:tc>
          <w:tcPr>
            <w:tcW w:w="323" w:type="pct"/>
          </w:tcPr>
          <w:p w:rsidR="00D92FAC" w:rsidRPr="00EE43B5" w:rsidRDefault="00D92FAC" w:rsidP="000A79DC">
            <w:pPr>
              <w:jc w:val="center"/>
              <w:rPr>
                <w:snapToGrid w:val="0"/>
                <w:sz w:val="22"/>
                <w:szCs w:val="22"/>
              </w:rPr>
            </w:pPr>
            <w:r w:rsidRPr="00EE43B5">
              <w:rPr>
                <w:snapToGrid w:val="0"/>
                <w:sz w:val="22"/>
                <w:szCs w:val="22"/>
              </w:rPr>
              <w:t>10</w:t>
            </w: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r w:rsidRPr="00EE43B5">
              <w:rPr>
                <w:sz w:val="22"/>
                <w:szCs w:val="22"/>
              </w:rPr>
              <w:t>3</w:t>
            </w: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i/>
                <w:iCs/>
                <w:snapToGrid w:val="0"/>
                <w:sz w:val="22"/>
                <w:szCs w:val="22"/>
                <w:u w:val="single"/>
              </w:rPr>
            </w:pPr>
            <w:r w:rsidRPr="00EE43B5">
              <w:rPr>
                <w:i/>
                <w:iCs/>
                <w:snapToGrid w:val="0"/>
                <w:sz w:val="22"/>
                <w:szCs w:val="22"/>
                <w:u w:val="single"/>
              </w:rPr>
              <w:t>ефективності</w:t>
            </w:r>
          </w:p>
        </w:tc>
        <w:tc>
          <w:tcPr>
            <w:tcW w:w="322" w:type="pct"/>
          </w:tcPr>
          <w:p w:rsidR="00D92FAC" w:rsidRPr="00EE43B5" w:rsidRDefault="00D92FAC" w:rsidP="000A79DC">
            <w:pPr>
              <w:rPr>
                <w:snapToGrid w:val="0"/>
                <w:sz w:val="22"/>
                <w:szCs w:val="22"/>
              </w:rPr>
            </w:pPr>
          </w:p>
        </w:tc>
        <w:tc>
          <w:tcPr>
            <w:tcW w:w="1742" w:type="pct"/>
          </w:tcPr>
          <w:p w:rsidR="00D92FAC" w:rsidRPr="00EE43B5" w:rsidRDefault="00D92FAC" w:rsidP="000A79DC">
            <w:pPr>
              <w:rPr>
                <w:snapToGrid w:val="0"/>
                <w:sz w:val="22"/>
                <w:szCs w:val="22"/>
              </w:rPr>
            </w:pPr>
          </w:p>
        </w:tc>
        <w:tc>
          <w:tcPr>
            <w:tcW w:w="323" w:type="pct"/>
          </w:tcPr>
          <w:p w:rsidR="00D92FAC" w:rsidRPr="00EE43B5" w:rsidRDefault="00D92FAC" w:rsidP="000A79DC">
            <w:pPr>
              <w:jc w:val="center"/>
              <w:rPr>
                <w:snapToGrid w:val="0"/>
                <w:sz w:val="22"/>
                <w:szCs w:val="22"/>
              </w:rPr>
            </w:pP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snapToGrid w:val="0"/>
                <w:sz w:val="22"/>
                <w:szCs w:val="22"/>
              </w:rPr>
            </w:pPr>
            <w:r w:rsidRPr="00EE43B5">
              <w:rPr>
                <w:snapToGrid w:val="0"/>
                <w:sz w:val="22"/>
                <w:szCs w:val="22"/>
              </w:rPr>
              <w:t xml:space="preserve">середні витрати на </w:t>
            </w:r>
            <w:r w:rsidRPr="00EE43B5">
              <w:rPr>
                <w:sz w:val="22"/>
                <w:szCs w:val="22"/>
              </w:rPr>
              <w:t>виготовлення документації із землеустрою</w:t>
            </w:r>
          </w:p>
        </w:tc>
        <w:tc>
          <w:tcPr>
            <w:tcW w:w="322" w:type="pct"/>
          </w:tcPr>
          <w:p w:rsidR="00D92FAC" w:rsidRPr="00EE43B5" w:rsidRDefault="00D92FAC" w:rsidP="000A79DC">
            <w:pPr>
              <w:rPr>
                <w:snapToGrid w:val="0"/>
                <w:sz w:val="22"/>
                <w:szCs w:val="22"/>
              </w:rPr>
            </w:pPr>
            <w:r w:rsidRPr="00EE43B5">
              <w:rPr>
                <w:snapToGrid w:val="0"/>
                <w:sz w:val="22"/>
                <w:szCs w:val="22"/>
              </w:rPr>
              <w:t>грн.</w:t>
            </w:r>
          </w:p>
        </w:tc>
        <w:tc>
          <w:tcPr>
            <w:tcW w:w="1742" w:type="pct"/>
          </w:tcPr>
          <w:p w:rsidR="00D92FAC" w:rsidRPr="00EE43B5" w:rsidRDefault="00D92FAC" w:rsidP="000A79DC">
            <w:pPr>
              <w:rPr>
                <w:b/>
                <w:snapToGrid w:val="0"/>
                <w:sz w:val="22"/>
                <w:szCs w:val="22"/>
              </w:rPr>
            </w:pPr>
            <w:r w:rsidRPr="00EE43B5">
              <w:rPr>
                <w:rStyle w:val="afffff5"/>
                <w:b w:val="0"/>
                <w:szCs w:val="22"/>
                <w:lang w:eastAsia="uk-UA"/>
              </w:rPr>
              <w:t>Розрахунково (75000 грн./10 од.)</w:t>
            </w:r>
          </w:p>
        </w:tc>
        <w:tc>
          <w:tcPr>
            <w:tcW w:w="323" w:type="pct"/>
          </w:tcPr>
          <w:p w:rsidR="00D92FAC" w:rsidRPr="00EE43B5" w:rsidRDefault="00D92FAC" w:rsidP="000A79DC">
            <w:pPr>
              <w:jc w:val="center"/>
              <w:rPr>
                <w:snapToGrid w:val="0"/>
                <w:sz w:val="22"/>
                <w:szCs w:val="22"/>
              </w:rPr>
            </w:pPr>
            <w:r w:rsidRPr="00EE43B5">
              <w:rPr>
                <w:snapToGrid w:val="0"/>
                <w:sz w:val="22"/>
                <w:szCs w:val="22"/>
              </w:rPr>
              <w:t>7500</w:t>
            </w: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r w:rsidRPr="00EE43B5">
              <w:rPr>
                <w:sz w:val="22"/>
                <w:szCs w:val="22"/>
              </w:rPr>
              <w:t>4</w:t>
            </w:r>
          </w:p>
        </w:tc>
        <w:tc>
          <w:tcPr>
            <w:tcW w:w="332" w:type="pct"/>
            <w:shd w:val="clear" w:color="auto" w:fill="auto"/>
          </w:tcPr>
          <w:p w:rsidR="00D92FAC" w:rsidRPr="00EE43B5" w:rsidRDefault="00D92FAC" w:rsidP="000A79DC">
            <w:pPr>
              <w:ind w:left="-105" w:right="-132"/>
              <w:rPr>
                <w:sz w:val="22"/>
                <w:szCs w:val="22"/>
              </w:rPr>
            </w:pPr>
          </w:p>
        </w:tc>
        <w:tc>
          <w:tcPr>
            <w:tcW w:w="2139" w:type="pct"/>
          </w:tcPr>
          <w:p w:rsidR="00D92FAC" w:rsidRPr="00EE43B5" w:rsidRDefault="00D92FAC" w:rsidP="000A79DC">
            <w:pPr>
              <w:rPr>
                <w:i/>
                <w:iCs/>
                <w:snapToGrid w:val="0"/>
                <w:sz w:val="22"/>
                <w:szCs w:val="22"/>
                <w:u w:val="single"/>
              </w:rPr>
            </w:pPr>
            <w:r w:rsidRPr="00EE43B5">
              <w:rPr>
                <w:i/>
                <w:iCs/>
                <w:snapToGrid w:val="0"/>
                <w:sz w:val="22"/>
                <w:szCs w:val="22"/>
                <w:u w:val="single"/>
              </w:rPr>
              <w:t>якості</w:t>
            </w:r>
          </w:p>
        </w:tc>
        <w:tc>
          <w:tcPr>
            <w:tcW w:w="322" w:type="pct"/>
          </w:tcPr>
          <w:p w:rsidR="00D92FAC" w:rsidRPr="00EE43B5" w:rsidRDefault="00D92FAC" w:rsidP="000A79DC">
            <w:pPr>
              <w:rPr>
                <w:snapToGrid w:val="0"/>
                <w:sz w:val="22"/>
                <w:szCs w:val="22"/>
              </w:rPr>
            </w:pPr>
          </w:p>
        </w:tc>
        <w:tc>
          <w:tcPr>
            <w:tcW w:w="1742" w:type="pct"/>
          </w:tcPr>
          <w:p w:rsidR="00D92FAC" w:rsidRPr="00EE43B5" w:rsidRDefault="00D92FAC" w:rsidP="000A79DC">
            <w:pPr>
              <w:rPr>
                <w:snapToGrid w:val="0"/>
                <w:sz w:val="22"/>
                <w:szCs w:val="22"/>
              </w:rPr>
            </w:pPr>
          </w:p>
        </w:tc>
        <w:tc>
          <w:tcPr>
            <w:tcW w:w="323" w:type="pct"/>
          </w:tcPr>
          <w:p w:rsidR="00D92FAC" w:rsidRPr="00EE43B5" w:rsidRDefault="00D92FAC" w:rsidP="000A79DC">
            <w:pPr>
              <w:jc w:val="center"/>
              <w:rPr>
                <w:snapToGrid w:val="0"/>
                <w:sz w:val="22"/>
                <w:szCs w:val="22"/>
              </w:rPr>
            </w:pPr>
          </w:p>
        </w:tc>
      </w:tr>
      <w:tr w:rsidR="00D92FAC" w:rsidRPr="00EE43B5" w:rsidTr="000A79DC">
        <w:trPr>
          <w:trHeight w:val="255"/>
        </w:trPr>
        <w:tc>
          <w:tcPr>
            <w:tcW w:w="142" w:type="pct"/>
            <w:shd w:val="clear" w:color="auto" w:fill="auto"/>
          </w:tcPr>
          <w:p w:rsidR="00D92FAC" w:rsidRPr="00EE43B5" w:rsidRDefault="00D92FAC" w:rsidP="000A79DC">
            <w:pPr>
              <w:ind w:left="-108" w:right="-111"/>
              <w:jc w:val="center"/>
              <w:rPr>
                <w:sz w:val="22"/>
                <w:szCs w:val="22"/>
              </w:rPr>
            </w:pPr>
          </w:p>
        </w:tc>
        <w:tc>
          <w:tcPr>
            <w:tcW w:w="332" w:type="pct"/>
            <w:shd w:val="clear" w:color="auto" w:fill="auto"/>
            <w:vAlign w:val="center"/>
          </w:tcPr>
          <w:p w:rsidR="00D92FAC" w:rsidRPr="00EE43B5" w:rsidRDefault="00D92FAC" w:rsidP="000A79DC">
            <w:pPr>
              <w:ind w:left="-105" w:right="-132"/>
              <w:rPr>
                <w:sz w:val="22"/>
                <w:szCs w:val="22"/>
              </w:rPr>
            </w:pPr>
          </w:p>
        </w:tc>
        <w:tc>
          <w:tcPr>
            <w:tcW w:w="2139" w:type="pct"/>
          </w:tcPr>
          <w:p w:rsidR="00D92FAC" w:rsidRPr="00EE43B5" w:rsidRDefault="00D92FAC" w:rsidP="000A79DC">
            <w:pPr>
              <w:rPr>
                <w:snapToGrid w:val="0"/>
                <w:sz w:val="22"/>
                <w:szCs w:val="22"/>
              </w:rPr>
            </w:pPr>
            <w:r w:rsidRPr="00EE43B5">
              <w:rPr>
                <w:snapToGrid w:val="0"/>
                <w:sz w:val="22"/>
                <w:szCs w:val="22"/>
              </w:rPr>
              <w:t>рівень виконання завдання</w:t>
            </w:r>
          </w:p>
        </w:tc>
        <w:tc>
          <w:tcPr>
            <w:tcW w:w="322" w:type="pct"/>
          </w:tcPr>
          <w:p w:rsidR="00D92FAC" w:rsidRPr="00EE43B5" w:rsidRDefault="00D92FAC" w:rsidP="000A79DC">
            <w:pPr>
              <w:rPr>
                <w:snapToGrid w:val="0"/>
                <w:sz w:val="22"/>
                <w:szCs w:val="22"/>
              </w:rPr>
            </w:pPr>
            <w:r w:rsidRPr="00EE43B5">
              <w:rPr>
                <w:snapToGrid w:val="0"/>
                <w:sz w:val="22"/>
                <w:szCs w:val="22"/>
              </w:rPr>
              <w:t>%</w:t>
            </w:r>
          </w:p>
        </w:tc>
        <w:tc>
          <w:tcPr>
            <w:tcW w:w="1742" w:type="pct"/>
          </w:tcPr>
          <w:p w:rsidR="00D92FAC" w:rsidRPr="00EE43B5" w:rsidRDefault="00D92FAC" w:rsidP="000A79DC">
            <w:pPr>
              <w:rPr>
                <w:snapToGrid w:val="0"/>
                <w:sz w:val="22"/>
                <w:szCs w:val="22"/>
              </w:rPr>
            </w:pPr>
            <w:r w:rsidRPr="00EE43B5">
              <w:rPr>
                <w:snapToGrid w:val="0"/>
                <w:sz w:val="22"/>
                <w:szCs w:val="22"/>
              </w:rPr>
              <w:t>Відношення планової кількості до виготовленої</w:t>
            </w:r>
          </w:p>
        </w:tc>
        <w:tc>
          <w:tcPr>
            <w:tcW w:w="323" w:type="pct"/>
          </w:tcPr>
          <w:p w:rsidR="00D92FAC" w:rsidRPr="00EE43B5" w:rsidRDefault="00D92FAC" w:rsidP="000A79DC">
            <w:pPr>
              <w:jc w:val="center"/>
              <w:rPr>
                <w:snapToGrid w:val="0"/>
                <w:sz w:val="22"/>
                <w:szCs w:val="22"/>
              </w:rPr>
            </w:pPr>
            <w:r w:rsidRPr="00EE43B5">
              <w:rPr>
                <w:snapToGrid w:val="0"/>
                <w:sz w:val="22"/>
                <w:szCs w:val="22"/>
              </w:rPr>
              <w:t>100</w:t>
            </w:r>
          </w:p>
        </w:tc>
      </w:tr>
    </w:tbl>
    <w:p w:rsidR="00D92FAC" w:rsidRPr="00EE43B5" w:rsidRDefault="00D92FAC" w:rsidP="00D92FAC">
      <w:pPr>
        <w:ind w:firstLine="426"/>
        <w:rPr>
          <w:sz w:val="22"/>
          <w:szCs w:val="22"/>
        </w:rPr>
      </w:pPr>
    </w:p>
    <w:p w:rsidR="00D92FAC" w:rsidRPr="00EE43B5" w:rsidRDefault="00D92FAC" w:rsidP="00D92FAC">
      <w:pPr>
        <w:ind w:firstLine="426"/>
        <w:rPr>
          <w:sz w:val="22"/>
          <w:szCs w:val="22"/>
        </w:rPr>
      </w:pPr>
      <w:r w:rsidRPr="00EE43B5">
        <w:rPr>
          <w:sz w:val="22"/>
          <w:szCs w:val="22"/>
        </w:rPr>
        <w:t>11. Джерела фінансування інвестиційних проектів у розрізі підпрограм</w:t>
      </w:r>
      <w:r w:rsidRPr="00EE43B5">
        <w:rPr>
          <w:sz w:val="22"/>
          <w:szCs w:val="22"/>
          <w:vertAlign w:val="superscript"/>
        </w:rPr>
        <w:t>2</w:t>
      </w:r>
      <w:r w:rsidRPr="00EE43B5">
        <w:rPr>
          <w:sz w:val="22"/>
          <w:szCs w:val="22"/>
          <w:vertAlign w:val="superscript"/>
        </w:rPr>
        <w:tab/>
      </w:r>
      <w:r w:rsidRPr="00EE43B5">
        <w:rPr>
          <w:sz w:val="22"/>
          <w:szCs w:val="22"/>
          <w:vertAlign w:val="superscript"/>
        </w:rPr>
        <w:tab/>
      </w:r>
      <w:r w:rsidRPr="00EE43B5">
        <w:rPr>
          <w:sz w:val="22"/>
          <w:szCs w:val="22"/>
          <w:vertAlign w:val="superscript"/>
        </w:rPr>
        <w:tab/>
      </w:r>
      <w:r w:rsidRPr="00EE43B5">
        <w:rPr>
          <w:sz w:val="22"/>
          <w:szCs w:val="22"/>
          <w:vertAlign w:val="superscript"/>
        </w:rPr>
        <w:tab/>
      </w:r>
      <w:r w:rsidRPr="00EE43B5">
        <w:rPr>
          <w:sz w:val="22"/>
          <w:szCs w:val="22"/>
          <w:vertAlign w:val="superscript"/>
        </w:rPr>
        <w:tab/>
      </w:r>
      <w:r w:rsidRPr="00EE43B5">
        <w:rPr>
          <w:sz w:val="22"/>
          <w:szCs w:val="22"/>
          <w:vertAlign w:val="superscript"/>
        </w:rPr>
        <w:tab/>
      </w:r>
      <w:r w:rsidRPr="00EE43B5">
        <w:rPr>
          <w:sz w:val="22"/>
          <w:szCs w:val="22"/>
          <w:vertAlign w:val="superscript"/>
        </w:rPr>
        <w:tab/>
      </w:r>
      <w:r w:rsidRPr="00EE43B5">
        <w:rPr>
          <w:sz w:val="22"/>
          <w:szCs w:val="22"/>
        </w:rPr>
        <w:t>(тис. грн)</w:t>
      </w:r>
    </w:p>
    <w:tbl>
      <w:tblPr>
        <w:tblW w:w="5053" w:type="pct"/>
        <w:tblLayout w:type="fixed"/>
        <w:tblCellMar>
          <w:left w:w="120" w:type="dxa"/>
          <w:right w:w="120" w:type="dxa"/>
        </w:tblCellMar>
        <w:tblLook w:val="0000" w:firstRow="0" w:lastRow="0" w:firstColumn="0" w:lastColumn="0" w:noHBand="0" w:noVBand="0"/>
      </w:tblPr>
      <w:tblGrid>
        <w:gridCol w:w="862"/>
        <w:gridCol w:w="2749"/>
        <w:gridCol w:w="1045"/>
        <w:gridCol w:w="1106"/>
        <w:gridCol w:w="1308"/>
        <w:gridCol w:w="751"/>
        <w:gridCol w:w="1106"/>
        <w:gridCol w:w="1308"/>
        <w:gridCol w:w="751"/>
        <w:gridCol w:w="1106"/>
        <w:gridCol w:w="1308"/>
        <w:gridCol w:w="754"/>
        <w:gridCol w:w="1417"/>
      </w:tblGrid>
      <w:tr w:rsidR="00D92FAC" w:rsidRPr="00EE43B5" w:rsidTr="00A251A8">
        <w:trPr>
          <w:cantSplit/>
          <w:trHeight w:val="258"/>
          <w:tblHeader/>
        </w:trPr>
        <w:tc>
          <w:tcPr>
            <w:tcW w:w="277" w:type="pct"/>
            <w:vMerge w:val="restart"/>
            <w:tcBorders>
              <w:top w:val="single" w:sz="6" w:space="0" w:color="000000"/>
              <w:left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Код</w:t>
            </w:r>
          </w:p>
        </w:tc>
        <w:tc>
          <w:tcPr>
            <w:tcW w:w="883" w:type="pct"/>
            <w:vMerge w:val="restart"/>
            <w:tcBorders>
              <w:top w:val="single" w:sz="6" w:space="0" w:color="000000"/>
              <w:left w:val="single" w:sz="6" w:space="0" w:color="000000"/>
              <w:right w:val="single" w:sz="6" w:space="0" w:color="000000"/>
            </w:tcBorders>
            <w:vAlign w:val="center"/>
          </w:tcPr>
          <w:p w:rsidR="00D92FAC" w:rsidRPr="00EE43B5" w:rsidRDefault="00D92FAC" w:rsidP="000A79DC">
            <w:pPr>
              <w:ind w:right="-108"/>
              <w:jc w:val="center"/>
              <w:rPr>
                <w:sz w:val="22"/>
                <w:szCs w:val="22"/>
              </w:rPr>
            </w:pPr>
            <w:r w:rsidRPr="00EE43B5">
              <w:rPr>
                <w:sz w:val="22"/>
                <w:szCs w:val="22"/>
              </w:rPr>
              <w:t>Найменування джерел надходжень</w:t>
            </w:r>
          </w:p>
        </w:tc>
        <w:tc>
          <w:tcPr>
            <w:tcW w:w="336" w:type="pct"/>
            <w:vMerge w:val="restart"/>
            <w:tcBorders>
              <w:top w:val="single" w:sz="4" w:space="0" w:color="auto"/>
              <w:left w:val="single" w:sz="4" w:space="0" w:color="auto"/>
              <w:right w:val="single" w:sz="4" w:space="0" w:color="auto"/>
            </w:tcBorders>
            <w:vAlign w:val="center"/>
          </w:tcPr>
          <w:p w:rsidR="00D92FAC" w:rsidRPr="00EE43B5" w:rsidRDefault="00D92FAC" w:rsidP="000A79DC">
            <w:pPr>
              <w:jc w:val="center"/>
              <w:rPr>
                <w:snapToGrid w:val="0"/>
                <w:sz w:val="22"/>
                <w:szCs w:val="22"/>
              </w:rPr>
            </w:pPr>
            <w:r w:rsidRPr="00EE43B5">
              <w:rPr>
                <w:sz w:val="22"/>
                <w:szCs w:val="22"/>
              </w:rPr>
              <w:t>КПКВК</w:t>
            </w:r>
          </w:p>
        </w:tc>
        <w:tc>
          <w:tcPr>
            <w:tcW w:w="1016" w:type="pct"/>
            <w:gridSpan w:val="3"/>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napToGrid w:val="0"/>
                <w:sz w:val="22"/>
                <w:szCs w:val="22"/>
              </w:rPr>
            </w:pPr>
            <w:r w:rsidRPr="00EE43B5">
              <w:rPr>
                <w:snapToGrid w:val="0"/>
                <w:sz w:val="22"/>
                <w:szCs w:val="22"/>
              </w:rPr>
              <w:t xml:space="preserve">Касові видатки станом на </w:t>
            </w:r>
            <w:r w:rsidRPr="00EE43B5">
              <w:rPr>
                <w:snapToGrid w:val="0"/>
                <w:sz w:val="22"/>
                <w:szCs w:val="22"/>
              </w:rPr>
              <w:br/>
              <w:t>01 січня звітного періоду</w:t>
            </w:r>
          </w:p>
        </w:tc>
        <w:tc>
          <w:tcPr>
            <w:tcW w:w="1015" w:type="pct"/>
            <w:gridSpan w:val="3"/>
            <w:tcBorders>
              <w:top w:val="single" w:sz="4" w:space="0" w:color="auto"/>
              <w:left w:val="nil"/>
              <w:bottom w:val="single" w:sz="4" w:space="0" w:color="auto"/>
              <w:right w:val="single" w:sz="4" w:space="0" w:color="auto"/>
            </w:tcBorders>
            <w:vAlign w:val="center"/>
          </w:tcPr>
          <w:p w:rsidR="00D92FAC" w:rsidRPr="00EE43B5" w:rsidRDefault="00D92FAC" w:rsidP="000A79DC">
            <w:pPr>
              <w:jc w:val="center"/>
              <w:rPr>
                <w:snapToGrid w:val="0"/>
                <w:sz w:val="22"/>
                <w:szCs w:val="22"/>
                <w:vertAlign w:val="superscript"/>
              </w:rPr>
            </w:pPr>
            <w:r w:rsidRPr="00EE43B5">
              <w:rPr>
                <w:snapToGrid w:val="0"/>
                <w:sz w:val="22"/>
                <w:szCs w:val="22"/>
              </w:rPr>
              <w:t>План видатків звітного періоду</w:t>
            </w:r>
          </w:p>
        </w:tc>
        <w:tc>
          <w:tcPr>
            <w:tcW w:w="1017" w:type="pct"/>
            <w:gridSpan w:val="3"/>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napToGrid w:val="0"/>
                <w:sz w:val="22"/>
                <w:szCs w:val="22"/>
                <w:vertAlign w:val="superscript"/>
              </w:rPr>
            </w:pPr>
            <w:r w:rsidRPr="00EE43B5">
              <w:rPr>
                <w:snapToGrid w:val="0"/>
                <w:sz w:val="22"/>
                <w:szCs w:val="22"/>
              </w:rPr>
              <w:t>Прогноз видатків до кінця реалізації інвестиційного проекту</w:t>
            </w:r>
            <w:r w:rsidRPr="00EE43B5">
              <w:rPr>
                <w:snapToGrid w:val="0"/>
                <w:sz w:val="22"/>
                <w:szCs w:val="22"/>
                <w:vertAlign w:val="superscript"/>
              </w:rPr>
              <w:t>3</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napToGrid w:val="0"/>
                <w:sz w:val="22"/>
                <w:szCs w:val="22"/>
              </w:rPr>
            </w:pPr>
            <w:r w:rsidRPr="00EE43B5">
              <w:rPr>
                <w:snapToGrid w:val="0"/>
                <w:sz w:val="22"/>
                <w:szCs w:val="22"/>
              </w:rPr>
              <w:t>Пояснення, що характеризують джерела фінансування</w:t>
            </w:r>
          </w:p>
        </w:tc>
      </w:tr>
      <w:tr w:rsidR="00D92FAC" w:rsidRPr="00EE43B5" w:rsidTr="00A251A8">
        <w:trPr>
          <w:cantSplit/>
          <w:trHeight w:val="453"/>
          <w:tblHeader/>
        </w:trPr>
        <w:tc>
          <w:tcPr>
            <w:tcW w:w="277" w:type="pct"/>
            <w:vMerge/>
            <w:tcBorders>
              <w:left w:val="single" w:sz="6" w:space="0" w:color="000000"/>
              <w:bottom w:val="nil"/>
              <w:right w:val="single" w:sz="6" w:space="0" w:color="000000"/>
            </w:tcBorders>
            <w:vAlign w:val="center"/>
          </w:tcPr>
          <w:p w:rsidR="00D92FAC" w:rsidRPr="00EE43B5" w:rsidRDefault="00D92FAC" w:rsidP="000A79DC">
            <w:pPr>
              <w:jc w:val="center"/>
              <w:rPr>
                <w:snapToGrid w:val="0"/>
                <w:sz w:val="22"/>
                <w:szCs w:val="22"/>
              </w:rPr>
            </w:pPr>
          </w:p>
        </w:tc>
        <w:tc>
          <w:tcPr>
            <w:tcW w:w="883" w:type="pct"/>
            <w:vMerge/>
            <w:tcBorders>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36" w:type="pct"/>
            <w:vMerge/>
            <w:tcBorders>
              <w:left w:val="single" w:sz="4" w:space="0" w:color="auto"/>
              <w:bottom w:val="single" w:sz="4" w:space="0" w:color="auto"/>
              <w:right w:val="single" w:sz="4" w:space="0" w:color="auto"/>
            </w:tcBorders>
          </w:tcPr>
          <w:p w:rsidR="00D92FAC" w:rsidRPr="00EE43B5" w:rsidRDefault="00D92FAC" w:rsidP="000A79DC">
            <w:pPr>
              <w:jc w:val="center"/>
              <w:rPr>
                <w:sz w:val="22"/>
                <w:szCs w:val="22"/>
              </w:rPr>
            </w:pPr>
          </w:p>
        </w:tc>
        <w:tc>
          <w:tcPr>
            <w:tcW w:w="355"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r w:rsidRPr="00EE43B5">
              <w:rPr>
                <w:sz w:val="22"/>
                <w:szCs w:val="22"/>
              </w:rPr>
              <w:t>загальний фонд</w:t>
            </w:r>
          </w:p>
        </w:tc>
        <w:tc>
          <w:tcPr>
            <w:tcW w:w="420"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r w:rsidRPr="00EE43B5">
              <w:rPr>
                <w:sz w:val="22"/>
                <w:szCs w:val="22"/>
              </w:rPr>
              <w:t>спеціальний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napToGrid w:val="0"/>
                <w:sz w:val="22"/>
                <w:szCs w:val="22"/>
              </w:rPr>
            </w:pPr>
            <w:r w:rsidRPr="00EE43B5">
              <w:rPr>
                <w:snapToGrid w:val="0"/>
                <w:sz w:val="22"/>
                <w:szCs w:val="22"/>
              </w:rPr>
              <w:t>разом</w:t>
            </w:r>
          </w:p>
        </w:tc>
        <w:tc>
          <w:tcPr>
            <w:tcW w:w="355"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r w:rsidRPr="00EE43B5">
              <w:rPr>
                <w:sz w:val="22"/>
                <w:szCs w:val="22"/>
              </w:rPr>
              <w:t>загальний фонд</w:t>
            </w:r>
          </w:p>
        </w:tc>
        <w:tc>
          <w:tcPr>
            <w:tcW w:w="420"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r w:rsidRPr="00EE43B5">
              <w:rPr>
                <w:sz w:val="22"/>
                <w:szCs w:val="22"/>
              </w:rPr>
              <w:t>спеціальний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napToGrid w:val="0"/>
                <w:sz w:val="22"/>
                <w:szCs w:val="22"/>
              </w:rPr>
            </w:pPr>
            <w:r w:rsidRPr="00EE43B5">
              <w:rPr>
                <w:snapToGrid w:val="0"/>
                <w:sz w:val="22"/>
                <w:szCs w:val="22"/>
              </w:rPr>
              <w:t>разом</w:t>
            </w:r>
          </w:p>
        </w:tc>
        <w:tc>
          <w:tcPr>
            <w:tcW w:w="355"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r w:rsidRPr="00EE43B5">
              <w:rPr>
                <w:sz w:val="22"/>
                <w:szCs w:val="22"/>
              </w:rPr>
              <w:t>загальний фонд</w:t>
            </w:r>
          </w:p>
        </w:tc>
        <w:tc>
          <w:tcPr>
            <w:tcW w:w="420"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r w:rsidRPr="00EE43B5">
              <w:rPr>
                <w:sz w:val="22"/>
                <w:szCs w:val="22"/>
              </w:rPr>
              <w:t>спеціальний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napToGrid w:val="0"/>
                <w:sz w:val="22"/>
                <w:szCs w:val="22"/>
              </w:rPr>
            </w:pPr>
            <w:r w:rsidRPr="00EE43B5">
              <w:rPr>
                <w:snapToGrid w:val="0"/>
                <w:sz w:val="22"/>
                <w:szCs w:val="22"/>
              </w:rPr>
              <w:t>разом</w:t>
            </w:r>
          </w:p>
        </w:tc>
        <w:tc>
          <w:tcPr>
            <w:tcW w:w="455" w:type="pct"/>
            <w:vMerge/>
            <w:tcBorders>
              <w:top w:val="single" w:sz="4" w:space="0" w:color="auto"/>
              <w:left w:val="single" w:sz="4" w:space="0" w:color="auto"/>
              <w:bottom w:val="single" w:sz="4" w:space="0" w:color="auto"/>
              <w:right w:val="single" w:sz="4" w:space="0" w:color="auto"/>
            </w:tcBorders>
            <w:vAlign w:val="center"/>
          </w:tcPr>
          <w:p w:rsidR="00D92FAC" w:rsidRPr="00EE43B5" w:rsidRDefault="00D92FAC" w:rsidP="000A79DC">
            <w:pPr>
              <w:jc w:val="center"/>
              <w:rPr>
                <w:sz w:val="22"/>
                <w:szCs w:val="22"/>
              </w:rPr>
            </w:pPr>
          </w:p>
        </w:tc>
      </w:tr>
      <w:tr w:rsidR="00D92FAC" w:rsidRPr="00EE43B5" w:rsidTr="00A251A8">
        <w:trPr>
          <w:cantSplit/>
        </w:trPr>
        <w:tc>
          <w:tcPr>
            <w:tcW w:w="277"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1</w:t>
            </w: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2</w:t>
            </w:r>
          </w:p>
        </w:tc>
        <w:tc>
          <w:tcPr>
            <w:tcW w:w="336"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r w:rsidRPr="00EE43B5">
              <w:rPr>
                <w:snapToGrid w:val="0"/>
                <w:sz w:val="22"/>
                <w:szCs w:val="22"/>
              </w:rPr>
              <w:t>3</w:t>
            </w: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4</w:t>
            </w: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5</w:t>
            </w: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6</w:t>
            </w: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7</w:t>
            </w: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8</w:t>
            </w: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9</w:t>
            </w: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10</w:t>
            </w: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11</w:t>
            </w: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12</w:t>
            </w:r>
          </w:p>
        </w:tc>
        <w:tc>
          <w:tcPr>
            <w:tcW w:w="4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r w:rsidRPr="00EE43B5">
              <w:rPr>
                <w:snapToGrid w:val="0"/>
                <w:sz w:val="22"/>
                <w:szCs w:val="22"/>
              </w:rPr>
              <w:t>13</w:t>
            </w:r>
          </w:p>
        </w:tc>
      </w:tr>
      <w:tr w:rsidR="00D92FAC" w:rsidRPr="00EE43B5" w:rsidTr="00A251A8">
        <w:trPr>
          <w:cantSplit/>
        </w:trPr>
        <w:tc>
          <w:tcPr>
            <w:tcW w:w="277"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rPr>
                <w:snapToGrid w:val="0"/>
                <w:sz w:val="22"/>
                <w:szCs w:val="22"/>
              </w:rPr>
            </w:pPr>
            <w:r w:rsidRPr="00EE43B5">
              <w:rPr>
                <w:snapToGrid w:val="0"/>
                <w:sz w:val="22"/>
                <w:szCs w:val="22"/>
              </w:rPr>
              <w:t>Підпрограма 1</w:t>
            </w:r>
          </w:p>
        </w:tc>
        <w:tc>
          <w:tcPr>
            <w:tcW w:w="336"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napToGrid w:val="0"/>
                <w:sz w:val="22"/>
                <w:szCs w:val="22"/>
              </w:rPr>
            </w:pPr>
          </w:p>
        </w:tc>
      </w:tr>
      <w:tr w:rsidR="00D92FAC" w:rsidRPr="00EE43B5" w:rsidTr="00A251A8">
        <w:trPr>
          <w:cantSplit/>
          <w:trHeight w:val="306"/>
        </w:trPr>
        <w:tc>
          <w:tcPr>
            <w:tcW w:w="277"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rPr>
                <w:snapToGrid w:val="0"/>
                <w:sz w:val="22"/>
                <w:szCs w:val="22"/>
              </w:rPr>
            </w:pPr>
            <w:r w:rsidRPr="00EE43B5">
              <w:rPr>
                <w:snapToGrid w:val="0"/>
                <w:sz w:val="22"/>
                <w:szCs w:val="22"/>
              </w:rPr>
              <w:t>Інвестиційний проект 1</w:t>
            </w:r>
          </w:p>
        </w:tc>
        <w:tc>
          <w:tcPr>
            <w:tcW w:w="336"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r>
      <w:tr w:rsidR="00D92FAC" w:rsidRPr="00EE43B5" w:rsidTr="00A251A8">
        <w:trPr>
          <w:cantSplit/>
        </w:trPr>
        <w:tc>
          <w:tcPr>
            <w:tcW w:w="277"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rPr>
                <w:i/>
                <w:snapToGrid w:val="0"/>
                <w:sz w:val="22"/>
                <w:szCs w:val="22"/>
              </w:rPr>
            </w:pPr>
            <w:r w:rsidRPr="00EE43B5">
              <w:rPr>
                <w:i/>
                <w:snapToGrid w:val="0"/>
                <w:sz w:val="22"/>
                <w:szCs w:val="22"/>
              </w:rPr>
              <w:t>Надходження із бюджету</w:t>
            </w:r>
          </w:p>
        </w:tc>
        <w:tc>
          <w:tcPr>
            <w:tcW w:w="336"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r>
      <w:tr w:rsidR="00D92FAC" w:rsidRPr="00EE43B5" w:rsidTr="00A251A8">
        <w:trPr>
          <w:cantSplit/>
        </w:trPr>
        <w:tc>
          <w:tcPr>
            <w:tcW w:w="277"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rPr>
                <w:i/>
                <w:snapToGrid w:val="0"/>
                <w:sz w:val="22"/>
                <w:szCs w:val="22"/>
              </w:rPr>
            </w:pPr>
            <w:r w:rsidRPr="00EE43B5">
              <w:rPr>
                <w:i/>
                <w:snapToGrid w:val="0"/>
                <w:sz w:val="22"/>
                <w:szCs w:val="22"/>
              </w:rPr>
              <w:t>Інші джерела фінансування (за видами)</w:t>
            </w:r>
          </w:p>
        </w:tc>
        <w:tc>
          <w:tcPr>
            <w:tcW w:w="336"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r w:rsidRPr="00EE43B5">
              <w:rPr>
                <w:sz w:val="22"/>
                <w:szCs w:val="22"/>
              </w:rPr>
              <w:t>х</w:t>
            </w: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r w:rsidRPr="00EE43B5">
              <w:rPr>
                <w:sz w:val="22"/>
                <w:szCs w:val="22"/>
              </w:rPr>
              <w:t>х</w:t>
            </w: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r w:rsidRPr="00EE43B5">
              <w:rPr>
                <w:sz w:val="22"/>
                <w:szCs w:val="22"/>
              </w:rPr>
              <w:t>х</w:t>
            </w:r>
          </w:p>
        </w:tc>
        <w:tc>
          <w:tcPr>
            <w:tcW w:w="420"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p>
        </w:tc>
        <w:tc>
          <w:tcPr>
            <w:tcW w:w="455"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jc w:val="center"/>
              <w:rPr>
                <w:sz w:val="22"/>
                <w:szCs w:val="22"/>
              </w:rPr>
            </w:pPr>
          </w:p>
        </w:tc>
      </w:tr>
      <w:tr w:rsidR="00D92FAC" w:rsidRPr="00EE43B5" w:rsidTr="00A251A8">
        <w:trPr>
          <w:cantSplit/>
          <w:trHeight w:val="59"/>
        </w:trPr>
        <w:tc>
          <w:tcPr>
            <w:tcW w:w="277"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rPr>
                <w:snapToGrid w:val="0"/>
                <w:sz w:val="22"/>
                <w:szCs w:val="22"/>
              </w:rPr>
            </w:pPr>
            <w:r w:rsidRPr="00EE43B5">
              <w:rPr>
                <w:snapToGrid w:val="0"/>
                <w:sz w:val="22"/>
                <w:szCs w:val="22"/>
              </w:rPr>
              <w:t>…</w:t>
            </w:r>
          </w:p>
        </w:tc>
        <w:tc>
          <w:tcPr>
            <w:tcW w:w="336"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rPr>
                <w:snapToGrid w:val="0"/>
                <w:sz w:val="22"/>
                <w:szCs w:val="22"/>
              </w:rPr>
            </w:pPr>
          </w:p>
        </w:tc>
        <w:tc>
          <w:tcPr>
            <w:tcW w:w="4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rPr>
                <w:snapToGrid w:val="0"/>
                <w:sz w:val="22"/>
                <w:szCs w:val="22"/>
              </w:rPr>
            </w:pPr>
          </w:p>
        </w:tc>
      </w:tr>
      <w:tr w:rsidR="00D92FAC" w:rsidRPr="00EE43B5" w:rsidTr="00A251A8">
        <w:trPr>
          <w:cantSplit/>
        </w:trPr>
        <w:tc>
          <w:tcPr>
            <w:tcW w:w="277"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rPr>
                <w:snapToGrid w:val="0"/>
                <w:sz w:val="22"/>
                <w:szCs w:val="22"/>
              </w:rPr>
            </w:pPr>
            <w:r w:rsidRPr="00EE43B5">
              <w:rPr>
                <w:snapToGrid w:val="0"/>
                <w:sz w:val="22"/>
                <w:szCs w:val="22"/>
              </w:rPr>
              <w:t>Інвестиційний проект 2</w:t>
            </w:r>
          </w:p>
        </w:tc>
        <w:tc>
          <w:tcPr>
            <w:tcW w:w="336"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r>
      <w:tr w:rsidR="00D92FAC" w:rsidRPr="00EE43B5" w:rsidTr="00A251A8">
        <w:trPr>
          <w:cantSplit/>
        </w:trPr>
        <w:tc>
          <w:tcPr>
            <w:tcW w:w="277"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EE43B5" w:rsidRDefault="00D92FAC" w:rsidP="000A79DC">
            <w:pPr>
              <w:rPr>
                <w:snapToGrid w:val="0"/>
                <w:sz w:val="22"/>
                <w:szCs w:val="22"/>
              </w:rPr>
            </w:pPr>
            <w:r w:rsidRPr="00EE43B5">
              <w:rPr>
                <w:snapToGrid w:val="0"/>
                <w:sz w:val="22"/>
                <w:szCs w:val="22"/>
              </w:rPr>
              <w:t>…</w:t>
            </w:r>
          </w:p>
        </w:tc>
        <w:tc>
          <w:tcPr>
            <w:tcW w:w="336"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c>
          <w:tcPr>
            <w:tcW w:w="455" w:type="pct"/>
            <w:tcBorders>
              <w:top w:val="single" w:sz="6" w:space="0" w:color="000000"/>
              <w:left w:val="single" w:sz="6" w:space="0" w:color="000000"/>
              <w:bottom w:val="single" w:sz="6" w:space="0" w:color="000000"/>
              <w:right w:val="single" w:sz="6" w:space="0" w:color="000000"/>
            </w:tcBorders>
          </w:tcPr>
          <w:p w:rsidR="00D92FAC" w:rsidRPr="00EE43B5" w:rsidRDefault="00D92FAC" w:rsidP="000A79DC">
            <w:pPr>
              <w:jc w:val="center"/>
              <w:rPr>
                <w:snapToGrid w:val="0"/>
                <w:sz w:val="22"/>
                <w:szCs w:val="22"/>
              </w:rPr>
            </w:pPr>
          </w:p>
        </w:tc>
      </w:tr>
      <w:tr w:rsidR="00D92FAC" w:rsidRPr="00423AC5" w:rsidTr="00A251A8">
        <w:trPr>
          <w:cantSplit/>
        </w:trPr>
        <w:tc>
          <w:tcPr>
            <w:tcW w:w="277"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883" w:type="pct"/>
            <w:tcBorders>
              <w:top w:val="single" w:sz="6" w:space="0" w:color="000000"/>
              <w:left w:val="single" w:sz="6" w:space="0" w:color="000000"/>
              <w:bottom w:val="single" w:sz="6" w:space="0" w:color="000000"/>
              <w:right w:val="single" w:sz="6" w:space="0" w:color="000000"/>
            </w:tcBorders>
            <w:vAlign w:val="center"/>
          </w:tcPr>
          <w:p w:rsidR="00D92FAC" w:rsidRPr="00423AC5" w:rsidRDefault="00D92FAC" w:rsidP="000A79DC">
            <w:pPr>
              <w:rPr>
                <w:snapToGrid w:val="0"/>
                <w:sz w:val="22"/>
                <w:szCs w:val="22"/>
              </w:rPr>
            </w:pPr>
            <w:r w:rsidRPr="00423AC5">
              <w:rPr>
                <w:snapToGrid w:val="0"/>
                <w:sz w:val="22"/>
                <w:szCs w:val="22"/>
              </w:rPr>
              <w:t>Усього</w:t>
            </w:r>
          </w:p>
        </w:tc>
        <w:tc>
          <w:tcPr>
            <w:tcW w:w="336"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420"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c>
          <w:tcPr>
            <w:tcW w:w="455" w:type="pct"/>
            <w:tcBorders>
              <w:top w:val="single" w:sz="6" w:space="0" w:color="000000"/>
              <w:left w:val="single" w:sz="6" w:space="0" w:color="000000"/>
              <w:bottom w:val="single" w:sz="6" w:space="0" w:color="000000"/>
              <w:right w:val="single" w:sz="6" w:space="0" w:color="000000"/>
            </w:tcBorders>
          </w:tcPr>
          <w:p w:rsidR="00D92FAC" w:rsidRPr="00423AC5" w:rsidRDefault="00D92FAC" w:rsidP="000A79DC">
            <w:pPr>
              <w:jc w:val="center"/>
              <w:rPr>
                <w:snapToGrid w:val="0"/>
                <w:sz w:val="22"/>
                <w:szCs w:val="22"/>
              </w:rPr>
            </w:pPr>
          </w:p>
        </w:tc>
      </w:tr>
    </w:tbl>
    <w:p w:rsidR="00D92FAC" w:rsidRPr="00423AC5" w:rsidRDefault="00D92FAC" w:rsidP="00D92FAC">
      <w:pPr>
        <w:spacing w:before="120"/>
        <w:jc w:val="both"/>
        <w:rPr>
          <w:sz w:val="22"/>
          <w:szCs w:val="22"/>
          <w:vertAlign w:val="superscript"/>
        </w:rPr>
      </w:pPr>
      <w:r w:rsidRPr="00423AC5">
        <w:rPr>
          <w:sz w:val="22"/>
          <w:szCs w:val="22"/>
          <w:vertAlign w:val="superscript"/>
        </w:rPr>
        <w:t>_________</w:t>
      </w:r>
    </w:p>
    <w:p w:rsidR="00D92FAC" w:rsidRPr="00423AC5" w:rsidRDefault="00D92FAC" w:rsidP="00D92FAC">
      <w:pPr>
        <w:spacing w:before="120"/>
        <w:jc w:val="both"/>
        <w:rPr>
          <w:sz w:val="22"/>
          <w:szCs w:val="22"/>
        </w:rPr>
      </w:pPr>
      <w:r w:rsidRPr="00423AC5">
        <w:rPr>
          <w:sz w:val="22"/>
          <w:szCs w:val="22"/>
          <w:vertAlign w:val="superscript"/>
        </w:rPr>
        <w:t>1</w:t>
      </w:r>
      <w:r w:rsidRPr="00423AC5">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D92FAC" w:rsidRPr="00423AC5" w:rsidRDefault="00D92FAC" w:rsidP="00D92FAC">
      <w:pPr>
        <w:spacing w:before="120"/>
        <w:jc w:val="both"/>
        <w:rPr>
          <w:sz w:val="22"/>
          <w:szCs w:val="22"/>
        </w:rPr>
      </w:pPr>
      <w:r w:rsidRPr="00423AC5">
        <w:rPr>
          <w:sz w:val="22"/>
          <w:szCs w:val="22"/>
          <w:vertAlign w:val="superscript"/>
        </w:rPr>
        <w:t>2</w:t>
      </w:r>
      <w:r w:rsidRPr="00423AC5">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D92FAC" w:rsidRPr="00423AC5" w:rsidRDefault="00D92FAC" w:rsidP="00D92FAC">
      <w:pPr>
        <w:spacing w:before="120"/>
        <w:jc w:val="both"/>
        <w:rPr>
          <w:sz w:val="22"/>
          <w:szCs w:val="22"/>
        </w:rPr>
      </w:pPr>
      <w:r w:rsidRPr="00423AC5">
        <w:rPr>
          <w:sz w:val="22"/>
          <w:szCs w:val="22"/>
          <w:vertAlign w:val="superscript"/>
        </w:rPr>
        <w:t>3</w:t>
      </w:r>
      <w:r w:rsidRPr="00423AC5">
        <w:rPr>
          <w:sz w:val="22"/>
          <w:szCs w:val="22"/>
        </w:rPr>
        <w:t xml:space="preserve"> Прогноз видатків до кінця реалізації інвестиційного проекту зазначається з розбивкою за роками.</w:t>
      </w:r>
    </w:p>
    <w:p w:rsidR="00D92FAC" w:rsidRDefault="00D92FAC" w:rsidP="00D92FAC">
      <w:pPr>
        <w:rPr>
          <w:szCs w:val="28"/>
        </w:rPr>
      </w:pPr>
    </w:p>
    <w:p w:rsidR="00D92FAC" w:rsidRDefault="00D92FAC" w:rsidP="00D92FAC">
      <w:pPr>
        <w:framePr w:wrap="none" w:vAnchor="page" w:hAnchor="page" w:x="903" w:y="7817"/>
        <w:rPr>
          <w:sz w:val="2"/>
          <w:szCs w:val="2"/>
        </w:rPr>
      </w:pPr>
      <w:r>
        <w:rPr>
          <w:noProof/>
          <w:lang w:val="ru-RU"/>
        </w:rPr>
        <w:drawing>
          <wp:inline distT="0" distB="0" distL="0" distR="0">
            <wp:extent cx="7223760" cy="1584960"/>
            <wp:effectExtent l="0" t="0" r="0" b="0"/>
            <wp:docPr id="7" name="Рисунок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23760" cy="1584960"/>
                    </a:xfrm>
                    <a:prstGeom prst="rect">
                      <a:avLst/>
                    </a:prstGeom>
                    <a:noFill/>
                    <a:ln>
                      <a:noFill/>
                    </a:ln>
                  </pic:spPr>
                </pic:pic>
              </a:graphicData>
            </a:graphic>
          </wp:inline>
        </w:drawing>
      </w:r>
    </w:p>
    <w:p w:rsidR="00D92FAC" w:rsidRDefault="00D92FAC" w:rsidP="00D92FAC">
      <w:pPr>
        <w:ind w:left="8505"/>
        <w:rPr>
          <w:caps/>
          <w:sz w:val="18"/>
          <w:szCs w:val="18"/>
        </w:rPr>
      </w:pPr>
    </w:p>
    <w:p w:rsidR="00AB7911" w:rsidRDefault="00AB7911" w:rsidP="00D92FAC">
      <w:pPr>
        <w:ind w:firstLine="708"/>
      </w:pPr>
    </w:p>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Default="00AB7911" w:rsidP="00AB7911"/>
    <w:p w:rsidR="00D92FAC" w:rsidRDefault="00D92FAC" w:rsidP="00AB7911"/>
    <w:p w:rsidR="00A251A8" w:rsidRDefault="00A251A8" w:rsidP="00AB7911">
      <w:pPr>
        <w:ind w:left="8505"/>
        <w:rPr>
          <w:caps/>
          <w:sz w:val="18"/>
          <w:szCs w:val="18"/>
        </w:rPr>
      </w:pPr>
    </w:p>
    <w:p w:rsidR="00A251A8" w:rsidRDefault="00A251A8" w:rsidP="00AB7911">
      <w:pPr>
        <w:ind w:left="8505"/>
        <w:rPr>
          <w:caps/>
          <w:sz w:val="18"/>
          <w:szCs w:val="18"/>
        </w:rPr>
      </w:pPr>
    </w:p>
    <w:p w:rsidR="00AB7911" w:rsidRPr="00CF1A0C" w:rsidRDefault="00AB7911" w:rsidP="00AB7911">
      <w:pPr>
        <w:ind w:left="8505"/>
        <w:rPr>
          <w:caps/>
          <w:sz w:val="18"/>
          <w:szCs w:val="18"/>
        </w:rPr>
      </w:pPr>
      <w:r w:rsidRPr="00CF1A0C">
        <w:rPr>
          <w:caps/>
          <w:sz w:val="18"/>
          <w:szCs w:val="18"/>
        </w:rPr>
        <w:t>Затверджено</w:t>
      </w:r>
    </w:p>
    <w:p w:rsidR="00AB7911" w:rsidRPr="00CF1A0C" w:rsidRDefault="00AB7911" w:rsidP="00AB7911">
      <w:pPr>
        <w:ind w:left="8505"/>
        <w:rPr>
          <w:sz w:val="18"/>
          <w:szCs w:val="18"/>
        </w:rPr>
      </w:pPr>
      <w:r w:rsidRPr="00CF1A0C">
        <w:rPr>
          <w:sz w:val="18"/>
          <w:szCs w:val="18"/>
        </w:rPr>
        <w:t>Наказ Міністерства</w:t>
      </w:r>
      <w:r w:rsidRPr="00CF1A0C">
        <w:rPr>
          <w:sz w:val="18"/>
          <w:szCs w:val="18"/>
        </w:rPr>
        <w:br/>
        <w:t>фінансів України</w:t>
      </w:r>
    </w:p>
    <w:p w:rsidR="00AB7911" w:rsidRPr="00CF1A0C" w:rsidRDefault="00AB7911" w:rsidP="00AB7911">
      <w:pPr>
        <w:ind w:left="8505"/>
      </w:pPr>
      <w:r w:rsidRPr="00CF1A0C">
        <w:rPr>
          <w:sz w:val="18"/>
          <w:szCs w:val="18"/>
        </w:rPr>
        <w:t>26.08.2014  № 836</w:t>
      </w:r>
    </w:p>
    <w:p w:rsidR="00AB7911" w:rsidRPr="00CF1A0C" w:rsidRDefault="00AB7911" w:rsidP="00AB7911">
      <w:pPr>
        <w:tabs>
          <w:tab w:val="left" w:pos="8364"/>
        </w:tabs>
        <w:ind w:left="8505"/>
      </w:pPr>
    </w:p>
    <w:p w:rsidR="00AB7911" w:rsidRPr="00CF1A0C" w:rsidRDefault="00AB7911" w:rsidP="00AB7911">
      <w:pPr>
        <w:tabs>
          <w:tab w:val="left" w:pos="8364"/>
        </w:tabs>
        <w:ind w:left="8505"/>
      </w:pPr>
      <w:r w:rsidRPr="00CF1A0C">
        <w:t xml:space="preserve">ЗАТВЕРДЖЕНО </w:t>
      </w:r>
      <w:r w:rsidRPr="00CF1A0C">
        <w:br/>
        <w:t>Наказ / розпорядчий документ</w:t>
      </w:r>
    </w:p>
    <w:p w:rsidR="00AB7911" w:rsidRPr="00CF1A0C" w:rsidRDefault="00AB7911" w:rsidP="00AB7911">
      <w:pPr>
        <w:pBdr>
          <w:bottom w:val="single" w:sz="4" w:space="1" w:color="auto"/>
        </w:pBdr>
        <w:tabs>
          <w:tab w:val="left" w:pos="8364"/>
        </w:tabs>
        <w:ind w:left="8505"/>
      </w:pPr>
      <w:r w:rsidRPr="00CF1A0C">
        <w:rPr>
          <w:u w:val="single"/>
        </w:rPr>
        <w:t>Управління житлово-комунального господарства та комунальної власності Хмільницької міської ради</w:t>
      </w:r>
    </w:p>
    <w:p w:rsidR="00AB7911" w:rsidRPr="00CF1A0C" w:rsidRDefault="00AB7911" w:rsidP="00AB7911">
      <w:pPr>
        <w:tabs>
          <w:tab w:val="left" w:pos="8364"/>
        </w:tabs>
        <w:ind w:left="8505"/>
        <w:rPr>
          <w:sz w:val="20"/>
        </w:rPr>
      </w:pPr>
      <w:r w:rsidRPr="00CF1A0C">
        <w:rPr>
          <w:sz w:val="20"/>
        </w:rPr>
        <w:t>(найменування головного розпорядника коштів місцевого бюджету)</w:t>
      </w:r>
      <w:r w:rsidRPr="00CF1A0C">
        <w:rPr>
          <w:sz w:val="20"/>
        </w:rPr>
        <w:br/>
      </w:r>
    </w:p>
    <w:p w:rsidR="00AB7911" w:rsidRPr="00CF1A0C" w:rsidRDefault="00AB7911" w:rsidP="00AB7911">
      <w:pPr>
        <w:tabs>
          <w:tab w:val="left" w:pos="8364"/>
        </w:tabs>
        <w:ind w:left="8505"/>
      </w:pPr>
      <w:r w:rsidRPr="00CF1A0C">
        <w:t xml:space="preserve">наказ </w:t>
      </w:r>
    </w:p>
    <w:p w:rsidR="00AB7911" w:rsidRPr="00CF1A0C" w:rsidRDefault="00AB7911" w:rsidP="00AB7911">
      <w:pPr>
        <w:tabs>
          <w:tab w:val="left" w:pos="8364"/>
        </w:tabs>
        <w:ind w:left="8505"/>
      </w:pPr>
      <w:r w:rsidRPr="00CF1A0C">
        <w:rPr>
          <w:u w:val="single"/>
        </w:rPr>
        <w:t>Фінансове управління Хмільницької міської ради</w:t>
      </w:r>
      <w:r w:rsidRPr="00CF1A0C">
        <w:t xml:space="preserve"> </w:t>
      </w:r>
      <w:r w:rsidRPr="00CF1A0C">
        <w:rPr>
          <w:sz w:val="20"/>
        </w:rPr>
        <w:t>(найменування місцевого фінансового органу)</w:t>
      </w:r>
    </w:p>
    <w:p w:rsidR="00AB7911" w:rsidRPr="00CA3886" w:rsidRDefault="00AB7911" w:rsidP="00AB7911">
      <w:pPr>
        <w:ind w:left="8505"/>
      </w:pPr>
      <w:r w:rsidRPr="00CA3886">
        <w:rPr>
          <w:u w:val="single"/>
        </w:rPr>
        <w:t>09 лютого 201</w:t>
      </w:r>
      <w:r w:rsidRPr="00AB7911">
        <w:rPr>
          <w:u w:val="single"/>
          <w:lang w:val="ru-RU"/>
        </w:rPr>
        <w:t>8</w:t>
      </w:r>
      <w:r w:rsidRPr="00CA3886">
        <w:rPr>
          <w:u w:val="single"/>
        </w:rPr>
        <w:t xml:space="preserve"> року</w:t>
      </w:r>
      <w:r w:rsidRPr="00CA3886">
        <w:t xml:space="preserve"> №</w:t>
      </w:r>
      <w:r w:rsidRPr="00CA3886">
        <w:rPr>
          <w:u w:val="single"/>
        </w:rPr>
        <w:t>04-Д /14-Д</w:t>
      </w:r>
    </w:p>
    <w:p w:rsidR="00AB7911" w:rsidRPr="00CF1A0C" w:rsidRDefault="00AB7911" w:rsidP="00AB7911">
      <w:pPr>
        <w:ind w:left="6379"/>
        <w:rPr>
          <w:b/>
          <w:color w:val="FF0000"/>
          <w:szCs w:val="28"/>
        </w:rPr>
      </w:pPr>
    </w:p>
    <w:p w:rsidR="00AB7911" w:rsidRPr="00CF1A0C" w:rsidRDefault="00AB7911" w:rsidP="00AB7911">
      <w:pPr>
        <w:ind w:left="6379"/>
        <w:rPr>
          <w:b/>
          <w:szCs w:val="28"/>
        </w:rPr>
      </w:pPr>
    </w:p>
    <w:p w:rsidR="00AB7911" w:rsidRPr="00CF1A0C" w:rsidRDefault="00AB7911" w:rsidP="00AB7911">
      <w:pPr>
        <w:ind w:left="6379"/>
        <w:rPr>
          <w:b/>
          <w:szCs w:val="28"/>
        </w:rPr>
      </w:pPr>
      <w:r w:rsidRPr="00CF1A0C">
        <w:rPr>
          <w:b/>
          <w:szCs w:val="28"/>
        </w:rPr>
        <w:t>ПАСПОРТ</w:t>
      </w:r>
    </w:p>
    <w:p w:rsidR="00AB7911" w:rsidRPr="00CF1A0C" w:rsidRDefault="00AB7911" w:rsidP="00AB7911">
      <w:pPr>
        <w:jc w:val="center"/>
        <w:rPr>
          <w:b/>
          <w:szCs w:val="28"/>
        </w:rPr>
      </w:pPr>
      <w:r w:rsidRPr="00CF1A0C">
        <w:rPr>
          <w:b/>
          <w:szCs w:val="28"/>
        </w:rPr>
        <w:t xml:space="preserve">бюджетної програми місцевого бюджету на </w:t>
      </w:r>
      <w:r w:rsidRPr="00CF1A0C">
        <w:rPr>
          <w:b/>
          <w:szCs w:val="28"/>
          <w:u w:val="single"/>
        </w:rPr>
        <w:t>201</w:t>
      </w:r>
      <w:r>
        <w:rPr>
          <w:b/>
          <w:szCs w:val="28"/>
          <w:u w:val="single"/>
        </w:rPr>
        <w:t>8</w:t>
      </w:r>
      <w:r w:rsidRPr="00CF1A0C">
        <w:rPr>
          <w:b/>
          <w:szCs w:val="28"/>
        </w:rPr>
        <w:t xml:space="preserve"> рік </w:t>
      </w:r>
    </w:p>
    <w:p w:rsidR="00AB7911" w:rsidRPr="00CF1A0C" w:rsidRDefault="00AB7911" w:rsidP="00AB7911">
      <w:pPr>
        <w:jc w:val="center"/>
        <w:rPr>
          <w:szCs w:val="28"/>
        </w:rPr>
      </w:pPr>
    </w:p>
    <w:p w:rsidR="00AB7911" w:rsidRPr="00CF1A0C" w:rsidRDefault="00AB7911" w:rsidP="00AB7911">
      <w:pPr>
        <w:ind w:firstLine="362"/>
        <w:rPr>
          <w:szCs w:val="28"/>
        </w:rPr>
      </w:pPr>
      <w:r w:rsidRPr="00CF1A0C">
        <w:rPr>
          <w:szCs w:val="28"/>
        </w:rPr>
        <w:t xml:space="preserve">1. </w:t>
      </w:r>
      <w:r>
        <w:rPr>
          <w:szCs w:val="28"/>
          <w:u w:val="single"/>
        </w:rPr>
        <w:t>12</w:t>
      </w:r>
      <w:r w:rsidRPr="00CF1A0C">
        <w:rPr>
          <w:szCs w:val="28"/>
          <w:u w:val="single"/>
        </w:rPr>
        <w:t>0000</w:t>
      </w:r>
      <w:r w:rsidRPr="00CF1A0C">
        <w:rPr>
          <w:szCs w:val="28"/>
        </w:rPr>
        <w:t xml:space="preserve">         </w:t>
      </w:r>
      <w:r w:rsidRPr="00CF1A0C">
        <w:rPr>
          <w:szCs w:val="28"/>
          <w:u w:val="single"/>
        </w:rPr>
        <w:t>Управління житлово-комунального господарства та комунальної власності Хмільницької міської ради</w:t>
      </w:r>
      <w:r w:rsidRPr="00CF1A0C">
        <w:rPr>
          <w:szCs w:val="28"/>
        </w:rPr>
        <w:br/>
        <w:t xml:space="preserve">      </w:t>
      </w:r>
      <w:r w:rsidRPr="00CF1A0C">
        <w:rPr>
          <w:sz w:val="20"/>
        </w:rPr>
        <w:t xml:space="preserve">         (КПКВК МБ)                             (найменування головного розпорядника)</w:t>
      </w:r>
      <w:r w:rsidRPr="00CF1A0C">
        <w:rPr>
          <w:szCs w:val="28"/>
        </w:rPr>
        <w:t xml:space="preserve"> </w:t>
      </w:r>
    </w:p>
    <w:p w:rsidR="00AB7911" w:rsidRPr="00CF1A0C" w:rsidRDefault="00AB7911" w:rsidP="00AB7911">
      <w:pPr>
        <w:spacing w:before="120"/>
        <w:ind w:firstLine="363"/>
        <w:rPr>
          <w:szCs w:val="28"/>
        </w:rPr>
      </w:pPr>
      <w:r w:rsidRPr="00CF1A0C">
        <w:rPr>
          <w:szCs w:val="28"/>
        </w:rPr>
        <w:t xml:space="preserve">2. </w:t>
      </w:r>
      <w:r>
        <w:rPr>
          <w:szCs w:val="28"/>
          <w:u w:val="single"/>
        </w:rPr>
        <w:t>12</w:t>
      </w:r>
      <w:r w:rsidRPr="00CF1A0C">
        <w:rPr>
          <w:szCs w:val="28"/>
          <w:u w:val="single"/>
        </w:rPr>
        <w:t>10000</w:t>
      </w:r>
      <w:r w:rsidRPr="00CF1A0C">
        <w:rPr>
          <w:szCs w:val="28"/>
        </w:rPr>
        <w:t xml:space="preserve">         </w:t>
      </w:r>
      <w:r w:rsidRPr="00CF1A0C">
        <w:rPr>
          <w:szCs w:val="28"/>
          <w:u w:val="single"/>
        </w:rPr>
        <w:t>Управління житлово-комунального господарства та комунальної власності Хмільницької міської ради</w:t>
      </w:r>
      <w:r w:rsidRPr="00CF1A0C">
        <w:rPr>
          <w:szCs w:val="28"/>
        </w:rPr>
        <w:br/>
        <w:t xml:space="preserve">      </w:t>
      </w:r>
      <w:r w:rsidRPr="00CF1A0C">
        <w:rPr>
          <w:sz w:val="20"/>
        </w:rPr>
        <w:t xml:space="preserve">         (КПКВК МБ)                             (найменування відповідального виконавця)</w:t>
      </w:r>
      <w:r w:rsidRPr="00CF1A0C">
        <w:rPr>
          <w:szCs w:val="28"/>
        </w:rPr>
        <w:t xml:space="preserve"> </w:t>
      </w:r>
    </w:p>
    <w:p w:rsidR="00AB7911" w:rsidRPr="00CF1A0C" w:rsidRDefault="00AB7911" w:rsidP="00AB7911">
      <w:pPr>
        <w:spacing w:before="120"/>
        <w:ind w:firstLine="363"/>
        <w:rPr>
          <w:szCs w:val="28"/>
        </w:rPr>
      </w:pPr>
      <w:r w:rsidRPr="00CF1A0C">
        <w:rPr>
          <w:szCs w:val="28"/>
        </w:rPr>
        <w:t xml:space="preserve">3. </w:t>
      </w:r>
      <w:r>
        <w:rPr>
          <w:szCs w:val="28"/>
          <w:u w:val="single"/>
        </w:rPr>
        <w:t>12</w:t>
      </w:r>
      <w:r w:rsidRPr="00CF1A0C">
        <w:rPr>
          <w:szCs w:val="28"/>
          <w:u w:val="single"/>
        </w:rPr>
        <w:t>1</w:t>
      </w:r>
      <w:r>
        <w:rPr>
          <w:szCs w:val="28"/>
          <w:u w:val="single"/>
        </w:rPr>
        <w:t>7</w:t>
      </w:r>
      <w:r w:rsidRPr="00CF1A0C">
        <w:rPr>
          <w:szCs w:val="28"/>
          <w:u w:val="single"/>
        </w:rPr>
        <w:t xml:space="preserve">310         </w:t>
      </w:r>
      <w:r w:rsidRPr="00CF1A0C">
        <w:rPr>
          <w:szCs w:val="28"/>
        </w:rPr>
        <w:t xml:space="preserve"> </w:t>
      </w:r>
      <w:r w:rsidRPr="00CF1A0C">
        <w:rPr>
          <w:szCs w:val="28"/>
          <w:u w:val="single"/>
        </w:rPr>
        <w:t xml:space="preserve">      </w:t>
      </w:r>
      <w:r w:rsidRPr="00D91AF5">
        <w:rPr>
          <w:szCs w:val="28"/>
          <w:u w:val="single"/>
        </w:rPr>
        <w:t>0443</w:t>
      </w:r>
      <w:r w:rsidRPr="00CF1A0C">
        <w:rPr>
          <w:szCs w:val="28"/>
          <w:u w:val="single"/>
        </w:rPr>
        <w:t xml:space="preserve">       </w:t>
      </w:r>
      <w:r w:rsidRPr="00CF1A0C">
        <w:rPr>
          <w:szCs w:val="28"/>
        </w:rPr>
        <w:t xml:space="preserve"> </w:t>
      </w:r>
      <w:r w:rsidRPr="001B65B3">
        <w:rPr>
          <w:bCs/>
          <w:szCs w:val="28"/>
          <w:u w:val="single"/>
        </w:rPr>
        <w:t>Будівництво об'єктів житлово-комунального господарства</w:t>
      </w:r>
      <w:r w:rsidRPr="00CF1A0C">
        <w:rPr>
          <w:szCs w:val="28"/>
        </w:rPr>
        <w:br/>
        <w:t xml:space="preserve">       </w:t>
      </w:r>
      <w:r w:rsidRPr="00CF1A0C">
        <w:rPr>
          <w:sz w:val="20"/>
        </w:rPr>
        <w:t xml:space="preserve">          (КПКВК МБ)               (КФКВК)</w:t>
      </w:r>
      <w:r w:rsidRPr="00CF1A0C">
        <w:rPr>
          <w:sz w:val="20"/>
          <w:vertAlign w:val="superscript"/>
        </w:rPr>
        <w:t>1</w:t>
      </w:r>
      <w:r w:rsidRPr="00CF1A0C">
        <w:rPr>
          <w:sz w:val="20"/>
        </w:rPr>
        <w:t xml:space="preserve">                     (найменування бюджетної програми)</w:t>
      </w:r>
      <w:r w:rsidRPr="00CF1A0C">
        <w:rPr>
          <w:szCs w:val="28"/>
        </w:rPr>
        <w:t xml:space="preserve"> </w:t>
      </w:r>
    </w:p>
    <w:p w:rsidR="00AB7911" w:rsidRPr="001B65B3" w:rsidRDefault="00AB7911" w:rsidP="00AB7911">
      <w:pPr>
        <w:spacing w:after="120"/>
        <w:ind w:left="360"/>
        <w:jc w:val="both"/>
        <w:rPr>
          <w:szCs w:val="28"/>
        </w:rPr>
      </w:pPr>
      <w:r w:rsidRPr="00CF1A0C">
        <w:rPr>
          <w:szCs w:val="28"/>
        </w:rPr>
        <w:t xml:space="preserve">4. Обсяг бюджетних призначень/бюджетних </w:t>
      </w:r>
      <w:r w:rsidRPr="001B65B3">
        <w:rPr>
          <w:szCs w:val="28"/>
        </w:rPr>
        <w:t xml:space="preserve">асигнувань – </w:t>
      </w:r>
      <w:r w:rsidRPr="001B65B3">
        <w:rPr>
          <w:snapToGrid w:val="0"/>
          <w:szCs w:val="28"/>
          <w:u w:val="single"/>
        </w:rPr>
        <w:t>740,5</w:t>
      </w:r>
      <w:r w:rsidRPr="001B65B3">
        <w:rPr>
          <w:snapToGrid w:val="0"/>
          <w:szCs w:val="28"/>
        </w:rPr>
        <w:t xml:space="preserve"> </w:t>
      </w:r>
      <w:r w:rsidRPr="001B65B3">
        <w:rPr>
          <w:szCs w:val="28"/>
        </w:rPr>
        <w:t xml:space="preserve">тис. гривень, у тому числі загального фонду – </w:t>
      </w:r>
      <w:r w:rsidRPr="001B65B3">
        <w:rPr>
          <w:szCs w:val="28"/>
          <w:u w:val="single"/>
        </w:rPr>
        <w:softHyphen/>
      </w:r>
      <w:r w:rsidRPr="001B65B3">
        <w:rPr>
          <w:szCs w:val="28"/>
          <w:u w:val="single"/>
        </w:rPr>
        <w:softHyphen/>
      </w:r>
      <w:r w:rsidRPr="001B65B3">
        <w:rPr>
          <w:szCs w:val="28"/>
          <w:u w:val="single"/>
        </w:rPr>
        <w:softHyphen/>
      </w:r>
      <w:r w:rsidRPr="001B65B3">
        <w:rPr>
          <w:szCs w:val="28"/>
          <w:u w:val="single"/>
        </w:rPr>
        <w:softHyphen/>
        <w:t>__</w:t>
      </w:r>
      <w:r w:rsidRPr="001B65B3">
        <w:rPr>
          <w:szCs w:val="28"/>
        </w:rPr>
        <w:t xml:space="preserve"> тис. гривень та спеціального фонду – </w:t>
      </w:r>
      <w:r w:rsidRPr="001B65B3">
        <w:rPr>
          <w:snapToGrid w:val="0"/>
          <w:szCs w:val="28"/>
          <w:u w:val="single"/>
        </w:rPr>
        <w:t>740,5</w:t>
      </w:r>
      <w:r w:rsidRPr="001B65B3">
        <w:rPr>
          <w:snapToGrid w:val="0"/>
          <w:szCs w:val="28"/>
        </w:rPr>
        <w:t xml:space="preserve"> </w:t>
      </w:r>
      <w:r w:rsidRPr="001B65B3">
        <w:rPr>
          <w:szCs w:val="28"/>
        </w:rPr>
        <w:t xml:space="preserve">тис. гривень. </w:t>
      </w:r>
    </w:p>
    <w:p w:rsidR="00AB7911" w:rsidRDefault="00AB7911" w:rsidP="00AB7911">
      <w:pPr>
        <w:spacing w:before="120"/>
        <w:ind w:firstLine="363"/>
        <w:jc w:val="both"/>
        <w:rPr>
          <w:szCs w:val="28"/>
        </w:rPr>
      </w:pPr>
      <w:r w:rsidRPr="00CF1A0C">
        <w:rPr>
          <w:szCs w:val="28"/>
        </w:rPr>
        <w:t>5. Підстави для виконання бюджетної програми</w:t>
      </w:r>
      <w:r>
        <w:rPr>
          <w:szCs w:val="28"/>
        </w:rPr>
        <w:t>:</w:t>
      </w:r>
    </w:p>
    <w:p w:rsidR="00AB7911" w:rsidRDefault="00AB7911" w:rsidP="00AB7911">
      <w:pPr>
        <w:spacing w:before="120"/>
        <w:ind w:firstLine="363"/>
        <w:jc w:val="both"/>
        <w:rPr>
          <w:snapToGrid w:val="0"/>
          <w:szCs w:val="28"/>
          <w:u w:val="single"/>
        </w:rPr>
      </w:pPr>
      <w:r>
        <w:rPr>
          <w:szCs w:val="28"/>
        </w:rPr>
        <w:t>-</w:t>
      </w:r>
      <w:r w:rsidRPr="00CF1A0C">
        <w:rPr>
          <w:szCs w:val="28"/>
        </w:rPr>
        <w:t xml:space="preserve"> </w:t>
      </w:r>
      <w:r w:rsidRPr="00CF1A0C">
        <w:rPr>
          <w:snapToGrid w:val="0"/>
          <w:szCs w:val="28"/>
          <w:u w:val="single"/>
        </w:rPr>
        <w:t xml:space="preserve">Бюджетний кодекс України; </w:t>
      </w:r>
    </w:p>
    <w:p w:rsidR="00AB7911" w:rsidRDefault="00AB7911" w:rsidP="00AB7911">
      <w:pPr>
        <w:spacing w:before="120"/>
        <w:ind w:firstLine="363"/>
        <w:jc w:val="both"/>
        <w:rPr>
          <w:u w:val="single"/>
        </w:rPr>
      </w:pPr>
      <w:r>
        <w:rPr>
          <w:snapToGrid w:val="0"/>
          <w:szCs w:val="28"/>
          <w:u w:val="single"/>
        </w:rPr>
        <w:t xml:space="preserve">- </w:t>
      </w:r>
      <w:r w:rsidRPr="00CF1A0C">
        <w:rPr>
          <w:u w:val="single"/>
        </w:rPr>
        <w:t>Закон України «Про місцеве самоврядування в Україні»;</w:t>
      </w:r>
    </w:p>
    <w:p w:rsidR="00AB7911" w:rsidRDefault="00AB7911" w:rsidP="00AB7911">
      <w:pPr>
        <w:spacing w:before="120"/>
        <w:ind w:firstLine="363"/>
        <w:jc w:val="both"/>
        <w:rPr>
          <w:u w:val="single"/>
        </w:rPr>
      </w:pPr>
      <w:r>
        <w:rPr>
          <w:u w:val="single"/>
        </w:rPr>
        <w:t xml:space="preserve">- </w:t>
      </w:r>
      <w:r w:rsidRPr="00CF1A0C">
        <w:rPr>
          <w:u w:val="single"/>
        </w:rPr>
        <w:t xml:space="preserve">Закон України «Про благоустрій населених пунктів»; </w:t>
      </w:r>
    </w:p>
    <w:p w:rsidR="00AB7911" w:rsidRDefault="00AB7911" w:rsidP="00AB7911">
      <w:pPr>
        <w:spacing w:before="120"/>
        <w:ind w:firstLine="363"/>
        <w:jc w:val="both"/>
        <w:rPr>
          <w:szCs w:val="28"/>
          <w:u w:val="single"/>
        </w:rPr>
      </w:pPr>
      <w:r>
        <w:rPr>
          <w:u w:val="single"/>
        </w:rPr>
        <w:t xml:space="preserve">- </w:t>
      </w:r>
      <w:r w:rsidRPr="00CF1A0C">
        <w:rPr>
          <w:szCs w:val="28"/>
          <w:u w:val="single"/>
        </w:rPr>
        <w:t>Положення про управління житлово-комунального господарства та комунальної власності Хмільницької міської ради;</w:t>
      </w:r>
    </w:p>
    <w:p w:rsidR="00AB7911" w:rsidRPr="001E4E89" w:rsidRDefault="00AB7911" w:rsidP="00AB7911">
      <w:pPr>
        <w:spacing w:before="120"/>
        <w:ind w:firstLine="363"/>
        <w:jc w:val="both"/>
        <w:rPr>
          <w:szCs w:val="28"/>
          <w:u w:val="single"/>
        </w:rPr>
      </w:pPr>
      <w:r>
        <w:rPr>
          <w:szCs w:val="28"/>
          <w:u w:val="single"/>
        </w:rPr>
        <w:t>-</w:t>
      </w:r>
      <w:r w:rsidRPr="00CF1A0C">
        <w:rPr>
          <w:szCs w:val="28"/>
          <w:u w:val="single"/>
        </w:rPr>
        <w:t xml:space="preserve"> </w:t>
      </w:r>
      <w:r w:rsidRPr="00330CD5">
        <w:rPr>
          <w:bCs/>
          <w:szCs w:val="28"/>
          <w:u w:val="single"/>
        </w:rPr>
        <w:t xml:space="preserve">Програма розвитку житлово-комунального господарства та благоустрою  міста Хмільника на 2018 рік, затверджена </w:t>
      </w:r>
      <w:r w:rsidRPr="00330CD5">
        <w:rPr>
          <w:szCs w:val="28"/>
          <w:u w:val="single"/>
        </w:rPr>
        <w:t>рішенням 45 сесії міської ради 7 скликання від 08.12.2017 р. №1254</w:t>
      </w:r>
      <w:r w:rsidRPr="00330CD5">
        <w:rPr>
          <w:bCs/>
          <w:szCs w:val="28"/>
          <w:u w:val="single"/>
        </w:rPr>
        <w:t>.</w:t>
      </w:r>
    </w:p>
    <w:p w:rsidR="00AB7911" w:rsidRPr="00CF1A0C" w:rsidRDefault="00AB7911" w:rsidP="00AB7911">
      <w:pPr>
        <w:spacing w:after="120"/>
        <w:ind w:firstLine="363"/>
        <w:jc w:val="both"/>
        <w:rPr>
          <w:szCs w:val="28"/>
        </w:rPr>
      </w:pPr>
    </w:p>
    <w:p w:rsidR="00AB7911" w:rsidRPr="00CF1A0C" w:rsidRDefault="00AB7911" w:rsidP="00AB7911">
      <w:pPr>
        <w:spacing w:after="120"/>
        <w:ind w:firstLine="363"/>
        <w:jc w:val="both"/>
        <w:rPr>
          <w:szCs w:val="28"/>
        </w:rPr>
      </w:pPr>
      <w:r w:rsidRPr="00CF1A0C">
        <w:rPr>
          <w:szCs w:val="28"/>
        </w:rPr>
        <w:t xml:space="preserve">6. Мета бюджетної програми: </w:t>
      </w:r>
      <w:r w:rsidRPr="00CF1A0C">
        <w:rPr>
          <w:color w:val="000000"/>
          <w:szCs w:val="28"/>
          <w:u w:val="single"/>
        </w:rPr>
        <w:t xml:space="preserve">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w:t>
      </w:r>
      <w:r>
        <w:rPr>
          <w:color w:val="000000"/>
          <w:szCs w:val="28"/>
          <w:u w:val="single"/>
        </w:rPr>
        <w:t>капітальний ремонт</w:t>
      </w:r>
      <w:r w:rsidRPr="00CF1A0C">
        <w:rPr>
          <w:color w:val="000000"/>
          <w:szCs w:val="28"/>
          <w:u w:val="single"/>
        </w:rPr>
        <w:t xml:space="preserve"> комунального майна міста Хмільника.</w:t>
      </w:r>
    </w:p>
    <w:p w:rsidR="00AB7911" w:rsidRPr="00CF1A0C" w:rsidRDefault="00AB7911" w:rsidP="00AB7911">
      <w:pPr>
        <w:spacing w:after="120"/>
        <w:ind w:firstLine="363"/>
        <w:jc w:val="both"/>
        <w:rPr>
          <w:szCs w:val="28"/>
        </w:rPr>
      </w:pPr>
      <w:r w:rsidRPr="00CF1A0C">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AB7911" w:rsidRPr="00CF1A0C" w:rsidTr="000A79DC">
        <w:trPr>
          <w:trHeight w:val="330"/>
        </w:trPr>
        <w:tc>
          <w:tcPr>
            <w:tcW w:w="1014" w:type="dxa"/>
            <w:vAlign w:val="center"/>
          </w:tcPr>
          <w:p w:rsidR="00AB7911" w:rsidRPr="00CF1A0C" w:rsidRDefault="00AB7911" w:rsidP="000A79DC">
            <w:pPr>
              <w:jc w:val="center"/>
              <w:rPr>
                <w:sz w:val="22"/>
                <w:szCs w:val="22"/>
              </w:rPr>
            </w:pPr>
            <w:r w:rsidRPr="00CF1A0C">
              <w:rPr>
                <w:sz w:val="22"/>
                <w:szCs w:val="22"/>
              </w:rPr>
              <w:t>№ з/п</w:t>
            </w:r>
          </w:p>
        </w:tc>
        <w:tc>
          <w:tcPr>
            <w:tcW w:w="1343" w:type="dxa"/>
            <w:shd w:val="clear" w:color="auto" w:fill="auto"/>
            <w:vAlign w:val="center"/>
          </w:tcPr>
          <w:p w:rsidR="00AB7911" w:rsidRPr="00CF1A0C" w:rsidRDefault="00AB7911" w:rsidP="000A79DC">
            <w:pPr>
              <w:jc w:val="center"/>
              <w:rPr>
                <w:sz w:val="22"/>
                <w:szCs w:val="22"/>
              </w:rPr>
            </w:pPr>
            <w:r w:rsidRPr="00CF1A0C">
              <w:rPr>
                <w:sz w:val="22"/>
                <w:szCs w:val="22"/>
              </w:rPr>
              <w:t xml:space="preserve">КПКВК </w:t>
            </w:r>
          </w:p>
        </w:tc>
        <w:tc>
          <w:tcPr>
            <w:tcW w:w="1201" w:type="dxa"/>
            <w:vAlign w:val="center"/>
          </w:tcPr>
          <w:p w:rsidR="00AB7911" w:rsidRPr="00CF1A0C" w:rsidRDefault="00AB7911" w:rsidP="000A79DC">
            <w:pPr>
              <w:jc w:val="center"/>
              <w:rPr>
                <w:sz w:val="22"/>
                <w:szCs w:val="22"/>
              </w:rPr>
            </w:pPr>
            <w:r w:rsidRPr="00CF1A0C">
              <w:rPr>
                <w:sz w:val="22"/>
                <w:szCs w:val="22"/>
              </w:rPr>
              <w:t>КФКВК</w:t>
            </w:r>
          </w:p>
        </w:tc>
        <w:tc>
          <w:tcPr>
            <w:tcW w:w="6807" w:type="dxa"/>
            <w:vAlign w:val="center"/>
          </w:tcPr>
          <w:p w:rsidR="00AB7911" w:rsidRPr="00CF1A0C" w:rsidRDefault="00AB7911" w:rsidP="000A79DC">
            <w:pPr>
              <w:jc w:val="center"/>
              <w:rPr>
                <w:sz w:val="22"/>
                <w:szCs w:val="22"/>
              </w:rPr>
            </w:pPr>
            <w:r w:rsidRPr="00CF1A0C">
              <w:rPr>
                <w:sz w:val="22"/>
                <w:szCs w:val="22"/>
              </w:rPr>
              <w:t>Назва підпрограми</w:t>
            </w:r>
          </w:p>
        </w:tc>
      </w:tr>
      <w:tr w:rsidR="00AB7911" w:rsidRPr="00CF1A0C" w:rsidTr="000A79DC">
        <w:trPr>
          <w:trHeight w:hRule="exact" w:val="340"/>
        </w:trPr>
        <w:tc>
          <w:tcPr>
            <w:tcW w:w="1014" w:type="dxa"/>
            <w:vAlign w:val="center"/>
          </w:tcPr>
          <w:p w:rsidR="00AB7911" w:rsidRPr="00CF1A0C" w:rsidRDefault="00AB7911" w:rsidP="000A79DC">
            <w:pPr>
              <w:jc w:val="center"/>
              <w:rPr>
                <w:sz w:val="22"/>
                <w:szCs w:val="22"/>
              </w:rPr>
            </w:pPr>
          </w:p>
        </w:tc>
        <w:tc>
          <w:tcPr>
            <w:tcW w:w="1343" w:type="dxa"/>
            <w:shd w:val="clear" w:color="auto" w:fill="auto"/>
            <w:vAlign w:val="center"/>
          </w:tcPr>
          <w:p w:rsidR="00AB7911" w:rsidRPr="00CF1A0C" w:rsidRDefault="00AB7911" w:rsidP="000A79DC">
            <w:pPr>
              <w:jc w:val="center"/>
              <w:rPr>
                <w:sz w:val="22"/>
                <w:szCs w:val="22"/>
              </w:rPr>
            </w:pPr>
          </w:p>
        </w:tc>
        <w:tc>
          <w:tcPr>
            <w:tcW w:w="1201" w:type="dxa"/>
            <w:vAlign w:val="center"/>
          </w:tcPr>
          <w:p w:rsidR="00AB7911" w:rsidRPr="00CF1A0C" w:rsidRDefault="00AB7911" w:rsidP="000A79DC">
            <w:pPr>
              <w:jc w:val="center"/>
              <w:rPr>
                <w:sz w:val="22"/>
                <w:szCs w:val="22"/>
              </w:rPr>
            </w:pPr>
          </w:p>
        </w:tc>
        <w:tc>
          <w:tcPr>
            <w:tcW w:w="6807" w:type="dxa"/>
            <w:vAlign w:val="center"/>
          </w:tcPr>
          <w:p w:rsidR="00AB7911" w:rsidRPr="00CF1A0C" w:rsidRDefault="00AB7911" w:rsidP="000A79DC">
            <w:pPr>
              <w:jc w:val="center"/>
              <w:rPr>
                <w:sz w:val="22"/>
                <w:szCs w:val="22"/>
              </w:rPr>
            </w:pPr>
          </w:p>
        </w:tc>
      </w:tr>
    </w:tbl>
    <w:p w:rsidR="00AB7911" w:rsidRPr="00CF1A0C" w:rsidRDefault="00AB7911" w:rsidP="00AB7911">
      <w:pPr>
        <w:ind w:firstLine="363"/>
        <w:rPr>
          <w:szCs w:val="28"/>
        </w:rPr>
      </w:pPr>
    </w:p>
    <w:p w:rsidR="00AB7911" w:rsidRPr="00CF1A0C" w:rsidRDefault="00AB7911" w:rsidP="00AB7911">
      <w:pPr>
        <w:ind w:firstLine="363"/>
        <w:rPr>
          <w:sz w:val="22"/>
          <w:szCs w:val="22"/>
        </w:rPr>
      </w:pPr>
      <w:r w:rsidRPr="00CF1A0C">
        <w:rPr>
          <w:szCs w:val="28"/>
        </w:rPr>
        <w:t>8. Обсяги фінансування бюджетної програми у розрізі підпрограм та завдань</w:t>
      </w:r>
      <w:r w:rsidRPr="00CF1A0C">
        <w:rPr>
          <w:szCs w:val="28"/>
        </w:rPr>
        <w:tab/>
      </w:r>
      <w:r w:rsidRPr="00CF1A0C">
        <w:rPr>
          <w:szCs w:val="28"/>
        </w:rPr>
        <w:tab/>
      </w:r>
      <w:r w:rsidRPr="00CF1A0C">
        <w:rPr>
          <w:szCs w:val="28"/>
        </w:rPr>
        <w:tab/>
      </w:r>
      <w:r w:rsidRPr="00CF1A0C">
        <w:rPr>
          <w:szCs w:val="28"/>
        </w:rPr>
        <w:tab/>
      </w:r>
      <w:r w:rsidRPr="00CF1A0C">
        <w:rPr>
          <w:szCs w:val="28"/>
        </w:rPr>
        <w:tab/>
      </w:r>
      <w:r w:rsidRPr="00CF1A0C">
        <w:rPr>
          <w:szCs w:val="28"/>
        </w:rPr>
        <w:tab/>
      </w:r>
      <w:r w:rsidRPr="00CF1A0C">
        <w:rPr>
          <w:sz w:val="22"/>
          <w:szCs w:val="22"/>
        </w:rPr>
        <w:t xml:space="preserve">(тис. грн) </w:t>
      </w:r>
    </w:p>
    <w:p w:rsidR="00AB7911" w:rsidRPr="00CF1A0C" w:rsidRDefault="00AB7911" w:rsidP="00AB7911">
      <w:pPr>
        <w:ind w:firstLine="363"/>
        <w:rPr>
          <w:sz w:val="22"/>
          <w:szCs w:val="22"/>
        </w:rPr>
      </w:pPr>
    </w:p>
    <w:tbl>
      <w:tblPr>
        <w:tblW w:w="15184" w:type="dxa"/>
        <w:tblInd w:w="91" w:type="dxa"/>
        <w:tblLayout w:type="fixed"/>
        <w:tblLook w:val="0000" w:firstRow="0" w:lastRow="0" w:firstColumn="0" w:lastColumn="0" w:noHBand="0" w:noVBand="0"/>
      </w:tblPr>
      <w:tblGrid>
        <w:gridCol w:w="443"/>
        <w:gridCol w:w="992"/>
        <w:gridCol w:w="851"/>
        <w:gridCol w:w="9355"/>
        <w:gridCol w:w="1133"/>
        <w:gridCol w:w="1276"/>
        <w:gridCol w:w="1134"/>
      </w:tblGrid>
      <w:tr w:rsidR="00AB7911" w:rsidRPr="00CF1A0C" w:rsidTr="000A79DC">
        <w:trPr>
          <w:trHeight w:val="751"/>
        </w:trPr>
        <w:tc>
          <w:tcPr>
            <w:tcW w:w="443"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91" w:right="-108"/>
              <w:jc w:val="center"/>
              <w:rPr>
                <w:sz w:val="22"/>
                <w:szCs w:val="22"/>
              </w:rPr>
            </w:pPr>
            <w:r w:rsidRPr="00CF1A0C">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right="-105"/>
              <w:jc w:val="center"/>
              <w:rPr>
                <w:sz w:val="22"/>
                <w:szCs w:val="22"/>
              </w:rPr>
            </w:pPr>
            <w:r w:rsidRPr="00CF1A0C">
              <w:rPr>
                <w:sz w:val="22"/>
                <w:szCs w:val="22"/>
              </w:rPr>
              <w:t>КПКВК</w:t>
            </w:r>
          </w:p>
        </w:tc>
        <w:tc>
          <w:tcPr>
            <w:tcW w:w="851"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107" w:right="-108"/>
              <w:jc w:val="center"/>
              <w:rPr>
                <w:sz w:val="22"/>
                <w:szCs w:val="22"/>
              </w:rPr>
            </w:pPr>
            <w:r w:rsidRPr="00CF1A0C">
              <w:rPr>
                <w:sz w:val="22"/>
                <w:szCs w:val="22"/>
              </w:rPr>
              <w:t>КФКВК</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CF1A0C" w:rsidRDefault="00AB7911" w:rsidP="000A79DC">
            <w:pPr>
              <w:jc w:val="center"/>
              <w:rPr>
                <w:sz w:val="22"/>
                <w:szCs w:val="22"/>
              </w:rPr>
            </w:pPr>
            <w:r w:rsidRPr="00CF1A0C">
              <w:rPr>
                <w:sz w:val="22"/>
                <w:szCs w:val="22"/>
              </w:rPr>
              <w:t xml:space="preserve">Підпрограма/завдання </w:t>
            </w:r>
            <w:r w:rsidRPr="00CF1A0C">
              <w:rPr>
                <w:sz w:val="22"/>
                <w:szCs w:val="22"/>
              </w:rPr>
              <w:br/>
              <w:t>бюджетної програми</w:t>
            </w:r>
            <w:r w:rsidRPr="00CF1A0C">
              <w:rPr>
                <w:sz w:val="22"/>
                <w:szCs w:val="22"/>
                <w:vertAlign w:val="superscript"/>
              </w:rPr>
              <w:t xml:space="preserve"> 2</w:t>
            </w:r>
          </w:p>
        </w:tc>
        <w:tc>
          <w:tcPr>
            <w:tcW w:w="1133"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109" w:right="-107"/>
              <w:jc w:val="center"/>
              <w:rPr>
                <w:sz w:val="22"/>
                <w:szCs w:val="22"/>
              </w:rPr>
            </w:pPr>
            <w:r w:rsidRPr="00CF1A0C">
              <w:rPr>
                <w:sz w:val="22"/>
                <w:szCs w:val="22"/>
              </w:rPr>
              <w:t>Загальний</w:t>
            </w:r>
          </w:p>
          <w:p w:rsidR="00AB7911" w:rsidRPr="00CF1A0C" w:rsidRDefault="00AB7911" w:rsidP="000A79DC">
            <w:pPr>
              <w:ind w:left="-109" w:right="-107"/>
              <w:jc w:val="center"/>
              <w:rPr>
                <w:sz w:val="22"/>
                <w:szCs w:val="22"/>
              </w:rPr>
            </w:pPr>
            <w:r w:rsidRPr="00CF1A0C">
              <w:rPr>
                <w:sz w:val="22"/>
                <w:szCs w:val="22"/>
              </w:rPr>
              <w:t>фонд</w:t>
            </w:r>
          </w:p>
        </w:tc>
        <w:tc>
          <w:tcPr>
            <w:tcW w:w="1276"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108" w:right="-108"/>
              <w:jc w:val="center"/>
              <w:rPr>
                <w:sz w:val="22"/>
                <w:szCs w:val="22"/>
              </w:rPr>
            </w:pPr>
            <w:r w:rsidRPr="00CF1A0C">
              <w:rPr>
                <w:sz w:val="22"/>
                <w:szCs w:val="22"/>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108" w:right="-108"/>
              <w:jc w:val="center"/>
              <w:rPr>
                <w:sz w:val="22"/>
                <w:szCs w:val="22"/>
              </w:rPr>
            </w:pPr>
            <w:r w:rsidRPr="00CF1A0C">
              <w:rPr>
                <w:sz w:val="22"/>
                <w:szCs w:val="22"/>
              </w:rPr>
              <w:t>Разом</w:t>
            </w:r>
          </w:p>
        </w:tc>
      </w:tr>
      <w:tr w:rsidR="00AB7911" w:rsidRPr="00CF1A0C" w:rsidTr="000A79DC">
        <w:trPr>
          <w:trHeight w:val="60"/>
        </w:trPr>
        <w:tc>
          <w:tcPr>
            <w:tcW w:w="443"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91" w:right="-108"/>
              <w:jc w:val="center"/>
              <w:rPr>
                <w:sz w:val="22"/>
                <w:szCs w:val="22"/>
              </w:rPr>
            </w:pPr>
            <w:r w:rsidRPr="00CF1A0C">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jc w:val="center"/>
              <w:rPr>
                <w:sz w:val="22"/>
                <w:szCs w:val="22"/>
              </w:rPr>
            </w:pPr>
            <w:r w:rsidRPr="00CF1A0C">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107" w:right="-108"/>
              <w:jc w:val="center"/>
              <w:rPr>
                <w:sz w:val="22"/>
                <w:szCs w:val="22"/>
              </w:rPr>
            </w:pPr>
            <w:r w:rsidRPr="00CF1A0C">
              <w:rPr>
                <w:sz w:val="22"/>
                <w:szCs w:val="22"/>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CF1A0C" w:rsidRDefault="00AB7911" w:rsidP="000A79DC">
            <w:pPr>
              <w:jc w:val="center"/>
              <w:rPr>
                <w:sz w:val="22"/>
                <w:szCs w:val="22"/>
              </w:rPr>
            </w:pPr>
            <w:r w:rsidRPr="00CF1A0C">
              <w:rPr>
                <w:sz w:val="22"/>
                <w:szCs w:val="22"/>
              </w:rPr>
              <w:t>4</w:t>
            </w:r>
          </w:p>
        </w:tc>
        <w:tc>
          <w:tcPr>
            <w:tcW w:w="1133"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109" w:right="-107"/>
              <w:jc w:val="center"/>
              <w:rPr>
                <w:sz w:val="22"/>
                <w:szCs w:val="22"/>
              </w:rPr>
            </w:pPr>
            <w:r w:rsidRPr="00CF1A0C">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108" w:right="-108"/>
              <w:jc w:val="center"/>
              <w:rPr>
                <w:sz w:val="22"/>
                <w:szCs w:val="22"/>
              </w:rPr>
            </w:pPr>
            <w:r w:rsidRPr="00CF1A0C">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AB7911" w:rsidRPr="00CF1A0C" w:rsidRDefault="00AB7911" w:rsidP="000A79DC">
            <w:pPr>
              <w:ind w:left="-108" w:right="-108"/>
              <w:jc w:val="center"/>
              <w:rPr>
                <w:sz w:val="22"/>
                <w:szCs w:val="22"/>
              </w:rPr>
            </w:pPr>
            <w:r w:rsidRPr="00CF1A0C">
              <w:rPr>
                <w:sz w:val="22"/>
                <w:szCs w:val="22"/>
              </w:rPr>
              <w:t>7</w:t>
            </w:r>
          </w:p>
        </w:tc>
      </w:tr>
      <w:tr w:rsidR="00AB7911" w:rsidRPr="00D91AF5" w:rsidTr="000A79DC">
        <w:trPr>
          <w:trHeight w:val="262"/>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z w:val="22"/>
                <w:szCs w:val="22"/>
              </w:rPr>
              <w:t>1217310</w:t>
            </w: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7" w:right="-108"/>
              <w:jc w:val="center"/>
              <w:rPr>
                <w:sz w:val="22"/>
                <w:szCs w:val="22"/>
              </w:rPr>
            </w:pPr>
            <w:r w:rsidRPr="00D91AF5">
              <w:rPr>
                <w:sz w:val="22"/>
                <w:szCs w:val="22"/>
              </w:rPr>
              <w:t>0443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jc w:val="both"/>
              <w:rPr>
                <w:sz w:val="22"/>
                <w:szCs w:val="22"/>
              </w:rPr>
            </w:pPr>
            <w:r w:rsidRPr="00D91AF5">
              <w:rPr>
                <w:sz w:val="22"/>
                <w:szCs w:val="22"/>
              </w:rPr>
              <w:t>Програма «Будівництво об'єктів житлово-комунального господарства»</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8" w:right="-108"/>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8" w:right="-108"/>
              <w:rPr>
                <w:sz w:val="22"/>
                <w:szCs w:val="22"/>
              </w:rPr>
            </w:pP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jc w:val="both"/>
              <w:rPr>
                <w:sz w:val="22"/>
                <w:szCs w:val="22"/>
              </w:rPr>
            </w:pPr>
            <w:r w:rsidRPr="00D91AF5">
              <w:rPr>
                <w:sz w:val="22"/>
                <w:szCs w:val="22"/>
              </w:rPr>
              <w:t>Завдання</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8" w:right="-108"/>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8" w:right="-108"/>
              <w:rPr>
                <w:sz w:val="22"/>
                <w:szCs w:val="22"/>
              </w:rPr>
            </w:pP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snapToGrid w:val="0"/>
                <w:sz w:val="22"/>
                <w:szCs w:val="22"/>
              </w:rPr>
            </w:pPr>
            <w:r w:rsidRPr="00D91AF5">
              <w:rPr>
                <w:sz w:val="22"/>
                <w:szCs w:val="22"/>
              </w:rPr>
              <w:t xml:space="preserve">Будівництво лінії  зовнішнього  освітлення  </w:t>
            </w:r>
            <w:r w:rsidRPr="00D91AF5">
              <w:rPr>
                <w:color w:val="000000"/>
                <w:sz w:val="22"/>
                <w:szCs w:val="22"/>
              </w:rPr>
              <w:t>по вул. Полтавська</w:t>
            </w:r>
            <w:r w:rsidRPr="00D91AF5">
              <w:rPr>
                <w:sz w:val="22"/>
                <w:szCs w:val="22"/>
              </w:rPr>
              <w:t xml:space="preserve"> в м. Хмільнику  Вінницької області (з виготовленням ПКД та проведенням її експертизи)</w:t>
            </w:r>
            <w:r w:rsidRPr="00D91AF5">
              <w:rPr>
                <w:color w:val="000000"/>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8" w:right="-108"/>
              <w:jc w:val="center"/>
              <w:rPr>
                <w:sz w:val="22"/>
                <w:szCs w:val="22"/>
              </w:rPr>
            </w:pPr>
            <w:r w:rsidRPr="00D91AF5">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8" w:right="-108"/>
              <w:jc w:val="center"/>
              <w:rPr>
                <w:sz w:val="22"/>
                <w:szCs w:val="22"/>
              </w:rPr>
            </w:pPr>
            <w:r w:rsidRPr="00D91AF5">
              <w:rPr>
                <w:snapToGrid w:val="0"/>
                <w:sz w:val="22"/>
                <w:szCs w:val="22"/>
              </w:rPr>
              <w:t>20,0</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snapToGrid w:val="0"/>
                <w:sz w:val="22"/>
                <w:szCs w:val="22"/>
              </w:rPr>
            </w:pPr>
            <w:r w:rsidRPr="00D91AF5">
              <w:rPr>
                <w:sz w:val="22"/>
                <w:szCs w:val="22"/>
              </w:rPr>
              <w:t xml:space="preserve">Будівництво лінії  зовнішнього  освітлення  </w:t>
            </w:r>
            <w:r w:rsidRPr="00D91AF5">
              <w:rPr>
                <w:color w:val="000000"/>
                <w:sz w:val="22"/>
                <w:szCs w:val="22"/>
              </w:rPr>
              <w:t xml:space="preserve">по вул. Курортна </w:t>
            </w:r>
            <w:r w:rsidRPr="00D91AF5">
              <w:rPr>
                <w:sz w:val="22"/>
                <w:szCs w:val="22"/>
              </w:rPr>
              <w:t>від пам’ятника Б.Хмельницького до маршрутної  зупинки «Центральна районна лікарня»</w:t>
            </w:r>
            <w:r w:rsidRPr="00D91AF5">
              <w:rPr>
                <w:color w:val="000000"/>
                <w:sz w:val="22"/>
                <w:szCs w:val="22"/>
              </w:rPr>
              <w:t xml:space="preserve"> </w:t>
            </w:r>
            <w:r w:rsidRPr="00D91AF5">
              <w:rPr>
                <w:sz w:val="22"/>
                <w:szCs w:val="22"/>
              </w:rPr>
              <w:t xml:space="preserve"> в м. Хмільнику  Вінницької області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napToGrid w:val="0"/>
                <w:sz w:val="22"/>
                <w:szCs w:val="22"/>
              </w:rPr>
              <w:t>20,0</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snapToGrid w:val="0"/>
                <w:sz w:val="22"/>
                <w:szCs w:val="22"/>
              </w:rPr>
            </w:pPr>
            <w:r w:rsidRPr="00D91AF5">
              <w:rPr>
                <w:sz w:val="22"/>
                <w:szCs w:val="22"/>
              </w:rPr>
              <w:t>Будівництво лінії зовнішнього освітлення по вул.Левадна (із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napToGrid w:val="0"/>
                <w:sz w:val="22"/>
                <w:szCs w:val="22"/>
              </w:rPr>
              <w:t>20,0</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snapToGrid w:val="0"/>
                <w:sz w:val="22"/>
                <w:szCs w:val="22"/>
              </w:rPr>
            </w:pPr>
            <w:r w:rsidRPr="00D91AF5">
              <w:rPr>
                <w:sz w:val="22"/>
                <w:szCs w:val="22"/>
              </w:rPr>
              <w:t>Будівництво лінії зовнішнього освітлення по вул. Курортна від розвилки  Меморіальний  комплекс жертв нацизму до Курортна, 25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napToGrid w:val="0"/>
                <w:sz w:val="22"/>
                <w:szCs w:val="22"/>
              </w:rPr>
              <w:t>20,0</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snapToGrid w:val="0"/>
                <w:sz w:val="22"/>
                <w:szCs w:val="22"/>
              </w:rPr>
            </w:pPr>
            <w:r w:rsidRPr="00D91AF5">
              <w:rPr>
                <w:sz w:val="22"/>
                <w:szCs w:val="22"/>
              </w:rPr>
              <w:t>Будівництво лінії зовнішнього освітлення по вул.Вернадського (із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napToGrid w:val="0"/>
                <w:sz w:val="22"/>
                <w:szCs w:val="22"/>
              </w:rPr>
              <w:t>20,0</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snapToGrid w:val="0"/>
                <w:sz w:val="22"/>
                <w:szCs w:val="22"/>
              </w:rPr>
            </w:pPr>
            <w:r w:rsidRPr="00D91AF5">
              <w:rPr>
                <w:sz w:val="22"/>
                <w:szCs w:val="22"/>
              </w:rPr>
              <w:t>Будівництво лінії вуличного освітлення по вул.Пушкіна  від автозаправки до перехрестя вул.Пушкіна з вул.Новоселів в м.Хмільнику  Вінницької обл.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8" w:right="-108"/>
              <w:jc w:val="center"/>
              <w:rPr>
                <w:snapToGrid w:val="0"/>
                <w:sz w:val="22"/>
                <w:szCs w:val="22"/>
              </w:rPr>
            </w:pPr>
            <w:r w:rsidRPr="00D91AF5">
              <w:rPr>
                <w:snapToGrid w:val="0"/>
                <w:sz w:val="22"/>
                <w:szCs w:val="22"/>
              </w:rPr>
              <w:t>510,5</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ind w:left="-108" w:right="-108"/>
              <w:jc w:val="center"/>
              <w:rPr>
                <w:snapToGrid w:val="0"/>
                <w:sz w:val="22"/>
                <w:szCs w:val="22"/>
              </w:rPr>
            </w:pPr>
            <w:r w:rsidRPr="00D91AF5">
              <w:rPr>
                <w:snapToGrid w:val="0"/>
                <w:sz w:val="22"/>
                <w:szCs w:val="22"/>
              </w:rPr>
              <w:t>510,5</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sz w:val="22"/>
                <w:szCs w:val="22"/>
              </w:rPr>
            </w:pPr>
            <w:r w:rsidRPr="00D91AF5">
              <w:rPr>
                <w:sz w:val="22"/>
                <w:szCs w:val="22"/>
              </w:rPr>
              <w:t>Будівництво лінії зовнішнього освітлення по вул.Коцюбинського (із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z w:val="22"/>
                <w:szCs w:val="22"/>
              </w:rPr>
              <w:t>20,0</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sz w:val="22"/>
                <w:szCs w:val="22"/>
              </w:rPr>
            </w:pPr>
            <w:r w:rsidRPr="00D91AF5">
              <w:rPr>
                <w:sz w:val="22"/>
                <w:szCs w:val="22"/>
              </w:rPr>
              <w:t>Капітальний ремонт сходових маршів (до р.Південний Буг) в міському парку ім.Т.Г.Шевченка у м.Хмільнику Вінницької області (з виготовлення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z w:val="22"/>
                <w:szCs w:val="22"/>
              </w:rPr>
              <w:t>10,0</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r w:rsidRPr="00D91AF5">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ind w:right="-108"/>
              <w:rPr>
                <w:bCs/>
                <w:sz w:val="22"/>
                <w:szCs w:val="22"/>
              </w:rPr>
            </w:pPr>
            <w:r w:rsidRPr="00D91AF5">
              <w:rPr>
                <w:sz w:val="22"/>
                <w:szCs w:val="22"/>
              </w:rPr>
              <w:t>Капітальний ремонт громадської вбиральні в міському парку ім.Т.Г.Шевченка у м.Хмільнику Вінницької області (з виготовленням ПКД та проведення її експертизи)</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sz w:val="22"/>
                <w:szCs w:val="22"/>
              </w:rPr>
              <w:t>100,0</w:t>
            </w:r>
          </w:p>
        </w:tc>
      </w:tr>
      <w:tr w:rsidR="00AB7911" w:rsidRPr="00D91AF5"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AB7911" w:rsidRPr="00D91AF5" w:rsidRDefault="00AB7911" w:rsidP="000A79DC">
            <w:pPr>
              <w:jc w:val="both"/>
              <w:rPr>
                <w:sz w:val="22"/>
                <w:szCs w:val="22"/>
              </w:rPr>
            </w:pPr>
            <w:r w:rsidRPr="00D91AF5">
              <w:rPr>
                <w:sz w:val="22"/>
                <w:szCs w:val="22"/>
              </w:rPr>
              <w:t>Усього</w:t>
            </w:r>
          </w:p>
        </w:tc>
        <w:tc>
          <w:tcPr>
            <w:tcW w:w="1133"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bCs/>
                <w:snapToGrid w:val="0"/>
                <w:sz w:val="22"/>
                <w:szCs w:val="22"/>
              </w:rPr>
              <w:t>740,5</w:t>
            </w:r>
          </w:p>
        </w:tc>
        <w:tc>
          <w:tcPr>
            <w:tcW w:w="1134" w:type="dxa"/>
            <w:tcBorders>
              <w:top w:val="single" w:sz="4" w:space="0" w:color="auto"/>
              <w:left w:val="single" w:sz="4" w:space="0" w:color="auto"/>
              <w:bottom w:val="single" w:sz="4" w:space="0" w:color="auto"/>
              <w:right w:val="single" w:sz="4" w:space="0" w:color="auto"/>
            </w:tcBorders>
          </w:tcPr>
          <w:p w:rsidR="00AB7911" w:rsidRPr="00D91AF5" w:rsidRDefault="00AB7911" w:rsidP="000A79DC">
            <w:pPr>
              <w:jc w:val="center"/>
              <w:rPr>
                <w:sz w:val="22"/>
                <w:szCs w:val="22"/>
              </w:rPr>
            </w:pPr>
            <w:r w:rsidRPr="00D91AF5">
              <w:rPr>
                <w:bCs/>
                <w:snapToGrid w:val="0"/>
                <w:sz w:val="22"/>
                <w:szCs w:val="22"/>
              </w:rPr>
              <w:t>740,5</w:t>
            </w:r>
          </w:p>
        </w:tc>
      </w:tr>
    </w:tbl>
    <w:p w:rsidR="00AB7911" w:rsidRPr="00D91AF5" w:rsidRDefault="00AB7911" w:rsidP="00AB7911">
      <w:pPr>
        <w:ind w:firstLine="357"/>
        <w:rPr>
          <w:sz w:val="22"/>
          <w:szCs w:val="22"/>
        </w:rPr>
      </w:pPr>
    </w:p>
    <w:p w:rsidR="00AB7911" w:rsidRPr="00D91AF5" w:rsidRDefault="00AB7911" w:rsidP="00AB7911">
      <w:pPr>
        <w:ind w:firstLine="357"/>
        <w:rPr>
          <w:sz w:val="22"/>
          <w:szCs w:val="22"/>
        </w:rPr>
      </w:pPr>
      <w:r w:rsidRPr="00D91AF5">
        <w:rPr>
          <w:sz w:val="22"/>
          <w:szCs w:val="22"/>
        </w:rPr>
        <w:t>9. Перелік регіональних цільових програм, які виконуються у складі бюджетної програми</w:t>
      </w:r>
      <w:r w:rsidRPr="00D91AF5">
        <w:rPr>
          <w:sz w:val="22"/>
          <w:szCs w:val="22"/>
        </w:rPr>
        <w:tab/>
      </w:r>
      <w:r w:rsidRPr="00D91AF5">
        <w:rPr>
          <w:sz w:val="22"/>
          <w:szCs w:val="22"/>
        </w:rPr>
        <w:tab/>
      </w:r>
      <w:r w:rsidRPr="00D91AF5">
        <w:rPr>
          <w:sz w:val="22"/>
          <w:szCs w:val="22"/>
        </w:rPr>
        <w:tab/>
      </w:r>
      <w:r w:rsidRPr="00D91AF5">
        <w:rPr>
          <w:sz w:val="22"/>
          <w:szCs w:val="22"/>
        </w:rPr>
        <w:tab/>
        <w:t xml:space="preserve">(тис. грн) </w:t>
      </w:r>
    </w:p>
    <w:p w:rsidR="00AB7911" w:rsidRPr="00D91AF5" w:rsidRDefault="00AB7911" w:rsidP="00AB7911">
      <w:pPr>
        <w:ind w:firstLine="357"/>
        <w:rPr>
          <w:sz w:val="22"/>
          <w:szCs w:val="22"/>
        </w:rPr>
      </w:pPr>
    </w:p>
    <w:tbl>
      <w:tblPr>
        <w:tblW w:w="1518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gridCol w:w="850"/>
        <w:gridCol w:w="1134"/>
        <w:gridCol w:w="1276"/>
        <w:gridCol w:w="1134"/>
      </w:tblGrid>
      <w:tr w:rsidR="00AB7911" w:rsidRPr="00D91AF5" w:rsidTr="000A79DC">
        <w:trPr>
          <w:trHeight w:val="838"/>
        </w:trPr>
        <w:tc>
          <w:tcPr>
            <w:tcW w:w="10790" w:type="dxa"/>
            <w:shd w:val="clear" w:color="auto" w:fill="auto"/>
            <w:vAlign w:val="center"/>
          </w:tcPr>
          <w:p w:rsidR="00AB7911" w:rsidRPr="00D91AF5" w:rsidRDefault="00AB7911" w:rsidP="000A79DC">
            <w:pPr>
              <w:ind w:left="-91" w:right="-108"/>
              <w:jc w:val="center"/>
              <w:rPr>
                <w:sz w:val="22"/>
                <w:szCs w:val="22"/>
              </w:rPr>
            </w:pPr>
            <w:r w:rsidRPr="00D91AF5">
              <w:rPr>
                <w:snapToGrid w:val="0"/>
                <w:sz w:val="22"/>
                <w:szCs w:val="22"/>
              </w:rPr>
              <w:t>Назва регіональної цільової програми та підпрограми</w:t>
            </w:r>
          </w:p>
        </w:tc>
        <w:tc>
          <w:tcPr>
            <w:tcW w:w="850" w:type="dxa"/>
          </w:tcPr>
          <w:p w:rsidR="00AB7911" w:rsidRPr="00D91AF5" w:rsidRDefault="00AB7911" w:rsidP="000A79DC">
            <w:pPr>
              <w:ind w:left="-108" w:right="-108"/>
              <w:jc w:val="center"/>
              <w:rPr>
                <w:sz w:val="22"/>
                <w:szCs w:val="22"/>
              </w:rPr>
            </w:pPr>
          </w:p>
          <w:p w:rsidR="00AB7911" w:rsidRPr="00D91AF5" w:rsidRDefault="00AB7911" w:rsidP="000A79DC">
            <w:pPr>
              <w:ind w:left="-108" w:right="-108"/>
              <w:jc w:val="center"/>
              <w:rPr>
                <w:sz w:val="22"/>
                <w:szCs w:val="22"/>
              </w:rPr>
            </w:pPr>
            <w:r w:rsidRPr="00D91AF5">
              <w:rPr>
                <w:sz w:val="22"/>
                <w:szCs w:val="22"/>
              </w:rPr>
              <w:t>КПКВК</w:t>
            </w:r>
          </w:p>
        </w:tc>
        <w:tc>
          <w:tcPr>
            <w:tcW w:w="1134" w:type="dxa"/>
            <w:vAlign w:val="center"/>
          </w:tcPr>
          <w:p w:rsidR="00AB7911" w:rsidRPr="00D91AF5" w:rsidRDefault="00AB7911" w:rsidP="000A79DC">
            <w:pPr>
              <w:ind w:left="-108" w:right="-108"/>
              <w:jc w:val="center"/>
              <w:rPr>
                <w:sz w:val="22"/>
                <w:szCs w:val="22"/>
              </w:rPr>
            </w:pPr>
            <w:r w:rsidRPr="00D91AF5">
              <w:rPr>
                <w:sz w:val="22"/>
                <w:szCs w:val="22"/>
              </w:rPr>
              <w:t>Загальний</w:t>
            </w:r>
          </w:p>
          <w:p w:rsidR="00AB7911" w:rsidRPr="00D91AF5" w:rsidRDefault="00AB7911" w:rsidP="000A79DC">
            <w:pPr>
              <w:ind w:left="-108" w:right="-108"/>
              <w:jc w:val="center"/>
              <w:rPr>
                <w:sz w:val="22"/>
                <w:szCs w:val="22"/>
              </w:rPr>
            </w:pPr>
            <w:r w:rsidRPr="00D91AF5">
              <w:rPr>
                <w:sz w:val="22"/>
                <w:szCs w:val="22"/>
              </w:rPr>
              <w:t>фонд</w:t>
            </w:r>
          </w:p>
        </w:tc>
        <w:tc>
          <w:tcPr>
            <w:tcW w:w="1276" w:type="dxa"/>
            <w:vAlign w:val="center"/>
          </w:tcPr>
          <w:p w:rsidR="00AB7911" w:rsidRPr="00D91AF5" w:rsidRDefault="00AB7911" w:rsidP="000A79DC">
            <w:pPr>
              <w:ind w:left="-108" w:right="-108"/>
              <w:jc w:val="center"/>
              <w:rPr>
                <w:sz w:val="22"/>
                <w:szCs w:val="22"/>
              </w:rPr>
            </w:pPr>
            <w:r w:rsidRPr="00D91AF5">
              <w:rPr>
                <w:sz w:val="22"/>
                <w:szCs w:val="22"/>
              </w:rPr>
              <w:t>Спеціальний фонд</w:t>
            </w:r>
          </w:p>
        </w:tc>
        <w:tc>
          <w:tcPr>
            <w:tcW w:w="1134" w:type="dxa"/>
            <w:vAlign w:val="center"/>
          </w:tcPr>
          <w:p w:rsidR="00AB7911" w:rsidRPr="00D91AF5" w:rsidRDefault="00AB7911" w:rsidP="000A79DC">
            <w:pPr>
              <w:ind w:left="-108" w:right="-109"/>
              <w:jc w:val="center"/>
              <w:rPr>
                <w:sz w:val="22"/>
                <w:szCs w:val="22"/>
              </w:rPr>
            </w:pPr>
            <w:r w:rsidRPr="00D91AF5">
              <w:rPr>
                <w:sz w:val="22"/>
                <w:szCs w:val="22"/>
              </w:rPr>
              <w:t>Разом</w:t>
            </w:r>
          </w:p>
        </w:tc>
      </w:tr>
      <w:tr w:rsidR="00AB7911" w:rsidRPr="00D91AF5" w:rsidTr="000A79DC">
        <w:trPr>
          <w:trHeight w:val="286"/>
        </w:trPr>
        <w:tc>
          <w:tcPr>
            <w:tcW w:w="10790" w:type="dxa"/>
            <w:shd w:val="clear" w:color="auto" w:fill="auto"/>
            <w:vAlign w:val="center"/>
          </w:tcPr>
          <w:p w:rsidR="00AB7911" w:rsidRPr="00D91AF5" w:rsidRDefault="00AB7911" w:rsidP="000A79DC">
            <w:pPr>
              <w:ind w:left="-91" w:right="-108"/>
              <w:jc w:val="center"/>
              <w:rPr>
                <w:sz w:val="22"/>
                <w:szCs w:val="22"/>
              </w:rPr>
            </w:pPr>
            <w:r w:rsidRPr="00D91AF5">
              <w:rPr>
                <w:sz w:val="22"/>
                <w:szCs w:val="22"/>
              </w:rPr>
              <w:t>1</w:t>
            </w:r>
          </w:p>
        </w:tc>
        <w:tc>
          <w:tcPr>
            <w:tcW w:w="850" w:type="dxa"/>
          </w:tcPr>
          <w:p w:rsidR="00AB7911" w:rsidRPr="00D91AF5" w:rsidRDefault="00AB7911" w:rsidP="000A79DC">
            <w:pPr>
              <w:ind w:left="-108" w:right="-108"/>
              <w:jc w:val="center"/>
              <w:rPr>
                <w:sz w:val="22"/>
                <w:szCs w:val="22"/>
              </w:rPr>
            </w:pPr>
            <w:r w:rsidRPr="00D91AF5">
              <w:rPr>
                <w:sz w:val="22"/>
                <w:szCs w:val="22"/>
              </w:rPr>
              <w:t>2</w:t>
            </w:r>
          </w:p>
        </w:tc>
        <w:tc>
          <w:tcPr>
            <w:tcW w:w="1134" w:type="dxa"/>
            <w:vAlign w:val="center"/>
          </w:tcPr>
          <w:p w:rsidR="00AB7911" w:rsidRPr="00D91AF5" w:rsidRDefault="00AB7911" w:rsidP="000A79DC">
            <w:pPr>
              <w:ind w:left="-108" w:right="-108"/>
              <w:jc w:val="center"/>
              <w:rPr>
                <w:sz w:val="22"/>
                <w:szCs w:val="22"/>
              </w:rPr>
            </w:pPr>
            <w:r w:rsidRPr="00D91AF5">
              <w:rPr>
                <w:sz w:val="22"/>
                <w:szCs w:val="22"/>
              </w:rPr>
              <w:t>3</w:t>
            </w:r>
          </w:p>
        </w:tc>
        <w:tc>
          <w:tcPr>
            <w:tcW w:w="1276" w:type="dxa"/>
            <w:vAlign w:val="center"/>
          </w:tcPr>
          <w:p w:rsidR="00AB7911" w:rsidRPr="00D91AF5" w:rsidRDefault="00AB7911" w:rsidP="000A79DC">
            <w:pPr>
              <w:ind w:left="-108" w:right="-108"/>
              <w:jc w:val="center"/>
              <w:rPr>
                <w:sz w:val="22"/>
                <w:szCs w:val="22"/>
              </w:rPr>
            </w:pPr>
            <w:r w:rsidRPr="00D91AF5">
              <w:rPr>
                <w:sz w:val="22"/>
                <w:szCs w:val="22"/>
              </w:rPr>
              <w:t>4</w:t>
            </w:r>
          </w:p>
        </w:tc>
        <w:tc>
          <w:tcPr>
            <w:tcW w:w="1134" w:type="dxa"/>
            <w:vAlign w:val="center"/>
          </w:tcPr>
          <w:p w:rsidR="00AB7911" w:rsidRPr="00D91AF5" w:rsidRDefault="00AB7911" w:rsidP="000A79DC">
            <w:pPr>
              <w:ind w:left="-108" w:right="-109"/>
              <w:jc w:val="center"/>
              <w:rPr>
                <w:sz w:val="22"/>
                <w:szCs w:val="22"/>
              </w:rPr>
            </w:pPr>
            <w:r w:rsidRPr="00D91AF5">
              <w:rPr>
                <w:sz w:val="22"/>
                <w:szCs w:val="22"/>
              </w:rPr>
              <w:t>5</w:t>
            </w:r>
          </w:p>
        </w:tc>
      </w:tr>
      <w:tr w:rsidR="00AB7911" w:rsidRPr="00D91AF5" w:rsidTr="000A79DC">
        <w:trPr>
          <w:trHeight w:val="255"/>
        </w:trPr>
        <w:tc>
          <w:tcPr>
            <w:tcW w:w="10790" w:type="dxa"/>
            <w:shd w:val="clear" w:color="auto" w:fill="auto"/>
          </w:tcPr>
          <w:p w:rsidR="00AB7911" w:rsidRPr="00D91AF5" w:rsidRDefault="00AB7911" w:rsidP="000A79DC">
            <w:pPr>
              <w:ind w:left="-91" w:right="-108"/>
              <w:rPr>
                <w:b/>
                <w:snapToGrid w:val="0"/>
                <w:sz w:val="22"/>
                <w:szCs w:val="22"/>
              </w:rPr>
            </w:pPr>
            <w:r w:rsidRPr="00D91AF5">
              <w:rPr>
                <w:snapToGrid w:val="0"/>
                <w:sz w:val="22"/>
                <w:szCs w:val="22"/>
              </w:rPr>
              <w:t>Регіональна цільова програма 1</w:t>
            </w:r>
          </w:p>
        </w:tc>
        <w:tc>
          <w:tcPr>
            <w:tcW w:w="850" w:type="dxa"/>
          </w:tcPr>
          <w:p w:rsidR="00AB7911" w:rsidRPr="00D91AF5" w:rsidRDefault="00AB7911" w:rsidP="000A79DC">
            <w:pPr>
              <w:ind w:left="-108" w:right="-108"/>
              <w:rPr>
                <w:sz w:val="22"/>
                <w:szCs w:val="22"/>
              </w:rPr>
            </w:pPr>
          </w:p>
        </w:tc>
        <w:tc>
          <w:tcPr>
            <w:tcW w:w="1134" w:type="dxa"/>
          </w:tcPr>
          <w:p w:rsidR="00AB7911" w:rsidRPr="00D91AF5" w:rsidRDefault="00AB7911" w:rsidP="000A79DC">
            <w:pPr>
              <w:ind w:left="-108" w:right="-108"/>
              <w:rPr>
                <w:sz w:val="22"/>
                <w:szCs w:val="22"/>
              </w:rPr>
            </w:pPr>
          </w:p>
        </w:tc>
        <w:tc>
          <w:tcPr>
            <w:tcW w:w="1276" w:type="dxa"/>
          </w:tcPr>
          <w:p w:rsidR="00AB7911" w:rsidRPr="00D91AF5" w:rsidRDefault="00AB7911" w:rsidP="000A79DC">
            <w:pPr>
              <w:ind w:left="-108" w:right="-108"/>
              <w:rPr>
                <w:sz w:val="22"/>
                <w:szCs w:val="22"/>
              </w:rPr>
            </w:pPr>
          </w:p>
        </w:tc>
        <w:tc>
          <w:tcPr>
            <w:tcW w:w="1134" w:type="dxa"/>
          </w:tcPr>
          <w:p w:rsidR="00AB7911" w:rsidRPr="00D91AF5" w:rsidRDefault="00AB7911" w:rsidP="000A79DC">
            <w:pPr>
              <w:ind w:left="-108" w:right="-109"/>
              <w:rPr>
                <w:sz w:val="22"/>
                <w:szCs w:val="22"/>
              </w:rPr>
            </w:pPr>
          </w:p>
        </w:tc>
      </w:tr>
      <w:tr w:rsidR="00AB7911" w:rsidRPr="00D91AF5" w:rsidTr="000A79DC">
        <w:trPr>
          <w:trHeight w:val="255"/>
        </w:trPr>
        <w:tc>
          <w:tcPr>
            <w:tcW w:w="10790" w:type="dxa"/>
            <w:shd w:val="clear" w:color="auto" w:fill="auto"/>
          </w:tcPr>
          <w:p w:rsidR="00AB7911" w:rsidRPr="00D91AF5" w:rsidRDefault="00AB7911" w:rsidP="000A79DC">
            <w:pPr>
              <w:ind w:left="-91" w:right="-108"/>
              <w:rPr>
                <w:snapToGrid w:val="0"/>
                <w:sz w:val="22"/>
                <w:szCs w:val="22"/>
              </w:rPr>
            </w:pPr>
            <w:r w:rsidRPr="00D91AF5">
              <w:rPr>
                <w:bCs/>
                <w:sz w:val="22"/>
                <w:szCs w:val="22"/>
              </w:rPr>
              <w:t xml:space="preserve">Програма розвитку житлово-комунального господарства та благоустрою  міста Хмільника на 2018 рік, затверджена </w:t>
            </w:r>
            <w:r w:rsidRPr="00D91AF5">
              <w:rPr>
                <w:sz w:val="22"/>
                <w:szCs w:val="22"/>
              </w:rPr>
              <w:t>рішенням 45 сесії міської ради 7 скликання від 08.12.2017 р. №1254</w:t>
            </w:r>
            <w:r w:rsidRPr="00D91AF5">
              <w:rPr>
                <w:bCs/>
                <w:sz w:val="22"/>
                <w:szCs w:val="22"/>
              </w:rPr>
              <w:t>.</w:t>
            </w:r>
          </w:p>
        </w:tc>
        <w:tc>
          <w:tcPr>
            <w:tcW w:w="850" w:type="dxa"/>
          </w:tcPr>
          <w:p w:rsidR="00AB7911" w:rsidRPr="00D91AF5" w:rsidRDefault="00AB7911" w:rsidP="000A79DC">
            <w:pPr>
              <w:ind w:left="-108" w:right="-108"/>
              <w:rPr>
                <w:sz w:val="22"/>
                <w:szCs w:val="22"/>
              </w:rPr>
            </w:pPr>
            <w:r w:rsidRPr="00D91AF5">
              <w:rPr>
                <w:sz w:val="22"/>
                <w:szCs w:val="22"/>
              </w:rPr>
              <w:t>1217310</w:t>
            </w:r>
          </w:p>
        </w:tc>
        <w:tc>
          <w:tcPr>
            <w:tcW w:w="1134" w:type="dxa"/>
          </w:tcPr>
          <w:p w:rsidR="00AB7911" w:rsidRPr="00D91AF5" w:rsidRDefault="00AB7911" w:rsidP="000A79DC">
            <w:pPr>
              <w:ind w:left="-108" w:right="-108"/>
              <w:jc w:val="center"/>
              <w:rPr>
                <w:sz w:val="22"/>
                <w:szCs w:val="22"/>
              </w:rPr>
            </w:pPr>
          </w:p>
        </w:tc>
        <w:tc>
          <w:tcPr>
            <w:tcW w:w="1276" w:type="dxa"/>
          </w:tcPr>
          <w:p w:rsidR="00AB7911" w:rsidRPr="00D91AF5" w:rsidRDefault="00AB7911" w:rsidP="000A79DC">
            <w:pPr>
              <w:ind w:left="-108" w:right="-108"/>
              <w:jc w:val="center"/>
              <w:rPr>
                <w:sz w:val="22"/>
                <w:szCs w:val="22"/>
              </w:rPr>
            </w:pPr>
            <w:r w:rsidRPr="00D91AF5">
              <w:rPr>
                <w:snapToGrid w:val="0"/>
                <w:sz w:val="22"/>
                <w:szCs w:val="22"/>
              </w:rPr>
              <w:t>740,5</w:t>
            </w:r>
          </w:p>
        </w:tc>
        <w:tc>
          <w:tcPr>
            <w:tcW w:w="1134" w:type="dxa"/>
          </w:tcPr>
          <w:p w:rsidR="00AB7911" w:rsidRPr="00D91AF5" w:rsidRDefault="00AB7911" w:rsidP="000A79DC">
            <w:pPr>
              <w:ind w:left="-108" w:right="-108"/>
              <w:jc w:val="center"/>
              <w:rPr>
                <w:sz w:val="22"/>
                <w:szCs w:val="22"/>
              </w:rPr>
            </w:pPr>
            <w:r w:rsidRPr="00D91AF5">
              <w:rPr>
                <w:snapToGrid w:val="0"/>
                <w:sz w:val="22"/>
                <w:szCs w:val="22"/>
              </w:rPr>
              <w:t>740,5</w:t>
            </w:r>
          </w:p>
        </w:tc>
      </w:tr>
      <w:tr w:rsidR="00AB7911" w:rsidRPr="00D91AF5" w:rsidTr="000A79DC">
        <w:trPr>
          <w:trHeight w:val="255"/>
        </w:trPr>
        <w:tc>
          <w:tcPr>
            <w:tcW w:w="10790" w:type="dxa"/>
            <w:shd w:val="clear" w:color="auto" w:fill="auto"/>
          </w:tcPr>
          <w:p w:rsidR="00AB7911" w:rsidRPr="00D91AF5" w:rsidRDefault="00AB7911" w:rsidP="000A79DC">
            <w:pPr>
              <w:ind w:left="-91" w:right="-108"/>
              <w:rPr>
                <w:b/>
                <w:snapToGrid w:val="0"/>
                <w:sz w:val="22"/>
                <w:szCs w:val="22"/>
              </w:rPr>
            </w:pPr>
            <w:r w:rsidRPr="00D91AF5">
              <w:rPr>
                <w:snapToGrid w:val="0"/>
                <w:sz w:val="22"/>
                <w:szCs w:val="22"/>
              </w:rPr>
              <w:t>Регіональна цільова програма 2</w:t>
            </w:r>
          </w:p>
        </w:tc>
        <w:tc>
          <w:tcPr>
            <w:tcW w:w="850" w:type="dxa"/>
          </w:tcPr>
          <w:p w:rsidR="00AB7911" w:rsidRPr="00D91AF5" w:rsidRDefault="00AB7911" w:rsidP="000A79DC">
            <w:pPr>
              <w:ind w:left="-108" w:right="-108"/>
              <w:rPr>
                <w:sz w:val="22"/>
                <w:szCs w:val="22"/>
              </w:rPr>
            </w:pPr>
          </w:p>
        </w:tc>
        <w:tc>
          <w:tcPr>
            <w:tcW w:w="1134" w:type="dxa"/>
          </w:tcPr>
          <w:p w:rsidR="00AB7911" w:rsidRPr="00D91AF5" w:rsidRDefault="00AB7911" w:rsidP="000A79DC">
            <w:pPr>
              <w:ind w:left="-108" w:right="-108"/>
              <w:rPr>
                <w:sz w:val="22"/>
                <w:szCs w:val="22"/>
              </w:rPr>
            </w:pPr>
          </w:p>
        </w:tc>
        <w:tc>
          <w:tcPr>
            <w:tcW w:w="1276" w:type="dxa"/>
          </w:tcPr>
          <w:p w:rsidR="00AB7911" w:rsidRPr="00D91AF5" w:rsidRDefault="00AB7911" w:rsidP="000A79DC">
            <w:pPr>
              <w:ind w:left="-108" w:right="-108"/>
              <w:rPr>
                <w:sz w:val="22"/>
                <w:szCs w:val="22"/>
              </w:rPr>
            </w:pPr>
          </w:p>
        </w:tc>
        <w:tc>
          <w:tcPr>
            <w:tcW w:w="1134" w:type="dxa"/>
          </w:tcPr>
          <w:p w:rsidR="00AB7911" w:rsidRPr="00D91AF5" w:rsidRDefault="00AB7911" w:rsidP="000A79DC">
            <w:pPr>
              <w:ind w:left="-108" w:right="-109"/>
              <w:rPr>
                <w:sz w:val="22"/>
                <w:szCs w:val="22"/>
              </w:rPr>
            </w:pPr>
          </w:p>
        </w:tc>
      </w:tr>
      <w:tr w:rsidR="00AB7911" w:rsidRPr="00D91AF5" w:rsidTr="000A79DC">
        <w:trPr>
          <w:trHeight w:val="255"/>
        </w:trPr>
        <w:tc>
          <w:tcPr>
            <w:tcW w:w="10790" w:type="dxa"/>
            <w:shd w:val="clear" w:color="auto" w:fill="auto"/>
          </w:tcPr>
          <w:p w:rsidR="00AB7911" w:rsidRPr="00D91AF5" w:rsidRDefault="00AB7911" w:rsidP="000A79DC">
            <w:pPr>
              <w:ind w:left="-91" w:right="-108"/>
              <w:rPr>
                <w:sz w:val="22"/>
                <w:szCs w:val="22"/>
              </w:rPr>
            </w:pPr>
            <w:r w:rsidRPr="00D91AF5">
              <w:rPr>
                <w:sz w:val="22"/>
                <w:szCs w:val="22"/>
              </w:rPr>
              <w:t>Усього</w:t>
            </w:r>
          </w:p>
        </w:tc>
        <w:tc>
          <w:tcPr>
            <w:tcW w:w="850" w:type="dxa"/>
          </w:tcPr>
          <w:p w:rsidR="00AB7911" w:rsidRPr="00D91AF5" w:rsidRDefault="00AB7911" w:rsidP="000A79DC">
            <w:pPr>
              <w:ind w:left="-108" w:right="-108"/>
              <w:rPr>
                <w:sz w:val="22"/>
                <w:szCs w:val="22"/>
              </w:rPr>
            </w:pPr>
          </w:p>
        </w:tc>
        <w:tc>
          <w:tcPr>
            <w:tcW w:w="1134" w:type="dxa"/>
          </w:tcPr>
          <w:p w:rsidR="00AB7911" w:rsidRPr="00D91AF5" w:rsidRDefault="00AB7911" w:rsidP="000A79DC">
            <w:pPr>
              <w:ind w:left="-108" w:right="-108"/>
              <w:jc w:val="center"/>
              <w:rPr>
                <w:sz w:val="22"/>
                <w:szCs w:val="22"/>
              </w:rPr>
            </w:pPr>
          </w:p>
        </w:tc>
        <w:tc>
          <w:tcPr>
            <w:tcW w:w="1276" w:type="dxa"/>
          </w:tcPr>
          <w:p w:rsidR="00AB7911" w:rsidRPr="00D91AF5" w:rsidRDefault="00AB7911" w:rsidP="000A79DC">
            <w:pPr>
              <w:jc w:val="center"/>
              <w:rPr>
                <w:sz w:val="22"/>
                <w:szCs w:val="22"/>
              </w:rPr>
            </w:pPr>
            <w:r w:rsidRPr="00D91AF5">
              <w:rPr>
                <w:snapToGrid w:val="0"/>
                <w:sz w:val="22"/>
                <w:szCs w:val="22"/>
              </w:rPr>
              <w:t>740,5</w:t>
            </w:r>
          </w:p>
        </w:tc>
        <w:tc>
          <w:tcPr>
            <w:tcW w:w="1134" w:type="dxa"/>
          </w:tcPr>
          <w:p w:rsidR="00AB7911" w:rsidRPr="00D91AF5" w:rsidRDefault="00AB7911" w:rsidP="000A79DC">
            <w:pPr>
              <w:jc w:val="center"/>
              <w:rPr>
                <w:sz w:val="22"/>
                <w:szCs w:val="22"/>
              </w:rPr>
            </w:pPr>
            <w:r w:rsidRPr="00D91AF5">
              <w:rPr>
                <w:snapToGrid w:val="0"/>
                <w:sz w:val="22"/>
                <w:szCs w:val="22"/>
              </w:rPr>
              <w:t>740,5</w:t>
            </w:r>
          </w:p>
        </w:tc>
      </w:tr>
    </w:tbl>
    <w:p w:rsidR="00AB7911" w:rsidRPr="00D91AF5" w:rsidRDefault="00AB7911" w:rsidP="00AB7911">
      <w:pPr>
        <w:ind w:firstLine="357"/>
        <w:rPr>
          <w:sz w:val="22"/>
          <w:szCs w:val="22"/>
        </w:rPr>
      </w:pPr>
    </w:p>
    <w:p w:rsidR="00AB7911" w:rsidRPr="00D91AF5" w:rsidRDefault="00AB7911" w:rsidP="00AB7911">
      <w:pPr>
        <w:ind w:firstLine="357"/>
        <w:rPr>
          <w:sz w:val="22"/>
          <w:szCs w:val="22"/>
        </w:rPr>
      </w:pPr>
    </w:p>
    <w:p w:rsidR="00AB7911" w:rsidRPr="00D91AF5" w:rsidRDefault="00AB7911" w:rsidP="00AB7911">
      <w:pPr>
        <w:ind w:firstLine="357"/>
        <w:rPr>
          <w:sz w:val="22"/>
          <w:szCs w:val="22"/>
        </w:rPr>
      </w:pPr>
      <w:r w:rsidRPr="00D91AF5">
        <w:rPr>
          <w:sz w:val="22"/>
          <w:szCs w:val="22"/>
        </w:rPr>
        <w:t>10. Результативні показники бюджетної програми у розрізі підпрограм і завдань</w:t>
      </w:r>
    </w:p>
    <w:p w:rsidR="00AB7911" w:rsidRPr="00D91AF5" w:rsidRDefault="00AB7911" w:rsidP="00AB7911">
      <w:pPr>
        <w:ind w:firstLine="357"/>
        <w:rPr>
          <w:sz w:val="22"/>
          <w:szCs w:val="22"/>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852"/>
        <w:gridCol w:w="6362"/>
        <w:gridCol w:w="916"/>
        <w:gridCol w:w="5306"/>
        <w:gridCol w:w="1298"/>
      </w:tblGrid>
      <w:tr w:rsidR="00AB7911" w:rsidRPr="00D91AF5" w:rsidTr="00A251A8">
        <w:trPr>
          <w:trHeight w:val="803"/>
        </w:trPr>
        <w:tc>
          <w:tcPr>
            <w:tcW w:w="143" w:type="pct"/>
            <w:vAlign w:val="center"/>
          </w:tcPr>
          <w:p w:rsidR="00AB7911" w:rsidRPr="00D91AF5" w:rsidRDefault="00AB7911" w:rsidP="000A79DC">
            <w:pPr>
              <w:ind w:left="-108" w:right="-95"/>
              <w:jc w:val="center"/>
              <w:rPr>
                <w:sz w:val="22"/>
                <w:szCs w:val="22"/>
              </w:rPr>
            </w:pPr>
            <w:r w:rsidRPr="00D91AF5">
              <w:rPr>
                <w:sz w:val="22"/>
                <w:szCs w:val="22"/>
              </w:rPr>
              <w:t>№</w:t>
            </w:r>
          </w:p>
          <w:p w:rsidR="00AB7911" w:rsidRPr="00D91AF5" w:rsidRDefault="00AB7911" w:rsidP="000A79DC">
            <w:pPr>
              <w:ind w:left="-108" w:right="-95"/>
              <w:jc w:val="center"/>
              <w:rPr>
                <w:sz w:val="22"/>
                <w:szCs w:val="22"/>
              </w:rPr>
            </w:pPr>
            <w:r w:rsidRPr="00D91AF5">
              <w:rPr>
                <w:sz w:val="22"/>
                <w:szCs w:val="22"/>
              </w:rPr>
              <w:t>з/п</w:t>
            </w:r>
          </w:p>
        </w:tc>
        <w:tc>
          <w:tcPr>
            <w:tcW w:w="281" w:type="pct"/>
            <w:vAlign w:val="center"/>
          </w:tcPr>
          <w:p w:rsidR="00AB7911" w:rsidRPr="00D91AF5" w:rsidRDefault="00AB7911" w:rsidP="000A79DC">
            <w:pPr>
              <w:ind w:left="-121" w:right="-84"/>
              <w:jc w:val="center"/>
              <w:rPr>
                <w:sz w:val="22"/>
                <w:szCs w:val="22"/>
              </w:rPr>
            </w:pPr>
            <w:r w:rsidRPr="00D91AF5">
              <w:rPr>
                <w:sz w:val="22"/>
                <w:szCs w:val="22"/>
              </w:rPr>
              <w:t>КПКВК</w:t>
            </w:r>
          </w:p>
        </w:tc>
        <w:tc>
          <w:tcPr>
            <w:tcW w:w="2097" w:type="pct"/>
            <w:vAlign w:val="center"/>
          </w:tcPr>
          <w:p w:rsidR="00AB7911" w:rsidRPr="00D91AF5" w:rsidRDefault="00AB7911" w:rsidP="000A79DC">
            <w:pPr>
              <w:jc w:val="center"/>
              <w:rPr>
                <w:sz w:val="22"/>
                <w:szCs w:val="22"/>
              </w:rPr>
            </w:pPr>
            <w:r w:rsidRPr="00D91AF5">
              <w:rPr>
                <w:sz w:val="22"/>
                <w:szCs w:val="22"/>
              </w:rPr>
              <w:t>Назва показника</w:t>
            </w:r>
          </w:p>
        </w:tc>
        <w:tc>
          <w:tcPr>
            <w:tcW w:w="302" w:type="pct"/>
            <w:shd w:val="clear" w:color="auto" w:fill="auto"/>
            <w:vAlign w:val="center"/>
          </w:tcPr>
          <w:p w:rsidR="00AB7911" w:rsidRPr="00D91AF5" w:rsidRDefault="00AB7911" w:rsidP="000A79DC">
            <w:pPr>
              <w:ind w:left="-54" w:right="-104"/>
              <w:jc w:val="center"/>
              <w:rPr>
                <w:sz w:val="22"/>
                <w:szCs w:val="22"/>
              </w:rPr>
            </w:pPr>
            <w:r w:rsidRPr="00D91AF5">
              <w:rPr>
                <w:sz w:val="22"/>
                <w:szCs w:val="22"/>
              </w:rPr>
              <w:t>Одиниця виміру</w:t>
            </w:r>
          </w:p>
        </w:tc>
        <w:tc>
          <w:tcPr>
            <w:tcW w:w="1749" w:type="pct"/>
            <w:shd w:val="clear" w:color="auto" w:fill="auto"/>
            <w:vAlign w:val="center"/>
          </w:tcPr>
          <w:p w:rsidR="00AB7911" w:rsidRPr="00D91AF5" w:rsidRDefault="00AB7911" w:rsidP="000A79DC">
            <w:pPr>
              <w:ind w:right="-107"/>
              <w:jc w:val="center"/>
              <w:rPr>
                <w:sz w:val="22"/>
                <w:szCs w:val="22"/>
              </w:rPr>
            </w:pPr>
            <w:r w:rsidRPr="00D91AF5">
              <w:rPr>
                <w:sz w:val="22"/>
                <w:szCs w:val="22"/>
              </w:rPr>
              <w:t>Джерело інформації</w:t>
            </w:r>
          </w:p>
        </w:tc>
        <w:tc>
          <w:tcPr>
            <w:tcW w:w="428" w:type="pct"/>
            <w:shd w:val="clear" w:color="auto" w:fill="auto"/>
            <w:vAlign w:val="center"/>
          </w:tcPr>
          <w:p w:rsidR="00AB7911" w:rsidRPr="00D91AF5" w:rsidRDefault="00AB7911" w:rsidP="000A79DC">
            <w:pPr>
              <w:ind w:left="-112" w:right="-108"/>
              <w:jc w:val="center"/>
              <w:rPr>
                <w:sz w:val="22"/>
                <w:szCs w:val="22"/>
              </w:rPr>
            </w:pPr>
            <w:r w:rsidRPr="00D91AF5">
              <w:rPr>
                <w:sz w:val="22"/>
                <w:szCs w:val="22"/>
              </w:rPr>
              <w:t>Значення показника</w:t>
            </w:r>
          </w:p>
        </w:tc>
      </w:tr>
      <w:tr w:rsidR="00AB7911" w:rsidRPr="00D91AF5" w:rsidTr="00A251A8">
        <w:trPr>
          <w:trHeight w:val="189"/>
        </w:trPr>
        <w:tc>
          <w:tcPr>
            <w:tcW w:w="143" w:type="pct"/>
            <w:vAlign w:val="center"/>
          </w:tcPr>
          <w:p w:rsidR="00AB7911" w:rsidRPr="00D91AF5" w:rsidRDefault="00AB7911" w:rsidP="000A79DC">
            <w:pPr>
              <w:ind w:left="-108" w:right="-95"/>
              <w:jc w:val="center"/>
              <w:rPr>
                <w:sz w:val="22"/>
                <w:szCs w:val="22"/>
              </w:rPr>
            </w:pPr>
            <w:r w:rsidRPr="00D91AF5">
              <w:rPr>
                <w:sz w:val="22"/>
                <w:szCs w:val="22"/>
              </w:rPr>
              <w:t>1</w:t>
            </w:r>
          </w:p>
        </w:tc>
        <w:tc>
          <w:tcPr>
            <w:tcW w:w="281" w:type="pct"/>
            <w:vAlign w:val="center"/>
          </w:tcPr>
          <w:p w:rsidR="00AB7911" w:rsidRPr="00D91AF5" w:rsidRDefault="00AB7911" w:rsidP="000A79DC">
            <w:pPr>
              <w:ind w:left="-121" w:right="-84"/>
              <w:jc w:val="center"/>
              <w:rPr>
                <w:sz w:val="22"/>
                <w:szCs w:val="22"/>
              </w:rPr>
            </w:pPr>
            <w:r w:rsidRPr="00D91AF5">
              <w:rPr>
                <w:sz w:val="22"/>
                <w:szCs w:val="22"/>
              </w:rPr>
              <w:t>2</w:t>
            </w:r>
          </w:p>
        </w:tc>
        <w:tc>
          <w:tcPr>
            <w:tcW w:w="2097" w:type="pct"/>
            <w:vAlign w:val="center"/>
          </w:tcPr>
          <w:p w:rsidR="00AB7911" w:rsidRPr="00D91AF5" w:rsidRDefault="00AB7911" w:rsidP="000A79DC">
            <w:pPr>
              <w:jc w:val="center"/>
              <w:rPr>
                <w:sz w:val="22"/>
                <w:szCs w:val="22"/>
              </w:rPr>
            </w:pPr>
            <w:r w:rsidRPr="00D91AF5">
              <w:rPr>
                <w:sz w:val="22"/>
                <w:szCs w:val="22"/>
              </w:rPr>
              <w:t>3</w:t>
            </w:r>
          </w:p>
        </w:tc>
        <w:tc>
          <w:tcPr>
            <w:tcW w:w="302" w:type="pct"/>
            <w:shd w:val="clear" w:color="auto" w:fill="auto"/>
            <w:vAlign w:val="center"/>
          </w:tcPr>
          <w:p w:rsidR="00AB7911" w:rsidRPr="00D91AF5" w:rsidRDefault="00AB7911" w:rsidP="000A79DC">
            <w:pPr>
              <w:ind w:left="-54" w:right="-104"/>
              <w:jc w:val="center"/>
              <w:rPr>
                <w:sz w:val="22"/>
                <w:szCs w:val="22"/>
              </w:rPr>
            </w:pPr>
            <w:r w:rsidRPr="00D91AF5">
              <w:rPr>
                <w:sz w:val="22"/>
                <w:szCs w:val="22"/>
              </w:rPr>
              <w:t>4</w:t>
            </w:r>
          </w:p>
        </w:tc>
        <w:tc>
          <w:tcPr>
            <w:tcW w:w="1749" w:type="pct"/>
            <w:shd w:val="clear" w:color="auto" w:fill="auto"/>
            <w:vAlign w:val="center"/>
          </w:tcPr>
          <w:p w:rsidR="00AB7911" w:rsidRPr="00D91AF5" w:rsidRDefault="00AB7911" w:rsidP="000A79DC">
            <w:pPr>
              <w:ind w:right="-107"/>
              <w:jc w:val="center"/>
              <w:rPr>
                <w:sz w:val="22"/>
                <w:szCs w:val="22"/>
              </w:rPr>
            </w:pPr>
            <w:r w:rsidRPr="00D91AF5">
              <w:rPr>
                <w:sz w:val="22"/>
                <w:szCs w:val="22"/>
              </w:rPr>
              <w:t>5</w:t>
            </w:r>
          </w:p>
        </w:tc>
        <w:tc>
          <w:tcPr>
            <w:tcW w:w="428" w:type="pct"/>
            <w:shd w:val="clear" w:color="auto" w:fill="auto"/>
            <w:vAlign w:val="center"/>
          </w:tcPr>
          <w:p w:rsidR="00AB7911" w:rsidRPr="00D91AF5" w:rsidRDefault="00AB7911" w:rsidP="000A79DC">
            <w:pPr>
              <w:ind w:left="-112" w:right="-108"/>
              <w:jc w:val="center"/>
              <w:rPr>
                <w:sz w:val="22"/>
                <w:szCs w:val="22"/>
              </w:rPr>
            </w:pPr>
            <w:r w:rsidRPr="00D91AF5">
              <w:rPr>
                <w:sz w:val="22"/>
                <w:szCs w:val="22"/>
              </w:rPr>
              <w:t>6</w:t>
            </w:r>
          </w:p>
        </w:tc>
      </w:tr>
      <w:tr w:rsidR="00AB7911" w:rsidRPr="00D91AF5" w:rsidTr="00A251A8">
        <w:trPr>
          <w:trHeight w:val="405"/>
        </w:trPr>
        <w:tc>
          <w:tcPr>
            <w:tcW w:w="143" w:type="pct"/>
            <w:vAlign w:val="center"/>
          </w:tcPr>
          <w:p w:rsidR="00AB7911" w:rsidRPr="00D91AF5" w:rsidRDefault="00AB7911" w:rsidP="000A79DC">
            <w:pPr>
              <w:ind w:left="-108" w:right="-95"/>
              <w:jc w:val="center"/>
              <w:rPr>
                <w:sz w:val="22"/>
                <w:szCs w:val="22"/>
              </w:rPr>
            </w:pPr>
          </w:p>
        </w:tc>
        <w:tc>
          <w:tcPr>
            <w:tcW w:w="281" w:type="pct"/>
            <w:vAlign w:val="center"/>
          </w:tcPr>
          <w:p w:rsidR="00AB7911" w:rsidRPr="00D91AF5" w:rsidRDefault="00AB7911" w:rsidP="000A79DC">
            <w:pPr>
              <w:ind w:left="-121" w:right="-84"/>
              <w:jc w:val="center"/>
              <w:rPr>
                <w:sz w:val="22"/>
                <w:szCs w:val="22"/>
              </w:rPr>
            </w:pPr>
            <w:r w:rsidRPr="00D91AF5">
              <w:rPr>
                <w:sz w:val="22"/>
                <w:szCs w:val="22"/>
              </w:rPr>
              <w:t>1217310</w:t>
            </w:r>
          </w:p>
        </w:tc>
        <w:tc>
          <w:tcPr>
            <w:tcW w:w="2097" w:type="pct"/>
            <w:vAlign w:val="center"/>
          </w:tcPr>
          <w:p w:rsidR="00AB7911" w:rsidRPr="00D91AF5" w:rsidRDefault="00AB7911" w:rsidP="000A79DC">
            <w:pPr>
              <w:ind w:left="-11" w:right="-127"/>
              <w:rPr>
                <w:sz w:val="22"/>
                <w:szCs w:val="22"/>
              </w:rPr>
            </w:pPr>
            <w:r w:rsidRPr="00D91AF5">
              <w:rPr>
                <w:sz w:val="22"/>
                <w:szCs w:val="22"/>
              </w:rPr>
              <w:t>Програма «Будівництво об'єктів житлово-комунального господарства»</w:t>
            </w:r>
          </w:p>
        </w:tc>
        <w:tc>
          <w:tcPr>
            <w:tcW w:w="302" w:type="pct"/>
            <w:shd w:val="clear" w:color="auto" w:fill="auto"/>
            <w:vAlign w:val="center"/>
          </w:tcPr>
          <w:p w:rsidR="00AB7911" w:rsidRPr="00D91AF5" w:rsidRDefault="00AB7911" w:rsidP="000A79DC">
            <w:pPr>
              <w:ind w:left="-54" w:right="-104"/>
              <w:jc w:val="center"/>
              <w:rPr>
                <w:sz w:val="22"/>
                <w:szCs w:val="22"/>
              </w:rPr>
            </w:pPr>
          </w:p>
        </w:tc>
        <w:tc>
          <w:tcPr>
            <w:tcW w:w="1749" w:type="pct"/>
            <w:shd w:val="clear" w:color="auto" w:fill="auto"/>
            <w:vAlign w:val="center"/>
          </w:tcPr>
          <w:p w:rsidR="00AB7911" w:rsidRPr="00D91AF5" w:rsidRDefault="00AB7911" w:rsidP="000A79DC">
            <w:pPr>
              <w:ind w:right="-107"/>
              <w:jc w:val="center"/>
              <w:rPr>
                <w:sz w:val="22"/>
                <w:szCs w:val="22"/>
              </w:rPr>
            </w:pPr>
          </w:p>
        </w:tc>
        <w:tc>
          <w:tcPr>
            <w:tcW w:w="428" w:type="pct"/>
            <w:shd w:val="clear" w:color="auto" w:fill="auto"/>
            <w:vAlign w:val="center"/>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rPr>
            </w:pPr>
            <w:r w:rsidRPr="00D91AF5">
              <w:rPr>
                <w:b/>
                <w:sz w:val="22"/>
                <w:szCs w:val="22"/>
              </w:rPr>
              <w:t>Завдання 1</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z w:val="22"/>
                <w:szCs w:val="22"/>
              </w:rPr>
              <w:t xml:space="preserve">Будівництво лінії  зовнішнього  освітлення  </w:t>
            </w:r>
            <w:r w:rsidRPr="00D91AF5">
              <w:rPr>
                <w:color w:val="000000"/>
                <w:sz w:val="22"/>
                <w:szCs w:val="22"/>
              </w:rPr>
              <w:t>по вул. Полтавська</w:t>
            </w:r>
            <w:r w:rsidRPr="00D91AF5">
              <w:rPr>
                <w:sz w:val="22"/>
                <w:szCs w:val="22"/>
              </w:rPr>
              <w:t xml:space="preserve"> в м. Хмільнику  Вінницької області (з виготовленням ПКД та проведенням її експертизи)</w:t>
            </w:r>
            <w:r w:rsidRPr="00D91AF5">
              <w:rPr>
                <w:color w:val="000000"/>
                <w:sz w:val="22"/>
                <w:szCs w:val="22"/>
              </w:rPr>
              <w:t>.</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затрат</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обсяг видатків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кількість об’єктів, які побудувати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будівництво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20,0 тис.грн./1 од.</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рівень готовності об’єкту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Показник буде уточнений після виготовлення ПКД</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rPr>
            </w:pPr>
            <w:r w:rsidRPr="00D91AF5">
              <w:rPr>
                <w:b/>
                <w:sz w:val="22"/>
                <w:szCs w:val="22"/>
              </w:rPr>
              <w:t>Завдання 2</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vAlign w:val="center"/>
          </w:tcPr>
          <w:p w:rsidR="00AB7911" w:rsidRPr="00D91AF5" w:rsidRDefault="00AB7911" w:rsidP="000A79DC">
            <w:pPr>
              <w:ind w:left="-11" w:right="-127"/>
              <w:rPr>
                <w:snapToGrid w:val="0"/>
                <w:sz w:val="22"/>
                <w:szCs w:val="22"/>
              </w:rPr>
            </w:pPr>
            <w:r w:rsidRPr="00D91AF5">
              <w:rPr>
                <w:sz w:val="22"/>
                <w:szCs w:val="22"/>
              </w:rPr>
              <w:t xml:space="preserve">Будівництво лінії  зовнішнього  освітлення  </w:t>
            </w:r>
            <w:r w:rsidRPr="00D91AF5">
              <w:rPr>
                <w:color w:val="000000"/>
                <w:sz w:val="22"/>
                <w:szCs w:val="22"/>
              </w:rPr>
              <w:t xml:space="preserve">по вул. Курортна </w:t>
            </w:r>
            <w:r w:rsidRPr="00D91AF5">
              <w:rPr>
                <w:sz w:val="22"/>
                <w:szCs w:val="22"/>
              </w:rPr>
              <w:t>від пам’ятника Б.Хмельницького до маршрутної  зупинки «Центральна районна лікарня»</w:t>
            </w:r>
            <w:r w:rsidRPr="00D91AF5">
              <w:rPr>
                <w:color w:val="000000"/>
                <w:sz w:val="22"/>
                <w:szCs w:val="22"/>
              </w:rPr>
              <w:t xml:space="preserve"> </w:t>
            </w:r>
            <w:r w:rsidRPr="00D91AF5">
              <w:rPr>
                <w:sz w:val="22"/>
                <w:szCs w:val="22"/>
              </w:rPr>
              <w:t xml:space="preserve"> в м. Хмільнику  Вінницької області (з виготовленням ПКД та проведенням її експертизи)</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i/>
                <w:sz w:val="22"/>
                <w:szCs w:val="22"/>
              </w:rPr>
            </w:pPr>
            <w:r w:rsidRPr="00D91AF5">
              <w:rPr>
                <w:i/>
                <w:sz w:val="22"/>
                <w:szCs w:val="22"/>
              </w:rPr>
              <w:t>затрат</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обсяг видатків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кількість об’єктів, які планується побудувати</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ремонт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20,0 тис.грн./1 од.</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рівень готовності об’єкту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Показник буде уточнений після виготовлення ПКД</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rPr>
            </w:pPr>
            <w:r w:rsidRPr="00D91AF5">
              <w:rPr>
                <w:b/>
                <w:sz w:val="22"/>
                <w:szCs w:val="22"/>
              </w:rPr>
              <w:t>Завдання 3</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vAlign w:val="center"/>
          </w:tcPr>
          <w:p w:rsidR="00AB7911" w:rsidRPr="00D91AF5" w:rsidRDefault="00AB7911" w:rsidP="000A79DC">
            <w:pPr>
              <w:ind w:left="-11" w:right="-127"/>
              <w:rPr>
                <w:snapToGrid w:val="0"/>
                <w:sz w:val="22"/>
                <w:szCs w:val="22"/>
              </w:rPr>
            </w:pPr>
            <w:r w:rsidRPr="00D91AF5">
              <w:rPr>
                <w:sz w:val="22"/>
                <w:szCs w:val="22"/>
              </w:rPr>
              <w:t>Будівництво лінії зовнішнього освітлення по вул.Левадна (із виготовленням ПКД та проведенням її експертизи)</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i/>
                <w:sz w:val="22"/>
                <w:szCs w:val="22"/>
              </w:rPr>
            </w:pPr>
            <w:r w:rsidRPr="00D91AF5">
              <w:rPr>
                <w:i/>
                <w:sz w:val="22"/>
                <w:szCs w:val="22"/>
              </w:rPr>
              <w:t>затрат</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обсяг видатків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кількість об’єктів, які планується побудувати</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будівництво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20,0 тис.грн./1 од.</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рівень готовності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Показник буде уточнений після виготовлення ПКД</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highlight w:val="yellow"/>
              </w:rPr>
            </w:pPr>
            <w:r w:rsidRPr="00D91AF5">
              <w:rPr>
                <w:b/>
                <w:sz w:val="22"/>
                <w:szCs w:val="22"/>
              </w:rPr>
              <w:t>Завдання 4</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z w:val="22"/>
                <w:szCs w:val="22"/>
              </w:rPr>
            </w:pPr>
            <w:r w:rsidRPr="00D91AF5">
              <w:rPr>
                <w:sz w:val="22"/>
                <w:szCs w:val="22"/>
              </w:rPr>
              <w:t>Будівництво лінії зовнішнього освітлення по вул. Курортна від розвилки  Меморіальний  комплекс жертв нацизму до Курортна, 25 (з виготовленням ПКД та проведенням її експертизи)</w:t>
            </w:r>
          </w:p>
        </w:tc>
        <w:tc>
          <w:tcPr>
            <w:tcW w:w="302" w:type="pct"/>
          </w:tcPr>
          <w:p w:rsidR="00AB7911" w:rsidRPr="00D91AF5" w:rsidRDefault="00AB7911" w:rsidP="000A79DC">
            <w:pPr>
              <w:pStyle w:val="33"/>
              <w:ind w:left="-54" w:right="-104"/>
              <w:jc w:val="center"/>
              <w:rPr>
                <w:color w:val="000000"/>
                <w:sz w:val="22"/>
                <w:szCs w:val="22"/>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i/>
                <w:sz w:val="22"/>
                <w:szCs w:val="22"/>
              </w:rPr>
            </w:pPr>
            <w:r w:rsidRPr="00D91AF5">
              <w:rPr>
                <w:i/>
                <w:sz w:val="22"/>
                <w:szCs w:val="22"/>
              </w:rPr>
              <w:t>затрат</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обсяг видатків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кількість об’єктів, які планується побудувати</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будівництво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20,0 тис.грн./1 од.</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рівень готовності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Показник буде уточнений після виготовлення ПКД</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rPr>
            </w:pPr>
            <w:r w:rsidRPr="00D91AF5">
              <w:rPr>
                <w:b/>
                <w:sz w:val="22"/>
                <w:szCs w:val="22"/>
              </w:rPr>
              <w:t>Завдання 5</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vAlign w:val="center"/>
          </w:tcPr>
          <w:p w:rsidR="00AB7911" w:rsidRPr="00D91AF5" w:rsidRDefault="00AB7911" w:rsidP="000A79DC">
            <w:pPr>
              <w:ind w:left="-11" w:right="-127"/>
              <w:rPr>
                <w:snapToGrid w:val="0"/>
                <w:sz w:val="22"/>
                <w:szCs w:val="22"/>
              </w:rPr>
            </w:pPr>
            <w:r w:rsidRPr="00D91AF5">
              <w:rPr>
                <w:sz w:val="22"/>
                <w:szCs w:val="22"/>
              </w:rPr>
              <w:t>Будівництво лінії зовнішнього освітлення по вул.Вернадського (із виготовленням ПКД та проведенням її експертизи)</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i/>
                <w:sz w:val="22"/>
                <w:szCs w:val="22"/>
              </w:rPr>
            </w:pPr>
            <w:r w:rsidRPr="00D91AF5">
              <w:rPr>
                <w:i/>
                <w:sz w:val="22"/>
                <w:szCs w:val="22"/>
              </w:rPr>
              <w:t>затрат</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обсяг видатків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кількість об’єктів, які планується побудувати</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будівництво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20,0 тис.грн./1 од.</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рівень готовності об’єкту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Показник буде уточнений після виготовлення ПКД</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rPr>
            </w:pPr>
            <w:r w:rsidRPr="00D91AF5">
              <w:rPr>
                <w:b/>
                <w:sz w:val="22"/>
                <w:szCs w:val="22"/>
              </w:rPr>
              <w:t>Завдання 6</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z w:val="22"/>
                <w:szCs w:val="22"/>
              </w:rPr>
            </w:pPr>
            <w:r w:rsidRPr="00D91AF5">
              <w:rPr>
                <w:sz w:val="22"/>
                <w:szCs w:val="22"/>
              </w:rPr>
              <w:t>Будівництво лінії вуличного освітлення по вул.Пушкіна  від автозаправки до перехрестя вул.Пушкіна з вул.Новоселів в м.Хмільнику  Вінницької обл. (з виготовленням ПКД та проведенням її експертизи)</w:t>
            </w:r>
          </w:p>
        </w:tc>
        <w:tc>
          <w:tcPr>
            <w:tcW w:w="302" w:type="pct"/>
          </w:tcPr>
          <w:p w:rsidR="00AB7911" w:rsidRPr="00D91AF5" w:rsidRDefault="00AB7911" w:rsidP="000A79DC">
            <w:pPr>
              <w:pStyle w:val="33"/>
              <w:ind w:left="-54" w:right="-104"/>
              <w:jc w:val="center"/>
              <w:rPr>
                <w:color w:val="000000"/>
                <w:sz w:val="22"/>
                <w:szCs w:val="22"/>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i/>
                <w:sz w:val="22"/>
                <w:szCs w:val="22"/>
              </w:rPr>
            </w:pPr>
            <w:r w:rsidRPr="00D91AF5">
              <w:rPr>
                <w:i/>
                <w:sz w:val="22"/>
                <w:szCs w:val="22"/>
              </w:rPr>
              <w:t>затрат</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обсяг видатків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510,5</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кількість об’єктів, які планується побудувати</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будівництво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510,5 тис.грн./1 од.</w:t>
            </w:r>
          </w:p>
        </w:tc>
        <w:tc>
          <w:tcPr>
            <w:tcW w:w="428" w:type="pct"/>
          </w:tcPr>
          <w:p w:rsidR="00AB7911" w:rsidRPr="00D91AF5" w:rsidRDefault="00AB7911" w:rsidP="000A79DC">
            <w:pPr>
              <w:rPr>
                <w:snapToGrid w:val="0"/>
                <w:sz w:val="22"/>
                <w:szCs w:val="22"/>
              </w:rPr>
            </w:pPr>
            <w:r w:rsidRPr="00D91AF5">
              <w:rPr>
                <w:snapToGrid w:val="0"/>
                <w:sz w:val="22"/>
                <w:szCs w:val="22"/>
              </w:rPr>
              <w:t>510,5</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рівень готовності об’єкту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100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rPr>
            </w:pPr>
            <w:r w:rsidRPr="00D91AF5">
              <w:rPr>
                <w:b/>
                <w:sz w:val="22"/>
                <w:szCs w:val="22"/>
              </w:rPr>
              <w:t>Завдання 7</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z w:val="22"/>
                <w:szCs w:val="22"/>
              </w:rPr>
            </w:pPr>
            <w:r w:rsidRPr="00D91AF5">
              <w:rPr>
                <w:sz w:val="22"/>
                <w:szCs w:val="22"/>
              </w:rPr>
              <w:t>Будівництво лінії зовнішнього освітлення по вул.Коцюбинського (із виготовленням ПКД та проведенням її експертизи)</w:t>
            </w:r>
          </w:p>
        </w:tc>
        <w:tc>
          <w:tcPr>
            <w:tcW w:w="302" w:type="pct"/>
          </w:tcPr>
          <w:p w:rsidR="00AB7911" w:rsidRPr="00D91AF5" w:rsidRDefault="00AB7911" w:rsidP="000A79DC">
            <w:pPr>
              <w:pStyle w:val="33"/>
              <w:ind w:left="-54" w:right="-104"/>
              <w:jc w:val="center"/>
              <w:rPr>
                <w:color w:val="000000"/>
                <w:sz w:val="22"/>
                <w:szCs w:val="22"/>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i/>
                <w:sz w:val="22"/>
                <w:szCs w:val="22"/>
              </w:rPr>
            </w:pPr>
            <w:r w:rsidRPr="00D91AF5">
              <w:rPr>
                <w:i/>
                <w:sz w:val="22"/>
                <w:szCs w:val="22"/>
              </w:rPr>
              <w:t>затрат</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обсяг видатків</w:t>
            </w:r>
            <w:r w:rsidRPr="00D91AF5">
              <w:rPr>
                <w:sz w:val="22"/>
                <w:szCs w:val="22"/>
              </w:rPr>
              <w:t xml:space="preserve">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кількість об’єктів, які планується побудувати</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будівництво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20,0 тис.грн./1 од.</w:t>
            </w:r>
          </w:p>
        </w:tc>
        <w:tc>
          <w:tcPr>
            <w:tcW w:w="428" w:type="pct"/>
          </w:tcPr>
          <w:p w:rsidR="00AB7911" w:rsidRPr="00D91AF5" w:rsidRDefault="00AB7911" w:rsidP="000A79DC">
            <w:pPr>
              <w:rPr>
                <w:snapToGrid w:val="0"/>
                <w:sz w:val="22"/>
                <w:szCs w:val="22"/>
              </w:rPr>
            </w:pPr>
            <w:r w:rsidRPr="00D91AF5">
              <w:rPr>
                <w:snapToGrid w:val="0"/>
                <w:sz w:val="22"/>
                <w:szCs w:val="22"/>
              </w:rPr>
              <w:t>20,0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рівень готовності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Показник буде уточнений після виготовлення ПКД</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rPr>
            </w:pPr>
            <w:r w:rsidRPr="00D91AF5">
              <w:rPr>
                <w:b/>
                <w:sz w:val="22"/>
                <w:szCs w:val="22"/>
              </w:rPr>
              <w:t>Завдання 8</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z w:val="22"/>
                <w:szCs w:val="22"/>
              </w:rPr>
              <w:t>Капітальний ремонт сходових маршів (до р.Південний Буг) в міському парку ім.Т.Г.Шевченка у м.Хмільнику Вінницької області (з виготовлення ПКД та проведенням її експертизи)</w:t>
            </w:r>
          </w:p>
        </w:tc>
        <w:tc>
          <w:tcPr>
            <w:tcW w:w="302" w:type="pct"/>
          </w:tcPr>
          <w:p w:rsidR="00AB7911" w:rsidRPr="00D91AF5" w:rsidRDefault="00AB7911" w:rsidP="000A79DC">
            <w:pPr>
              <w:ind w:left="-54" w:right="-104"/>
              <w:rPr>
                <w:snapToGrid w:val="0"/>
                <w:sz w:val="22"/>
                <w:szCs w:val="22"/>
              </w:rPr>
            </w:pPr>
          </w:p>
        </w:tc>
        <w:tc>
          <w:tcPr>
            <w:tcW w:w="1749" w:type="pct"/>
          </w:tcPr>
          <w:p w:rsidR="00AB7911" w:rsidRPr="00D91AF5" w:rsidRDefault="00AB7911" w:rsidP="000A79DC">
            <w:pPr>
              <w:rPr>
                <w:b/>
                <w:snapToGrid w:val="0"/>
                <w:sz w:val="22"/>
                <w:szCs w:val="22"/>
              </w:rPr>
            </w:pPr>
          </w:p>
        </w:tc>
        <w:tc>
          <w:tcPr>
            <w:tcW w:w="428" w:type="pct"/>
          </w:tcPr>
          <w:p w:rsidR="00AB7911" w:rsidRPr="00D91AF5" w:rsidRDefault="00AB7911" w:rsidP="000A79DC">
            <w:pPr>
              <w:ind w:left="-112" w:right="-108"/>
              <w:jc w:val="cente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snapToGrid w:val="0"/>
                <w:sz w:val="22"/>
                <w:szCs w:val="22"/>
                <w:u w:val="single"/>
              </w:rPr>
            </w:pPr>
            <w:r w:rsidRPr="00D91AF5">
              <w:rPr>
                <w:i/>
                <w:snapToGrid w:val="0"/>
                <w:sz w:val="22"/>
                <w:szCs w:val="22"/>
                <w:u w:val="single"/>
              </w:rPr>
              <w:t>затрат</w:t>
            </w:r>
          </w:p>
        </w:tc>
        <w:tc>
          <w:tcPr>
            <w:tcW w:w="302" w:type="pct"/>
          </w:tcPr>
          <w:p w:rsidR="00AB7911" w:rsidRPr="00D91AF5" w:rsidRDefault="00AB7911" w:rsidP="000A79DC">
            <w:pPr>
              <w:ind w:left="-54" w:right="-104"/>
              <w:rPr>
                <w:b/>
                <w:snapToGrid w:val="0"/>
                <w:sz w:val="22"/>
                <w:szCs w:val="22"/>
              </w:rPr>
            </w:pPr>
          </w:p>
        </w:tc>
        <w:tc>
          <w:tcPr>
            <w:tcW w:w="1749" w:type="pct"/>
          </w:tcPr>
          <w:p w:rsidR="00AB7911" w:rsidRPr="00D91AF5" w:rsidRDefault="00AB7911" w:rsidP="000A79DC">
            <w:pPr>
              <w:rPr>
                <w:b/>
                <w:snapToGrid w:val="0"/>
                <w:sz w:val="22"/>
                <w:szCs w:val="22"/>
              </w:rPr>
            </w:pPr>
          </w:p>
        </w:tc>
        <w:tc>
          <w:tcPr>
            <w:tcW w:w="428" w:type="pct"/>
          </w:tcPr>
          <w:p w:rsidR="00AB7911" w:rsidRPr="00D91AF5" w:rsidRDefault="00AB7911" w:rsidP="000A79DC">
            <w:pPr>
              <w:ind w:left="-112" w:right="-108"/>
              <w:jc w:val="cente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обсяг видатків</w:t>
            </w:r>
            <w:r w:rsidRPr="00D91AF5">
              <w:rPr>
                <w:sz w:val="22"/>
                <w:szCs w:val="22"/>
              </w:rPr>
              <w:t xml:space="preserve">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z w:val="22"/>
                <w:szCs w:val="22"/>
              </w:rPr>
              <w:t>10,0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кількість об’єктів, які планується відремонтувати</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ремонт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10,0 тис.грн./1 од.</w:t>
            </w:r>
          </w:p>
        </w:tc>
        <w:tc>
          <w:tcPr>
            <w:tcW w:w="428" w:type="pct"/>
          </w:tcPr>
          <w:p w:rsidR="00AB7911" w:rsidRPr="00D91AF5" w:rsidRDefault="00AB7911" w:rsidP="000A79DC">
            <w:pPr>
              <w:rPr>
                <w:snapToGrid w:val="0"/>
                <w:sz w:val="22"/>
                <w:szCs w:val="22"/>
              </w:rPr>
            </w:pPr>
            <w:r w:rsidRPr="00D91AF5">
              <w:rPr>
                <w:snapToGrid w:val="0"/>
                <w:sz w:val="22"/>
                <w:szCs w:val="22"/>
              </w:rPr>
              <w:t>10,0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рівень готовності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Показник буде уточнений після виготовлення ПКД</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ind w:left="-11" w:right="-127"/>
              <w:rPr>
                <w:b/>
                <w:sz w:val="22"/>
                <w:szCs w:val="22"/>
              </w:rPr>
            </w:pPr>
            <w:r w:rsidRPr="00D91AF5">
              <w:rPr>
                <w:b/>
                <w:sz w:val="22"/>
                <w:szCs w:val="22"/>
              </w:rPr>
              <w:t>Завдання 9</w:t>
            </w:r>
          </w:p>
        </w:tc>
        <w:tc>
          <w:tcPr>
            <w:tcW w:w="302" w:type="pct"/>
          </w:tcPr>
          <w:p w:rsidR="00AB7911" w:rsidRPr="00D91AF5" w:rsidRDefault="00AB7911" w:rsidP="000A79DC">
            <w:pPr>
              <w:pStyle w:val="af1"/>
              <w:spacing w:before="0" w:after="0"/>
              <w:ind w:left="-54" w:right="-104" w:firstLine="0"/>
              <w:jc w:val="center"/>
              <w:rPr>
                <w:color w:val="000000"/>
                <w:sz w:val="22"/>
                <w:szCs w:val="22"/>
                <w:lang w:val="uk-UA"/>
              </w:rPr>
            </w:pPr>
          </w:p>
        </w:tc>
        <w:tc>
          <w:tcPr>
            <w:tcW w:w="1749" w:type="pct"/>
          </w:tcPr>
          <w:p w:rsidR="00AB7911" w:rsidRPr="00D91AF5" w:rsidRDefault="00AB7911" w:rsidP="000A79DC">
            <w:pPr>
              <w:ind w:right="-107"/>
              <w:rPr>
                <w:sz w:val="22"/>
                <w:szCs w:val="22"/>
              </w:rPr>
            </w:pPr>
          </w:p>
        </w:tc>
        <w:tc>
          <w:tcPr>
            <w:tcW w:w="428" w:type="pct"/>
          </w:tcPr>
          <w:p w:rsidR="00AB7911" w:rsidRPr="00D91AF5" w:rsidRDefault="00AB7911" w:rsidP="000A79DC">
            <w:pPr>
              <w:ind w:left="-112" w:right="-108"/>
              <w:jc w:val="cente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z w:val="22"/>
                <w:szCs w:val="22"/>
              </w:rPr>
              <w:t>Капітальний ремонт громадської вбиральні в міському парку ім.Т.Г.Шевченка у м.Хмільнику Вінницької області (з виготовленням ПКД та проведення її експертизи)</w:t>
            </w:r>
          </w:p>
        </w:tc>
        <w:tc>
          <w:tcPr>
            <w:tcW w:w="302" w:type="pct"/>
          </w:tcPr>
          <w:p w:rsidR="00AB7911" w:rsidRPr="00D91AF5" w:rsidRDefault="00AB7911" w:rsidP="000A79DC">
            <w:pPr>
              <w:ind w:left="-54" w:right="-104"/>
              <w:rPr>
                <w:snapToGrid w:val="0"/>
                <w:sz w:val="22"/>
                <w:szCs w:val="22"/>
              </w:rPr>
            </w:pPr>
          </w:p>
        </w:tc>
        <w:tc>
          <w:tcPr>
            <w:tcW w:w="1749" w:type="pct"/>
          </w:tcPr>
          <w:p w:rsidR="00AB7911" w:rsidRPr="00D91AF5" w:rsidRDefault="00AB7911" w:rsidP="000A79DC">
            <w:pPr>
              <w:rPr>
                <w:b/>
                <w:snapToGrid w:val="0"/>
                <w:sz w:val="22"/>
                <w:szCs w:val="22"/>
              </w:rPr>
            </w:pPr>
          </w:p>
        </w:tc>
        <w:tc>
          <w:tcPr>
            <w:tcW w:w="428" w:type="pct"/>
          </w:tcPr>
          <w:p w:rsidR="00AB7911" w:rsidRPr="00D91AF5" w:rsidRDefault="00AB7911" w:rsidP="000A79DC">
            <w:pPr>
              <w:ind w:left="-112" w:right="-108"/>
              <w:jc w:val="cente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1</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snapToGrid w:val="0"/>
                <w:sz w:val="22"/>
                <w:szCs w:val="22"/>
                <w:u w:val="single"/>
              </w:rPr>
            </w:pPr>
            <w:r w:rsidRPr="00D91AF5">
              <w:rPr>
                <w:i/>
                <w:snapToGrid w:val="0"/>
                <w:sz w:val="22"/>
                <w:szCs w:val="22"/>
                <w:u w:val="single"/>
              </w:rPr>
              <w:t>затрат</w:t>
            </w:r>
          </w:p>
        </w:tc>
        <w:tc>
          <w:tcPr>
            <w:tcW w:w="302" w:type="pct"/>
          </w:tcPr>
          <w:p w:rsidR="00AB7911" w:rsidRPr="00D91AF5" w:rsidRDefault="00AB7911" w:rsidP="000A79DC">
            <w:pPr>
              <w:ind w:left="-54" w:right="-104"/>
              <w:rPr>
                <w:b/>
                <w:snapToGrid w:val="0"/>
                <w:sz w:val="22"/>
                <w:szCs w:val="22"/>
              </w:rPr>
            </w:pPr>
          </w:p>
        </w:tc>
        <w:tc>
          <w:tcPr>
            <w:tcW w:w="1749" w:type="pct"/>
          </w:tcPr>
          <w:p w:rsidR="00AB7911" w:rsidRPr="00D91AF5" w:rsidRDefault="00AB7911" w:rsidP="000A79DC">
            <w:pPr>
              <w:rPr>
                <w:b/>
                <w:snapToGrid w:val="0"/>
                <w:sz w:val="22"/>
                <w:szCs w:val="22"/>
              </w:rPr>
            </w:pPr>
          </w:p>
        </w:tc>
        <w:tc>
          <w:tcPr>
            <w:tcW w:w="428" w:type="pct"/>
          </w:tcPr>
          <w:p w:rsidR="00AB7911" w:rsidRPr="00D91AF5" w:rsidRDefault="00AB7911" w:rsidP="000A79DC">
            <w:pPr>
              <w:ind w:left="-112" w:right="-108"/>
              <w:jc w:val="cente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обсяг видатків</w:t>
            </w:r>
            <w:r w:rsidRPr="00D91AF5">
              <w:rPr>
                <w:sz w:val="22"/>
                <w:szCs w:val="22"/>
              </w:rPr>
              <w:t xml:space="preserve">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428" w:type="pct"/>
          </w:tcPr>
          <w:p w:rsidR="00AB7911" w:rsidRPr="00D91AF5" w:rsidRDefault="00AB7911" w:rsidP="000A79DC">
            <w:pPr>
              <w:rPr>
                <w:snapToGrid w:val="0"/>
                <w:sz w:val="22"/>
                <w:szCs w:val="22"/>
              </w:rPr>
            </w:pPr>
            <w:r w:rsidRPr="00D91AF5">
              <w:rPr>
                <w:sz w:val="22"/>
                <w:szCs w:val="22"/>
              </w:rPr>
              <w:t>100,0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2</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продукту</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кількість об’єктів, які планується відремонтувати</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од.</w:t>
            </w:r>
          </w:p>
        </w:tc>
        <w:tc>
          <w:tcPr>
            <w:tcW w:w="1749" w:type="pct"/>
          </w:tcPr>
          <w:p w:rsidR="00AB7911" w:rsidRPr="00D91AF5" w:rsidRDefault="00AB7911" w:rsidP="000A79DC">
            <w:pPr>
              <w:rPr>
                <w:snapToGrid w:val="0"/>
                <w:sz w:val="22"/>
                <w:szCs w:val="22"/>
              </w:rPr>
            </w:pPr>
            <w:r w:rsidRPr="00D91AF5">
              <w:rPr>
                <w:snapToGrid w:val="0"/>
                <w:sz w:val="22"/>
                <w:szCs w:val="22"/>
              </w:rPr>
              <w:t>акти виконаних робіт</w:t>
            </w:r>
          </w:p>
        </w:tc>
        <w:tc>
          <w:tcPr>
            <w:tcW w:w="428" w:type="pct"/>
          </w:tcPr>
          <w:p w:rsidR="00AB7911" w:rsidRPr="00D91AF5" w:rsidRDefault="00AB7911" w:rsidP="000A79DC">
            <w:pPr>
              <w:rPr>
                <w:snapToGrid w:val="0"/>
                <w:sz w:val="22"/>
                <w:szCs w:val="22"/>
              </w:rPr>
            </w:pPr>
            <w:r w:rsidRPr="00D91AF5">
              <w:rPr>
                <w:snapToGrid w:val="0"/>
                <w:sz w:val="22"/>
                <w:szCs w:val="22"/>
              </w:rPr>
              <w:t>1</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3</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ефективності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середні витрати на ремонт одного об’єкту</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тис. грн.</w:t>
            </w:r>
          </w:p>
        </w:tc>
        <w:tc>
          <w:tcPr>
            <w:tcW w:w="1749" w:type="pct"/>
          </w:tcPr>
          <w:p w:rsidR="00AB7911" w:rsidRPr="00D91AF5" w:rsidRDefault="00AB7911" w:rsidP="000A79DC">
            <w:pPr>
              <w:rPr>
                <w:snapToGrid w:val="0"/>
                <w:sz w:val="22"/>
                <w:szCs w:val="22"/>
              </w:rPr>
            </w:pPr>
            <w:r w:rsidRPr="00D91AF5">
              <w:rPr>
                <w:snapToGrid w:val="0"/>
                <w:sz w:val="22"/>
                <w:szCs w:val="22"/>
              </w:rPr>
              <w:t>100,0 тис.грн./1 од.</w:t>
            </w:r>
          </w:p>
        </w:tc>
        <w:tc>
          <w:tcPr>
            <w:tcW w:w="428" w:type="pct"/>
          </w:tcPr>
          <w:p w:rsidR="00AB7911" w:rsidRPr="00D91AF5" w:rsidRDefault="00AB7911" w:rsidP="000A79DC">
            <w:pPr>
              <w:rPr>
                <w:snapToGrid w:val="0"/>
                <w:sz w:val="22"/>
                <w:szCs w:val="22"/>
              </w:rPr>
            </w:pPr>
            <w:r w:rsidRPr="00D91AF5">
              <w:rPr>
                <w:snapToGrid w:val="0"/>
                <w:sz w:val="22"/>
                <w:szCs w:val="22"/>
              </w:rPr>
              <w:t>100,0</w:t>
            </w: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r w:rsidRPr="00D91AF5">
              <w:rPr>
                <w:sz w:val="22"/>
                <w:szCs w:val="22"/>
              </w:rPr>
              <w:t>4</w:t>
            </w: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i/>
                <w:iCs/>
                <w:snapToGrid w:val="0"/>
                <w:sz w:val="22"/>
                <w:szCs w:val="22"/>
                <w:u w:val="single"/>
              </w:rPr>
            </w:pPr>
            <w:r w:rsidRPr="00D91AF5">
              <w:rPr>
                <w:i/>
                <w:iCs/>
                <w:snapToGrid w:val="0"/>
                <w:sz w:val="22"/>
                <w:szCs w:val="22"/>
                <w:u w:val="single"/>
              </w:rPr>
              <w:t>якості</w:t>
            </w:r>
          </w:p>
        </w:tc>
        <w:tc>
          <w:tcPr>
            <w:tcW w:w="302" w:type="pct"/>
          </w:tcPr>
          <w:p w:rsidR="00AB7911" w:rsidRPr="00D91AF5" w:rsidRDefault="00AB7911" w:rsidP="000A79DC">
            <w:pPr>
              <w:ind w:left="-69" w:right="-140"/>
              <w:jc w:val="center"/>
              <w:rPr>
                <w:snapToGrid w:val="0"/>
                <w:sz w:val="22"/>
                <w:szCs w:val="22"/>
              </w:rPr>
            </w:pP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p>
        </w:tc>
      </w:tr>
      <w:tr w:rsidR="00AB7911" w:rsidRPr="00D91AF5" w:rsidTr="00A251A8">
        <w:trPr>
          <w:trHeight w:val="255"/>
        </w:trPr>
        <w:tc>
          <w:tcPr>
            <w:tcW w:w="143" w:type="pct"/>
            <w:shd w:val="clear" w:color="auto" w:fill="auto"/>
          </w:tcPr>
          <w:p w:rsidR="00AB7911" w:rsidRPr="00D91AF5" w:rsidRDefault="00AB7911" w:rsidP="000A79DC">
            <w:pPr>
              <w:ind w:left="-108" w:right="-95"/>
              <w:jc w:val="center"/>
              <w:rPr>
                <w:sz w:val="22"/>
                <w:szCs w:val="22"/>
              </w:rPr>
            </w:pPr>
          </w:p>
        </w:tc>
        <w:tc>
          <w:tcPr>
            <w:tcW w:w="281" w:type="pct"/>
            <w:shd w:val="clear" w:color="auto" w:fill="auto"/>
          </w:tcPr>
          <w:p w:rsidR="00AB7911" w:rsidRPr="00D91AF5" w:rsidRDefault="00AB7911" w:rsidP="000A79DC">
            <w:pPr>
              <w:rPr>
                <w:sz w:val="22"/>
                <w:szCs w:val="22"/>
              </w:rPr>
            </w:pPr>
          </w:p>
        </w:tc>
        <w:tc>
          <w:tcPr>
            <w:tcW w:w="2097" w:type="pct"/>
          </w:tcPr>
          <w:p w:rsidR="00AB7911" w:rsidRPr="00D91AF5" w:rsidRDefault="00AB7911" w:rsidP="000A79DC">
            <w:pPr>
              <w:rPr>
                <w:snapToGrid w:val="0"/>
                <w:sz w:val="22"/>
                <w:szCs w:val="22"/>
              </w:rPr>
            </w:pPr>
            <w:r w:rsidRPr="00D91AF5">
              <w:rPr>
                <w:snapToGrid w:val="0"/>
                <w:sz w:val="22"/>
                <w:szCs w:val="22"/>
              </w:rPr>
              <w:t xml:space="preserve">рівень готовності </w:t>
            </w:r>
          </w:p>
        </w:tc>
        <w:tc>
          <w:tcPr>
            <w:tcW w:w="302" w:type="pct"/>
          </w:tcPr>
          <w:p w:rsidR="00AB7911" w:rsidRPr="00D91AF5" w:rsidRDefault="00AB7911" w:rsidP="000A79DC">
            <w:pPr>
              <w:ind w:left="-69" w:right="-140"/>
              <w:jc w:val="center"/>
              <w:rPr>
                <w:snapToGrid w:val="0"/>
                <w:sz w:val="22"/>
                <w:szCs w:val="22"/>
              </w:rPr>
            </w:pPr>
            <w:r w:rsidRPr="00D91AF5">
              <w:rPr>
                <w:snapToGrid w:val="0"/>
                <w:sz w:val="22"/>
                <w:szCs w:val="22"/>
              </w:rPr>
              <w:t>%</w:t>
            </w:r>
          </w:p>
        </w:tc>
        <w:tc>
          <w:tcPr>
            <w:tcW w:w="1749" w:type="pct"/>
          </w:tcPr>
          <w:p w:rsidR="00AB7911" w:rsidRPr="00D91AF5" w:rsidRDefault="00AB7911" w:rsidP="000A79DC">
            <w:pPr>
              <w:rPr>
                <w:snapToGrid w:val="0"/>
                <w:sz w:val="22"/>
                <w:szCs w:val="22"/>
              </w:rPr>
            </w:pPr>
          </w:p>
        </w:tc>
        <w:tc>
          <w:tcPr>
            <w:tcW w:w="428" w:type="pct"/>
          </w:tcPr>
          <w:p w:rsidR="00AB7911" w:rsidRPr="00D91AF5" w:rsidRDefault="00AB7911" w:rsidP="000A79DC">
            <w:pPr>
              <w:rPr>
                <w:snapToGrid w:val="0"/>
                <w:sz w:val="22"/>
                <w:szCs w:val="22"/>
              </w:rPr>
            </w:pPr>
            <w:r w:rsidRPr="00D91AF5">
              <w:rPr>
                <w:snapToGrid w:val="0"/>
                <w:sz w:val="22"/>
                <w:szCs w:val="22"/>
              </w:rPr>
              <w:t>Показник буде уточнений після виготовлення ПКД</w:t>
            </w:r>
          </w:p>
        </w:tc>
      </w:tr>
    </w:tbl>
    <w:p w:rsidR="00AB7911" w:rsidRPr="00D91AF5" w:rsidRDefault="00AB7911" w:rsidP="00AB7911">
      <w:pPr>
        <w:ind w:firstLine="426"/>
        <w:rPr>
          <w:sz w:val="22"/>
          <w:szCs w:val="22"/>
        </w:rPr>
      </w:pPr>
    </w:p>
    <w:p w:rsidR="00AB7911" w:rsidRPr="00D91AF5" w:rsidRDefault="00AB7911" w:rsidP="00AB7911">
      <w:pPr>
        <w:ind w:firstLine="426"/>
        <w:rPr>
          <w:sz w:val="22"/>
          <w:szCs w:val="22"/>
        </w:rPr>
      </w:pPr>
    </w:p>
    <w:p w:rsidR="00AB7911" w:rsidRDefault="00AB7911" w:rsidP="00AB7911">
      <w:pPr>
        <w:ind w:firstLine="426"/>
        <w:rPr>
          <w:sz w:val="22"/>
          <w:szCs w:val="22"/>
        </w:rPr>
      </w:pPr>
    </w:p>
    <w:p w:rsidR="00AB7911" w:rsidRDefault="00AB7911" w:rsidP="00AB7911">
      <w:pPr>
        <w:ind w:firstLine="426"/>
        <w:rPr>
          <w:sz w:val="22"/>
          <w:szCs w:val="22"/>
        </w:rPr>
      </w:pPr>
    </w:p>
    <w:p w:rsidR="00AB7911" w:rsidRDefault="00AB7911" w:rsidP="00AB7911">
      <w:pPr>
        <w:ind w:firstLine="426"/>
        <w:rPr>
          <w:sz w:val="22"/>
          <w:szCs w:val="22"/>
        </w:rPr>
      </w:pPr>
    </w:p>
    <w:p w:rsidR="00AB7911" w:rsidRPr="00D91AF5" w:rsidRDefault="00AB7911" w:rsidP="00AB7911">
      <w:pPr>
        <w:ind w:firstLine="426"/>
        <w:rPr>
          <w:sz w:val="22"/>
          <w:szCs w:val="22"/>
        </w:rPr>
      </w:pPr>
      <w:r w:rsidRPr="00D91AF5">
        <w:rPr>
          <w:sz w:val="22"/>
          <w:szCs w:val="22"/>
        </w:rPr>
        <w:t>11. Джерела фінансування інвестиційних проектів у розрізі підпрограм</w:t>
      </w:r>
      <w:r w:rsidRPr="00D91AF5">
        <w:rPr>
          <w:sz w:val="22"/>
          <w:szCs w:val="22"/>
          <w:vertAlign w:val="superscript"/>
        </w:rPr>
        <w:t>2</w:t>
      </w:r>
      <w:r w:rsidRPr="00D91AF5">
        <w:rPr>
          <w:sz w:val="22"/>
          <w:szCs w:val="22"/>
          <w:vertAlign w:val="superscript"/>
        </w:rPr>
        <w:tab/>
      </w:r>
      <w:r w:rsidRPr="00D91AF5">
        <w:rPr>
          <w:sz w:val="22"/>
          <w:szCs w:val="22"/>
          <w:vertAlign w:val="superscript"/>
        </w:rPr>
        <w:tab/>
      </w:r>
      <w:r w:rsidRPr="00D91AF5">
        <w:rPr>
          <w:sz w:val="22"/>
          <w:szCs w:val="22"/>
          <w:vertAlign w:val="superscript"/>
        </w:rPr>
        <w:tab/>
      </w:r>
      <w:r w:rsidRPr="00D91AF5">
        <w:rPr>
          <w:sz w:val="22"/>
          <w:szCs w:val="22"/>
          <w:vertAlign w:val="superscript"/>
        </w:rPr>
        <w:tab/>
      </w:r>
      <w:r w:rsidRPr="00D91AF5">
        <w:rPr>
          <w:sz w:val="22"/>
          <w:szCs w:val="22"/>
          <w:vertAlign w:val="superscript"/>
        </w:rPr>
        <w:tab/>
      </w:r>
      <w:r w:rsidRPr="00D91AF5">
        <w:rPr>
          <w:sz w:val="22"/>
          <w:szCs w:val="22"/>
          <w:vertAlign w:val="superscript"/>
        </w:rPr>
        <w:tab/>
      </w:r>
      <w:r w:rsidRPr="00D91AF5">
        <w:rPr>
          <w:sz w:val="22"/>
          <w:szCs w:val="22"/>
          <w:vertAlign w:val="superscript"/>
        </w:rPr>
        <w:tab/>
      </w:r>
      <w:r w:rsidRPr="00D91AF5">
        <w:rPr>
          <w:sz w:val="22"/>
          <w:szCs w:val="22"/>
        </w:rPr>
        <w:t>(тис. грн)</w:t>
      </w:r>
    </w:p>
    <w:p w:rsidR="00AB7911" w:rsidRPr="00D91AF5" w:rsidRDefault="00AB7911" w:rsidP="00AB7911">
      <w:pPr>
        <w:ind w:firstLine="426"/>
        <w:rPr>
          <w:sz w:val="22"/>
          <w:szCs w:val="22"/>
        </w:rPr>
      </w:pPr>
    </w:p>
    <w:tbl>
      <w:tblPr>
        <w:tblW w:w="5113" w:type="pct"/>
        <w:tblLayout w:type="fixed"/>
        <w:tblCellMar>
          <w:left w:w="120" w:type="dxa"/>
          <w:right w:w="120" w:type="dxa"/>
        </w:tblCellMar>
        <w:tblLook w:val="0000" w:firstRow="0" w:lastRow="0" w:firstColumn="0" w:lastColumn="0" w:noHBand="0" w:noVBand="0"/>
      </w:tblPr>
      <w:tblGrid>
        <w:gridCol w:w="868"/>
        <w:gridCol w:w="3678"/>
        <w:gridCol w:w="871"/>
        <w:gridCol w:w="861"/>
        <w:gridCol w:w="841"/>
        <w:gridCol w:w="870"/>
        <w:gridCol w:w="753"/>
        <w:gridCol w:w="1008"/>
        <w:gridCol w:w="1030"/>
        <w:gridCol w:w="854"/>
        <w:gridCol w:w="1034"/>
        <w:gridCol w:w="1059"/>
        <w:gridCol w:w="2029"/>
      </w:tblGrid>
      <w:tr w:rsidR="00AB7911" w:rsidRPr="00D91AF5" w:rsidTr="000A79DC">
        <w:trPr>
          <w:cantSplit/>
          <w:trHeight w:val="258"/>
          <w:tblHeader/>
        </w:trPr>
        <w:tc>
          <w:tcPr>
            <w:tcW w:w="275" w:type="pct"/>
            <w:vMerge w:val="restart"/>
            <w:tcBorders>
              <w:top w:val="single" w:sz="6" w:space="0" w:color="000000"/>
              <w:left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Код</w:t>
            </w:r>
          </w:p>
        </w:tc>
        <w:tc>
          <w:tcPr>
            <w:tcW w:w="1167" w:type="pct"/>
            <w:vMerge w:val="restart"/>
            <w:tcBorders>
              <w:top w:val="single" w:sz="6" w:space="0" w:color="000000"/>
              <w:left w:val="single" w:sz="6" w:space="0" w:color="000000"/>
              <w:right w:val="single" w:sz="6" w:space="0" w:color="000000"/>
            </w:tcBorders>
            <w:vAlign w:val="center"/>
          </w:tcPr>
          <w:p w:rsidR="00AB7911" w:rsidRPr="00D91AF5" w:rsidRDefault="00AB7911" w:rsidP="000A79DC">
            <w:pPr>
              <w:ind w:right="-108"/>
              <w:jc w:val="center"/>
              <w:rPr>
                <w:sz w:val="22"/>
                <w:szCs w:val="22"/>
              </w:rPr>
            </w:pPr>
            <w:r w:rsidRPr="00D91AF5">
              <w:rPr>
                <w:sz w:val="22"/>
                <w:szCs w:val="22"/>
              </w:rPr>
              <w:t>Найменування джерел надходжень</w:t>
            </w:r>
          </w:p>
        </w:tc>
        <w:tc>
          <w:tcPr>
            <w:tcW w:w="276" w:type="pct"/>
            <w:vMerge w:val="restart"/>
            <w:tcBorders>
              <w:top w:val="single" w:sz="4" w:space="0" w:color="auto"/>
              <w:left w:val="single" w:sz="4" w:space="0" w:color="auto"/>
              <w:right w:val="single" w:sz="4" w:space="0" w:color="auto"/>
            </w:tcBorders>
            <w:vAlign w:val="center"/>
          </w:tcPr>
          <w:p w:rsidR="00AB7911" w:rsidRPr="00D91AF5" w:rsidRDefault="00AB7911" w:rsidP="000A79DC">
            <w:pPr>
              <w:ind w:left="-71" w:right="-156"/>
              <w:jc w:val="center"/>
              <w:rPr>
                <w:snapToGrid w:val="0"/>
                <w:sz w:val="22"/>
                <w:szCs w:val="22"/>
              </w:rPr>
            </w:pPr>
            <w:r w:rsidRPr="00D91AF5">
              <w:rPr>
                <w:sz w:val="22"/>
                <w:szCs w:val="22"/>
              </w:rPr>
              <w:t>КПКВК</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jc w:val="center"/>
              <w:rPr>
                <w:snapToGrid w:val="0"/>
                <w:sz w:val="22"/>
                <w:szCs w:val="22"/>
              </w:rPr>
            </w:pPr>
            <w:r w:rsidRPr="00D91AF5">
              <w:rPr>
                <w:snapToGrid w:val="0"/>
                <w:sz w:val="22"/>
                <w:szCs w:val="22"/>
              </w:rPr>
              <w:t xml:space="preserve">Касові видатки станом на </w:t>
            </w:r>
            <w:r w:rsidRPr="00D91AF5">
              <w:rPr>
                <w:snapToGrid w:val="0"/>
                <w:sz w:val="22"/>
                <w:szCs w:val="22"/>
              </w:rPr>
              <w:br/>
              <w:t>01 січня звітного періоду</w:t>
            </w:r>
          </w:p>
        </w:tc>
        <w:tc>
          <w:tcPr>
            <w:tcW w:w="886" w:type="pct"/>
            <w:gridSpan w:val="3"/>
            <w:tcBorders>
              <w:top w:val="single" w:sz="4" w:space="0" w:color="auto"/>
              <w:left w:val="nil"/>
              <w:bottom w:val="single" w:sz="4" w:space="0" w:color="auto"/>
              <w:right w:val="single" w:sz="4" w:space="0" w:color="auto"/>
            </w:tcBorders>
            <w:vAlign w:val="center"/>
          </w:tcPr>
          <w:p w:rsidR="00AB7911" w:rsidRPr="00D91AF5" w:rsidRDefault="00AB7911" w:rsidP="000A79DC">
            <w:pPr>
              <w:jc w:val="center"/>
              <w:rPr>
                <w:snapToGrid w:val="0"/>
                <w:sz w:val="22"/>
                <w:szCs w:val="22"/>
                <w:vertAlign w:val="superscript"/>
              </w:rPr>
            </w:pPr>
            <w:r w:rsidRPr="00D91AF5">
              <w:rPr>
                <w:snapToGrid w:val="0"/>
                <w:sz w:val="22"/>
                <w:szCs w:val="22"/>
              </w:rPr>
              <w:t>План видатків звітного періоду</w:t>
            </w:r>
          </w:p>
        </w:tc>
        <w:tc>
          <w:tcPr>
            <w:tcW w:w="935" w:type="pct"/>
            <w:gridSpan w:val="3"/>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jc w:val="center"/>
              <w:rPr>
                <w:snapToGrid w:val="0"/>
                <w:sz w:val="22"/>
                <w:szCs w:val="22"/>
                <w:vertAlign w:val="superscript"/>
              </w:rPr>
            </w:pPr>
            <w:r w:rsidRPr="00D91AF5">
              <w:rPr>
                <w:snapToGrid w:val="0"/>
                <w:sz w:val="22"/>
                <w:szCs w:val="22"/>
              </w:rPr>
              <w:t>Прогноз видатків до кінця реалізації інвестиційного проекту</w:t>
            </w:r>
            <w:r w:rsidRPr="00D91AF5">
              <w:rPr>
                <w:snapToGrid w:val="0"/>
                <w:sz w:val="22"/>
                <w:szCs w:val="22"/>
                <w:vertAlign w:val="superscript"/>
              </w:rPr>
              <w:t>3</w:t>
            </w:r>
            <w:r w:rsidRPr="00D91AF5">
              <w:rPr>
                <w:snapToGrid w:val="0"/>
                <w:sz w:val="22"/>
                <w:szCs w:val="22"/>
              </w:rPr>
              <w:t xml:space="preserve"> 2018 р.</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jc w:val="center"/>
              <w:rPr>
                <w:snapToGrid w:val="0"/>
                <w:sz w:val="22"/>
                <w:szCs w:val="22"/>
              </w:rPr>
            </w:pPr>
            <w:r w:rsidRPr="00D91AF5">
              <w:rPr>
                <w:snapToGrid w:val="0"/>
                <w:sz w:val="22"/>
                <w:szCs w:val="22"/>
              </w:rPr>
              <w:t>Пояснення, що характеризують джерела фінансування</w:t>
            </w:r>
          </w:p>
        </w:tc>
      </w:tr>
      <w:tr w:rsidR="00AB7911" w:rsidRPr="00D91AF5" w:rsidTr="000A79DC">
        <w:trPr>
          <w:cantSplit/>
          <w:trHeight w:val="453"/>
          <w:tblHeader/>
        </w:trPr>
        <w:tc>
          <w:tcPr>
            <w:tcW w:w="275" w:type="pct"/>
            <w:vMerge/>
            <w:tcBorders>
              <w:left w:val="single" w:sz="6" w:space="0" w:color="000000"/>
              <w:bottom w:val="nil"/>
              <w:right w:val="single" w:sz="6" w:space="0" w:color="000000"/>
            </w:tcBorders>
            <w:vAlign w:val="center"/>
          </w:tcPr>
          <w:p w:rsidR="00AB7911" w:rsidRPr="00D91AF5" w:rsidRDefault="00AB7911" w:rsidP="000A79DC">
            <w:pPr>
              <w:jc w:val="center"/>
              <w:rPr>
                <w:snapToGrid w:val="0"/>
                <w:sz w:val="22"/>
                <w:szCs w:val="22"/>
              </w:rPr>
            </w:pPr>
          </w:p>
        </w:tc>
        <w:tc>
          <w:tcPr>
            <w:tcW w:w="1167" w:type="pct"/>
            <w:vMerge/>
            <w:tcBorders>
              <w:left w:val="single" w:sz="6" w:space="0" w:color="000000"/>
              <w:bottom w:val="single" w:sz="6" w:space="0" w:color="000000"/>
              <w:right w:val="single" w:sz="6" w:space="0" w:color="000000"/>
            </w:tcBorders>
          </w:tcPr>
          <w:p w:rsidR="00AB7911" w:rsidRPr="00D91AF5" w:rsidRDefault="00AB7911" w:rsidP="000A79DC">
            <w:pPr>
              <w:ind w:right="-108"/>
              <w:jc w:val="center"/>
              <w:rPr>
                <w:snapToGrid w:val="0"/>
                <w:sz w:val="22"/>
                <w:szCs w:val="22"/>
              </w:rPr>
            </w:pPr>
          </w:p>
        </w:tc>
        <w:tc>
          <w:tcPr>
            <w:tcW w:w="276" w:type="pct"/>
            <w:vMerge/>
            <w:tcBorders>
              <w:left w:val="single" w:sz="4" w:space="0" w:color="auto"/>
              <w:bottom w:val="single" w:sz="4" w:space="0" w:color="auto"/>
              <w:right w:val="single" w:sz="4" w:space="0" w:color="auto"/>
            </w:tcBorders>
          </w:tcPr>
          <w:p w:rsidR="00AB7911" w:rsidRPr="00D91AF5" w:rsidRDefault="00AB7911" w:rsidP="000A79DC">
            <w:pPr>
              <w:ind w:left="-71" w:right="-156"/>
              <w:jc w:val="center"/>
              <w:rPr>
                <w:sz w:val="22"/>
                <w:szCs w:val="22"/>
              </w:rPr>
            </w:pPr>
          </w:p>
        </w:tc>
        <w:tc>
          <w:tcPr>
            <w:tcW w:w="273"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125" w:right="-124"/>
              <w:jc w:val="center"/>
              <w:rPr>
                <w:sz w:val="22"/>
                <w:szCs w:val="22"/>
              </w:rPr>
            </w:pPr>
            <w:r w:rsidRPr="00D91AF5">
              <w:rPr>
                <w:sz w:val="22"/>
                <w:szCs w:val="22"/>
              </w:rPr>
              <w:t>загальний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116" w:right="-149"/>
              <w:jc w:val="center"/>
              <w:rPr>
                <w:sz w:val="22"/>
                <w:szCs w:val="22"/>
              </w:rPr>
            </w:pPr>
            <w:r w:rsidRPr="00D91AF5">
              <w:rPr>
                <w:sz w:val="22"/>
                <w:szCs w:val="22"/>
              </w:rPr>
              <w:t>спеціальний фонд</w:t>
            </w:r>
          </w:p>
        </w:tc>
        <w:tc>
          <w:tcPr>
            <w:tcW w:w="276"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jc w:val="center"/>
              <w:rPr>
                <w:snapToGrid w:val="0"/>
                <w:sz w:val="22"/>
                <w:szCs w:val="22"/>
              </w:rPr>
            </w:pPr>
            <w:r w:rsidRPr="00D91AF5">
              <w:rPr>
                <w:snapToGrid w:val="0"/>
                <w:sz w:val="22"/>
                <w:szCs w:val="22"/>
              </w:rPr>
              <w:t>разом</w:t>
            </w:r>
          </w:p>
        </w:tc>
        <w:tc>
          <w:tcPr>
            <w:tcW w:w="239"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83" w:right="-147"/>
              <w:jc w:val="center"/>
              <w:rPr>
                <w:sz w:val="22"/>
                <w:szCs w:val="22"/>
              </w:rPr>
            </w:pPr>
            <w:r w:rsidRPr="00D91AF5">
              <w:rPr>
                <w:sz w:val="22"/>
                <w:szCs w:val="22"/>
              </w:rPr>
              <w:t>загальний фонд</w:t>
            </w:r>
          </w:p>
        </w:tc>
        <w:tc>
          <w:tcPr>
            <w:tcW w:w="320"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121" w:right="-41"/>
              <w:jc w:val="center"/>
              <w:rPr>
                <w:sz w:val="22"/>
                <w:szCs w:val="22"/>
              </w:rPr>
            </w:pPr>
            <w:r w:rsidRPr="00D91AF5">
              <w:rPr>
                <w:sz w:val="22"/>
                <w:szCs w:val="22"/>
              </w:rPr>
              <w:t>спеціальний фонд</w:t>
            </w:r>
          </w:p>
        </w:tc>
        <w:tc>
          <w:tcPr>
            <w:tcW w:w="327"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jc w:val="center"/>
              <w:rPr>
                <w:snapToGrid w:val="0"/>
                <w:sz w:val="22"/>
                <w:szCs w:val="22"/>
              </w:rPr>
            </w:pPr>
            <w:r w:rsidRPr="00D91AF5">
              <w:rPr>
                <w:snapToGrid w:val="0"/>
                <w:sz w:val="22"/>
                <w:szCs w:val="22"/>
              </w:rPr>
              <w:t>разом</w:t>
            </w:r>
          </w:p>
        </w:tc>
        <w:tc>
          <w:tcPr>
            <w:tcW w:w="271"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ind w:left="-152" w:right="-140"/>
              <w:jc w:val="center"/>
              <w:rPr>
                <w:sz w:val="22"/>
                <w:szCs w:val="22"/>
              </w:rPr>
            </w:pPr>
            <w:r w:rsidRPr="00D91AF5">
              <w:rPr>
                <w:sz w:val="22"/>
                <w:szCs w:val="22"/>
              </w:rPr>
              <w:t>загальний фонд</w:t>
            </w:r>
          </w:p>
        </w:tc>
        <w:tc>
          <w:tcPr>
            <w:tcW w:w="328"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jc w:val="center"/>
              <w:rPr>
                <w:sz w:val="22"/>
                <w:szCs w:val="22"/>
              </w:rPr>
            </w:pPr>
            <w:r w:rsidRPr="00D91AF5">
              <w:rPr>
                <w:sz w:val="22"/>
                <w:szCs w:val="22"/>
              </w:rPr>
              <w:t>спеціальний фонд</w:t>
            </w:r>
          </w:p>
        </w:tc>
        <w:tc>
          <w:tcPr>
            <w:tcW w:w="336" w:type="pct"/>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jc w:val="center"/>
              <w:rPr>
                <w:snapToGrid w:val="0"/>
                <w:sz w:val="22"/>
                <w:szCs w:val="22"/>
              </w:rPr>
            </w:pPr>
            <w:r w:rsidRPr="00D91AF5">
              <w:rPr>
                <w:snapToGrid w:val="0"/>
                <w:sz w:val="22"/>
                <w:szCs w:val="22"/>
              </w:rPr>
              <w:t>разом</w:t>
            </w:r>
          </w:p>
        </w:tc>
        <w:tc>
          <w:tcPr>
            <w:tcW w:w="644" w:type="pct"/>
            <w:vMerge/>
            <w:tcBorders>
              <w:top w:val="single" w:sz="4" w:space="0" w:color="auto"/>
              <w:left w:val="single" w:sz="4" w:space="0" w:color="auto"/>
              <w:bottom w:val="single" w:sz="4" w:space="0" w:color="auto"/>
              <w:right w:val="single" w:sz="4" w:space="0" w:color="auto"/>
            </w:tcBorders>
            <w:vAlign w:val="center"/>
          </w:tcPr>
          <w:p w:rsidR="00AB7911" w:rsidRPr="00D91AF5" w:rsidRDefault="00AB7911" w:rsidP="000A79DC">
            <w:pPr>
              <w:jc w:val="center"/>
              <w:rPr>
                <w:sz w:val="22"/>
                <w:szCs w:val="22"/>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1</w:t>
            </w:r>
          </w:p>
        </w:tc>
        <w:tc>
          <w:tcPr>
            <w:tcW w:w="1167"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ind w:right="-108"/>
              <w:jc w:val="center"/>
              <w:rPr>
                <w:snapToGrid w:val="0"/>
                <w:sz w:val="22"/>
                <w:szCs w:val="22"/>
              </w:rPr>
            </w:pPr>
            <w:r w:rsidRPr="00D91AF5">
              <w:rPr>
                <w:snapToGrid w:val="0"/>
                <w:sz w:val="22"/>
                <w:szCs w:val="22"/>
              </w:rPr>
              <w:t>2</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napToGrid w:val="0"/>
                <w:sz w:val="22"/>
                <w:szCs w:val="22"/>
              </w:rPr>
            </w:pPr>
            <w:r w:rsidRPr="00D91AF5">
              <w:rPr>
                <w:snapToGrid w:val="0"/>
                <w:sz w:val="22"/>
                <w:szCs w:val="22"/>
              </w:rPr>
              <w:t>3</w:t>
            </w:r>
          </w:p>
        </w:tc>
        <w:tc>
          <w:tcPr>
            <w:tcW w:w="273"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4</w:t>
            </w:r>
          </w:p>
        </w:tc>
        <w:tc>
          <w:tcPr>
            <w:tcW w:w="267"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5</w:t>
            </w:r>
          </w:p>
        </w:tc>
        <w:tc>
          <w:tcPr>
            <w:tcW w:w="276"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6</w:t>
            </w:r>
          </w:p>
        </w:tc>
        <w:tc>
          <w:tcPr>
            <w:tcW w:w="239"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7</w:t>
            </w:r>
          </w:p>
        </w:tc>
        <w:tc>
          <w:tcPr>
            <w:tcW w:w="320"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8</w:t>
            </w:r>
          </w:p>
        </w:tc>
        <w:tc>
          <w:tcPr>
            <w:tcW w:w="327"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9</w:t>
            </w:r>
          </w:p>
        </w:tc>
        <w:tc>
          <w:tcPr>
            <w:tcW w:w="271"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10</w:t>
            </w:r>
          </w:p>
        </w:tc>
        <w:tc>
          <w:tcPr>
            <w:tcW w:w="328"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11</w:t>
            </w:r>
          </w:p>
        </w:tc>
        <w:tc>
          <w:tcPr>
            <w:tcW w:w="336"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12</w:t>
            </w:r>
          </w:p>
        </w:tc>
        <w:tc>
          <w:tcPr>
            <w:tcW w:w="644"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r w:rsidRPr="00D91AF5">
              <w:rPr>
                <w:snapToGrid w:val="0"/>
                <w:sz w:val="22"/>
                <w:szCs w:val="22"/>
              </w:rPr>
              <w:t>13</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ind w:left="-11" w:right="-127"/>
              <w:rPr>
                <w:sz w:val="22"/>
                <w:szCs w:val="22"/>
              </w:rPr>
            </w:pPr>
            <w:r w:rsidRPr="00D91AF5">
              <w:rPr>
                <w:sz w:val="22"/>
                <w:szCs w:val="22"/>
              </w:rPr>
              <w:t>Програма «Будівництво об'єктів житлово-комунального господарства»</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napToGrid w:val="0"/>
                <w:sz w:val="22"/>
                <w:szCs w:val="22"/>
              </w:rPr>
            </w:pPr>
            <w:r w:rsidRPr="00D91AF5">
              <w:rPr>
                <w:sz w:val="22"/>
                <w:szCs w:val="22"/>
              </w:rPr>
              <w:t>1217310</w:t>
            </w:r>
          </w:p>
        </w:tc>
        <w:tc>
          <w:tcPr>
            <w:tcW w:w="273"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ind w:left="-70" w:right="-137"/>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jc w:val="center"/>
              <w:rPr>
                <w:snapToGrid w:val="0"/>
                <w:sz w:val="22"/>
                <w:szCs w:val="22"/>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1</w:t>
            </w:r>
          </w:p>
          <w:p w:rsidR="00AB7911" w:rsidRPr="00D91AF5" w:rsidRDefault="00AB7911" w:rsidP="000A79DC">
            <w:pPr>
              <w:ind w:right="-68"/>
              <w:rPr>
                <w:snapToGrid w:val="0"/>
                <w:sz w:val="22"/>
                <w:szCs w:val="22"/>
              </w:rPr>
            </w:pPr>
            <w:r w:rsidRPr="00D91AF5">
              <w:rPr>
                <w:sz w:val="22"/>
                <w:szCs w:val="22"/>
              </w:rPr>
              <w:t xml:space="preserve">Будівництво лінії  зовнішнього  освітлення  </w:t>
            </w:r>
            <w:r w:rsidRPr="00D91AF5">
              <w:rPr>
                <w:color w:val="000000"/>
                <w:sz w:val="22"/>
                <w:szCs w:val="22"/>
              </w:rPr>
              <w:t>по вул. Полтавська</w:t>
            </w:r>
            <w:r w:rsidRPr="00D91AF5">
              <w:rPr>
                <w:sz w:val="22"/>
                <w:szCs w:val="22"/>
              </w:rPr>
              <w:t xml:space="preserve"> в м. Хмільнику  Вінницької області (з виготовленням ПКД та проведенням її експертизи)</w:t>
            </w:r>
            <w:r w:rsidRPr="00D91AF5">
              <w:rPr>
                <w:color w:val="000000"/>
                <w:sz w:val="22"/>
                <w:szCs w:val="22"/>
              </w:rPr>
              <w:t>.</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napToGrid w:val="0"/>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napToGrid w:val="0"/>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napToGrid w:val="0"/>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i/>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rPr>
                <w:i/>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2</w:t>
            </w:r>
          </w:p>
          <w:p w:rsidR="00AB7911" w:rsidRPr="00D91AF5" w:rsidRDefault="00AB7911" w:rsidP="000A79DC">
            <w:pPr>
              <w:ind w:right="-68"/>
              <w:rPr>
                <w:snapToGrid w:val="0"/>
                <w:sz w:val="22"/>
                <w:szCs w:val="22"/>
              </w:rPr>
            </w:pPr>
            <w:r w:rsidRPr="00D91AF5">
              <w:rPr>
                <w:sz w:val="22"/>
                <w:szCs w:val="22"/>
              </w:rPr>
              <w:t xml:space="preserve">Будівництво лінії  зовнішнього  освітлення  </w:t>
            </w:r>
            <w:r w:rsidRPr="00D91AF5">
              <w:rPr>
                <w:color w:val="000000"/>
                <w:sz w:val="22"/>
                <w:szCs w:val="22"/>
              </w:rPr>
              <w:t xml:space="preserve">по вул. Курортна </w:t>
            </w:r>
            <w:r w:rsidRPr="00D91AF5">
              <w:rPr>
                <w:sz w:val="22"/>
                <w:szCs w:val="22"/>
              </w:rPr>
              <w:t>від пам’ятника Б.Хмельницького до маршрутної  зупинки «Центральна районна лікарня»</w:t>
            </w:r>
            <w:r w:rsidRPr="00D91AF5">
              <w:rPr>
                <w:color w:val="000000"/>
                <w:sz w:val="22"/>
                <w:szCs w:val="22"/>
              </w:rPr>
              <w:t xml:space="preserve"> </w:t>
            </w:r>
            <w:r w:rsidRPr="00D91AF5">
              <w:rPr>
                <w:sz w:val="22"/>
                <w:szCs w:val="22"/>
              </w:rPr>
              <w:t xml:space="preserve"> в м. Хмільнику  Вінницької області (з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3</w:t>
            </w:r>
          </w:p>
          <w:p w:rsidR="00AB7911" w:rsidRPr="00D91AF5" w:rsidRDefault="00AB7911" w:rsidP="000A79DC">
            <w:pPr>
              <w:ind w:right="-68"/>
              <w:rPr>
                <w:snapToGrid w:val="0"/>
                <w:sz w:val="22"/>
                <w:szCs w:val="22"/>
              </w:rPr>
            </w:pPr>
            <w:r w:rsidRPr="00D91AF5">
              <w:rPr>
                <w:sz w:val="22"/>
                <w:szCs w:val="22"/>
              </w:rPr>
              <w:t>Будівництво лінії зовнішнього освітлення по вул.Левадна (із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i/>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rPr>
                <w:i/>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4</w:t>
            </w:r>
          </w:p>
          <w:p w:rsidR="00AB7911" w:rsidRPr="00D91AF5" w:rsidRDefault="00AB7911" w:rsidP="000A79DC">
            <w:pPr>
              <w:ind w:right="-68"/>
              <w:rPr>
                <w:snapToGrid w:val="0"/>
                <w:sz w:val="22"/>
                <w:szCs w:val="22"/>
              </w:rPr>
            </w:pPr>
            <w:r w:rsidRPr="00D91AF5">
              <w:rPr>
                <w:sz w:val="22"/>
                <w:szCs w:val="22"/>
              </w:rPr>
              <w:t>Будівництво лінії зовнішнього освітлення по вул. Курортна від розвилки  Меморіальний  комплекс жертв нацизму до Курортна, 25 (з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i/>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rPr>
                <w:i/>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5</w:t>
            </w:r>
          </w:p>
          <w:p w:rsidR="00AB7911" w:rsidRPr="00D91AF5" w:rsidRDefault="00AB7911" w:rsidP="000A79DC">
            <w:pPr>
              <w:ind w:right="-68"/>
              <w:rPr>
                <w:snapToGrid w:val="0"/>
                <w:sz w:val="22"/>
                <w:szCs w:val="22"/>
              </w:rPr>
            </w:pPr>
            <w:r w:rsidRPr="00D91AF5">
              <w:rPr>
                <w:sz w:val="22"/>
                <w:szCs w:val="22"/>
              </w:rPr>
              <w:t>Будівництво лінії зовнішнього освітлення по вул.Вернадського (із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i/>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0" w:right="-137"/>
              <w:rPr>
                <w:i/>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6</w:t>
            </w:r>
          </w:p>
          <w:p w:rsidR="00AB7911" w:rsidRPr="00D91AF5" w:rsidRDefault="00AB7911" w:rsidP="000A79DC">
            <w:pPr>
              <w:ind w:right="-68"/>
              <w:rPr>
                <w:snapToGrid w:val="0"/>
                <w:sz w:val="22"/>
                <w:szCs w:val="22"/>
              </w:rPr>
            </w:pPr>
            <w:r w:rsidRPr="00D91AF5">
              <w:rPr>
                <w:sz w:val="22"/>
                <w:szCs w:val="22"/>
              </w:rPr>
              <w:t>Будівництво лінії вуличного освітлення по вул.Пушкіна  від автозаправки до перехрестя вул.Пушкіна з вул.Новоселів в м.Хмільнику  Вінницької обл. (з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Pr>
                <w:snapToGrid w:val="0"/>
                <w:sz w:val="22"/>
                <w:szCs w:val="22"/>
              </w:rPr>
              <w:t>19,6</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Pr>
                <w:snapToGrid w:val="0"/>
                <w:sz w:val="22"/>
                <w:szCs w:val="22"/>
              </w:rPr>
              <w:t>19,6</w:t>
            </w: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510,5</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510,5</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snapToGrid w:val="0"/>
                <w:sz w:val="22"/>
                <w:szCs w:val="22"/>
              </w:rPr>
            </w:pPr>
            <w:r>
              <w:rPr>
                <w:i/>
                <w:snapToGrid w:val="0"/>
                <w:sz w:val="22"/>
                <w:szCs w:val="22"/>
              </w:rPr>
              <w:t>19,6</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snapToGrid w:val="0"/>
                <w:sz w:val="22"/>
                <w:szCs w:val="22"/>
              </w:rPr>
            </w:pPr>
            <w:r>
              <w:rPr>
                <w:i/>
                <w:snapToGrid w:val="0"/>
                <w:sz w:val="22"/>
                <w:szCs w:val="22"/>
              </w:rPr>
              <w:t>19,6</w:t>
            </w: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highlight w:val="yellow"/>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z w:val="22"/>
                <w:szCs w:val="22"/>
              </w:rPr>
            </w:pPr>
            <w:r w:rsidRPr="00D91AF5">
              <w:rPr>
                <w:i/>
                <w:iCs/>
                <w:snapToGrid w:val="0"/>
                <w:sz w:val="22"/>
                <w:szCs w:val="22"/>
              </w:rPr>
              <w:t>510,5</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z w:val="22"/>
                <w:szCs w:val="22"/>
              </w:rPr>
            </w:pPr>
            <w:r w:rsidRPr="00D91AF5">
              <w:rPr>
                <w:i/>
                <w:iCs/>
                <w:snapToGrid w:val="0"/>
                <w:sz w:val="22"/>
                <w:szCs w:val="22"/>
              </w:rPr>
              <w:t>510,5</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7</w:t>
            </w:r>
          </w:p>
          <w:p w:rsidR="00AB7911" w:rsidRPr="00D91AF5" w:rsidRDefault="00AB7911" w:rsidP="000A79DC">
            <w:pPr>
              <w:ind w:right="-68"/>
              <w:rPr>
                <w:snapToGrid w:val="0"/>
                <w:sz w:val="22"/>
                <w:szCs w:val="22"/>
              </w:rPr>
            </w:pPr>
            <w:r w:rsidRPr="00D91AF5">
              <w:rPr>
                <w:sz w:val="22"/>
                <w:szCs w:val="22"/>
              </w:rPr>
              <w:t>Будівництво лінії зовнішнього освітлення по вул.Коцюбинського (із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8</w:t>
            </w:r>
          </w:p>
          <w:p w:rsidR="00AB7911" w:rsidRPr="00D91AF5" w:rsidRDefault="00AB7911" w:rsidP="000A79DC">
            <w:pPr>
              <w:ind w:right="-68"/>
              <w:rPr>
                <w:snapToGrid w:val="0"/>
                <w:sz w:val="22"/>
                <w:szCs w:val="22"/>
              </w:rPr>
            </w:pPr>
            <w:r w:rsidRPr="00D91AF5">
              <w:rPr>
                <w:sz w:val="22"/>
                <w:szCs w:val="22"/>
              </w:rPr>
              <w:t>Капітальний ремонт сходових маршів (до р.Південний Буг) в міському парку ім.Т.Г.Шевченка у м.Хмільнику Вінницької області (з виготовлення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10,0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10,0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10,0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10,0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b/>
                <w:bCs/>
                <w:snapToGrid w:val="0"/>
                <w:sz w:val="22"/>
                <w:szCs w:val="22"/>
              </w:rPr>
            </w:pPr>
            <w:r w:rsidRPr="00D91AF5">
              <w:rPr>
                <w:b/>
                <w:bCs/>
                <w:snapToGrid w:val="0"/>
                <w:sz w:val="22"/>
                <w:szCs w:val="22"/>
              </w:rPr>
              <w:t>Назва інвестиційного проекту (об’єкта)  9</w:t>
            </w:r>
          </w:p>
          <w:p w:rsidR="00AB7911" w:rsidRPr="00D91AF5" w:rsidRDefault="00AB7911" w:rsidP="000A79DC">
            <w:pPr>
              <w:ind w:right="-68"/>
              <w:rPr>
                <w:snapToGrid w:val="0"/>
                <w:sz w:val="22"/>
                <w:szCs w:val="22"/>
              </w:rPr>
            </w:pPr>
            <w:r w:rsidRPr="00D91AF5">
              <w:rPr>
                <w:sz w:val="22"/>
                <w:szCs w:val="22"/>
              </w:rPr>
              <w:t>Капітальний ремонт громадської вбиральні в міському парку ім.Т.Г.Шевченка у м.Хмільнику Вінницької області (з виготовленням ПКД та проведення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100,0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100,0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0"/>
              </w:rPr>
            </w:pPr>
            <w:r w:rsidRPr="00D91AF5">
              <w:rPr>
                <w:snapToGrid w:val="0"/>
                <w:sz w:val="20"/>
              </w:rPr>
              <w:t>Прогнозні видатки до кінця реалізації інвестиційного проекту будуть уточнені після виготовлення ПКД</w:t>
            </w: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100,0</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i/>
                <w:iCs/>
                <w:snapToGrid w:val="0"/>
                <w:sz w:val="22"/>
                <w:szCs w:val="22"/>
              </w:rPr>
            </w:pPr>
            <w:r w:rsidRPr="00D91AF5">
              <w:rPr>
                <w:i/>
                <w:iCs/>
                <w:snapToGrid w:val="0"/>
                <w:sz w:val="22"/>
                <w:szCs w:val="22"/>
              </w:rPr>
              <w:t>100,0</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right="-68"/>
              <w:rPr>
                <w:snapToGrid w:val="0"/>
                <w:sz w:val="22"/>
                <w:szCs w:val="22"/>
              </w:rPr>
            </w:pPr>
            <w:r w:rsidRPr="00D91AF5">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r w:rsidRPr="00D91AF5">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r>
      <w:tr w:rsidR="00AB7911" w:rsidRPr="00D91AF5"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vAlign w:val="center"/>
          </w:tcPr>
          <w:p w:rsidR="00AB7911" w:rsidRPr="00D91AF5" w:rsidRDefault="00AB7911" w:rsidP="000A79DC">
            <w:pPr>
              <w:ind w:left="-11" w:right="-127"/>
              <w:rPr>
                <w:snapToGrid w:val="0"/>
                <w:sz w:val="22"/>
                <w:szCs w:val="22"/>
              </w:rPr>
            </w:pPr>
            <w:r w:rsidRPr="00D91AF5">
              <w:rPr>
                <w:snapToGrid w:val="0"/>
                <w:sz w:val="22"/>
                <w:szCs w:val="22"/>
              </w:rPr>
              <w:t>Усього</w:t>
            </w:r>
          </w:p>
        </w:tc>
        <w:tc>
          <w:tcPr>
            <w:tcW w:w="27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71" w:right="-156"/>
              <w:jc w:val="center"/>
              <w:rPr>
                <w:snapToGrid w:val="0"/>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b/>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AB7911" w:rsidRPr="009B6D7E" w:rsidRDefault="00AB7911" w:rsidP="000A79DC">
            <w:pPr>
              <w:jc w:val="center"/>
              <w:rPr>
                <w:b/>
                <w:snapToGrid w:val="0"/>
                <w:sz w:val="22"/>
                <w:szCs w:val="22"/>
              </w:rPr>
            </w:pPr>
            <w:r w:rsidRPr="009B6D7E">
              <w:rPr>
                <w:b/>
                <w:snapToGrid w:val="0"/>
                <w:sz w:val="22"/>
                <w:szCs w:val="22"/>
              </w:rPr>
              <w:t>19,6</w:t>
            </w:r>
          </w:p>
        </w:tc>
        <w:tc>
          <w:tcPr>
            <w:tcW w:w="276" w:type="pct"/>
            <w:tcBorders>
              <w:top w:val="single" w:sz="6" w:space="0" w:color="000000"/>
              <w:left w:val="single" w:sz="6" w:space="0" w:color="000000"/>
              <w:bottom w:val="single" w:sz="6" w:space="0" w:color="000000"/>
              <w:right w:val="single" w:sz="6" w:space="0" w:color="000000"/>
            </w:tcBorders>
          </w:tcPr>
          <w:p w:rsidR="00AB7911" w:rsidRPr="009B6D7E" w:rsidRDefault="00AB7911" w:rsidP="000A79DC">
            <w:pPr>
              <w:jc w:val="center"/>
              <w:rPr>
                <w:b/>
                <w:snapToGrid w:val="0"/>
                <w:sz w:val="22"/>
                <w:szCs w:val="22"/>
              </w:rPr>
            </w:pPr>
            <w:r w:rsidRPr="009B6D7E">
              <w:rPr>
                <w:b/>
                <w:snapToGrid w:val="0"/>
                <w:sz w:val="22"/>
                <w:szCs w:val="22"/>
              </w:rPr>
              <w:t>19,6</w:t>
            </w:r>
          </w:p>
        </w:tc>
        <w:tc>
          <w:tcPr>
            <w:tcW w:w="239"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b/>
                <w:bCs/>
                <w:snapToGrid w:val="0"/>
                <w:sz w:val="22"/>
                <w:szCs w:val="22"/>
              </w:rPr>
            </w:pPr>
            <w:r w:rsidRPr="00D91AF5">
              <w:rPr>
                <w:b/>
                <w:bCs/>
                <w:snapToGrid w:val="0"/>
                <w:sz w:val="22"/>
                <w:szCs w:val="22"/>
              </w:rPr>
              <w:t>740,5</w:t>
            </w:r>
          </w:p>
        </w:tc>
        <w:tc>
          <w:tcPr>
            <w:tcW w:w="327"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b/>
                <w:bCs/>
                <w:snapToGrid w:val="0"/>
                <w:sz w:val="22"/>
                <w:szCs w:val="22"/>
              </w:rPr>
            </w:pPr>
            <w:r w:rsidRPr="00D91AF5">
              <w:rPr>
                <w:b/>
                <w:bCs/>
                <w:snapToGrid w:val="0"/>
                <w:sz w:val="22"/>
                <w:szCs w:val="22"/>
              </w:rPr>
              <w:t>740,5</w:t>
            </w:r>
          </w:p>
        </w:tc>
        <w:tc>
          <w:tcPr>
            <w:tcW w:w="271"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86" w:right="-114"/>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ind w:left="-86" w:right="-114"/>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AB7911" w:rsidRPr="00D91AF5" w:rsidRDefault="00AB7911" w:rsidP="000A79DC">
            <w:pPr>
              <w:jc w:val="center"/>
              <w:rPr>
                <w:snapToGrid w:val="0"/>
                <w:sz w:val="22"/>
                <w:szCs w:val="22"/>
              </w:rPr>
            </w:pPr>
          </w:p>
        </w:tc>
      </w:tr>
    </w:tbl>
    <w:p w:rsidR="00AB7911" w:rsidRPr="00CF1A0C" w:rsidRDefault="00AB7911" w:rsidP="00AB7911">
      <w:pPr>
        <w:spacing w:before="120"/>
        <w:jc w:val="both"/>
        <w:rPr>
          <w:sz w:val="22"/>
          <w:szCs w:val="22"/>
          <w:vertAlign w:val="superscript"/>
        </w:rPr>
      </w:pPr>
      <w:r w:rsidRPr="00CF1A0C">
        <w:rPr>
          <w:sz w:val="22"/>
          <w:szCs w:val="22"/>
          <w:vertAlign w:val="superscript"/>
        </w:rPr>
        <w:t>__________</w:t>
      </w:r>
    </w:p>
    <w:p w:rsidR="00AB7911" w:rsidRDefault="00AB7911" w:rsidP="00AB7911">
      <w:pPr>
        <w:spacing w:before="120"/>
        <w:jc w:val="both"/>
        <w:rPr>
          <w:sz w:val="22"/>
          <w:szCs w:val="22"/>
          <w:vertAlign w:val="superscript"/>
        </w:rPr>
      </w:pPr>
    </w:p>
    <w:p w:rsidR="00AB7911" w:rsidRDefault="00AB7911" w:rsidP="00AB7911">
      <w:pPr>
        <w:spacing w:before="120"/>
        <w:jc w:val="both"/>
        <w:rPr>
          <w:sz w:val="22"/>
          <w:szCs w:val="22"/>
          <w:vertAlign w:val="superscript"/>
        </w:rPr>
      </w:pPr>
    </w:p>
    <w:p w:rsidR="00AB7911" w:rsidRDefault="00AB7911" w:rsidP="00AB7911">
      <w:pPr>
        <w:spacing w:before="120"/>
        <w:jc w:val="both"/>
        <w:rPr>
          <w:sz w:val="22"/>
          <w:szCs w:val="22"/>
          <w:vertAlign w:val="superscript"/>
        </w:rPr>
      </w:pPr>
    </w:p>
    <w:p w:rsidR="00AB7911" w:rsidRPr="00CF1A0C" w:rsidRDefault="00AB7911" w:rsidP="00AB7911">
      <w:pPr>
        <w:spacing w:before="120"/>
        <w:jc w:val="both"/>
        <w:rPr>
          <w:sz w:val="22"/>
          <w:szCs w:val="22"/>
        </w:rPr>
      </w:pPr>
      <w:r w:rsidRPr="00CF1A0C">
        <w:rPr>
          <w:sz w:val="22"/>
          <w:szCs w:val="22"/>
          <w:vertAlign w:val="superscript"/>
        </w:rPr>
        <w:t>1</w:t>
      </w:r>
      <w:r w:rsidRPr="00CF1A0C">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AB7911" w:rsidRPr="00CF1A0C" w:rsidRDefault="00AB7911" w:rsidP="00AB7911">
      <w:pPr>
        <w:spacing w:before="120"/>
        <w:jc w:val="both"/>
        <w:rPr>
          <w:sz w:val="22"/>
          <w:szCs w:val="22"/>
        </w:rPr>
      </w:pPr>
      <w:r w:rsidRPr="00CF1A0C">
        <w:rPr>
          <w:sz w:val="22"/>
          <w:szCs w:val="22"/>
          <w:vertAlign w:val="superscript"/>
        </w:rPr>
        <w:t>2</w:t>
      </w:r>
      <w:r w:rsidRPr="00CF1A0C">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AB7911" w:rsidRPr="00CF1A0C" w:rsidRDefault="00AB7911" w:rsidP="00AB7911">
      <w:pPr>
        <w:spacing w:before="120"/>
        <w:jc w:val="both"/>
        <w:rPr>
          <w:sz w:val="22"/>
          <w:szCs w:val="22"/>
        </w:rPr>
      </w:pPr>
      <w:r w:rsidRPr="00CF1A0C">
        <w:rPr>
          <w:sz w:val="22"/>
          <w:szCs w:val="22"/>
          <w:vertAlign w:val="superscript"/>
        </w:rPr>
        <w:t>3</w:t>
      </w:r>
      <w:r w:rsidRPr="00CF1A0C">
        <w:rPr>
          <w:sz w:val="22"/>
          <w:szCs w:val="22"/>
        </w:rPr>
        <w:t xml:space="preserve"> Прогноз видатків до кінця реалізації інвестиційного проекту зазначається з розбивкою за роками.</w:t>
      </w:r>
    </w:p>
    <w:p w:rsidR="00AB7911" w:rsidRDefault="00AB7911" w:rsidP="00AB7911">
      <w:pPr>
        <w:ind w:left="8505"/>
        <w:rPr>
          <w:caps/>
          <w:sz w:val="18"/>
          <w:szCs w:val="18"/>
        </w:rPr>
      </w:pPr>
    </w:p>
    <w:p w:rsidR="00AB7911" w:rsidRDefault="00AB7911" w:rsidP="00AB7911">
      <w:pPr>
        <w:ind w:left="8505"/>
        <w:rPr>
          <w:caps/>
          <w:sz w:val="18"/>
          <w:szCs w:val="18"/>
        </w:rPr>
      </w:pPr>
    </w:p>
    <w:p w:rsidR="00AB7911" w:rsidRDefault="00AB7911" w:rsidP="00AB7911">
      <w:pPr>
        <w:ind w:left="8505"/>
        <w:rPr>
          <w:caps/>
          <w:sz w:val="18"/>
          <w:szCs w:val="18"/>
        </w:rPr>
      </w:pPr>
    </w:p>
    <w:p w:rsidR="00AB7911" w:rsidRDefault="00AB7911" w:rsidP="00AB7911">
      <w:pPr>
        <w:ind w:left="8505"/>
        <w:rPr>
          <w:caps/>
          <w:sz w:val="18"/>
          <w:szCs w:val="18"/>
        </w:rPr>
      </w:pPr>
    </w:p>
    <w:p w:rsidR="00AB7911" w:rsidRDefault="00AB7911" w:rsidP="00AB7911">
      <w:pPr>
        <w:framePr w:wrap="none" w:vAnchor="page" w:hAnchor="page" w:x="820" w:y="2545"/>
        <w:rPr>
          <w:sz w:val="2"/>
          <w:szCs w:val="2"/>
        </w:rPr>
      </w:pPr>
    </w:p>
    <w:p w:rsidR="00AB7911" w:rsidRPr="00CF1A0C" w:rsidRDefault="00AB7911" w:rsidP="00AB7911">
      <w:pPr>
        <w:rPr>
          <w:szCs w:val="28"/>
        </w:rPr>
      </w:pPr>
      <w:r>
        <w:t xml:space="preserve">        </w:t>
      </w:r>
    </w:p>
    <w:p w:rsidR="00AB7911" w:rsidRDefault="00AB7911" w:rsidP="00AB7911">
      <w:r>
        <w:rPr>
          <w:noProof/>
          <w:lang w:val="ru-RU"/>
        </w:rPr>
        <w:drawing>
          <wp:inline distT="0" distB="0" distL="0" distR="0" wp14:anchorId="11CDA17F" wp14:editId="18B93B76">
            <wp:extent cx="7330440" cy="1752600"/>
            <wp:effectExtent l="0" t="0" r="3810" b="0"/>
            <wp:docPr id="8" name="Рисунок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0440" cy="1752600"/>
                    </a:xfrm>
                    <a:prstGeom prst="rect">
                      <a:avLst/>
                    </a:prstGeom>
                    <a:noFill/>
                    <a:ln>
                      <a:noFill/>
                    </a:ln>
                  </pic:spPr>
                </pic:pic>
              </a:graphicData>
            </a:graphic>
          </wp:inline>
        </w:drawing>
      </w:r>
    </w:p>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Pr="00AB7911" w:rsidRDefault="00AB7911" w:rsidP="00AB7911"/>
    <w:p w:rsidR="00AB7911" w:rsidRDefault="00AB7911" w:rsidP="00AB7911"/>
    <w:p w:rsidR="00AB7911" w:rsidRDefault="00AB7911" w:rsidP="00AB7911">
      <w:pPr>
        <w:tabs>
          <w:tab w:val="left" w:pos="2868"/>
        </w:tabs>
      </w:pPr>
      <w:r>
        <w:tab/>
      </w:r>
    </w:p>
    <w:p w:rsidR="00AB7911" w:rsidRDefault="00AB7911" w:rsidP="00AB7911">
      <w:pPr>
        <w:tabs>
          <w:tab w:val="left" w:pos="2868"/>
        </w:tabs>
      </w:pPr>
    </w:p>
    <w:p w:rsidR="00A251A8" w:rsidRDefault="00A251A8" w:rsidP="00585A6A">
      <w:pPr>
        <w:ind w:left="8505"/>
        <w:rPr>
          <w:caps/>
          <w:sz w:val="18"/>
          <w:szCs w:val="18"/>
        </w:rPr>
      </w:pPr>
    </w:p>
    <w:p w:rsidR="00585A6A" w:rsidRPr="00CF1A0C" w:rsidRDefault="00585A6A" w:rsidP="00585A6A">
      <w:pPr>
        <w:ind w:left="8505"/>
        <w:rPr>
          <w:caps/>
          <w:sz w:val="18"/>
          <w:szCs w:val="18"/>
        </w:rPr>
      </w:pPr>
      <w:r w:rsidRPr="00CF1A0C">
        <w:rPr>
          <w:caps/>
          <w:sz w:val="18"/>
          <w:szCs w:val="18"/>
        </w:rPr>
        <w:t>Затверджено</w:t>
      </w:r>
    </w:p>
    <w:p w:rsidR="00585A6A" w:rsidRPr="00CF1A0C" w:rsidRDefault="00585A6A" w:rsidP="00585A6A">
      <w:pPr>
        <w:ind w:left="8505"/>
        <w:rPr>
          <w:sz w:val="18"/>
          <w:szCs w:val="18"/>
        </w:rPr>
      </w:pPr>
      <w:r w:rsidRPr="00CF1A0C">
        <w:rPr>
          <w:sz w:val="18"/>
          <w:szCs w:val="18"/>
        </w:rPr>
        <w:t>Наказ Міністерства</w:t>
      </w:r>
      <w:r w:rsidRPr="00CF1A0C">
        <w:rPr>
          <w:sz w:val="18"/>
          <w:szCs w:val="18"/>
        </w:rPr>
        <w:br/>
        <w:t>фінансів України</w:t>
      </w:r>
    </w:p>
    <w:p w:rsidR="00585A6A" w:rsidRPr="00CF1A0C" w:rsidRDefault="00585A6A" w:rsidP="00585A6A">
      <w:pPr>
        <w:ind w:left="8505"/>
      </w:pPr>
      <w:r w:rsidRPr="00CF1A0C">
        <w:rPr>
          <w:sz w:val="18"/>
          <w:szCs w:val="18"/>
        </w:rPr>
        <w:t>26.08.2014  № 836</w:t>
      </w:r>
    </w:p>
    <w:p w:rsidR="00585A6A" w:rsidRPr="00CF1A0C" w:rsidRDefault="00585A6A" w:rsidP="00585A6A">
      <w:pPr>
        <w:tabs>
          <w:tab w:val="left" w:pos="8364"/>
        </w:tabs>
        <w:ind w:left="8505"/>
      </w:pPr>
    </w:p>
    <w:p w:rsidR="00585A6A" w:rsidRPr="00CF1A0C" w:rsidRDefault="00585A6A" w:rsidP="00585A6A">
      <w:pPr>
        <w:tabs>
          <w:tab w:val="left" w:pos="8364"/>
        </w:tabs>
        <w:ind w:left="8505"/>
      </w:pPr>
      <w:r w:rsidRPr="00CF1A0C">
        <w:t xml:space="preserve">ЗАТВЕРДЖЕНО </w:t>
      </w:r>
      <w:r w:rsidRPr="00CF1A0C">
        <w:br/>
        <w:t>Наказ / розпорядчий документ</w:t>
      </w:r>
    </w:p>
    <w:p w:rsidR="00585A6A" w:rsidRPr="00CF1A0C" w:rsidRDefault="00585A6A" w:rsidP="00585A6A">
      <w:pPr>
        <w:pBdr>
          <w:bottom w:val="single" w:sz="4" w:space="1" w:color="auto"/>
        </w:pBdr>
        <w:tabs>
          <w:tab w:val="left" w:pos="8364"/>
        </w:tabs>
        <w:ind w:left="8505"/>
      </w:pPr>
      <w:r w:rsidRPr="00CF1A0C">
        <w:rPr>
          <w:u w:val="single"/>
        </w:rPr>
        <w:t>Управління житлово-комунального господарства та комунальної власності Хмільницької міської ради</w:t>
      </w:r>
    </w:p>
    <w:p w:rsidR="00585A6A" w:rsidRPr="00CF1A0C" w:rsidRDefault="00585A6A" w:rsidP="00585A6A">
      <w:pPr>
        <w:tabs>
          <w:tab w:val="left" w:pos="8364"/>
        </w:tabs>
        <w:ind w:left="8505"/>
        <w:rPr>
          <w:sz w:val="20"/>
        </w:rPr>
      </w:pPr>
      <w:r w:rsidRPr="00CF1A0C">
        <w:rPr>
          <w:sz w:val="20"/>
        </w:rPr>
        <w:t>(найменування головного розпорядника коштів місцевого бюджету)</w:t>
      </w:r>
      <w:r w:rsidRPr="00CF1A0C">
        <w:rPr>
          <w:sz w:val="20"/>
        </w:rPr>
        <w:br/>
      </w:r>
    </w:p>
    <w:p w:rsidR="00585A6A" w:rsidRPr="00CF1A0C" w:rsidRDefault="00585A6A" w:rsidP="00585A6A">
      <w:pPr>
        <w:tabs>
          <w:tab w:val="left" w:pos="8364"/>
        </w:tabs>
        <w:ind w:left="8505"/>
      </w:pPr>
      <w:r w:rsidRPr="00CF1A0C">
        <w:t xml:space="preserve">наказ </w:t>
      </w:r>
    </w:p>
    <w:p w:rsidR="00585A6A" w:rsidRPr="00CF1A0C" w:rsidRDefault="00585A6A" w:rsidP="00585A6A">
      <w:pPr>
        <w:tabs>
          <w:tab w:val="left" w:pos="8364"/>
        </w:tabs>
        <w:ind w:left="8505"/>
      </w:pPr>
      <w:r w:rsidRPr="00CF1A0C">
        <w:rPr>
          <w:u w:val="single"/>
        </w:rPr>
        <w:t>Фінансове управління Хмільницької міської ради</w:t>
      </w:r>
      <w:r w:rsidRPr="00CF1A0C">
        <w:t xml:space="preserve"> </w:t>
      </w:r>
      <w:r w:rsidRPr="00CF1A0C">
        <w:rPr>
          <w:sz w:val="20"/>
        </w:rPr>
        <w:t>(найменування місцевого фінансового органу)</w:t>
      </w:r>
    </w:p>
    <w:p w:rsidR="00585A6A" w:rsidRPr="00CA3886" w:rsidRDefault="00585A6A" w:rsidP="00585A6A">
      <w:pPr>
        <w:ind w:left="8505"/>
      </w:pPr>
      <w:r w:rsidRPr="00CA3886">
        <w:rPr>
          <w:u w:val="single"/>
        </w:rPr>
        <w:t>09 лютого 201</w:t>
      </w:r>
      <w:r w:rsidRPr="00585A6A">
        <w:rPr>
          <w:u w:val="single"/>
          <w:lang w:val="ru-RU"/>
        </w:rPr>
        <w:t>8</w:t>
      </w:r>
      <w:r w:rsidRPr="00CA3886">
        <w:rPr>
          <w:u w:val="single"/>
        </w:rPr>
        <w:t xml:space="preserve"> року</w:t>
      </w:r>
      <w:r w:rsidRPr="00CA3886">
        <w:t xml:space="preserve"> №</w:t>
      </w:r>
      <w:r w:rsidRPr="00CA3886">
        <w:rPr>
          <w:u w:val="single"/>
        </w:rPr>
        <w:t>04-Д /14-Д</w:t>
      </w:r>
    </w:p>
    <w:p w:rsidR="00585A6A" w:rsidRPr="00CF1A0C" w:rsidRDefault="00585A6A" w:rsidP="00585A6A">
      <w:pPr>
        <w:ind w:left="6379"/>
        <w:rPr>
          <w:b/>
          <w:color w:val="FF0000"/>
          <w:szCs w:val="28"/>
        </w:rPr>
      </w:pPr>
    </w:p>
    <w:p w:rsidR="00585A6A" w:rsidRPr="00CF1A0C" w:rsidRDefault="00585A6A" w:rsidP="00585A6A">
      <w:pPr>
        <w:ind w:left="6379"/>
        <w:rPr>
          <w:b/>
          <w:szCs w:val="28"/>
        </w:rPr>
      </w:pPr>
    </w:p>
    <w:p w:rsidR="00585A6A" w:rsidRPr="00CF1A0C" w:rsidRDefault="00585A6A" w:rsidP="00585A6A">
      <w:pPr>
        <w:ind w:left="6379"/>
        <w:rPr>
          <w:b/>
          <w:szCs w:val="28"/>
        </w:rPr>
      </w:pPr>
      <w:r w:rsidRPr="00CF1A0C">
        <w:rPr>
          <w:b/>
          <w:szCs w:val="28"/>
        </w:rPr>
        <w:t>ПАСПОРТ</w:t>
      </w:r>
    </w:p>
    <w:p w:rsidR="00585A6A" w:rsidRPr="00CF1A0C" w:rsidRDefault="00585A6A" w:rsidP="00585A6A">
      <w:pPr>
        <w:jc w:val="center"/>
        <w:rPr>
          <w:b/>
          <w:szCs w:val="28"/>
        </w:rPr>
      </w:pPr>
      <w:r w:rsidRPr="00CF1A0C">
        <w:rPr>
          <w:b/>
          <w:szCs w:val="28"/>
        </w:rPr>
        <w:t xml:space="preserve">бюджетної програми місцевого бюджету на </w:t>
      </w:r>
      <w:r w:rsidRPr="00CF1A0C">
        <w:rPr>
          <w:b/>
          <w:szCs w:val="28"/>
          <w:u w:val="single"/>
        </w:rPr>
        <w:t>201</w:t>
      </w:r>
      <w:r>
        <w:rPr>
          <w:b/>
          <w:szCs w:val="28"/>
          <w:u w:val="single"/>
        </w:rPr>
        <w:t>8</w:t>
      </w:r>
      <w:r w:rsidRPr="00CF1A0C">
        <w:rPr>
          <w:b/>
          <w:szCs w:val="28"/>
        </w:rPr>
        <w:t xml:space="preserve"> рік </w:t>
      </w:r>
    </w:p>
    <w:p w:rsidR="00585A6A" w:rsidRPr="00CF1A0C" w:rsidRDefault="00585A6A" w:rsidP="00585A6A">
      <w:pPr>
        <w:jc w:val="center"/>
        <w:rPr>
          <w:szCs w:val="28"/>
        </w:rPr>
      </w:pPr>
    </w:p>
    <w:p w:rsidR="00585A6A" w:rsidRPr="00CF1A0C" w:rsidRDefault="00585A6A" w:rsidP="00585A6A">
      <w:pPr>
        <w:ind w:firstLine="362"/>
        <w:rPr>
          <w:szCs w:val="28"/>
        </w:rPr>
      </w:pPr>
      <w:r w:rsidRPr="00CF1A0C">
        <w:rPr>
          <w:szCs w:val="28"/>
        </w:rPr>
        <w:t xml:space="preserve">1. </w:t>
      </w:r>
      <w:r>
        <w:rPr>
          <w:szCs w:val="28"/>
          <w:u w:val="single"/>
        </w:rPr>
        <w:t>12</w:t>
      </w:r>
      <w:r w:rsidRPr="00CF1A0C">
        <w:rPr>
          <w:szCs w:val="28"/>
          <w:u w:val="single"/>
        </w:rPr>
        <w:t>0000</w:t>
      </w:r>
      <w:r w:rsidRPr="00CF1A0C">
        <w:rPr>
          <w:szCs w:val="28"/>
        </w:rPr>
        <w:t xml:space="preserve">         </w:t>
      </w:r>
      <w:r w:rsidRPr="00CF1A0C">
        <w:rPr>
          <w:szCs w:val="28"/>
          <w:u w:val="single"/>
        </w:rPr>
        <w:t>Управління житлово-комунального господарства та комунальної власності Хмільницької міської ради</w:t>
      </w:r>
      <w:r w:rsidRPr="00CF1A0C">
        <w:rPr>
          <w:szCs w:val="28"/>
        </w:rPr>
        <w:br/>
        <w:t xml:space="preserve">      </w:t>
      </w:r>
      <w:r w:rsidRPr="00CF1A0C">
        <w:rPr>
          <w:sz w:val="20"/>
        </w:rPr>
        <w:t xml:space="preserve">         (КПКВК МБ)                             (найменування головного розпорядника)</w:t>
      </w:r>
      <w:r w:rsidRPr="00CF1A0C">
        <w:rPr>
          <w:szCs w:val="28"/>
        </w:rPr>
        <w:t xml:space="preserve"> </w:t>
      </w:r>
    </w:p>
    <w:p w:rsidR="00585A6A" w:rsidRPr="00CF1A0C" w:rsidRDefault="00585A6A" w:rsidP="00585A6A">
      <w:pPr>
        <w:spacing w:before="120"/>
        <w:ind w:firstLine="363"/>
        <w:rPr>
          <w:szCs w:val="28"/>
        </w:rPr>
      </w:pPr>
      <w:r w:rsidRPr="00CF1A0C">
        <w:rPr>
          <w:szCs w:val="28"/>
        </w:rPr>
        <w:t xml:space="preserve">2. </w:t>
      </w:r>
      <w:r>
        <w:rPr>
          <w:szCs w:val="28"/>
          <w:u w:val="single"/>
        </w:rPr>
        <w:t>12</w:t>
      </w:r>
      <w:r w:rsidRPr="00CF1A0C">
        <w:rPr>
          <w:szCs w:val="28"/>
          <w:u w:val="single"/>
        </w:rPr>
        <w:t>10000</w:t>
      </w:r>
      <w:r w:rsidRPr="00CF1A0C">
        <w:rPr>
          <w:szCs w:val="28"/>
        </w:rPr>
        <w:t xml:space="preserve">         </w:t>
      </w:r>
      <w:r w:rsidRPr="00CF1A0C">
        <w:rPr>
          <w:szCs w:val="28"/>
          <w:u w:val="single"/>
        </w:rPr>
        <w:t>Управління житлово-комунального господарства та комунальної власності Хмільницької міської ради</w:t>
      </w:r>
      <w:r w:rsidRPr="00CF1A0C">
        <w:rPr>
          <w:szCs w:val="28"/>
        </w:rPr>
        <w:br/>
        <w:t xml:space="preserve">      </w:t>
      </w:r>
      <w:r w:rsidRPr="00CF1A0C">
        <w:rPr>
          <w:sz w:val="20"/>
        </w:rPr>
        <w:t xml:space="preserve">         (КПКВК МБ)                             (найменування відповідального виконавця)</w:t>
      </w:r>
      <w:r w:rsidRPr="00CF1A0C">
        <w:rPr>
          <w:szCs w:val="28"/>
        </w:rPr>
        <w:t xml:space="preserve"> </w:t>
      </w:r>
    </w:p>
    <w:p w:rsidR="00585A6A" w:rsidRPr="00CF1A0C" w:rsidRDefault="00585A6A" w:rsidP="00585A6A">
      <w:pPr>
        <w:spacing w:before="120"/>
        <w:ind w:firstLine="363"/>
        <w:rPr>
          <w:szCs w:val="28"/>
        </w:rPr>
      </w:pPr>
      <w:r w:rsidRPr="00CF1A0C">
        <w:rPr>
          <w:szCs w:val="28"/>
        </w:rPr>
        <w:t xml:space="preserve">3. </w:t>
      </w:r>
      <w:r>
        <w:rPr>
          <w:szCs w:val="28"/>
          <w:u w:val="single"/>
        </w:rPr>
        <w:t>12</w:t>
      </w:r>
      <w:r w:rsidRPr="00CF1A0C">
        <w:rPr>
          <w:szCs w:val="28"/>
          <w:u w:val="single"/>
        </w:rPr>
        <w:t>1</w:t>
      </w:r>
      <w:r>
        <w:rPr>
          <w:szCs w:val="28"/>
          <w:u w:val="single"/>
        </w:rPr>
        <w:t>7</w:t>
      </w:r>
      <w:r w:rsidRPr="00CF1A0C">
        <w:rPr>
          <w:szCs w:val="28"/>
          <w:u w:val="single"/>
        </w:rPr>
        <w:t>3</w:t>
      </w:r>
      <w:r>
        <w:rPr>
          <w:szCs w:val="28"/>
          <w:u w:val="single"/>
        </w:rPr>
        <w:t>3</w:t>
      </w:r>
      <w:r w:rsidRPr="00CF1A0C">
        <w:rPr>
          <w:szCs w:val="28"/>
          <w:u w:val="single"/>
        </w:rPr>
        <w:t xml:space="preserve">0         </w:t>
      </w:r>
      <w:r w:rsidRPr="00CF1A0C">
        <w:rPr>
          <w:szCs w:val="28"/>
        </w:rPr>
        <w:t xml:space="preserve"> </w:t>
      </w:r>
      <w:r w:rsidRPr="00CF1A0C">
        <w:rPr>
          <w:szCs w:val="28"/>
          <w:u w:val="single"/>
        </w:rPr>
        <w:t xml:space="preserve">      </w:t>
      </w:r>
      <w:r w:rsidRPr="00D91AF5">
        <w:rPr>
          <w:szCs w:val="28"/>
          <w:u w:val="single"/>
        </w:rPr>
        <w:t>0443</w:t>
      </w:r>
      <w:r w:rsidRPr="00CF1A0C">
        <w:rPr>
          <w:szCs w:val="28"/>
          <w:u w:val="single"/>
        </w:rPr>
        <w:t xml:space="preserve">       </w:t>
      </w:r>
      <w:r w:rsidRPr="00CF1A0C">
        <w:rPr>
          <w:szCs w:val="28"/>
        </w:rPr>
        <w:t xml:space="preserve"> </w:t>
      </w:r>
      <w:r w:rsidRPr="00E502F7">
        <w:rPr>
          <w:bCs/>
          <w:szCs w:val="28"/>
          <w:u w:val="single"/>
        </w:rPr>
        <w:t>Будівництво інших об'єктів соціальної та виробничої інфраструктури комунальної власності</w:t>
      </w:r>
      <w:r w:rsidRPr="00CF1A0C">
        <w:rPr>
          <w:szCs w:val="28"/>
        </w:rPr>
        <w:br/>
        <w:t xml:space="preserve">       </w:t>
      </w:r>
      <w:r w:rsidRPr="00CF1A0C">
        <w:rPr>
          <w:sz w:val="20"/>
        </w:rPr>
        <w:t xml:space="preserve">          (КПКВК МБ)               (КФКВК)</w:t>
      </w:r>
      <w:r w:rsidRPr="00CF1A0C">
        <w:rPr>
          <w:sz w:val="20"/>
          <w:vertAlign w:val="superscript"/>
        </w:rPr>
        <w:t>1</w:t>
      </w:r>
      <w:r w:rsidRPr="00CF1A0C">
        <w:rPr>
          <w:sz w:val="20"/>
        </w:rPr>
        <w:t xml:space="preserve">                     (найменування бюджетної програми)</w:t>
      </w:r>
      <w:r w:rsidRPr="00CF1A0C">
        <w:rPr>
          <w:szCs w:val="28"/>
        </w:rPr>
        <w:t xml:space="preserve"> </w:t>
      </w:r>
    </w:p>
    <w:p w:rsidR="00585A6A" w:rsidRPr="001B65B3" w:rsidRDefault="00585A6A" w:rsidP="00585A6A">
      <w:pPr>
        <w:spacing w:after="120"/>
        <w:ind w:left="360"/>
        <w:jc w:val="both"/>
        <w:rPr>
          <w:szCs w:val="28"/>
        </w:rPr>
      </w:pPr>
      <w:r w:rsidRPr="00CF1A0C">
        <w:rPr>
          <w:szCs w:val="28"/>
        </w:rPr>
        <w:t xml:space="preserve">4. Обсяг бюджетних призначень/бюджетних </w:t>
      </w:r>
      <w:r w:rsidRPr="001B65B3">
        <w:rPr>
          <w:szCs w:val="28"/>
        </w:rPr>
        <w:t xml:space="preserve">асигнувань – </w:t>
      </w:r>
      <w:r w:rsidRPr="001B65B3">
        <w:rPr>
          <w:snapToGrid w:val="0"/>
          <w:szCs w:val="28"/>
          <w:u w:val="single"/>
        </w:rPr>
        <w:t>7</w:t>
      </w:r>
      <w:r>
        <w:rPr>
          <w:snapToGrid w:val="0"/>
          <w:szCs w:val="28"/>
          <w:u w:val="single"/>
        </w:rPr>
        <w:t>1</w:t>
      </w:r>
      <w:r w:rsidRPr="001B65B3">
        <w:rPr>
          <w:snapToGrid w:val="0"/>
          <w:szCs w:val="28"/>
          <w:u w:val="single"/>
        </w:rPr>
        <w:t>0,</w:t>
      </w:r>
      <w:r>
        <w:rPr>
          <w:snapToGrid w:val="0"/>
          <w:szCs w:val="28"/>
          <w:u w:val="single"/>
        </w:rPr>
        <w:t>0</w:t>
      </w:r>
      <w:r w:rsidRPr="001B65B3">
        <w:rPr>
          <w:snapToGrid w:val="0"/>
          <w:szCs w:val="28"/>
        </w:rPr>
        <w:t xml:space="preserve"> </w:t>
      </w:r>
      <w:r w:rsidRPr="001B65B3">
        <w:rPr>
          <w:szCs w:val="28"/>
        </w:rPr>
        <w:t xml:space="preserve">тис. гривень, у тому числі загального фонду – </w:t>
      </w:r>
      <w:r w:rsidRPr="001B65B3">
        <w:rPr>
          <w:szCs w:val="28"/>
          <w:u w:val="single"/>
        </w:rPr>
        <w:softHyphen/>
      </w:r>
      <w:r w:rsidRPr="001B65B3">
        <w:rPr>
          <w:szCs w:val="28"/>
          <w:u w:val="single"/>
        </w:rPr>
        <w:softHyphen/>
      </w:r>
      <w:r w:rsidRPr="001B65B3">
        <w:rPr>
          <w:szCs w:val="28"/>
          <w:u w:val="single"/>
        </w:rPr>
        <w:softHyphen/>
      </w:r>
      <w:r w:rsidRPr="001B65B3">
        <w:rPr>
          <w:szCs w:val="28"/>
          <w:u w:val="single"/>
        </w:rPr>
        <w:softHyphen/>
        <w:t>__</w:t>
      </w:r>
      <w:r w:rsidRPr="001B65B3">
        <w:rPr>
          <w:szCs w:val="28"/>
        </w:rPr>
        <w:t xml:space="preserve"> тис. гривень та спеціального фонду – </w:t>
      </w:r>
      <w:r w:rsidRPr="001B65B3">
        <w:rPr>
          <w:snapToGrid w:val="0"/>
          <w:szCs w:val="28"/>
          <w:u w:val="single"/>
        </w:rPr>
        <w:t>7</w:t>
      </w:r>
      <w:r>
        <w:rPr>
          <w:snapToGrid w:val="0"/>
          <w:szCs w:val="28"/>
          <w:u w:val="single"/>
        </w:rPr>
        <w:t>1</w:t>
      </w:r>
      <w:r w:rsidRPr="001B65B3">
        <w:rPr>
          <w:snapToGrid w:val="0"/>
          <w:szCs w:val="28"/>
          <w:u w:val="single"/>
        </w:rPr>
        <w:t>0,</w:t>
      </w:r>
      <w:r>
        <w:rPr>
          <w:snapToGrid w:val="0"/>
          <w:szCs w:val="28"/>
          <w:u w:val="single"/>
        </w:rPr>
        <w:t>0</w:t>
      </w:r>
      <w:r w:rsidRPr="001B65B3">
        <w:rPr>
          <w:snapToGrid w:val="0"/>
          <w:szCs w:val="28"/>
        </w:rPr>
        <w:t xml:space="preserve"> </w:t>
      </w:r>
      <w:r w:rsidRPr="001B65B3">
        <w:rPr>
          <w:szCs w:val="28"/>
        </w:rPr>
        <w:t xml:space="preserve">тис. гривень. </w:t>
      </w:r>
    </w:p>
    <w:p w:rsidR="00585A6A" w:rsidRDefault="00585A6A" w:rsidP="00585A6A">
      <w:pPr>
        <w:spacing w:before="120"/>
        <w:ind w:firstLine="363"/>
        <w:jc w:val="both"/>
        <w:rPr>
          <w:szCs w:val="28"/>
        </w:rPr>
      </w:pPr>
      <w:r w:rsidRPr="00CF1A0C">
        <w:rPr>
          <w:szCs w:val="28"/>
        </w:rPr>
        <w:t>5. Підстави для виконання бюджетної програми</w:t>
      </w:r>
      <w:r>
        <w:rPr>
          <w:szCs w:val="28"/>
        </w:rPr>
        <w:t>:</w:t>
      </w:r>
    </w:p>
    <w:p w:rsidR="00585A6A" w:rsidRDefault="00585A6A" w:rsidP="00585A6A">
      <w:pPr>
        <w:spacing w:before="120"/>
        <w:ind w:firstLine="363"/>
        <w:jc w:val="both"/>
        <w:rPr>
          <w:snapToGrid w:val="0"/>
          <w:szCs w:val="28"/>
          <w:u w:val="single"/>
        </w:rPr>
      </w:pPr>
      <w:r>
        <w:rPr>
          <w:szCs w:val="28"/>
        </w:rPr>
        <w:t>-</w:t>
      </w:r>
      <w:r w:rsidRPr="00CF1A0C">
        <w:rPr>
          <w:szCs w:val="28"/>
        </w:rPr>
        <w:t xml:space="preserve"> </w:t>
      </w:r>
      <w:r w:rsidRPr="00CF1A0C">
        <w:rPr>
          <w:snapToGrid w:val="0"/>
          <w:szCs w:val="28"/>
          <w:u w:val="single"/>
        </w:rPr>
        <w:t xml:space="preserve">Бюджетний кодекс України; </w:t>
      </w:r>
    </w:p>
    <w:p w:rsidR="00585A6A" w:rsidRDefault="00585A6A" w:rsidP="00585A6A">
      <w:pPr>
        <w:spacing w:before="120"/>
        <w:ind w:firstLine="363"/>
        <w:jc w:val="both"/>
        <w:rPr>
          <w:u w:val="single"/>
        </w:rPr>
      </w:pPr>
      <w:r>
        <w:rPr>
          <w:snapToGrid w:val="0"/>
          <w:szCs w:val="28"/>
          <w:u w:val="single"/>
        </w:rPr>
        <w:t xml:space="preserve">- </w:t>
      </w:r>
      <w:r w:rsidRPr="00CF1A0C">
        <w:rPr>
          <w:u w:val="single"/>
        </w:rPr>
        <w:t>Закон України «Про місцеве самоврядування в Україні»;</w:t>
      </w:r>
    </w:p>
    <w:p w:rsidR="00585A6A" w:rsidRDefault="00585A6A" w:rsidP="00585A6A">
      <w:pPr>
        <w:spacing w:before="120"/>
        <w:ind w:firstLine="363"/>
        <w:jc w:val="both"/>
        <w:rPr>
          <w:u w:val="single"/>
        </w:rPr>
      </w:pPr>
      <w:r>
        <w:rPr>
          <w:u w:val="single"/>
        </w:rPr>
        <w:t xml:space="preserve">- </w:t>
      </w:r>
      <w:r w:rsidRPr="00CF1A0C">
        <w:rPr>
          <w:u w:val="single"/>
        </w:rPr>
        <w:t xml:space="preserve">Закон України «Про благоустрій населених пунктів»; </w:t>
      </w:r>
    </w:p>
    <w:p w:rsidR="00585A6A" w:rsidRDefault="00585A6A" w:rsidP="00585A6A">
      <w:pPr>
        <w:spacing w:before="120"/>
        <w:ind w:firstLine="363"/>
        <w:jc w:val="both"/>
        <w:rPr>
          <w:szCs w:val="28"/>
          <w:u w:val="single"/>
        </w:rPr>
      </w:pPr>
      <w:r>
        <w:rPr>
          <w:u w:val="single"/>
        </w:rPr>
        <w:t xml:space="preserve">- </w:t>
      </w:r>
      <w:r w:rsidRPr="00CF1A0C">
        <w:rPr>
          <w:szCs w:val="28"/>
          <w:u w:val="single"/>
        </w:rPr>
        <w:t>Положення про управління житлово-комунального господарства та комунальної власності Хмільницької міської ради;</w:t>
      </w:r>
    </w:p>
    <w:p w:rsidR="00585A6A" w:rsidRPr="00E41FC2" w:rsidRDefault="00585A6A" w:rsidP="00585A6A">
      <w:pPr>
        <w:tabs>
          <w:tab w:val="num" w:pos="0"/>
          <w:tab w:val="num" w:pos="1440"/>
        </w:tabs>
        <w:spacing w:before="120"/>
        <w:ind w:firstLine="363"/>
        <w:jc w:val="both"/>
        <w:rPr>
          <w:szCs w:val="28"/>
          <w:u w:val="single"/>
        </w:rPr>
      </w:pPr>
      <w:r w:rsidRPr="00E41FC2">
        <w:rPr>
          <w:szCs w:val="28"/>
          <w:u w:val="single"/>
        </w:rPr>
        <w:t>- Програма забезпечення населення міста якісною питною водою на 2013-2020 роки (зі змінами)</w:t>
      </w:r>
      <w:r w:rsidRPr="00E41FC2">
        <w:rPr>
          <w:bCs/>
          <w:szCs w:val="28"/>
          <w:u w:val="single"/>
        </w:rPr>
        <w:t xml:space="preserve">, затверджена </w:t>
      </w:r>
      <w:r w:rsidRPr="00E41FC2">
        <w:rPr>
          <w:szCs w:val="28"/>
          <w:u w:val="single"/>
        </w:rPr>
        <w:t>рішенням 34 сесії міської ради 6 скликання від 21.12.2012 р. №979</w:t>
      </w:r>
      <w:r w:rsidRPr="00E41FC2">
        <w:rPr>
          <w:bCs/>
          <w:szCs w:val="28"/>
          <w:u w:val="single"/>
        </w:rPr>
        <w:t>.</w:t>
      </w:r>
      <w:r w:rsidRPr="00E41FC2">
        <w:rPr>
          <w:szCs w:val="28"/>
          <w:u w:val="single"/>
        </w:rPr>
        <w:t xml:space="preserve">; </w:t>
      </w:r>
    </w:p>
    <w:p w:rsidR="00585A6A" w:rsidRPr="00E41FC2" w:rsidRDefault="00585A6A" w:rsidP="00585A6A">
      <w:pPr>
        <w:tabs>
          <w:tab w:val="num" w:pos="0"/>
          <w:tab w:val="num" w:pos="1440"/>
        </w:tabs>
        <w:spacing w:before="120"/>
        <w:ind w:firstLine="363"/>
        <w:jc w:val="both"/>
        <w:rPr>
          <w:szCs w:val="28"/>
          <w:u w:val="single"/>
        </w:rPr>
      </w:pPr>
      <w:r w:rsidRPr="00E41FC2">
        <w:rPr>
          <w:szCs w:val="28"/>
          <w:u w:val="single"/>
        </w:rPr>
        <w:t xml:space="preserve">- Міська цільова програма розроблення містобудівельної і проектної документації та ведення містобудівного кадастру у  місті Хмільнику на 2017-2020 роки (зі змінами) , </w:t>
      </w:r>
      <w:r w:rsidRPr="00E41FC2">
        <w:rPr>
          <w:bCs/>
          <w:szCs w:val="28"/>
          <w:u w:val="single"/>
        </w:rPr>
        <w:t xml:space="preserve">затверджена </w:t>
      </w:r>
      <w:r w:rsidRPr="00E41FC2">
        <w:rPr>
          <w:szCs w:val="28"/>
          <w:u w:val="single"/>
        </w:rPr>
        <w:t>рішенням 28 сесії міської ради 7 скликання від 26.12.2016 р. №647</w:t>
      </w:r>
      <w:r w:rsidRPr="00E41FC2">
        <w:rPr>
          <w:bCs/>
          <w:szCs w:val="28"/>
          <w:u w:val="single"/>
        </w:rPr>
        <w:t>.</w:t>
      </w:r>
    </w:p>
    <w:p w:rsidR="00585A6A" w:rsidRPr="00E41FC2" w:rsidRDefault="00585A6A" w:rsidP="00585A6A">
      <w:pPr>
        <w:tabs>
          <w:tab w:val="num" w:pos="0"/>
          <w:tab w:val="num" w:pos="1440"/>
        </w:tabs>
        <w:spacing w:before="120"/>
        <w:ind w:firstLine="363"/>
        <w:jc w:val="both"/>
        <w:rPr>
          <w:szCs w:val="28"/>
        </w:rPr>
      </w:pPr>
    </w:p>
    <w:p w:rsidR="00585A6A" w:rsidRPr="00CF1A0C" w:rsidRDefault="00585A6A" w:rsidP="00585A6A">
      <w:pPr>
        <w:spacing w:after="120"/>
        <w:ind w:firstLine="363"/>
        <w:jc w:val="both"/>
        <w:rPr>
          <w:szCs w:val="28"/>
        </w:rPr>
      </w:pPr>
      <w:r w:rsidRPr="00CF1A0C">
        <w:rPr>
          <w:szCs w:val="28"/>
        </w:rPr>
        <w:t xml:space="preserve">6. Мета бюджетної програми: </w:t>
      </w:r>
      <w:r w:rsidRPr="00CF1A0C">
        <w:rPr>
          <w:color w:val="000000"/>
          <w:szCs w:val="28"/>
          <w:u w:val="single"/>
        </w:rPr>
        <w:t xml:space="preserve">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w:t>
      </w:r>
      <w:r>
        <w:rPr>
          <w:color w:val="000000"/>
          <w:szCs w:val="28"/>
          <w:u w:val="single"/>
        </w:rPr>
        <w:t>капітальний ремонт</w:t>
      </w:r>
      <w:r w:rsidRPr="00CF1A0C">
        <w:rPr>
          <w:color w:val="000000"/>
          <w:szCs w:val="28"/>
          <w:u w:val="single"/>
        </w:rPr>
        <w:t xml:space="preserve"> комунального майна міста Хмільника.</w:t>
      </w:r>
    </w:p>
    <w:p w:rsidR="00585A6A" w:rsidRPr="00CF1A0C" w:rsidRDefault="00585A6A" w:rsidP="00585A6A">
      <w:pPr>
        <w:spacing w:after="120"/>
        <w:ind w:firstLine="363"/>
        <w:jc w:val="both"/>
        <w:rPr>
          <w:szCs w:val="28"/>
        </w:rPr>
      </w:pPr>
      <w:r w:rsidRPr="00CF1A0C">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585A6A" w:rsidRPr="00CF1A0C" w:rsidTr="000A79DC">
        <w:trPr>
          <w:trHeight w:val="330"/>
        </w:trPr>
        <w:tc>
          <w:tcPr>
            <w:tcW w:w="1014" w:type="dxa"/>
            <w:vAlign w:val="center"/>
          </w:tcPr>
          <w:p w:rsidR="00585A6A" w:rsidRPr="00CF1A0C" w:rsidRDefault="00585A6A" w:rsidP="000A79DC">
            <w:pPr>
              <w:jc w:val="center"/>
              <w:rPr>
                <w:sz w:val="22"/>
                <w:szCs w:val="22"/>
              </w:rPr>
            </w:pPr>
            <w:r w:rsidRPr="00CF1A0C">
              <w:rPr>
                <w:sz w:val="22"/>
                <w:szCs w:val="22"/>
              </w:rPr>
              <w:t>№ з/п</w:t>
            </w:r>
          </w:p>
        </w:tc>
        <w:tc>
          <w:tcPr>
            <w:tcW w:w="1343" w:type="dxa"/>
            <w:shd w:val="clear" w:color="auto" w:fill="auto"/>
            <w:vAlign w:val="center"/>
          </w:tcPr>
          <w:p w:rsidR="00585A6A" w:rsidRPr="00CF1A0C" w:rsidRDefault="00585A6A" w:rsidP="000A79DC">
            <w:pPr>
              <w:jc w:val="center"/>
              <w:rPr>
                <w:sz w:val="22"/>
                <w:szCs w:val="22"/>
              </w:rPr>
            </w:pPr>
            <w:r w:rsidRPr="00CF1A0C">
              <w:rPr>
                <w:sz w:val="22"/>
                <w:szCs w:val="22"/>
              </w:rPr>
              <w:t xml:space="preserve">КПКВК </w:t>
            </w:r>
          </w:p>
        </w:tc>
        <w:tc>
          <w:tcPr>
            <w:tcW w:w="1201" w:type="dxa"/>
            <w:vAlign w:val="center"/>
          </w:tcPr>
          <w:p w:rsidR="00585A6A" w:rsidRPr="00CF1A0C" w:rsidRDefault="00585A6A" w:rsidP="000A79DC">
            <w:pPr>
              <w:jc w:val="center"/>
              <w:rPr>
                <w:sz w:val="22"/>
                <w:szCs w:val="22"/>
              </w:rPr>
            </w:pPr>
            <w:r w:rsidRPr="00CF1A0C">
              <w:rPr>
                <w:sz w:val="22"/>
                <w:szCs w:val="22"/>
              </w:rPr>
              <w:t>КФКВК</w:t>
            </w:r>
          </w:p>
        </w:tc>
        <w:tc>
          <w:tcPr>
            <w:tcW w:w="6807" w:type="dxa"/>
            <w:vAlign w:val="center"/>
          </w:tcPr>
          <w:p w:rsidR="00585A6A" w:rsidRPr="00CF1A0C" w:rsidRDefault="00585A6A" w:rsidP="000A79DC">
            <w:pPr>
              <w:jc w:val="center"/>
              <w:rPr>
                <w:sz w:val="22"/>
                <w:szCs w:val="22"/>
              </w:rPr>
            </w:pPr>
            <w:r w:rsidRPr="00CF1A0C">
              <w:rPr>
                <w:sz w:val="22"/>
                <w:szCs w:val="22"/>
              </w:rPr>
              <w:t>Назва підпрограми</w:t>
            </w:r>
          </w:p>
        </w:tc>
      </w:tr>
      <w:tr w:rsidR="00585A6A" w:rsidRPr="00CF1A0C" w:rsidTr="000A79DC">
        <w:trPr>
          <w:trHeight w:hRule="exact" w:val="340"/>
        </w:trPr>
        <w:tc>
          <w:tcPr>
            <w:tcW w:w="1014" w:type="dxa"/>
            <w:vAlign w:val="center"/>
          </w:tcPr>
          <w:p w:rsidR="00585A6A" w:rsidRPr="00CF1A0C" w:rsidRDefault="00585A6A" w:rsidP="000A79DC">
            <w:pPr>
              <w:jc w:val="center"/>
              <w:rPr>
                <w:sz w:val="22"/>
                <w:szCs w:val="22"/>
              </w:rPr>
            </w:pPr>
          </w:p>
        </w:tc>
        <w:tc>
          <w:tcPr>
            <w:tcW w:w="1343" w:type="dxa"/>
            <w:shd w:val="clear" w:color="auto" w:fill="auto"/>
            <w:vAlign w:val="center"/>
          </w:tcPr>
          <w:p w:rsidR="00585A6A" w:rsidRPr="00CF1A0C" w:rsidRDefault="00585A6A" w:rsidP="000A79DC">
            <w:pPr>
              <w:jc w:val="center"/>
              <w:rPr>
                <w:sz w:val="22"/>
                <w:szCs w:val="22"/>
              </w:rPr>
            </w:pPr>
          </w:p>
        </w:tc>
        <w:tc>
          <w:tcPr>
            <w:tcW w:w="1201" w:type="dxa"/>
            <w:vAlign w:val="center"/>
          </w:tcPr>
          <w:p w:rsidR="00585A6A" w:rsidRPr="00CF1A0C" w:rsidRDefault="00585A6A" w:rsidP="000A79DC">
            <w:pPr>
              <w:jc w:val="center"/>
              <w:rPr>
                <w:sz w:val="22"/>
                <w:szCs w:val="22"/>
              </w:rPr>
            </w:pPr>
          </w:p>
        </w:tc>
        <w:tc>
          <w:tcPr>
            <w:tcW w:w="6807" w:type="dxa"/>
            <w:vAlign w:val="center"/>
          </w:tcPr>
          <w:p w:rsidR="00585A6A" w:rsidRPr="00CF1A0C" w:rsidRDefault="00585A6A" w:rsidP="000A79DC">
            <w:pPr>
              <w:jc w:val="center"/>
              <w:rPr>
                <w:sz w:val="22"/>
                <w:szCs w:val="22"/>
              </w:rPr>
            </w:pPr>
          </w:p>
        </w:tc>
      </w:tr>
    </w:tbl>
    <w:p w:rsidR="00585A6A" w:rsidRPr="00CF1A0C" w:rsidRDefault="00585A6A" w:rsidP="00585A6A">
      <w:pPr>
        <w:ind w:firstLine="363"/>
        <w:rPr>
          <w:szCs w:val="28"/>
        </w:rPr>
      </w:pPr>
    </w:p>
    <w:p w:rsidR="00585A6A" w:rsidRPr="00CF1A0C" w:rsidRDefault="00585A6A" w:rsidP="00585A6A">
      <w:pPr>
        <w:ind w:firstLine="363"/>
        <w:rPr>
          <w:sz w:val="22"/>
          <w:szCs w:val="22"/>
        </w:rPr>
      </w:pPr>
      <w:r w:rsidRPr="00CF1A0C">
        <w:rPr>
          <w:szCs w:val="28"/>
        </w:rPr>
        <w:t>8. Обсяги фінансування бюджетної програми у розрізі підпрограм та завдань</w:t>
      </w:r>
      <w:r w:rsidRPr="00CF1A0C">
        <w:rPr>
          <w:szCs w:val="28"/>
        </w:rPr>
        <w:tab/>
      </w:r>
      <w:r w:rsidRPr="00CF1A0C">
        <w:rPr>
          <w:szCs w:val="28"/>
        </w:rPr>
        <w:tab/>
      </w:r>
      <w:r w:rsidRPr="00CF1A0C">
        <w:rPr>
          <w:szCs w:val="28"/>
        </w:rPr>
        <w:tab/>
      </w:r>
      <w:r w:rsidRPr="00CF1A0C">
        <w:rPr>
          <w:szCs w:val="28"/>
        </w:rPr>
        <w:tab/>
      </w:r>
      <w:r w:rsidRPr="00CF1A0C">
        <w:rPr>
          <w:szCs w:val="28"/>
        </w:rPr>
        <w:tab/>
      </w:r>
      <w:r w:rsidRPr="00CF1A0C">
        <w:rPr>
          <w:szCs w:val="28"/>
        </w:rPr>
        <w:tab/>
      </w:r>
      <w:r w:rsidRPr="00CF1A0C">
        <w:rPr>
          <w:sz w:val="22"/>
          <w:szCs w:val="22"/>
        </w:rPr>
        <w:t xml:space="preserve">(тис. грн) </w:t>
      </w:r>
    </w:p>
    <w:p w:rsidR="00585A6A" w:rsidRPr="00CF1A0C" w:rsidRDefault="00585A6A" w:rsidP="00585A6A">
      <w:pPr>
        <w:ind w:firstLine="363"/>
        <w:rPr>
          <w:sz w:val="22"/>
          <w:szCs w:val="22"/>
        </w:rPr>
      </w:pPr>
    </w:p>
    <w:tbl>
      <w:tblPr>
        <w:tblW w:w="15184" w:type="dxa"/>
        <w:tblInd w:w="91" w:type="dxa"/>
        <w:tblLayout w:type="fixed"/>
        <w:tblLook w:val="0000" w:firstRow="0" w:lastRow="0" w:firstColumn="0" w:lastColumn="0" w:noHBand="0" w:noVBand="0"/>
      </w:tblPr>
      <w:tblGrid>
        <w:gridCol w:w="443"/>
        <w:gridCol w:w="992"/>
        <w:gridCol w:w="851"/>
        <w:gridCol w:w="9355"/>
        <w:gridCol w:w="1133"/>
        <w:gridCol w:w="1276"/>
        <w:gridCol w:w="1134"/>
      </w:tblGrid>
      <w:tr w:rsidR="00585A6A" w:rsidRPr="00CF1A0C" w:rsidTr="000A79DC">
        <w:trPr>
          <w:trHeight w:val="751"/>
        </w:trPr>
        <w:tc>
          <w:tcPr>
            <w:tcW w:w="443"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91" w:right="-108"/>
              <w:jc w:val="center"/>
              <w:rPr>
                <w:sz w:val="22"/>
                <w:szCs w:val="22"/>
              </w:rPr>
            </w:pPr>
            <w:r w:rsidRPr="00CF1A0C">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right="-105"/>
              <w:jc w:val="center"/>
              <w:rPr>
                <w:sz w:val="22"/>
                <w:szCs w:val="22"/>
              </w:rPr>
            </w:pPr>
            <w:r w:rsidRPr="00CF1A0C">
              <w:rPr>
                <w:sz w:val="22"/>
                <w:szCs w:val="22"/>
              </w:rPr>
              <w:t>КПКВК</w:t>
            </w:r>
          </w:p>
        </w:tc>
        <w:tc>
          <w:tcPr>
            <w:tcW w:w="851"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107" w:right="-108"/>
              <w:jc w:val="center"/>
              <w:rPr>
                <w:sz w:val="22"/>
                <w:szCs w:val="22"/>
              </w:rPr>
            </w:pPr>
            <w:r w:rsidRPr="00CF1A0C">
              <w:rPr>
                <w:sz w:val="22"/>
                <w:szCs w:val="22"/>
              </w:rPr>
              <w:t>КФКВК</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CF1A0C" w:rsidRDefault="00585A6A" w:rsidP="000A79DC">
            <w:pPr>
              <w:jc w:val="center"/>
              <w:rPr>
                <w:sz w:val="22"/>
                <w:szCs w:val="22"/>
              </w:rPr>
            </w:pPr>
            <w:r w:rsidRPr="00CF1A0C">
              <w:rPr>
                <w:sz w:val="22"/>
                <w:szCs w:val="22"/>
              </w:rPr>
              <w:t xml:space="preserve">Підпрограма/завдання </w:t>
            </w:r>
            <w:r w:rsidRPr="00CF1A0C">
              <w:rPr>
                <w:sz w:val="22"/>
                <w:szCs w:val="22"/>
              </w:rPr>
              <w:br/>
              <w:t>бюджетної програми</w:t>
            </w:r>
            <w:r w:rsidRPr="00CF1A0C">
              <w:rPr>
                <w:sz w:val="22"/>
                <w:szCs w:val="22"/>
                <w:vertAlign w:val="superscript"/>
              </w:rPr>
              <w:t xml:space="preserve"> 2</w:t>
            </w:r>
          </w:p>
        </w:tc>
        <w:tc>
          <w:tcPr>
            <w:tcW w:w="1133"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109" w:right="-107"/>
              <w:jc w:val="center"/>
              <w:rPr>
                <w:sz w:val="22"/>
                <w:szCs w:val="22"/>
              </w:rPr>
            </w:pPr>
            <w:r w:rsidRPr="00CF1A0C">
              <w:rPr>
                <w:sz w:val="22"/>
                <w:szCs w:val="22"/>
              </w:rPr>
              <w:t>Загальний</w:t>
            </w:r>
          </w:p>
          <w:p w:rsidR="00585A6A" w:rsidRPr="00CF1A0C" w:rsidRDefault="00585A6A" w:rsidP="000A79DC">
            <w:pPr>
              <w:ind w:left="-109" w:right="-107"/>
              <w:jc w:val="center"/>
              <w:rPr>
                <w:sz w:val="22"/>
                <w:szCs w:val="22"/>
              </w:rPr>
            </w:pPr>
            <w:r w:rsidRPr="00CF1A0C">
              <w:rPr>
                <w:sz w:val="22"/>
                <w:szCs w:val="22"/>
              </w:rPr>
              <w:t>фонд</w:t>
            </w:r>
          </w:p>
        </w:tc>
        <w:tc>
          <w:tcPr>
            <w:tcW w:w="1276"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108" w:right="-108"/>
              <w:jc w:val="center"/>
              <w:rPr>
                <w:sz w:val="22"/>
                <w:szCs w:val="22"/>
              </w:rPr>
            </w:pPr>
            <w:r w:rsidRPr="00CF1A0C">
              <w:rPr>
                <w:sz w:val="22"/>
                <w:szCs w:val="22"/>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108" w:right="-108"/>
              <w:jc w:val="center"/>
              <w:rPr>
                <w:sz w:val="22"/>
                <w:szCs w:val="22"/>
              </w:rPr>
            </w:pPr>
            <w:r w:rsidRPr="00CF1A0C">
              <w:rPr>
                <w:sz w:val="22"/>
                <w:szCs w:val="22"/>
              </w:rPr>
              <w:t>Разом</w:t>
            </w:r>
          </w:p>
        </w:tc>
      </w:tr>
      <w:tr w:rsidR="00585A6A" w:rsidRPr="00CF1A0C" w:rsidTr="000A79DC">
        <w:trPr>
          <w:trHeight w:val="60"/>
        </w:trPr>
        <w:tc>
          <w:tcPr>
            <w:tcW w:w="443"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91" w:right="-108"/>
              <w:jc w:val="center"/>
              <w:rPr>
                <w:sz w:val="22"/>
                <w:szCs w:val="22"/>
              </w:rPr>
            </w:pPr>
            <w:r w:rsidRPr="00CF1A0C">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jc w:val="center"/>
              <w:rPr>
                <w:sz w:val="22"/>
                <w:szCs w:val="22"/>
              </w:rPr>
            </w:pPr>
            <w:r w:rsidRPr="00CF1A0C">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107" w:right="-108"/>
              <w:jc w:val="center"/>
              <w:rPr>
                <w:sz w:val="22"/>
                <w:szCs w:val="22"/>
              </w:rPr>
            </w:pPr>
            <w:r w:rsidRPr="00CF1A0C">
              <w:rPr>
                <w:sz w:val="22"/>
                <w:szCs w:val="22"/>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CF1A0C" w:rsidRDefault="00585A6A" w:rsidP="000A79DC">
            <w:pPr>
              <w:jc w:val="center"/>
              <w:rPr>
                <w:sz w:val="22"/>
                <w:szCs w:val="22"/>
              </w:rPr>
            </w:pPr>
            <w:r w:rsidRPr="00CF1A0C">
              <w:rPr>
                <w:sz w:val="22"/>
                <w:szCs w:val="22"/>
              </w:rPr>
              <w:t>4</w:t>
            </w:r>
          </w:p>
        </w:tc>
        <w:tc>
          <w:tcPr>
            <w:tcW w:w="1133"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109" w:right="-107"/>
              <w:jc w:val="center"/>
              <w:rPr>
                <w:sz w:val="22"/>
                <w:szCs w:val="22"/>
              </w:rPr>
            </w:pPr>
            <w:r w:rsidRPr="00CF1A0C">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108" w:right="-108"/>
              <w:jc w:val="center"/>
              <w:rPr>
                <w:sz w:val="22"/>
                <w:szCs w:val="22"/>
              </w:rPr>
            </w:pPr>
            <w:r w:rsidRPr="00CF1A0C">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585A6A" w:rsidRPr="00CF1A0C" w:rsidRDefault="00585A6A" w:rsidP="000A79DC">
            <w:pPr>
              <w:ind w:left="-108" w:right="-108"/>
              <w:jc w:val="center"/>
              <w:rPr>
                <w:sz w:val="22"/>
                <w:szCs w:val="22"/>
              </w:rPr>
            </w:pPr>
            <w:r w:rsidRPr="00CF1A0C">
              <w:rPr>
                <w:sz w:val="22"/>
                <w:szCs w:val="22"/>
              </w:rPr>
              <w:t>7</w:t>
            </w:r>
          </w:p>
        </w:tc>
      </w:tr>
      <w:tr w:rsidR="00585A6A" w:rsidRPr="00A60B47" w:rsidTr="000A79DC">
        <w:trPr>
          <w:trHeight w:val="262"/>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1217330</w:t>
            </w: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7" w:right="-108"/>
              <w:jc w:val="center"/>
              <w:rPr>
                <w:sz w:val="22"/>
                <w:szCs w:val="22"/>
              </w:rPr>
            </w:pPr>
            <w:r w:rsidRPr="00A60B47">
              <w:rPr>
                <w:sz w:val="22"/>
                <w:szCs w:val="22"/>
              </w:rPr>
              <w:t>0443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jc w:val="both"/>
              <w:rPr>
                <w:sz w:val="22"/>
                <w:szCs w:val="22"/>
              </w:rPr>
            </w:pPr>
            <w:r w:rsidRPr="00A60B47">
              <w:rPr>
                <w:sz w:val="22"/>
                <w:szCs w:val="22"/>
              </w:rPr>
              <w:t>Програма «Будівництво інших об'єктів соціальної та виробничої інфраструктури комунальної власності»</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8" w:right="-108"/>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8" w:right="-108"/>
              <w:rPr>
                <w:sz w:val="22"/>
                <w:szCs w:val="22"/>
              </w:rPr>
            </w:pP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jc w:val="both"/>
              <w:rPr>
                <w:sz w:val="22"/>
                <w:szCs w:val="22"/>
              </w:rPr>
            </w:pPr>
            <w:r w:rsidRPr="00A60B47">
              <w:rPr>
                <w:sz w:val="22"/>
                <w:szCs w:val="22"/>
              </w:rPr>
              <w:t>Завдання</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8" w:right="-108"/>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8" w:right="-108"/>
              <w:rPr>
                <w:sz w:val="22"/>
                <w:szCs w:val="22"/>
              </w:rPr>
            </w:pP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ind w:right="-108"/>
              <w:rPr>
                <w:snapToGrid w:val="0"/>
                <w:sz w:val="22"/>
                <w:szCs w:val="22"/>
              </w:rPr>
            </w:pPr>
            <w:r w:rsidRPr="00A60B47">
              <w:rPr>
                <w:noProof/>
                <w:sz w:val="22"/>
                <w:szCs w:val="22"/>
              </w:rPr>
              <w:t>Реконструкція водогону по вул. Сиротюка в м. Хмільнику, Вінницької обл. (з коригуванням кошторисної документації та проведенням його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8" w:right="-108"/>
              <w:jc w:val="center"/>
              <w:rPr>
                <w:sz w:val="22"/>
                <w:szCs w:val="22"/>
              </w:rPr>
            </w:pPr>
            <w:r w:rsidRPr="00A60B47">
              <w:rPr>
                <w:snapToGrid w:val="0"/>
                <w:sz w:val="22"/>
                <w:szCs w:val="22"/>
              </w:rPr>
              <w:t>90,0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8" w:right="-108"/>
              <w:jc w:val="center"/>
              <w:rPr>
                <w:sz w:val="22"/>
                <w:szCs w:val="22"/>
              </w:rPr>
            </w:pPr>
            <w:r w:rsidRPr="00A60B47">
              <w:rPr>
                <w:snapToGrid w:val="0"/>
                <w:sz w:val="22"/>
                <w:szCs w:val="22"/>
              </w:rPr>
              <w:t>90,0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585A6A" w:rsidRPr="00A60B47" w:rsidRDefault="00585A6A" w:rsidP="000A79DC">
            <w:pPr>
              <w:rPr>
                <w:snapToGrid w:val="0"/>
                <w:sz w:val="22"/>
                <w:szCs w:val="22"/>
              </w:rPr>
            </w:pPr>
            <w:r w:rsidRPr="00A60B47">
              <w:rPr>
                <w:noProof/>
                <w:sz w:val="22"/>
                <w:szCs w:val="22"/>
              </w:rPr>
              <w:t>Будівництво самоплинного каналізаційного колектора по вул.Соборності   у м.Хмільнику Вінницької області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napToGrid w:val="0"/>
                <w:sz w:val="22"/>
                <w:szCs w:val="22"/>
              </w:rPr>
              <w:t>20,0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ind w:right="-108"/>
              <w:rPr>
                <w:snapToGrid w:val="0"/>
                <w:sz w:val="22"/>
                <w:szCs w:val="22"/>
              </w:rPr>
            </w:pPr>
            <w:r w:rsidRPr="00A60B47">
              <w:rPr>
                <w:noProof/>
                <w:sz w:val="22"/>
                <w:szCs w:val="22"/>
              </w:rPr>
              <w:t>Будівництво  водогону  по вул.1Травня  (від  пам’ятника  Б.Хмельницького до  кінцевої зупинки  маршруту №5) в м.Хмільнику Вінницької обл.(з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napToGrid w:val="0"/>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napToGrid w:val="0"/>
                <w:sz w:val="22"/>
                <w:szCs w:val="22"/>
              </w:rPr>
              <w:t>50,0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ind w:right="-108"/>
              <w:rPr>
                <w:snapToGrid w:val="0"/>
                <w:sz w:val="22"/>
                <w:szCs w:val="22"/>
              </w:rPr>
            </w:pPr>
            <w:r w:rsidRPr="00A60B47">
              <w:rPr>
                <w:noProof/>
                <w:sz w:val="22"/>
                <w:szCs w:val="22"/>
              </w:rPr>
              <w:t>Будівництво   самоплинного каналізаційного колектору  по вул.1Травня (від  пам’ятника  Б.Хмельницького до  кінцевої зупинки  маршруту №5)  в м.Хмільнику Вінницької обл.(з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napToGrid w:val="0"/>
                <w:sz w:val="22"/>
                <w:szCs w:val="22"/>
              </w:rPr>
              <w:t>20,0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ind w:right="-108"/>
              <w:rPr>
                <w:snapToGrid w:val="0"/>
                <w:sz w:val="22"/>
                <w:szCs w:val="22"/>
              </w:rPr>
            </w:pPr>
            <w:r w:rsidRPr="00A60B47">
              <w:rPr>
                <w:noProof/>
                <w:sz w:val="22"/>
                <w:szCs w:val="22"/>
              </w:rPr>
              <w:t>Реконструкція хлораторної та складу хлору на станції водопідготовки з придбанням та встановленням обладнання для знезараження води в м. Хмільнику Вінницької обл. (з виготовлення ПКД та проведенням його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napToGrid w:val="0"/>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napToGrid w:val="0"/>
                <w:sz w:val="22"/>
                <w:szCs w:val="22"/>
              </w:rPr>
              <w:t>50,0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ind w:right="-108"/>
              <w:rPr>
                <w:snapToGrid w:val="0"/>
                <w:sz w:val="22"/>
                <w:szCs w:val="22"/>
              </w:rPr>
            </w:pPr>
            <w:r w:rsidRPr="00A60B47">
              <w:rPr>
                <w:noProof/>
                <w:sz w:val="22"/>
                <w:szCs w:val="22"/>
              </w:rPr>
              <w:t>Реконструкція коагуляторної на станції водопідготовки, придбання та встановленням дозувального обладнання з системою автоматизованого управління в м. Хмільнику Вінницької обл. (з виготовлення ПКД та проведенням його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8" w:right="-108"/>
              <w:jc w:val="center"/>
              <w:rPr>
                <w:snapToGrid w:val="0"/>
                <w:sz w:val="22"/>
                <w:szCs w:val="22"/>
              </w:rPr>
            </w:pPr>
            <w:r w:rsidRPr="00A60B47">
              <w:rPr>
                <w:snapToGrid w:val="0"/>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ind w:left="-108" w:right="-108"/>
              <w:jc w:val="center"/>
              <w:rPr>
                <w:snapToGrid w:val="0"/>
                <w:sz w:val="22"/>
                <w:szCs w:val="22"/>
              </w:rPr>
            </w:pPr>
            <w:r w:rsidRPr="00A60B47">
              <w:rPr>
                <w:snapToGrid w:val="0"/>
                <w:sz w:val="22"/>
                <w:szCs w:val="22"/>
              </w:rPr>
              <w:t>50,0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ind w:right="-108"/>
              <w:rPr>
                <w:sz w:val="22"/>
                <w:szCs w:val="22"/>
              </w:rPr>
            </w:pPr>
            <w:r w:rsidRPr="00A60B47">
              <w:rPr>
                <w:noProof/>
                <w:sz w:val="22"/>
                <w:szCs w:val="22"/>
              </w:rPr>
              <w:t>Капітальний ремонт частини водогону по Проспекту Свободи від вул. Столярчука до вул. Літописна в м. Хмільнику Вінницької обл. (з виготовленням ПКД та проведенням його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30,0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ind w:right="-108"/>
              <w:rPr>
                <w:sz w:val="22"/>
                <w:szCs w:val="22"/>
              </w:rPr>
            </w:pPr>
            <w:r w:rsidRPr="00A60B47">
              <w:rPr>
                <w:noProof/>
                <w:sz w:val="22"/>
                <w:szCs w:val="22"/>
              </w:rPr>
              <w:t>Реконструкція КНС по вул. Комарова в м. Хмільнику Вінницької обл. (з виготовленням ПКД та проведенням його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50,0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585A6A" w:rsidRPr="00A60B47" w:rsidRDefault="00585A6A" w:rsidP="000A79DC">
            <w:pPr>
              <w:rPr>
                <w:noProof/>
                <w:sz w:val="22"/>
                <w:szCs w:val="22"/>
              </w:rPr>
            </w:pPr>
            <w:r w:rsidRPr="00A60B47">
              <w:rPr>
                <w:noProof/>
                <w:sz w:val="22"/>
                <w:szCs w:val="22"/>
              </w:rPr>
              <w:t>Будівництво артезіанської свердловини для водопостачання групи багатоповерхових житлових будинків по просп. Свободи та вул. Літописній в м. Хмільнику Вінницької обл. (з  виготовленням ПКД та проведенням його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50,0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585A6A" w:rsidRPr="00A60B47" w:rsidRDefault="00585A6A" w:rsidP="000A79DC">
            <w:pPr>
              <w:rPr>
                <w:noProof/>
                <w:sz w:val="22"/>
                <w:szCs w:val="22"/>
              </w:rPr>
            </w:pPr>
            <w:r w:rsidRPr="00A60B47">
              <w:rPr>
                <w:noProof/>
                <w:sz w:val="22"/>
                <w:szCs w:val="22"/>
              </w:rPr>
              <w:t>Реконструкція системи аерації на очисних споруд каналізації в м. Хмільнику Вінницької області (з виготовленням ПКД та проведенням його експертизи)</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50,0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r w:rsidRPr="00A60B47">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585A6A" w:rsidRPr="00A60B47" w:rsidRDefault="00585A6A" w:rsidP="000A79DC">
            <w:pPr>
              <w:rPr>
                <w:noProof/>
                <w:sz w:val="22"/>
                <w:szCs w:val="22"/>
              </w:rPr>
            </w:pPr>
            <w:r w:rsidRPr="00A60B47">
              <w:rPr>
                <w:sz w:val="22"/>
                <w:szCs w:val="22"/>
              </w:rPr>
              <w:t>Розроблення проектно-кошторисної документації на реконструкцію міського парку ім. Т.Г.Шевченка з його розширенням до 26 га.</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250,0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sz w:val="22"/>
                <w:szCs w:val="22"/>
              </w:rPr>
              <w:t>250,0</w:t>
            </w:r>
          </w:p>
        </w:tc>
      </w:tr>
      <w:tr w:rsidR="00585A6A" w:rsidRPr="00A60B47"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585A6A" w:rsidRPr="00A60B47" w:rsidRDefault="00585A6A" w:rsidP="000A79DC">
            <w:pPr>
              <w:jc w:val="both"/>
              <w:rPr>
                <w:sz w:val="22"/>
                <w:szCs w:val="22"/>
              </w:rPr>
            </w:pPr>
            <w:r w:rsidRPr="00A60B47">
              <w:rPr>
                <w:sz w:val="22"/>
                <w:szCs w:val="22"/>
              </w:rPr>
              <w:t>Усього</w:t>
            </w:r>
          </w:p>
        </w:tc>
        <w:tc>
          <w:tcPr>
            <w:tcW w:w="1133"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bCs/>
                <w:snapToGrid w:val="0"/>
                <w:sz w:val="22"/>
                <w:szCs w:val="22"/>
              </w:rPr>
              <w:t>710,0</w:t>
            </w:r>
          </w:p>
        </w:tc>
        <w:tc>
          <w:tcPr>
            <w:tcW w:w="1134" w:type="dxa"/>
            <w:tcBorders>
              <w:top w:val="single" w:sz="4" w:space="0" w:color="auto"/>
              <w:left w:val="single" w:sz="4" w:space="0" w:color="auto"/>
              <w:bottom w:val="single" w:sz="4" w:space="0" w:color="auto"/>
              <w:right w:val="single" w:sz="4" w:space="0" w:color="auto"/>
            </w:tcBorders>
          </w:tcPr>
          <w:p w:rsidR="00585A6A" w:rsidRPr="00A60B47" w:rsidRDefault="00585A6A" w:rsidP="000A79DC">
            <w:pPr>
              <w:jc w:val="center"/>
              <w:rPr>
                <w:sz w:val="22"/>
                <w:szCs w:val="22"/>
              </w:rPr>
            </w:pPr>
            <w:r w:rsidRPr="00A60B47">
              <w:rPr>
                <w:bCs/>
                <w:snapToGrid w:val="0"/>
                <w:sz w:val="22"/>
                <w:szCs w:val="22"/>
              </w:rPr>
              <w:t>710,0</w:t>
            </w:r>
          </w:p>
        </w:tc>
      </w:tr>
    </w:tbl>
    <w:p w:rsidR="00585A6A" w:rsidRPr="00A60B47" w:rsidRDefault="00585A6A" w:rsidP="00585A6A">
      <w:pPr>
        <w:ind w:firstLine="357"/>
        <w:rPr>
          <w:sz w:val="22"/>
          <w:szCs w:val="22"/>
        </w:rPr>
      </w:pPr>
    </w:p>
    <w:p w:rsidR="00585A6A" w:rsidRPr="00A60B47" w:rsidRDefault="00585A6A" w:rsidP="00585A6A">
      <w:pPr>
        <w:ind w:firstLine="357"/>
        <w:rPr>
          <w:sz w:val="22"/>
          <w:szCs w:val="22"/>
        </w:rPr>
      </w:pPr>
      <w:r w:rsidRPr="00A60B47">
        <w:rPr>
          <w:sz w:val="22"/>
          <w:szCs w:val="22"/>
        </w:rPr>
        <w:t>9. Перелік регіональних цільових програм, які виконуються у складі бюджетної програми</w:t>
      </w:r>
      <w:r w:rsidRPr="00A60B47">
        <w:rPr>
          <w:sz w:val="22"/>
          <w:szCs w:val="22"/>
        </w:rPr>
        <w:tab/>
      </w:r>
      <w:r w:rsidRPr="00A60B47">
        <w:rPr>
          <w:sz w:val="22"/>
          <w:szCs w:val="22"/>
        </w:rPr>
        <w:tab/>
      </w:r>
      <w:r w:rsidRPr="00A60B47">
        <w:rPr>
          <w:sz w:val="22"/>
          <w:szCs w:val="22"/>
        </w:rPr>
        <w:tab/>
      </w:r>
      <w:r w:rsidRPr="00A60B47">
        <w:rPr>
          <w:sz w:val="22"/>
          <w:szCs w:val="22"/>
        </w:rPr>
        <w:tab/>
        <w:t xml:space="preserve">(тис. грн) </w:t>
      </w:r>
    </w:p>
    <w:p w:rsidR="00585A6A" w:rsidRPr="00A60B47" w:rsidRDefault="00585A6A" w:rsidP="00585A6A">
      <w:pPr>
        <w:ind w:firstLine="357"/>
        <w:rPr>
          <w:sz w:val="22"/>
          <w:szCs w:val="22"/>
        </w:rPr>
      </w:pPr>
    </w:p>
    <w:tbl>
      <w:tblPr>
        <w:tblW w:w="1518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gridCol w:w="850"/>
        <w:gridCol w:w="1134"/>
        <w:gridCol w:w="1276"/>
        <w:gridCol w:w="1134"/>
      </w:tblGrid>
      <w:tr w:rsidR="00585A6A" w:rsidRPr="00A60B47" w:rsidTr="000A79DC">
        <w:trPr>
          <w:trHeight w:val="838"/>
        </w:trPr>
        <w:tc>
          <w:tcPr>
            <w:tcW w:w="10790" w:type="dxa"/>
            <w:shd w:val="clear" w:color="auto" w:fill="auto"/>
            <w:vAlign w:val="center"/>
          </w:tcPr>
          <w:p w:rsidR="00585A6A" w:rsidRPr="00A60B47" w:rsidRDefault="00585A6A" w:rsidP="000A79DC">
            <w:pPr>
              <w:ind w:left="-91" w:right="-108"/>
              <w:jc w:val="center"/>
              <w:rPr>
                <w:sz w:val="22"/>
                <w:szCs w:val="22"/>
              </w:rPr>
            </w:pPr>
            <w:r w:rsidRPr="00A60B47">
              <w:rPr>
                <w:snapToGrid w:val="0"/>
                <w:sz w:val="22"/>
                <w:szCs w:val="22"/>
              </w:rPr>
              <w:t>Назва регіональної цільової програми та підпрограми</w:t>
            </w:r>
          </w:p>
        </w:tc>
        <w:tc>
          <w:tcPr>
            <w:tcW w:w="850" w:type="dxa"/>
          </w:tcPr>
          <w:p w:rsidR="00585A6A" w:rsidRPr="00A60B47" w:rsidRDefault="00585A6A" w:rsidP="000A79DC">
            <w:pPr>
              <w:ind w:left="-108" w:right="-108"/>
              <w:jc w:val="center"/>
              <w:rPr>
                <w:sz w:val="22"/>
                <w:szCs w:val="22"/>
              </w:rPr>
            </w:pPr>
          </w:p>
          <w:p w:rsidR="00585A6A" w:rsidRPr="00A60B47" w:rsidRDefault="00585A6A" w:rsidP="000A79DC">
            <w:pPr>
              <w:ind w:left="-108" w:right="-108"/>
              <w:jc w:val="center"/>
              <w:rPr>
                <w:sz w:val="22"/>
                <w:szCs w:val="22"/>
              </w:rPr>
            </w:pPr>
            <w:r w:rsidRPr="00A60B47">
              <w:rPr>
                <w:sz w:val="22"/>
                <w:szCs w:val="22"/>
              </w:rPr>
              <w:t>КПКВК</w:t>
            </w:r>
          </w:p>
        </w:tc>
        <w:tc>
          <w:tcPr>
            <w:tcW w:w="1134" w:type="dxa"/>
            <w:vAlign w:val="center"/>
          </w:tcPr>
          <w:p w:rsidR="00585A6A" w:rsidRPr="00A60B47" w:rsidRDefault="00585A6A" w:rsidP="000A79DC">
            <w:pPr>
              <w:ind w:left="-108" w:right="-108"/>
              <w:jc w:val="center"/>
              <w:rPr>
                <w:sz w:val="22"/>
                <w:szCs w:val="22"/>
              </w:rPr>
            </w:pPr>
            <w:r w:rsidRPr="00A60B47">
              <w:rPr>
                <w:sz w:val="22"/>
                <w:szCs w:val="22"/>
              </w:rPr>
              <w:t>Загальний</w:t>
            </w:r>
          </w:p>
          <w:p w:rsidR="00585A6A" w:rsidRPr="00A60B47" w:rsidRDefault="00585A6A" w:rsidP="000A79DC">
            <w:pPr>
              <w:ind w:left="-108" w:right="-108"/>
              <w:jc w:val="center"/>
              <w:rPr>
                <w:sz w:val="22"/>
                <w:szCs w:val="22"/>
              </w:rPr>
            </w:pPr>
            <w:r w:rsidRPr="00A60B47">
              <w:rPr>
                <w:sz w:val="22"/>
                <w:szCs w:val="22"/>
              </w:rPr>
              <w:t>фонд</w:t>
            </w:r>
          </w:p>
        </w:tc>
        <w:tc>
          <w:tcPr>
            <w:tcW w:w="1276" w:type="dxa"/>
            <w:vAlign w:val="center"/>
          </w:tcPr>
          <w:p w:rsidR="00585A6A" w:rsidRPr="00A60B47" w:rsidRDefault="00585A6A" w:rsidP="000A79DC">
            <w:pPr>
              <w:ind w:left="-108" w:right="-108"/>
              <w:jc w:val="center"/>
              <w:rPr>
                <w:sz w:val="22"/>
                <w:szCs w:val="22"/>
              </w:rPr>
            </w:pPr>
            <w:r w:rsidRPr="00A60B47">
              <w:rPr>
                <w:sz w:val="22"/>
                <w:szCs w:val="22"/>
              </w:rPr>
              <w:t>Спеціальний фонд</w:t>
            </w:r>
          </w:p>
        </w:tc>
        <w:tc>
          <w:tcPr>
            <w:tcW w:w="1134" w:type="dxa"/>
            <w:vAlign w:val="center"/>
          </w:tcPr>
          <w:p w:rsidR="00585A6A" w:rsidRPr="00A60B47" w:rsidRDefault="00585A6A" w:rsidP="000A79DC">
            <w:pPr>
              <w:ind w:left="-108" w:right="-109"/>
              <w:jc w:val="center"/>
              <w:rPr>
                <w:sz w:val="22"/>
                <w:szCs w:val="22"/>
              </w:rPr>
            </w:pPr>
            <w:r w:rsidRPr="00A60B47">
              <w:rPr>
                <w:sz w:val="22"/>
                <w:szCs w:val="22"/>
              </w:rPr>
              <w:t>Разом</w:t>
            </w:r>
          </w:p>
        </w:tc>
      </w:tr>
      <w:tr w:rsidR="00585A6A" w:rsidRPr="00A60B47" w:rsidTr="000A79DC">
        <w:trPr>
          <w:trHeight w:val="286"/>
        </w:trPr>
        <w:tc>
          <w:tcPr>
            <w:tcW w:w="10790" w:type="dxa"/>
            <w:shd w:val="clear" w:color="auto" w:fill="auto"/>
            <w:vAlign w:val="center"/>
          </w:tcPr>
          <w:p w:rsidR="00585A6A" w:rsidRPr="00A60B47" w:rsidRDefault="00585A6A" w:rsidP="000A79DC">
            <w:pPr>
              <w:ind w:left="-91" w:right="-108"/>
              <w:jc w:val="center"/>
              <w:rPr>
                <w:sz w:val="22"/>
                <w:szCs w:val="22"/>
              </w:rPr>
            </w:pPr>
            <w:r w:rsidRPr="00A60B47">
              <w:rPr>
                <w:sz w:val="22"/>
                <w:szCs w:val="22"/>
              </w:rPr>
              <w:t>1</w:t>
            </w:r>
          </w:p>
        </w:tc>
        <w:tc>
          <w:tcPr>
            <w:tcW w:w="850" w:type="dxa"/>
          </w:tcPr>
          <w:p w:rsidR="00585A6A" w:rsidRPr="00A60B47" w:rsidRDefault="00585A6A" w:rsidP="000A79DC">
            <w:pPr>
              <w:ind w:left="-108" w:right="-108"/>
              <w:jc w:val="center"/>
              <w:rPr>
                <w:sz w:val="22"/>
                <w:szCs w:val="22"/>
              </w:rPr>
            </w:pPr>
            <w:r w:rsidRPr="00A60B47">
              <w:rPr>
                <w:sz w:val="22"/>
                <w:szCs w:val="22"/>
              </w:rPr>
              <w:t>2</w:t>
            </w:r>
          </w:p>
        </w:tc>
        <w:tc>
          <w:tcPr>
            <w:tcW w:w="1134" w:type="dxa"/>
            <w:vAlign w:val="center"/>
          </w:tcPr>
          <w:p w:rsidR="00585A6A" w:rsidRPr="00A60B47" w:rsidRDefault="00585A6A" w:rsidP="000A79DC">
            <w:pPr>
              <w:ind w:left="-108" w:right="-108"/>
              <w:jc w:val="center"/>
              <w:rPr>
                <w:sz w:val="22"/>
                <w:szCs w:val="22"/>
              </w:rPr>
            </w:pPr>
            <w:r w:rsidRPr="00A60B47">
              <w:rPr>
                <w:sz w:val="22"/>
                <w:szCs w:val="22"/>
              </w:rPr>
              <w:t>3</w:t>
            </w:r>
          </w:p>
        </w:tc>
        <w:tc>
          <w:tcPr>
            <w:tcW w:w="1276" w:type="dxa"/>
            <w:vAlign w:val="center"/>
          </w:tcPr>
          <w:p w:rsidR="00585A6A" w:rsidRPr="00A60B47" w:rsidRDefault="00585A6A" w:rsidP="000A79DC">
            <w:pPr>
              <w:ind w:left="-108" w:right="-108"/>
              <w:jc w:val="center"/>
              <w:rPr>
                <w:sz w:val="22"/>
                <w:szCs w:val="22"/>
              </w:rPr>
            </w:pPr>
            <w:r w:rsidRPr="00A60B47">
              <w:rPr>
                <w:sz w:val="22"/>
                <w:szCs w:val="22"/>
              </w:rPr>
              <w:t>4</w:t>
            </w:r>
          </w:p>
        </w:tc>
        <w:tc>
          <w:tcPr>
            <w:tcW w:w="1134" w:type="dxa"/>
            <w:vAlign w:val="center"/>
          </w:tcPr>
          <w:p w:rsidR="00585A6A" w:rsidRPr="00A60B47" w:rsidRDefault="00585A6A" w:rsidP="000A79DC">
            <w:pPr>
              <w:ind w:left="-108" w:right="-109"/>
              <w:jc w:val="center"/>
              <w:rPr>
                <w:sz w:val="22"/>
                <w:szCs w:val="22"/>
              </w:rPr>
            </w:pPr>
            <w:r w:rsidRPr="00A60B47">
              <w:rPr>
                <w:sz w:val="22"/>
                <w:szCs w:val="22"/>
              </w:rPr>
              <w:t>5</w:t>
            </w:r>
          </w:p>
        </w:tc>
      </w:tr>
      <w:tr w:rsidR="00585A6A" w:rsidRPr="00A60B47" w:rsidTr="000A79DC">
        <w:trPr>
          <w:trHeight w:val="255"/>
        </w:trPr>
        <w:tc>
          <w:tcPr>
            <w:tcW w:w="10790" w:type="dxa"/>
            <w:shd w:val="clear" w:color="auto" w:fill="auto"/>
          </w:tcPr>
          <w:p w:rsidR="00585A6A" w:rsidRPr="00A60B47" w:rsidRDefault="00585A6A" w:rsidP="000A79DC">
            <w:pPr>
              <w:ind w:left="-91" w:right="-108"/>
              <w:rPr>
                <w:b/>
                <w:snapToGrid w:val="0"/>
                <w:sz w:val="22"/>
                <w:szCs w:val="22"/>
              </w:rPr>
            </w:pPr>
            <w:r w:rsidRPr="00A60B47">
              <w:rPr>
                <w:snapToGrid w:val="0"/>
                <w:sz w:val="22"/>
                <w:szCs w:val="22"/>
              </w:rPr>
              <w:t>Регіональна цільова програма 1</w:t>
            </w:r>
          </w:p>
        </w:tc>
        <w:tc>
          <w:tcPr>
            <w:tcW w:w="850" w:type="dxa"/>
          </w:tcPr>
          <w:p w:rsidR="00585A6A" w:rsidRPr="00A60B47" w:rsidRDefault="00585A6A" w:rsidP="000A79DC">
            <w:pPr>
              <w:ind w:left="-108" w:right="-108"/>
              <w:rPr>
                <w:sz w:val="22"/>
                <w:szCs w:val="22"/>
              </w:rPr>
            </w:pPr>
          </w:p>
        </w:tc>
        <w:tc>
          <w:tcPr>
            <w:tcW w:w="1134" w:type="dxa"/>
          </w:tcPr>
          <w:p w:rsidR="00585A6A" w:rsidRPr="00A60B47" w:rsidRDefault="00585A6A" w:rsidP="000A79DC">
            <w:pPr>
              <w:ind w:left="-108" w:right="-108"/>
              <w:rPr>
                <w:sz w:val="22"/>
                <w:szCs w:val="22"/>
              </w:rPr>
            </w:pPr>
          </w:p>
        </w:tc>
        <w:tc>
          <w:tcPr>
            <w:tcW w:w="1276" w:type="dxa"/>
          </w:tcPr>
          <w:p w:rsidR="00585A6A" w:rsidRPr="00A60B47" w:rsidRDefault="00585A6A" w:rsidP="000A79DC">
            <w:pPr>
              <w:ind w:left="-108" w:right="-108"/>
              <w:rPr>
                <w:sz w:val="22"/>
                <w:szCs w:val="22"/>
              </w:rPr>
            </w:pPr>
          </w:p>
        </w:tc>
        <w:tc>
          <w:tcPr>
            <w:tcW w:w="1134" w:type="dxa"/>
          </w:tcPr>
          <w:p w:rsidR="00585A6A" w:rsidRPr="00A60B47" w:rsidRDefault="00585A6A" w:rsidP="000A79DC">
            <w:pPr>
              <w:ind w:left="-108" w:right="-109"/>
              <w:rPr>
                <w:sz w:val="22"/>
                <w:szCs w:val="22"/>
              </w:rPr>
            </w:pPr>
          </w:p>
        </w:tc>
      </w:tr>
      <w:tr w:rsidR="00585A6A" w:rsidRPr="00A60B47" w:rsidTr="000A79DC">
        <w:trPr>
          <w:trHeight w:val="255"/>
        </w:trPr>
        <w:tc>
          <w:tcPr>
            <w:tcW w:w="10790" w:type="dxa"/>
            <w:shd w:val="clear" w:color="auto" w:fill="auto"/>
          </w:tcPr>
          <w:p w:rsidR="00585A6A" w:rsidRPr="00A60B47" w:rsidRDefault="00585A6A" w:rsidP="000A79DC">
            <w:pPr>
              <w:ind w:left="-91" w:right="-108"/>
              <w:rPr>
                <w:snapToGrid w:val="0"/>
                <w:sz w:val="22"/>
                <w:szCs w:val="22"/>
              </w:rPr>
            </w:pPr>
            <w:r w:rsidRPr="00A60B47">
              <w:rPr>
                <w:sz w:val="22"/>
                <w:szCs w:val="22"/>
              </w:rPr>
              <w:t>Програма забезпечення населення міста якісною питною водою на 2013-2020 роки (зі змінами)</w:t>
            </w:r>
            <w:r w:rsidRPr="00A60B47">
              <w:rPr>
                <w:bCs/>
                <w:sz w:val="22"/>
                <w:szCs w:val="22"/>
              </w:rPr>
              <w:t xml:space="preserve">, затверджена </w:t>
            </w:r>
            <w:r w:rsidRPr="00A60B47">
              <w:rPr>
                <w:sz w:val="22"/>
                <w:szCs w:val="22"/>
              </w:rPr>
              <w:t>рішенням 34 сесії міської ради 6 скликання від 21.12.2012 р. №979</w:t>
            </w:r>
            <w:r w:rsidRPr="00A60B47">
              <w:rPr>
                <w:bCs/>
                <w:sz w:val="22"/>
                <w:szCs w:val="22"/>
              </w:rPr>
              <w:t>.</w:t>
            </w:r>
          </w:p>
        </w:tc>
        <w:tc>
          <w:tcPr>
            <w:tcW w:w="850" w:type="dxa"/>
          </w:tcPr>
          <w:p w:rsidR="00585A6A" w:rsidRPr="00A60B47" w:rsidRDefault="00585A6A" w:rsidP="000A79DC">
            <w:pPr>
              <w:ind w:left="-108" w:right="-108"/>
              <w:rPr>
                <w:sz w:val="22"/>
                <w:szCs w:val="22"/>
              </w:rPr>
            </w:pPr>
            <w:r w:rsidRPr="00A60B47">
              <w:rPr>
                <w:sz w:val="22"/>
                <w:szCs w:val="22"/>
              </w:rPr>
              <w:t>1217330</w:t>
            </w:r>
          </w:p>
        </w:tc>
        <w:tc>
          <w:tcPr>
            <w:tcW w:w="1134" w:type="dxa"/>
          </w:tcPr>
          <w:p w:rsidR="00585A6A" w:rsidRPr="00A60B47" w:rsidRDefault="00585A6A" w:rsidP="000A79DC">
            <w:pPr>
              <w:ind w:left="-108" w:right="-108"/>
              <w:jc w:val="center"/>
              <w:rPr>
                <w:sz w:val="22"/>
                <w:szCs w:val="22"/>
              </w:rPr>
            </w:pPr>
          </w:p>
        </w:tc>
        <w:tc>
          <w:tcPr>
            <w:tcW w:w="1276" w:type="dxa"/>
          </w:tcPr>
          <w:p w:rsidR="00585A6A" w:rsidRPr="00A60B47" w:rsidRDefault="00585A6A" w:rsidP="000A79DC">
            <w:pPr>
              <w:jc w:val="center"/>
              <w:rPr>
                <w:sz w:val="22"/>
                <w:szCs w:val="22"/>
              </w:rPr>
            </w:pPr>
            <w:r w:rsidRPr="00A60B47">
              <w:rPr>
                <w:snapToGrid w:val="0"/>
                <w:sz w:val="22"/>
                <w:szCs w:val="22"/>
              </w:rPr>
              <w:t>460,0</w:t>
            </w:r>
          </w:p>
        </w:tc>
        <w:tc>
          <w:tcPr>
            <w:tcW w:w="1134" w:type="dxa"/>
          </w:tcPr>
          <w:p w:rsidR="00585A6A" w:rsidRPr="00A60B47" w:rsidRDefault="00585A6A" w:rsidP="000A79DC">
            <w:pPr>
              <w:jc w:val="center"/>
              <w:rPr>
                <w:sz w:val="22"/>
                <w:szCs w:val="22"/>
              </w:rPr>
            </w:pPr>
            <w:r w:rsidRPr="00A60B47">
              <w:rPr>
                <w:snapToGrid w:val="0"/>
                <w:sz w:val="22"/>
                <w:szCs w:val="22"/>
              </w:rPr>
              <w:t>460,0</w:t>
            </w:r>
          </w:p>
        </w:tc>
      </w:tr>
      <w:tr w:rsidR="00585A6A" w:rsidRPr="00A60B47" w:rsidTr="000A79DC">
        <w:trPr>
          <w:trHeight w:val="255"/>
        </w:trPr>
        <w:tc>
          <w:tcPr>
            <w:tcW w:w="10790" w:type="dxa"/>
            <w:shd w:val="clear" w:color="auto" w:fill="auto"/>
          </w:tcPr>
          <w:p w:rsidR="00585A6A" w:rsidRPr="00A60B47" w:rsidRDefault="00585A6A" w:rsidP="000A79DC">
            <w:pPr>
              <w:ind w:left="-91" w:right="-108"/>
              <w:rPr>
                <w:b/>
                <w:snapToGrid w:val="0"/>
                <w:sz w:val="22"/>
                <w:szCs w:val="22"/>
              </w:rPr>
            </w:pPr>
            <w:r w:rsidRPr="00A60B47">
              <w:rPr>
                <w:snapToGrid w:val="0"/>
                <w:sz w:val="22"/>
                <w:szCs w:val="22"/>
              </w:rPr>
              <w:t>Регіональна цільова програма 2</w:t>
            </w:r>
          </w:p>
        </w:tc>
        <w:tc>
          <w:tcPr>
            <w:tcW w:w="850" w:type="dxa"/>
          </w:tcPr>
          <w:p w:rsidR="00585A6A" w:rsidRPr="00A60B47" w:rsidRDefault="00585A6A" w:rsidP="000A79DC">
            <w:pPr>
              <w:ind w:left="-108" w:right="-108"/>
              <w:rPr>
                <w:sz w:val="22"/>
                <w:szCs w:val="22"/>
              </w:rPr>
            </w:pPr>
          </w:p>
        </w:tc>
        <w:tc>
          <w:tcPr>
            <w:tcW w:w="1134" w:type="dxa"/>
          </w:tcPr>
          <w:p w:rsidR="00585A6A" w:rsidRPr="00A60B47" w:rsidRDefault="00585A6A" w:rsidP="000A79DC">
            <w:pPr>
              <w:ind w:left="-108" w:right="-108"/>
              <w:rPr>
                <w:sz w:val="22"/>
                <w:szCs w:val="22"/>
              </w:rPr>
            </w:pPr>
          </w:p>
        </w:tc>
        <w:tc>
          <w:tcPr>
            <w:tcW w:w="1276" w:type="dxa"/>
          </w:tcPr>
          <w:p w:rsidR="00585A6A" w:rsidRPr="00A60B47" w:rsidRDefault="00585A6A" w:rsidP="000A79DC">
            <w:pPr>
              <w:ind w:left="-108" w:right="-108"/>
              <w:rPr>
                <w:sz w:val="22"/>
                <w:szCs w:val="22"/>
              </w:rPr>
            </w:pPr>
          </w:p>
        </w:tc>
        <w:tc>
          <w:tcPr>
            <w:tcW w:w="1134" w:type="dxa"/>
          </w:tcPr>
          <w:p w:rsidR="00585A6A" w:rsidRPr="00A60B47" w:rsidRDefault="00585A6A" w:rsidP="000A79DC">
            <w:pPr>
              <w:ind w:left="-108" w:right="-109"/>
              <w:rPr>
                <w:sz w:val="22"/>
                <w:szCs w:val="22"/>
              </w:rPr>
            </w:pPr>
          </w:p>
        </w:tc>
      </w:tr>
      <w:tr w:rsidR="00585A6A" w:rsidRPr="00A60B47" w:rsidTr="000A79DC">
        <w:trPr>
          <w:trHeight w:val="255"/>
        </w:trPr>
        <w:tc>
          <w:tcPr>
            <w:tcW w:w="10790" w:type="dxa"/>
            <w:shd w:val="clear" w:color="auto" w:fill="auto"/>
          </w:tcPr>
          <w:p w:rsidR="00585A6A" w:rsidRPr="00A60B47" w:rsidRDefault="00585A6A" w:rsidP="000A79DC">
            <w:pPr>
              <w:ind w:left="-91" w:right="-108"/>
              <w:rPr>
                <w:snapToGrid w:val="0"/>
                <w:sz w:val="22"/>
                <w:szCs w:val="22"/>
              </w:rPr>
            </w:pPr>
            <w:r w:rsidRPr="00A60B47">
              <w:rPr>
                <w:sz w:val="22"/>
                <w:szCs w:val="22"/>
              </w:rPr>
              <w:t xml:space="preserve">Міської цільової програми розроблення містобудівельної і проектної документації та ведення містобудівного кадастру у  місті Хмільнику на 2017-2020 роки (зі змінами), </w:t>
            </w:r>
            <w:r w:rsidRPr="00A60B47">
              <w:rPr>
                <w:bCs/>
                <w:sz w:val="22"/>
                <w:szCs w:val="22"/>
              </w:rPr>
              <w:t xml:space="preserve">затверджена </w:t>
            </w:r>
            <w:r w:rsidRPr="00A60B47">
              <w:rPr>
                <w:sz w:val="22"/>
                <w:szCs w:val="22"/>
              </w:rPr>
              <w:t>рішенням 28 сесії міської ради 7 скликання від 26.12.2016 р. №647</w:t>
            </w:r>
            <w:r w:rsidRPr="00A60B47">
              <w:rPr>
                <w:bCs/>
                <w:sz w:val="22"/>
                <w:szCs w:val="22"/>
              </w:rPr>
              <w:t>.</w:t>
            </w:r>
          </w:p>
        </w:tc>
        <w:tc>
          <w:tcPr>
            <w:tcW w:w="850" w:type="dxa"/>
          </w:tcPr>
          <w:p w:rsidR="00585A6A" w:rsidRPr="00A60B47" w:rsidRDefault="00585A6A" w:rsidP="000A79DC">
            <w:pPr>
              <w:ind w:left="-108" w:right="-108"/>
              <w:rPr>
                <w:sz w:val="22"/>
                <w:szCs w:val="22"/>
              </w:rPr>
            </w:pPr>
            <w:r w:rsidRPr="00A60B47">
              <w:rPr>
                <w:sz w:val="22"/>
                <w:szCs w:val="22"/>
              </w:rPr>
              <w:t>1217330</w:t>
            </w:r>
          </w:p>
        </w:tc>
        <w:tc>
          <w:tcPr>
            <w:tcW w:w="1134" w:type="dxa"/>
          </w:tcPr>
          <w:p w:rsidR="00585A6A" w:rsidRPr="00A60B47" w:rsidRDefault="00585A6A" w:rsidP="000A79DC">
            <w:pPr>
              <w:ind w:left="-108" w:right="-108"/>
              <w:rPr>
                <w:sz w:val="22"/>
                <w:szCs w:val="22"/>
              </w:rPr>
            </w:pPr>
          </w:p>
        </w:tc>
        <w:tc>
          <w:tcPr>
            <w:tcW w:w="1276" w:type="dxa"/>
          </w:tcPr>
          <w:p w:rsidR="00585A6A" w:rsidRPr="00A60B47" w:rsidRDefault="00585A6A" w:rsidP="000A79DC">
            <w:pPr>
              <w:jc w:val="center"/>
              <w:rPr>
                <w:sz w:val="22"/>
                <w:szCs w:val="22"/>
              </w:rPr>
            </w:pPr>
            <w:r w:rsidRPr="00A60B47">
              <w:rPr>
                <w:snapToGrid w:val="0"/>
                <w:sz w:val="22"/>
                <w:szCs w:val="22"/>
              </w:rPr>
              <w:t>250,0</w:t>
            </w:r>
          </w:p>
        </w:tc>
        <w:tc>
          <w:tcPr>
            <w:tcW w:w="1134" w:type="dxa"/>
          </w:tcPr>
          <w:p w:rsidR="00585A6A" w:rsidRPr="00A60B47" w:rsidRDefault="00585A6A" w:rsidP="000A79DC">
            <w:pPr>
              <w:jc w:val="center"/>
              <w:rPr>
                <w:sz w:val="22"/>
                <w:szCs w:val="22"/>
              </w:rPr>
            </w:pPr>
            <w:r w:rsidRPr="00A60B47">
              <w:rPr>
                <w:snapToGrid w:val="0"/>
                <w:sz w:val="22"/>
                <w:szCs w:val="22"/>
              </w:rPr>
              <w:t>250,0</w:t>
            </w:r>
          </w:p>
        </w:tc>
      </w:tr>
      <w:tr w:rsidR="00585A6A" w:rsidRPr="00A60B47" w:rsidTr="000A79DC">
        <w:trPr>
          <w:trHeight w:val="255"/>
        </w:trPr>
        <w:tc>
          <w:tcPr>
            <w:tcW w:w="10790" w:type="dxa"/>
            <w:shd w:val="clear" w:color="auto" w:fill="auto"/>
          </w:tcPr>
          <w:p w:rsidR="00585A6A" w:rsidRPr="00A60B47" w:rsidRDefault="00585A6A" w:rsidP="000A79DC">
            <w:pPr>
              <w:ind w:left="-91" w:right="-108"/>
              <w:rPr>
                <w:sz w:val="22"/>
                <w:szCs w:val="22"/>
              </w:rPr>
            </w:pPr>
            <w:r w:rsidRPr="00A60B47">
              <w:rPr>
                <w:sz w:val="22"/>
                <w:szCs w:val="22"/>
              </w:rPr>
              <w:t>Усього</w:t>
            </w:r>
          </w:p>
        </w:tc>
        <w:tc>
          <w:tcPr>
            <w:tcW w:w="850" w:type="dxa"/>
          </w:tcPr>
          <w:p w:rsidR="00585A6A" w:rsidRPr="00A60B47" w:rsidRDefault="00585A6A" w:rsidP="000A79DC">
            <w:pPr>
              <w:ind w:left="-108" w:right="-108"/>
              <w:rPr>
                <w:sz w:val="22"/>
                <w:szCs w:val="22"/>
              </w:rPr>
            </w:pPr>
          </w:p>
        </w:tc>
        <w:tc>
          <w:tcPr>
            <w:tcW w:w="1134" w:type="dxa"/>
          </w:tcPr>
          <w:p w:rsidR="00585A6A" w:rsidRPr="00A60B47" w:rsidRDefault="00585A6A" w:rsidP="000A79DC">
            <w:pPr>
              <w:ind w:left="-108" w:right="-108"/>
              <w:jc w:val="center"/>
              <w:rPr>
                <w:sz w:val="22"/>
                <w:szCs w:val="22"/>
              </w:rPr>
            </w:pPr>
          </w:p>
        </w:tc>
        <w:tc>
          <w:tcPr>
            <w:tcW w:w="1276" w:type="dxa"/>
          </w:tcPr>
          <w:p w:rsidR="00585A6A" w:rsidRPr="00A60B47" w:rsidRDefault="00585A6A" w:rsidP="000A79DC">
            <w:pPr>
              <w:jc w:val="center"/>
              <w:rPr>
                <w:sz w:val="22"/>
                <w:szCs w:val="22"/>
              </w:rPr>
            </w:pPr>
            <w:r w:rsidRPr="00A60B47">
              <w:rPr>
                <w:bCs/>
                <w:snapToGrid w:val="0"/>
                <w:sz w:val="22"/>
                <w:szCs w:val="22"/>
              </w:rPr>
              <w:t>710,0</w:t>
            </w:r>
          </w:p>
        </w:tc>
        <w:tc>
          <w:tcPr>
            <w:tcW w:w="1134" w:type="dxa"/>
          </w:tcPr>
          <w:p w:rsidR="00585A6A" w:rsidRPr="00A60B47" w:rsidRDefault="00585A6A" w:rsidP="000A79DC">
            <w:pPr>
              <w:jc w:val="center"/>
              <w:rPr>
                <w:sz w:val="22"/>
                <w:szCs w:val="22"/>
              </w:rPr>
            </w:pPr>
            <w:r w:rsidRPr="00A60B47">
              <w:rPr>
                <w:bCs/>
                <w:snapToGrid w:val="0"/>
                <w:sz w:val="22"/>
                <w:szCs w:val="22"/>
              </w:rPr>
              <w:t>710,0</w:t>
            </w:r>
          </w:p>
        </w:tc>
      </w:tr>
    </w:tbl>
    <w:p w:rsidR="00585A6A" w:rsidRPr="00A60B47" w:rsidRDefault="00585A6A" w:rsidP="00585A6A">
      <w:pPr>
        <w:ind w:firstLine="357"/>
        <w:rPr>
          <w:sz w:val="22"/>
          <w:szCs w:val="22"/>
        </w:rPr>
      </w:pPr>
    </w:p>
    <w:p w:rsidR="00585A6A" w:rsidRDefault="00585A6A" w:rsidP="00585A6A">
      <w:pPr>
        <w:ind w:firstLine="357"/>
        <w:rPr>
          <w:sz w:val="22"/>
          <w:szCs w:val="22"/>
        </w:rPr>
      </w:pPr>
    </w:p>
    <w:p w:rsidR="00A251A8" w:rsidRDefault="00A251A8" w:rsidP="00585A6A">
      <w:pPr>
        <w:ind w:firstLine="357"/>
        <w:rPr>
          <w:sz w:val="22"/>
          <w:szCs w:val="22"/>
        </w:rPr>
      </w:pPr>
    </w:p>
    <w:p w:rsidR="00A251A8" w:rsidRDefault="00A251A8" w:rsidP="00585A6A">
      <w:pPr>
        <w:ind w:firstLine="357"/>
        <w:rPr>
          <w:sz w:val="22"/>
          <w:szCs w:val="22"/>
        </w:rPr>
      </w:pPr>
    </w:p>
    <w:p w:rsidR="00A251A8" w:rsidRDefault="00A251A8" w:rsidP="00585A6A">
      <w:pPr>
        <w:ind w:firstLine="357"/>
        <w:rPr>
          <w:sz w:val="22"/>
          <w:szCs w:val="22"/>
        </w:rPr>
      </w:pPr>
    </w:p>
    <w:p w:rsidR="00A251A8" w:rsidRPr="00A60B47" w:rsidRDefault="00A251A8" w:rsidP="00585A6A">
      <w:pPr>
        <w:ind w:firstLine="357"/>
        <w:rPr>
          <w:sz w:val="22"/>
          <w:szCs w:val="22"/>
        </w:rPr>
      </w:pPr>
    </w:p>
    <w:p w:rsidR="00585A6A" w:rsidRPr="00A60B47" w:rsidRDefault="00585A6A" w:rsidP="00585A6A">
      <w:pPr>
        <w:ind w:firstLine="357"/>
        <w:rPr>
          <w:sz w:val="22"/>
          <w:szCs w:val="22"/>
        </w:rPr>
      </w:pPr>
      <w:r w:rsidRPr="00A60B47">
        <w:rPr>
          <w:sz w:val="22"/>
          <w:szCs w:val="22"/>
        </w:rPr>
        <w:t>10. Результативні показники бюджетної програми у розрізі підпрограм і завдань</w:t>
      </w:r>
    </w:p>
    <w:p w:rsidR="00585A6A" w:rsidRPr="00A60B47" w:rsidRDefault="00585A6A" w:rsidP="00585A6A">
      <w:pPr>
        <w:ind w:firstLine="357"/>
        <w:rPr>
          <w:sz w:val="22"/>
          <w:szCs w:val="22"/>
        </w:rPr>
      </w:pPr>
    </w:p>
    <w:tbl>
      <w:tblPr>
        <w:tblW w:w="50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854"/>
        <w:gridCol w:w="6361"/>
        <w:gridCol w:w="915"/>
        <w:gridCol w:w="5306"/>
        <w:gridCol w:w="1582"/>
      </w:tblGrid>
      <w:tr w:rsidR="00585A6A" w:rsidRPr="00A60B47" w:rsidTr="00A251A8">
        <w:trPr>
          <w:trHeight w:val="803"/>
        </w:trPr>
        <w:tc>
          <w:tcPr>
            <w:tcW w:w="140" w:type="pct"/>
            <w:vAlign w:val="center"/>
          </w:tcPr>
          <w:p w:rsidR="00585A6A" w:rsidRPr="00A60B47" w:rsidRDefault="00585A6A" w:rsidP="000A79DC">
            <w:pPr>
              <w:ind w:left="-108" w:right="-95"/>
              <w:jc w:val="center"/>
              <w:rPr>
                <w:sz w:val="22"/>
                <w:szCs w:val="22"/>
              </w:rPr>
            </w:pPr>
            <w:r w:rsidRPr="00A60B47">
              <w:rPr>
                <w:sz w:val="22"/>
                <w:szCs w:val="22"/>
              </w:rPr>
              <w:t>№</w:t>
            </w:r>
          </w:p>
          <w:p w:rsidR="00585A6A" w:rsidRPr="00A60B47" w:rsidRDefault="00585A6A" w:rsidP="000A79DC">
            <w:pPr>
              <w:ind w:left="-108" w:right="-95"/>
              <w:jc w:val="center"/>
              <w:rPr>
                <w:sz w:val="22"/>
                <w:szCs w:val="22"/>
              </w:rPr>
            </w:pPr>
            <w:r w:rsidRPr="00A60B47">
              <w:rPr>
                <w:sz w:val="22"/>
                <w:szCs w:val="22"/>
              </w:rPr>
              <w:t>з/п</w:t>
            </w:r>
          </w:p>
        </w:tc>
        <w:tc>
          <w:tcPr>
            <w:tcW w:w="276" w:type="pct"/>
            <w:vAlign w:val="center"/>
          </w:tcPr>
          <w:p w:rsidR="00585A6A" w:rsidRPr="00A60B47" w:rsidRDefault="00585A6A" w:rsidP="000A79DC">
            <w:pPr>
              <w:ind w:left="-121" w:right="-84"/>
              <w:jc w:val="center"/>
              <w:rPr>
                <w:sz w:val="22"/>
                <w:szCs w:val="22"/>
              </w:rPr>
            </w:pPr>
            <w:r w:rsidRPr="00A60B47">
              <w:rPr>
                <w:sz w:val="22"/>
                <w:szCs w:val="22"/>
              </w:rPr>
              <w:t>КПКВК</w:t>
            </w:r>
          </w:p>
        </w:tc>
        <w:tc>
          <w:tcPr>
            <w:tcW w:w="2058" w:type="pct"/>
            <w:vAlign w:val="center"/>
          </w:tcPr>
          <w:p w:rsidR="00585A6A" w:rsidRPr="00A60B47" w:rsidRDefault="00585A6A" w:rsidP="000A79DC">
            <w:pPr>
              <w:jc w:val="center"/>
              <w:rPr>
                <w:sz w:val="22"/>
                <w:szCs w:val="22"/>
              </w:rPr>
            </w:pPr>
            <w:r w:rsidRPr="00A60B47">
              <w:rPr>
                <w:sz w:val="22"/>
                <w:szCs w:val="22"/>
              </w:rPr>
              <w:t>Назва показника</w:t>
            </w:r>
          </w:p>
        </w:tc>
        <w:tc>
          <w:tcPr>
            <w:tcW w:w="296" w:type="pct"/>
            <w:shd w:val="clear" w:color="auto" w:fill="auto"/>
            <w:vAlign w:val="center"/>
          </w:tcPr>
          <w:p w:rsidR="00585A6A" w:rsidRPr="00A60B47" w:rsidRDefault="00585A6A" w:rsidP="000A79DC">
            <w:pPr>
              <w:ind w:left="-54" w:right="-104"/>
              <w:jc w:val="center"/>
              <w:rPr>
                <w:sz w:val="22"/>
                <w:szCs w:val="22"/>
              </w:rPr>
            </w:pPr>
            <w:r w:rsidRPr="00A60B47">
              <w:rPr>
                <w:sz w:val="22"/>
                <w:szCs w:val="22"/>
              </w:rPr>
              <w:t>Одиниця виміру</w:t>
            </w:r>
          </w:p>
        </w:tc>
        <w:tc>
          <w:tcPr>
            <w:tcW w:w="1717" w:type="pct"/>
            <w:shd w:val="clear" w:color="auto" w:fill="auto"/>
            <w:vAlign w:val="center"/>
          </w:tcPr>
          <w:p w:rsidR="00585A6A" w:rsidRPr="00A60B47" w:rsidRDefault="00585A6A" w:rsidP="000A79DC">
            <w:pPr>
              <w:ind w:right="-107"/>
              <w:jc w:val="center"/>
              <w:rPr>
                <w:sz w:val="22"/>
                <w:szCs w:val="22"/>
              </w:rPr>
            </w:pPr>
            <w:r w:rsidRPr="00A60B47">
              <w:rPr>
                <w:sz w:val="22"/>
                <w:szCs w:val="22"/>
              </w:rPr>
              <w:t>Джерело інформації</w:t>
            </w:r>
          </w:p>
        </w:tc>
        <w:tc>
          <w:tcPr>
            <w:tcW w:w="512" w:type="pct"/>
            <w:shd w:val="clear" w:color="auto" w:fill="auto"/>
            <w:vAlign w:val="center"/>
          </w:tcPr>
          <w:p w:rsidR="00585A6A" w:rsidRPr="00A60B47" w:rsidRDefault="00585A6A" w:rsidP="000A79DC">
            <w:pPr>
              <w:ind w:left="-112" w:right="-108"/>
              <w:jc w:val="center"/>
              <w:rPr>
                <w:sz w:val="22"/>
                <w:szCs w:val="22"/>
              </w:rPr>
            </w:pPr>
            <w:r w:rsidRPr="00A60B47">
              <w:rPr>
                <w:sz w:val="22"/>
                <w:szCs w:val="22"/>
              </w:rPr>
              <w:t>Значення показника</w:t>
            </w:r>
          </w:p>
        </w:tc>
      </w:tr>
      <w:tr w:rsidR="00585A6A" w:rsidRPr="00A60B47" w:rsidTr="00A251A8">
        <w:trPr>
          <w:trHeight w:val="189"/>
        </w:trPr>
        <w:tc>
          <w:tcPr>
            <w:tcW w:w="140" w:type="pct"/>
            <w:vAlign w:val="center"/>
          </w:tcPr>
          <w:p w:rsidR="00585A6A" w:rsidRPr="00A60B47" w:rsidRDefault="00585A6A" w:rsidP="000A79DC">
            <w:pPr>
              <w:ind w:left="-108" w:right="-95"/>
              <w:jc w:val="center"/>
              <w:rPr>
                <w:sz w:val="22"/>
                <w:szCs w:val="22"/>
              </w:rPr>
            </w:pPr>
            <w:r w:rsidRPr="00A60B47">
              <w:rPr>
                <w:sz w:val="22"/>
                <w:szCs w:val="22"/>
              </w:rPr>
              <w:t>1</w:t>
            </w:r>
          </w:p>
        </w:tc>
        <w:tc>
          <w:tcPr>
            <w:tcW w:w="276" w:type="pct"/>
            <w:vAlign w:val="center"/>
          </w:tcPr>
          <w:p w:rsidR="00585A6A" w:rsidRPr="00A60B47" w:rsidRDefault="00585A6A" w:rsidP="000A79DC">
            <w:pPr>
              <w:ind w:left="-121" w:right="-84"/>
              <w:jc w:val="center"/>
              <w:rPr>
                <w:sz w:val="22"/>
                <w:szCs w:val="22"/>
              </w:rPr>
            </w:pPr>
            <w:r w:rsidRPr="00A60B47">
              <w:rPr>
                <w:sz w:val="22"/>
                <w:szCs w:val="22"/>
              </w:rPr>
              <w:t>2</w:t>
            </w:r>
          </w:p>
        </w:tc>
        <w:tc>
          <w:tcPr>
            <w:tcW w:w="2058" w:type="pct"/>
            <w:vAlign w:val="center"/>
          </w:tcPr>
          <w:p w:rsidR="00585A6A" w:rsidRPr="00A60B47" w:rsidRDefault="00585A6A" w:rsidP="000A79DC">
            <w:pPr>
              <w:jc w:val="center"/>
              <w:rPr>
                <w:sz w:val="22"/>
                <w:szCs w:val="22"/>
              </w:rPr>
            </w:pPr>
            <w:r w:rsidRPr="00A60B47">
              <w:rPr>
                <w:sz w:val="22"/>
                <w:szCs w:val="22"/>
              </w:rPr>
              <w:t>3</w:t>
            </w:r>
          </w:p>
        </w:tc>
        <w:tc>
          <w:tcPr>
            <w:tcW w:w="296" w:type="pct"/>
            <w:shd w:val="clear" w:color="auto" w:fill="auto"/>
            <w:vAlign w:val="center"/>
          </w:tcPr>
          <w:p w:rsidR="00585A6A" w:rsidRPr="00A60B47" w:rsidRDefault="00585A6A" w:rsidP="000A79DC">
            <w:pPr>
              <w:ind w:left="-54" w:right="-104"/>
              <w:jc w:val="center"/>
              <w:rPr>
                <w:sz w:val="22"/>
                <w:szCs w:val="22"/>
              </w:rPr>
            </w:pPr>
            <w:r w:rsidRPr="00A60B47">
              <w:rPr>
                <w:sz w:val="22"/>
                <w:szCs w:val="22"/>
              </w:rPr>
              <w:t>4</w:t>
            </w:r>
          </w:p>
        </w:tc>
        <w:tc>
          <w:tcPr>
            <w:tcW w:w="1717" w:type="pct"/>
            <w:shd w:val="clear" w:color="auto" w:fill="auto"/>
            <w:vAlign w:val="center"/>
          </w:tcPr>
          <w:p w:rsidR="00585A6A" w:rsidRPr="00A60B47" w:rsidRDefault="00585A6A" w:rsidP="000A79DC">
            <w:pPr>
              <w:ind w:right="-107"/>
              <w:jc w:val="center"/>
              <w:rPr>
                <w:sz w:val="22"/>
                <w:szCs w:val="22"/>
              </w:rPr>
            </w:pPr>
            <w:r w:rsidRPr="00A60B47">
              <w:rPr>
                <w:sz w:val="22"/>
                <w:szCs w:val="22"/>
              </w:rPr>
              <w:t>5</w:t>
            </w:r>
          </w:p>
        </w:tc>
        <w:tc>
          <w:tcPr>
            <w:tcW w:w="512" w:type="pct"/>
            <w:shd w:val="clear" w:color="auto" w:fill="auto"/>
            <w:vAlign w:val="center"/>
          </w:tcPr>
          <w:p w:rsidR="00585A6A" w:rsidRPr="00A60B47" w:rsidRDefault="00585A6A" w:rsidP="000A79DC">
            <w:pPr>
              <w:ind w:left="-112" w:right="-108"/>
              <w:jc w:val="center"/>
              <w:rPr>
                <w:sz w:val="22"/>
                <w:szCs w:val="22"/>
              </w:rPr>
            </w:pPr>
            <w:r w:rsidRPr="00A60B47">
              <w:rPr>
                <w:sz w:val="22"/>
                <w:szCs w:val="22"/>
              </w:rPr>
              <w:t>6</w:t>
            </w:r>
          </w:p>
        </w:tc>
      </w:tr>
      <w:tr w:rsidR="00585A6A" w:rsidRPr="00A60B47" w:rsidTr="00A251A8">
        <w:trPr>
          <w:trHeight w:val="405"/>
        </w:trPr>
        <w:tc>
          <w:tcPr>
            <w:tcW w:w="140" w:type="pct"/>
            <w:vAlign w:val="center"/>
          </w:tcPr>
          <w:p w:rsidR="00585A6A" w:rsidRPr="00A60B47" w:rsidRDefault="00585A6A" w:rsidP="000A79DC">
            <w:pPr>
              <w:ind w:left="-108" w:right="-95"/>
              <w:jc w:val="center"/>
              <w:rPr>
                <w:sz w:val="22"/>
                <w:szCs w:val="22"/>
              </w:rPr>
            </w:pPr>
          </w:p>
        </w:tc>
        <w:tc>
          <w:tcPr>
            <w:tcW w:w="276" w:type="pct"/>
            <w:vAlign w:val="center"/>
          </w:tcPr>
          <w:p w:rsidR="00585A6A" w:rsidRPr="00A60B47" w:rsidRDefault="00585A6A" w:rsidP="000A79DC">
            <w:pPr>
              <w:ind w:left="-121" w:right="-84"/>
              <w:jc w:val="center"/>
              <w:rPr>
                <w:sz w:val="22"/>
                <w:szCs w:val="22"/>
              </w:rPr>
            </w:pPr>
            <w:r w:rsidRPr="00A60B47">
              <w:rPr>
                <w:sz w:val="22"/>
                <w:szCs w:val="22"/>
              </w:rPr>
              <w:t>1217330</w:t>
            </w:r>
          </w:p>
        </w:tc>
        <w:tc>
          <w:tcPr>
            <w:tcW w:w="2058" w:type="pct"/>
            <w:vAlign w:val="center"/>
          </w:tcPr>
          <w:p w:rsidR="00585A6A" w:rsidRPr="00A60B47" w:rsidRDefault="00585A6A" w:rsidP="000A79DC">
            <w:pPr>
              <w:ind w:left="-11" w:right="-127"/>
              <w:rPr>
                <w:sz w:val="22"/>
                <w:szCs w:val="22"/>
              </w:rPr>
            </w:pPr>
            <w:r w:rsidRPr="00A60B47">
              <w:rPr>
                <w:sz w:val="22"/>
                <w:szCs w:val="22"/>
              </w:rPr>
              <w:t>Програма «Будівництво інших об'єктів соціальної та виробничої інфраструктури комунальної власності»</w:t>
            </w:r>
          </w:p>
        </w:tc>
        <w:tc>
          <w:tcPr>
            <w:tcW w:w="296" w:type="pct"/>
            <w:shd w:val="clear" w:color="auto" w:fill="auto"/>
            <w:vAlign w:val="center"/>
          </w:tcPr>
          <w:p w:rsidR="00585A6A" w:rsidRPr="00A60B47" w:rsidRDefault="00585A6A" w:rsidP="000A79DC">
            <w:pPr>
              <w:ind w:left="-54" w:right="-104"/>
              <w:jc w:val="center"/>
              <w:rPr>
                <w:sz w:val="22"/>
                <w:szCs w:val="22"/>
              </w:rPr>
            </w:pPr>
          </w:p>
        </w:tc>
        <w:tc>
          <w:tcPr>
            <w:tcW w:w="1717" w:type="pct"/>
            <w:shd w:val="clear" w:color="auto" w:fill="auto"/>
            <w:vAlign w:val="center"/>
          </w:tcPr>
          <w:p w:rsidR="00585A6A" w:rsidRPr="00A60B47" w:rsidRDefault="00585A6A" w:rsidP="000A79DC">
            <w:pPr>
              <w:ind w:right="-107"/>
              <w:jc w:val="center"/>
              <w:rPr>
                <w:sz w:val="22"/>
                <w:szCs w:val="22"/>
              </w:rPr>
            </w:pPr>
          </w:p>
        </w:tc>
        <w:tc>
          <w:tcPr>
            <w:tcW w:w="512" w:type="pct"/>
            <w:shd w:val="clear" w:color="auto" w:fill="auto"/>
            <w:vAlign w:val="center"/>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rPr>
            </w:pPr>
            <w:r w:rsidRPr="00A60B47">
              <w:rPr>
                <w:b/>
                <w:sz w:val="22"/>
                <w:szCs w:val="22"/>
              </w:rPr>
              <w:t>Завдання 1</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noProof/>
                <w:sz w:val="22"/>
                <w:szCs w:val="22"/>
              </w:rPr>
              <w:t>Реконструкція водогону по вул. Сиротюка в м. Хмільнику, Вінницької обл. (з коригуванням кошторисної документації та проведенням його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Pr>
                <w:snapToGrid w:val="0"/>
                <w:sz w:val="22"/>
                <w:szCs w:val="22"/>
              </w:rPr>
              <w:t>9</w:t>
            </w:r>
            <w:r w:rsidRPr="00A60B47">
              <w:rPr>
                <w:snapToGrid w:val="0"/>
                <w:sz w:val="22"/>
                <w:szCs w:val="22"/>
              </w:rPr>
              <w:t>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кількість об’єктів, які планується реконструювати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реконструкцію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90,0 тис.грн./1 од.</w:t>
            </w:r>
          </w:p>
        </w:tc>
        <w:tc>
          <w:tcPr>
            <w:tcW w:w="512" w:type="pct"/>
          </w:tcPr>
          <w:p w:rsidR="00585A6A" w:rsidRPr="00A60B47" w:rsidRDefault="00585A6A" w:rsidP="000A79DC">
            <w:pPr>
              <w:rPr>
                <w:snapToGrid w:val="0"/>
                <w:sz w:val="22"/>
                <w:szCs w:val="22"/>
              </w:rPr>
            </w:pPr>
            <w:r>
              <w:rPr>
                <w:snapToGrid w:val="0"/>
                <w:sz w:val="22"/>
                <w:szCs w:val="22"/>
              </w:rPr>
              <w:t>9</w:t>
            </w:r>
            <w:r w:rsidRPr="00A60B47">
              <w:rPr>
                <w:snapToGrid w:val="0"/>
                <w:sz w:val="22"/>
                <w:szCs w:val="22"/>
              </w:rPr>
              <w:t>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об’єкту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виготовлення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rPr>
            </w:pPr>
            <w:r w:rsidRPr="00A60B47">
              <w:rPr>
                <w:b/>
                <w:sz w:val="22"/>
                <w:szCs w:val="22"/>
              </w:rPr>
              <w:t>Завдання 2</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noProof/>
                <w:sz w:val="22"/>
                <w:szCs w:val="22"/>
              </w:rPr>
              <w:t>Будівництво самоплинного каналізаційного колектора по вул.Соборності   у м.Хмільнику Вінницької області (з виготовленням ПКД  та проведенням   її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 xml:space="preserve">Кошторис на 2018 р., реєстр розподілу показників зведеного кошторису на 2018 р., план використання коштів, </w:t>
            </w:r>
          </w:p>
          <w:p w:rsidR="00585A6A" w:rsidRPr="00A60B47" w:rsidRDefault="00585A6A" w:rsidP="000A79DC">
            <w:pPr>
              <w:rPr>
                <w:snapToGrid w:val="0"/>
                <w:sz w:val="22"/>
                <w:szCs w:val="22"/>
              </w:rPr>
            </w:pPr>
            <w:r w:rsidRPr="00A60B47">
              <w:rPr>
                <w:snapToGrid w:val="0"/>
                <w:sz w:val="22"/>
                <w:szCs w:val="22"/>
              </w:rPr>
              <w:t>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20,0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кількість об’єктів, які планується побудувати</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ремонт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20,0 тис.грн./1 од.</w:t>
            </w:r>
          </w:p>
        </w:tc>
        <w:tc>
          <w:tcPr>
            <w:tcW w:w="512" w:type="pct"/>
          </w:tcPr>
          <w:p w:rsidR="00585A6A" w:rsidRPr="00A60B47" w:rsidRDefault="00585A6A" w:rsidP="000A79DC">
            <w:pPr>
              <w:rPr>
                <w:snapToGrid w:val="0"/>
                <w:sz w:val="22"/>
                <w:szCs w:val="22"/>
              </w:rPr>
            </w:pPr>
            <w:r w:rsidRPr="00A60B47">
              <w:rPr>
                <w:snapToGrid w:val="0"/>
                <w:sz w:val="22"/>
                <w:szCs w:val="22"/>
              </w:rPr>
              <w:t>20,0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об’єкту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виготовлення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rPr>
            </w:pPr>
            <w:r w:rsidRPr="00A60B47">
              <w:rPr>
                <w:b/>
                <w:sz w:val="22"/>
                <w:szCs w:val="22"/>
              </w:rPr>
              <w:t>Завдання 3</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z w:val="22"/>
                <w:szCs w:val="22"/>
              </w:rPr>
            </w:pPr>
            <w:r w:rsidRPr="00A60B47">
              <w:rPr>
                <w:noProof/>
                <w:sz w:val="22"/>
                <w:szCs w:val="22"/>
              </w:rPr>
              <w:t>Будівництво  водогону  по вул.1Травня  (від  пам’ятника  Б.Хмельницького до  кінцевої зупинки  маршруту №5) в м.Хмільнику Вінницької обл.(з виготовленням  ПКД  та проведенням  її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jc w:val="cente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кількість об’єктів, які планується побудувати</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будівництво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10,0 тис.грн./1 од.</w:t>
            </w:r>
          </w:p>
        </w:tc>
        <w:tc>
          <w:tcPr>
            <w:tcW w:w="512" w:type="pct"/>
          </w:tcPr>
          <w:p w:rsidR="00585A6A" w:rsidRPr="00A60B47" w:rsidRDefault="00585A6A" w:rsidP="000A79DC">
            <w:pPr>
              <w:rPr>
                <w:snapToGrid w:val="0"/>
                <w:sz w:val="22"/>
                <w:szCs w:val="22"/>
              </w:rPr>
            </w:pPr>
            <w:r w:rsidRPr="00A60B47">
              <w:rPr>
                <w:snapToGrid w:val="0"/>
                <w:sz w:val="22"/>
                <w:szCs w:val="22"/>
              </w:rPr>
              <w:t>100,0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рівень готовності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виготовлення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highlight w:val="yellow"/>
              </w:rPr>
            </w:pPr>
            <w:r w:rsidRPr="00A60B47">
              <w:rPr>
                <w:b/>
                <w:sz w:val="22"/>
                <w:szCs w:val="22"/>
              </w:rPr>
              <w:t>Завдання 4</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z w:val="22"/>
                <w:szCs w:val="22"/>
              </w:rPr>
            </w:pPr>
            <w:r w:rsidRPr="00A60B47">
              <w:rPr>
                <w:noProof/>
                <w:sz w:val="22"/>
                <w:szCs w:val="22"/>
              </w:rPr>
              <w:t>Будівництво   самоплинного каналізаційного колектору  по вул.1Травня (від  пам’ятника  Б.Хмельницького до  кінцевої зупинки  маршруту №5)  в м.Хмільнику Вінницької обл.(з виготовленням  ПКД  та проведенням  її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jc w:val="cente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20,0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кількість об’єктів, які планується побудувати</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будівництво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20,0 тис.грн./1 од.</w:t>
            </w:r>
          </w:p>
        </w:tc>
        <w:tc>
          <w:tcPr>
            <w:tcW w:w="512" w:type="pct"/>
          </w:tcPr>
          <w:p w:rsidR="00585A6A" w:rsidRPr="00A60B47" w:rsidRDefault="00585A6A" w:rsidP="000A79DC">
            <w:pPr>
              <w:rPr>
                <w:snapToGrid w:val="0"/>
                <w:sz w:val="22"/>
                <w:szCs w:val="22"/>
              </w:rPr>
            </w:pPr>
            <w:r w:rsidRPr="00A60B47">
              <w:rPr>
                <w:snapToGrid w:val="0"/>
                <w:sz w:val="22"/>
                <w:szCs w:val="22"/>
              </w:rPr>
              <w:t>20,0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рівень готовності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виготовлення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rPr>
            </w:pPr>
            <w:r w:rsidRPr="00A60B47">
              <w:rPr>
                <w:b/>
                <w:sz w:val="22"/>
                <w:szCs w:val="22"/>
              </w:rPr>
              <w:t>Завдання 5</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z w:val="22"/>
                <w:szCs w:val="22"/>
              </w:rPr>
            </w:pPr>
            <w:r w:rsidRPr="00A60B47">
              <w:rPr>
                <w:noProof/>
                <w:sz w:val="22"/>
                <w:szCs w:val="22"/>
              </w:rPr>
              <w:t>Реконструкція хлораторної та складу хлору на станції водопідготовки з придбанням та встановленням обладнання для знезараження води в м. Хмільнику Вінницької обл. (з виготовлення ПКД та проведенням його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jc w:val="cente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кількість об’єктів, які планується реконструювати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реконструкцію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50,0 тис.грн./1 од.</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об’єкту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виготовлення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rPr>
            </w:pPr>
            <w:r w:rsidRPr="00A60B47">
              <w:rPr>
                <w:b/>
                <w:sz w:val="22"/>
                <w:szCs w:val="22"/>
              </w:rPr>
              <w:t>Завдання 6</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z w:val="22"/>
                <w:szCs w:val="22"/>
              </w:rPr>
            </w:pPr>
            <w:r w:rsidRPr="00A60B47">
              <w:rPr>
                <w:noProof/>
                <w:sz w:val="22"/>
                <w:szCs w:val="22"/>
              </w:rPr>
              <w:t>Реконструкція коагуляторної на станції водопідготовки, придбання та встановленням дозувального обладнання з системою автоматизованого управління в м. Хмільнику Вінницької обл. (з виготовлення ПКД та проведенням його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jc w:val="cente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кількість об’єктів, які планується реконструювати</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реконструкцію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50,0 тис.грн./1 од.</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об’єкту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коригування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rPr>
            </w:pPr>
            <w:r w:rsidRPr="00A60B47">
              <w:rPr>
                <w:b/>
                <w:sz w:val="22"/>
                <w:szCs w:val="22"/>
              </w:rPr>
              <w:t>Завдання 7</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noProof/>
                <w:sz w:val="22"/>
                <w:szCs w:val="22"/>
              </w:rPr>
              <w:t>Капітальний ремонт частини водогону по Проспекту Свободи від вул. Столярчука до вул. Літописна в м. Хмільнику Вінницької обл. (з виготовленням ПКД та проведенням його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30,0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кількість об’єктів, які планується реконструювати</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реконструкцію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30,0 тис.грн./1 од.</w:t>
            </w:r>
          </w:p>
        </w:tc>
        <w:tc>
          <w:tcPr>
            <w:tcW w:w="512" w:type="pct"/>
          </w:tcPr>
          <w:p w:rsidR="00585A6A" w:rsidRPr="00A60B47" w:rsidRDefault="00585A6A" w:rsidP="000A79DC">
            <w:pPr>
              <w:rPr>
                <w:snapToGrid w:val="0"/>
                <w:sz w:val="22"/>
                <w:szCs w:val="22"/>
              </w:rPr>
            </w:pPr>
            <w:r w:rsidRPr="00A60B47">
              <w:rPr>
                <w:snapToGrid w:val="0"/>
                <w:sz w:val="22"/>
                <w:szCs w:val="22"/>
              </w:rPr>
              <w:t>30,0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об’єкту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коригування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rPr>
            </w:pPr>
            <w:r w:rsidRPr="00A60B47">
              <w:rPr>
                <w:b/>
                <w:sz w:val="22"/>
                <w:szCs w:val="22"/>
              </w:rPr>
              <w:t>Завдання 8</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noProof/>
                <w:sz w:val="22"/>
                <w:szCs w:val="22"/>
              </w:rPr>
              <w:t>Реконструкція КНС по вул. Комарова в м. Хмільнику Вінницької обл. (з виготовленням ПКД та проведенням його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кількість об’єктів, які планується реконструювати</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реконструкцію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50,0 тис.грн./1 од.</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об’єкту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коригування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ind w:left="-11" w:right="-127"/>
              <w:rPr>
                <w:b/>
                <w:sz w:val="22"/>
                <w:szCs w:val="22"/>
              </w:rPr>
            </w:pPr>
            <w:r w:rsidRPr="00A60B47">
              <w:rPr>
                <w:b/>
                <w:sz w:val="22"/>
                <w:szCs w:val="22"/>
              </w:rPr>
              <w:t>Завдання 9</w:t>
            </w:r>
          </w:p>
        </w:tc>
        <w:tc>
          <w:tcPr>
            <w:tcW w:w="296" w:type="pct"/>
          </w:tcPr>
          <w:p w:rsidR="00585A6A" w:rsidRPr="00A60B47" w:rsidRDefault="00585A6A" w:rsidP="000A79DC">
            <w:pPr>
              <w:pStyle w:val="af1"/>
              <w:spacing w:before="0" w:after="0"/>
              <w:ind w:left="-54" w:right="-104" w:firstLine="0"/>
              <w:jc w:val="center"/>
              <w:rPr>
                <w:color w:val="000000"/>
                <w:sz w:val="22"/>
                <w:szCs w:val="22"/>
                <w:lang w:val="uk-UA"/>
              </w:rPr>
            </w:pPr>
          </w:p>
        </w:tc>
        <w:tc>
          <w:tcPr>
            <w:tcW w:w="1717" w:type="pct"/>
          </w:tcPr>
          <w:p w:rsidR="00585A6A" w:rsidRPr="00A60B47" w:rsidRDefault="00585A6A" w:rsidP="000A79DC">
            <w:pPr>
              <w:ind w:right="-107"/>
              <w:rPr>
                <w:sz w:val="22"/>
                <w:szCs w:val="22"/>
              </w:rPr>
            </w:pPr>
          </w:p>
        </w:tc>
        <w:tc>
          <w:tcPr>
            <w:tcW w:w="512" w:type="pct"/>
          </w:tcPr>
          <w:p w:rsidR="00585A6A" w:rsidRPr="00A60B47" w:rsidRDefault="00585A6A" w:rsidP="000A79DC">
            <w:pPr>
              <w:ind w:left="-112" w:right="-108"/>
              <w:jc w:val="cente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noProof/>
                <w:sz w:val="22"/>
                <w:szCs w:val="22"/>
              </w:rPr>
              <w:t>Будівництво артезіанської свердловини для водопостачання групи багатоповерхових житлових будинків по просп. Свободи та вул. Літописній в м. Хмільнику Вінницької обл. (з  виготовленням ПКД та проведенням його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ind w:left="-112" w:right="-108"/>
              <w:jc w:val="cente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кількість об’єктів, які планується побудувати</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будівництво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50,0 тис.грн./1 од.</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об’єкту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коригування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jc w:val="center"/>
              <w:rPr>
                <w:snapToGrid w:val="0"/>
                <w:sz w:val="22"/>
                <w:szCs w:val="22"/>
              </w:rPr>
            </w:pPr>
            <w:r w:rsidRPr="00A60B47">
              <w:rPr>
                <w:b/>
                <w:bCs/>
                <w:snapToGrid w:val="0"/>
                <w:sz w:val="22"/>
                <w:szCs w:val="22"/>
              </w:rPr>
              <w:t>Завдання 10</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noProof/>
                <w:sz w:val="22"/>
                <w:szCs w:val="22"/>
              </w:rPr>
              <w:t>Реконструкція системи аерації на очисних споруд каналізації в м. Хмільнику Вінницької області (з виготовленням ПКД та проведенням його експертизи)</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обсяг видатків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кількість об’єктів, які планується реконструювати</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реконструкцію одного об’єкту</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50,0 тис.грн./1 од.</w:t>
            </w:r>
          </w:p>
        </w:tc>
        <w:tc>
          <w:tcPr>
            <w:tcW w:w="512" w:type="pct"/>
          </w:tcPr>
          <w:p w:rsidR="00585A6A" w:rsidRPr="00A60B47" w:rsidRDefault="00585A6A" w:rsidP="000A79DC">
            <w:pPr>
              <w:rPr>
                <w:snapToGrid w:val="0"/>
                <w:sz w:val="22"/>
                <w:szCs w:val="22"/>
              </w:rPr>
            </w:pPr>
            <w:r w:rsidRPr="00A60B47">
              <w:rPr>
                <w:snapToGrid w:val="0"/>
                <w:sz w:val="22"/>
                <w:szCs w:val="22"/>
              </w:rPr>
              <w:t>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об’єкту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r w:rsidRPr="00A60B47">
              <w:rPr>
                <w:snapToGrid w:val="0"/>
                <w:sz w:val="22"/>
                <w:szCs w:val="22"/>
              </w:rPr>
              <w:t>Показник буде уточнений після коригування ПКД</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jc w:val="center"/>
              <w:rPr>
                <w:sz w:val="22"/>
                <w:szCs w:val="22"/>
              </w:rPr>
            </w:pPr>
            <w:r w:rsidRPr="00A60B47">
              <w:rPr>
                <w:b/>
                <w:bCs/>
                <w:snapToGrid w:val="0"/>
                <w:sz w:val="22"/>
                <w:szCs w:val="22"/>
              </w:rPr>
              <w:t>Завдання 11</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jc w:val="cente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z w:val="22"/>
                <w:szCs w:val="22"/>
              </w:rPr>
            </w:pPr>
            <w:r w:rsidRPr="00A60B47">
              <w:rPr>
                <w:sz w:val="22"/>
                <w:szCs w:val="22"/>
              </w:rPr>
              <w:t>Розроблення проектно-кошторисної документації на реконструкцію міського парку ім. Т.Г.Шевченка з його розширенням до 26 га.</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jc w:val="cente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1</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затрат</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jc w:val="cente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обсяг видатків</w:t>
            </w:r>
            <w:r w:rsidRPr="00A60B47">
              <w:rPr>
                <w:sz w:val="22"/>
                <w:szCs w:val="22"/>
              </w:rPr>
              <w:t xml:space="preserve">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512" w:type="pct"/>
          </w:tcPr>
          <w:p w:rsidR="00585A6A" w:rsidRPr="00A60B47" w:rsidRDefault="00585A6A" w:rsidP="000A79DC">
            <w:pPr>
              <w:rPr>
                <w:snapToGrid w:val="0"/>
                <w:sz w:val="22"/>
                <w:szCs w:val="22"/>
              </w:rPr>
            </w:pPr>
            <w:r w:rsidRPr="00A60B47">
              <w:rPr>
                <w:sz w:val="22"/>
                <w:szCs w:val="22"/>
              </w:rPr>
              <w:t>250,0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2</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продукту</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кількість об’єктів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од.</w:t>
            </w:r>
          </w:p>
        </w:tc>
        <w:tc>
          <w:tcPr>
            <w:tcW w:w="1717" w:type="pct"/>
          </w:tcPr>
          <w:p w:rsidR="00585A6A" w:rsidRPr="00A60B47" w:rsidRDefault="00585A6A" w:rsidP="000A79DC">
            <w:pPr>
              <w:rPr>
                <w:snapToGrid w:val="0"/>
                <w:sz w:val="22"/>
                <w:szCs w:val="22"/>
              </w:rPr>
            </w:pPr>
            <w:r w:rsidRPr="00A60B47">
              <w:rPr>
                <w:snapToGrid w:val="0"/>
                <w:sz w:val="22"/>
                <w:szCs w:val="22"/>
              </w:rPr>
              <w:t>акти виконаних робіт</w:t>
            </w:r>
          </w:p>
        </w:tc>
        <w:tc>
          <w:tcPr>
            <w:tcW w:w="512" w:type="pct"/>
          </w:tcPr>
          <w:p w:rsidR="00585A6A" w:rsidRPr="00A60B47" w:rsidRDefault="00585A6A" w:rsidP="000A79DC">
            <w:pPr>
              <w:rPr>
                <w:snapToGrid w:val="0"/>
                <w:sz w:val="22"/>
                <w:szCs w:val="22"/>
              </w:rPr>
            </w:pPr>
            <w:r w:rsidRPr="00A60B47">
              <w:rPr>
                <w:snapToGrid w:val="0"/>
                <w:sz w:val="22"/>
                <w:szCs w:val="22"/>
              </w:rPr>
              <w:t>1</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3</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ефективності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середні витрати на одне ПКД</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тис. грн.</w:t>
            </w:r>
          </w:p>
        </w:tc>
        <w:tc>
          <w:tcPr>
            <w:tcW w:w="1717" w:type="pct"/>
          </w:tcPr>
          <w:p w:rsidR="00585A6A" w:rsidRPr="00A60B47" w:rsidRDefault="00585A6A" w:rsidP="000A79DC">
            <w:pPr>
              <w:rPr>
                <w:snapToGrid w:val="0"/>
                <w:sz w:val="22"/>
                <w:szCs w:val="22"/>
              </w:rPr>
            </w:pPr>
            <w:r w:rsidRPr="00A60B47">
              <w:rPr>
                <w:snapToGrid w:val="0"/>
                <w:sz w:val="22"/>
                <w:szCs w:val="22"/>
              </w:rPr>
              <w:t>250,0 тис.грн./1 од.</w:t>
            </w:r>
          </w:p>
        </w:tc>
        <w:tc>
          <w:tcPr>
            <w:tcW w:w="512" w:type="pct"/>
          </w:tcPr>
          <w:p w:rsidR="00585A6A" w:rsidRPr="00A60B47" w:rsidRDefault="00585A6A" w:rsidP="000A79DC">
            <w:pPr>
              <w:rPr>
                <w:snapToGrid w:val="0"/>
                <w:sz w:val="22"/>
                <w:szCs w:val="22"/>
              </w:rPr>
            </w:pPr>
            <w:r w:rsidRPr="00A60B47">
              <w:rPr>
                <w:snapToGrid w:val="0"/>
                <w:sz w:val="22"/>
                <w:szCs w:val="22"/>
              </w:rPr>
              <w:t>250,0</w:t>
            </w: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r w:rsidRPr="00A60B47">
              <w:rPr>
                <w:sz w:val="22"/>
                <w:szCs w:val="22"/>
              </w:rPr>
              <w:t>4</w:t>
            </w: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i/>
                <w:iCs/>
                <w:snapToGrid w:val="0"/>
                <w:sz w:val="22"/>
                <w:szCs w:val="22"/>
                <w:u w:val="single"/>
              </w:rPr>
            </w:pPr>
            <w:r w:rsidRPr="00A60B47">
              <w:rPr>
                <w:i/>
                <w:iCs/>
                <w:snapToGrid w:val="0"/>
                <w:sz w:val="22"/>
                <w:szCs w:val="22"/>
                <w:u w:val="single"/>
              </w:rPr>
              <w:t>якості</w:t>
            </w:r>
          </w:p>
        </w:tc>
        <w:tc>
          <w:tcPr>
            <w:tcW w:w="296" w:type="pct"/>
          </w:tcPr>
          <w:p w:rsidR="00585A6A" w:rsidRPr="00A60B47" w:rsidRDefault="00585A6A" w:rsidP="000A79DC">
            <w:pPr>
              <w:ind w:left="-69" w:right="-140"/>
              <w:jc w:val="center"/>
              <w:rPr>
                <w:snapToGrid w:val="0"/>
                <w:sz w:val="22"/>
                <w:szCs w:val="22"/>
              </w:rPr>
            </w:pPr>
          </w:p>
        </w:tc>
        <w:tc>
          <w:tcPr>
            <w:tcW w:w="1717" w:type="pct"/>
          </w:tcPr>
          <w:p w:rsidR="00585A6A" w:rsidRPr="00A60B47" w:rsidRDefault="00585A6A" w:rsidP="000A79DC">
            <w:pPr>
              <w:rPr>
                <w:snapToGrid w:val="0"/>
                <w:sz w:val="22"/>
                <w:szCs w:val="22"/>
              </w:rPr>
            </w:pPr>
          </w:p>
        </w:tc>
        <w:tc>
          <w:tcPr>
            <w:tcW w:w="512" w:type="pct"/>
          </w:tcPr>
          <w:p w:rsidR="00585A6A" w:rsidRPr="00A60B47" w:rsidRDefault="00585A6A" w:rsidP="000A79DC">
            <w:pPr>
              <w:rPr>
                <w:snapToGrid w:val="0"/>
                <w:sz w:val="22"/>
                <w:szCs w:val="22"/>
              </w:rPr>
            </w:pPr>
          </w:p>
        </w:tc>
      </w:tr>
      <w:tr w:rsidR="00585A6A" w:rsidRPr="00A60B47" w:rsidTr="00A251A8">
        <w:trPr>
          <w:trHeight w:val="255"/>
        </w:trPr>
        <w:tc>
          <w:tcPr>
            <w:tcW w:w="140" w:type="pct"/>
            <w:shd w:val="clear" w:color="auto" w:fill="auto"/>
          </w:tcPr>
          <w:p w:rsidR="00585A6A" w:rsidRPr="00A60B47" w:rsidRDefault="00585A6A" w:rsidP="000A79DC">
            <w:pPr>
              <w:ind w:left="-108" w:right="-95"/>
              <w:jc w:val="center"/>
              <w:rPr>
                <w:sz w:val="22"/>
                <w:szCs w:val="22"/>
              </w:rPr>
            </w:pPr>
          </w:p>
        </w:tc>
        <w:tc>
          <w:tcPr>
            <w:tcW w:w="276" w:type="pct"/>
            <w:shd w:val="clear" w:color="auto" w:fill="auto"/>
          </w:tcPr>
          <w:p w:rsidR="00585A6A" w:rsidRPr="00A60B47" w:rsidRDefault="00585A6A" w:rsidP="000A79DC">
            <w:pPr>
              <w:rPr>
                <w:sz w:val="22"/>
                <w:szCs w:val="22"/>
              </w:rPr>
            </w:pPr>
          </w:p>
        </w:tc>
        <w:tc>
          <w:tcPr>
            <w:tcW w:w="2058" w:type="pct"/>
          </w:tcPr>
          <w:p w:rsidR="00585A6A" w:rsidRPr="00A60B47" w:rsidRDefault="00585A6A" w:rsidP="000A79DC">
            <w:pPr>
              <w:rPr>
                <w:snapToGrid w:val="0"/>
                <w:sz w:val="22"/>
                <w:szCs w:val="22"/>
              </w:rPr>
            </w:pPr>
            <w:r w:rsidRPr="00A60B47">
              <w:rPr>
                <w:snapToGrid w:val="0"/>
                <w:sz w:val="22"/>
                <w:szCs w:val="22"/>
              </w:rPr>
              <w:t xml:space="preserve">рівень готовності </w:t>
            </w:r>
          </w:p>
        </w:tc>
        <w:tc>
          <w:tcPr>
            <w:tcW w:w="296" w:type="pct"/>
          </w:tcPr>
          <w:p w:rsidR="00585A6A" w:rsidRPr="00A60B47" w:rsidRDefault="00585A6A" w:rsidP="000A79DC">
            <w:pPr>
              <w:ind w:left="-69" w:right="-140"/>
              <w:jc w:val="center"/>
              <w:rPr>
                <w:snapToGrid w:val="0"/>
                <w:sz w:val="22"/>
                <w:szCs w:val="22"/>
              </w:rPr>
            </w:pPr>
            <w:r w:rsidRPr="00A60B47">
              <w:rPr>
                <w:snapToGrid w:val="0"/>
                <w:sz w:val="22"/>
                <w:szCs w:val="22"/>
              </w:rPr>
              <w:t>%</w:t>
            </w:r>
          </w:p>
        </w:tc>
        <w:tc>
          <w:tcPr>
            <w:tcW w:w="1717" w:type="pct"/>
          </w:tcPr>
          <w:p w:rsidR="00585A6A" w:rsidRPr="00A60B47" w:rsidRDefault="00585A6A" w:rsidP="000A79DC">
            <w:pPr>
              <w:rPr>
                <w:snapToGrid w:val="0"/>
                <w:sz w:val="22"/>
                <w:szCs w:val="22"/>
              </w:rPr>
            </w:pPr>
            <w:r w:rsidRPr="00A60B47">
              <w:rPr>
                <w:snapToGrid w:val="0"/>
                <w:sz w:val="22"/>
                <w:szCs w:val="22"/>
              </w:rPr>
              <w:t>(250,0 тис.грн./250,0 тис.грн.)*100%</w:t>
            </w:r>
          </w:p>
        </w:tc>
        <w:tc>
          <w:tcPr>
            <w:tcW w:w="512" w:type="pct"/>
          </w:tcPr>
          <w:p w:rsidR="00585A6A" w:rsidRPr="00A60B47" w:rsidRDefault="00585A6A" w:rsidP="000A79DC">
            <w:pPr>
              <w:rPr>
                <w:snapToGrid w:val="0"/>
                <w:sz w:val="22"/>
                <w:szCs w:val="22"/>
              </w:rPr>
            </w:pPr>
            <w:r w:rsidRPr="00A60B47">
              <w:rPr>
                <w:snapToGrid w:val="0"/>
                <w:sz w:val="22"/>
                <w:szCs w:val="22"/>
              </w:rPr>
              <w:t>100</w:t>
            </w:r>
          </w:p>
        </w:tc>
      </w:tr>
    </w:tbl>
    <w:p w:rsidR="00585A6A" w:rsidRPr="00A60B47" w:rsidRDefault="00585A6A" w:rsidP="00585A6A">
      <w:pPr>
        <w:ind w:firstLine="426"/>
        <w:rPr>
          <w:sz w:val="22"/>
          <w:szCs w:val="22"/>
        </w:rPr>
      </w:pPr>
    </w:p>
    <w:p w:rsidR="00585A6A" w:rsidRPr="00A60B47" w:rsidRDefault="00585A6A" w:rsidP="00585A6A">
      <w:pPr>
        <w:ind w:firstLine="426"/>
        <w:rPr>
          <w:sz w:val="22"/>
          <w:szCs w:val="22"/>
        </w:rPr>
      </w:pPr>
    </w:p>
    <w:p w:rsidR="00585A6A" w:rsidRPr="00A60B47" w:rsidRDefault="00585A6A" w:rsidP="00585A6A">
      <w:pPr>
        <w:ind w:firstLine="426"/>
        <w:rPr>
          <w:sz w:val="22"/>
          <w:szCs w:val="22"/>
        </w:rPr>
      </w:pPr>
    </w:p>
    <w:p w:rsidR="00585A6A" w:rsidRPr="00A60B47" w:rsidRDefault="00585A6A" w:rsidP="00585A6A">
      <w:pPr>
        <w:ind w:firstLine="426"/>
        <w:rPr>
          <w:sz w:val="22"/>
          <w:szCs w:val="22"/>
        </w:rPr>
      </w:pPr>
      <w:r w:rsidRPr="00A60B47">
        <w:rPr>
          <w:sz w:val="22"/>
          <w:szCs w:val="22"/>
        </w:rPr>
        <w:t>11. Джерела фінансування інвестиційних проектів у розрізі підпрограм</w:t>
      </w:r>
      <w:r w:rsidRPr="00A60B47">
        <w:rPr>
          <w:sz w:val="22"/>
          <w:szCs w:val="22"/>
          <w:vertAlign w:val="superscript"/>
        </w:rPr>
        <w:t>2</w:t>
      </w:r>
      <w:r w:rsidRPr="00A60B47">
        <w:rPr>
          <w:sz w:val="22"/>
          <w:szCs w:val="22"/>
          <w:vertAlign w:val="superscript"/>
        </w:rPr>
        <w:tab/>
      </w:r>
      <w:r w:rsidRPr="00A60B47">
        <w:rPr>
          <w:sz w:val="22"/>
          <w:szCs w:val="22"/>
          <w:vertAlign w:val="superscript"/>
        </w:rPr>
        <w:tab/>
      </w:r>
      <w:r w:rsidRPr="00A60B47">
        <w:rPr>
          <w:sz w:val="22"/>
          <w:szCs w:val="22"/>
          <w:vertAlign w:val="superscript"/>
        </w:rPr>
        <w:tab/>
      </w:r>
      <w:r w:rsidRPr="00A60B47">
        <w:rPr>
          <w:sz w:val="22"/>
          <w:szCs w:val="22"/>
          <w:vertAlign w:val="superscript"/>
        </w:rPr>
        <w:tab/>
      </w:r>
      <w:r w:rsidRPr="00A60B47">
        <w:rPr>
          <w:sz w:val="22"/>
          <w:szCs w:val="22"/>
          <w:vertAlign w:val="superscript"/>
        </w:rPr>
        <w:tab/>
      </w:r>
      <w:r w:rsidRPr="00A60B47">
        <w:rPr>
          <w:sz w:val="22"/>
          <w:szCs w:val="22"/>
          <w:vertAlign w:val="superscript"/>
        </w:rPr>
        <w:tab/>
      </w:r>
      <w:r w:rsidRPr="00A60B47">
        <w:rPr>
          <w:sz w:val="22"/>
          <w:szCs w:val="22"/>
          <w:vertAlign w:val="superscript"/>
        </w:rPr>
        <w:tab/>
      </w:r>
      <w:r w:rsidRPr="00A60B47">
        <w:rPr>
          <w:sz w:val="22"/>
          <w:szCs w:val="22"/>
        </w:rPr>
        <w:t>(тис. грн)</w:t>
      </w:r>
    </w:p>
    <w:p w:rsidR="00585A6A" w:rsidRPr="00A60B47" w:rsidRDefault="00585A6A" w:rsidP="00585A6A">
      <w:pPr>
        <w:ind w:firstLine="426"/>
        <w:rPr>
          <w:sz w:val="22"/>
          <w:szCs w:val="22"/>
        </w:rPr>
      </w:pPr>
    </w:p>
    <w:tbl>
      <w:tblPr>
        <w:tblW w:w="5113" w:type="pct"/>
        <w:tblLayout w:type="fixed"/>
        <w:tblCellMar>
          <w:left w:w="120" w:type="dxa"/>
          <w:right w:w="120" w:type="dxa"/>
        </w:tblCellMar>
        <w:tblLook w:val="0000" w:firstRow="0" w:lastRow="0" w:firstColumn="0" w:lastColumn="0" w:noHBand="0" w:noVBand="0"/>
      </w:tblPr>
      <w:tblGrid>
        <w:gridCol w:w="868"/>
        <w:gridCol w:w="3678"/>
        <w:gridCol w:w="871"/>
        <w:gridCol w:w="861"/>
        <w:gridCol w:w="841"/>
        <w:gridCol w:w="870"/>
        <w:gridCol w:w="753"/>
        <w:gridCol w:w="1008"/>
        <w:gridCol w:w="1030"/>
        <w:gridCol w:w="854"/>
        <w:gridCol w:w="1034"/>
        <w:gridCol w:w="1059"/>
        <w:gridCol w:w="2029"/>
      </w:tblGrid>
      <w:tr w:rsidR="00585A6A" w:rsidRPr="00A60B47" w:rsidTr="000A79DC">
        <w:trPr>
          <w:cantSplit/>
          <w:trHeight w:val="258"/>
          <w:tblHeader/>
        </w:trPr>
        <w:tc>
          <w:tcPr>
            <w:tcW w:w="275" w:type="pct"/>
            <w:vMerge w:val="restart"/>
            <w:tcBorders>
              <w:top w:val="single" w:sz="6" w:space="0" w:color="000000"/>
              <w:left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Код</w:t>
            </w:r>
          </w:p>
        </w:tc>
        <w:tc>
          <w:tcPr>
            <w:tcW w:w="1167" w:type="pct"/>
            <w:vMerge w:val="restart"/>
            <w:tcBorders>
              <w:top w:val="single" w:sz="6" w:space="0" w:color="000000"/>
              <w:left w:val="single" w:sz="6" w:space="0" w:color="000000"/>
              <w:right w:val="single" w:sz="6" w:space="0" w:color="000000"/>
            </w:tcBorders>
            <w:vAlign w:val="center"/>
          </w:tcPr>
          <w:p w:rsidR="00585A6A" w:rsidRPr="00A60B47" w:rsidRDefault="00585A6A" w:rsidP="000A79DC">
            <w:pPr>
              <w:ind w:right="-108"/>
              <w:jc w:val="center"/>
              <w:rPr>
                <w:sz w:val="22"/>
                <w:szCs w:val="22"/>
              </w:rPr>
            </w:pPr>
            <w:r w:rsidRPr="00A60B47">
              <w:rPr>
                <w:sz w:val="22"/>
                <w:szCs w:val="22"/>
              </w:rPr>
              <w:t>Найменування джерел надходжень</w:t>
            </w:r>
          </w:p>
        </w:tc>
        <w:tc>
          <w:tcPr>
            <w:tcW w:w="276" w:type="pct"/>
            <w:vMerge w:val="restart"/>
            <w:tcBorders>
              <w:top w:val="single" w:sz="4" w:space="0" w:color="auto"/>
              <w:left w:val="single" w:sz="4" w:space="0" w:color="auto"/>
              <w:right w:val="single" w:sz="4" w:space="0" w:color="auto"/>
            </w:tcBorders>
            <w:vAlign w:val="center"/>
          </w:tcPr>
          <w:p w:rsidR="00585A6A" w:rsidRPr="00A60B47" w:rsidRDefault="00585A6A" w:rsidP="000A79DC">
            <w:pPr>
              <w:ind w:left="-71" w:right="-156"/>
              <w:jc w:val="center"/>
              <w:rPr>
                <w:snapToGrid w:val="0"/>
                <w:sz w:val="22"/>
                <w:szCs w:val="22"/>
              </w:rPr>
            </w:pPr>
            <w:r w:rsidRPr="00A60B47">
              <w:rPr>
                <w:sz w:val="22"/>
                <w:szCs w:val="22"/>
              </w:rPr>
              <w:t>КПКВК</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jc w:val="center"/>
              <w:rPr>
                <w:snapToGrid w:val="0"/>
                <w:sz w:val="22"/>
                <w:szCs w:val="22"/>
              </w:rPr>
            </w:pPr>
            <w:r w:rsidRPr="00A60B47">
              <w:rPr>
                <w:snapToGrid w:val="0"/>
                <w:sz w:val="22"/>
                <w:szCs w:val="22"/>
              </w:rPr>
              <w:t xml:space="preserve">Касові видатки станом на </w:t>
            </w:r>
            <w:r w:rsidRPr="00A60B47">
              <w:rPr>
                <w:snapToGrid w:val="0"/>
                <w:sz w:val="22"/>
                <w:szCs w:val="22"/>
              </w:rPr>
              <w:br/>
              <w:t>01 січня звітного періоду</w:t>
            </w:r>
          </w:p>
        </w:tc>
        <w:tc>
          <w:tcPr>
            <w:tcW w:w="886" w:type="pct"/>
            <w:gridSpan w:val="3"/>
            <w:tcBorders>
              <w:top w:val="single" w:sz="4" w:space="0" w:color="auto"/>
              <w:left w:val="nil"/>
              <w:bottom w:val="single" w:sz="4" w:space="0" w:color="auto"/>
              <w:right w:val="single" w:sz="4" w:space="0" w:color="auto"/>
            </w:tcBorders>
            <w:vAlign w:val="center"/>
          </w:tcPr>
          <w:p w:rsidR="00585A6A" w:rsidRPr="00A60B47" w:rsidRDefault="00585A6A" w:rsidP="000A79DC">
            <w:pPr>
              <w:jc w:val="center"/>
              <w:rPr>
                <w:snapToGrid w:val="0"/>
                <w:sz w:val="22"/>
                <w:szCs w:val="22"/>
                <w:vertAlign w:val="superscript"/>
              </w:rPr>
            </w:pPr>
            <w:r w:rsidRPr="00A60B47">
              <w:rPr>
                <w:snapToGrid w:val="0"/>
                <w:sz w:val="22"/>
                <w:szCs w:val="22"/>
              </w:rPr>
              <w:t>План видатків звітного періоду</w:t>
            </w:r>
          </w:p>
        </w:tc>
        <w:tc>
          <w:tcPr>
            <w:tcW w:w="935" w:type="pct"/>
            <w:gridSpan w:val="3"/>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jc w:val="center"/>
              <w:rPr>
                <w:snapToGrid w:val="0"/>
                <w:sz w:val="22"/>
                <w:szCs w:val="22"/>
                <w:vertAlign w:val="superscript"/>
              </w:rPr>
            </w:pPr>
            <w:r w:rsidRPr="00A60B47">
              <w:rPr>
                <w:snapToGrid w:val="0"/>
                <w:sz w:val="22"/>
                <w:szCs w:val="22"/>
              </w:rPr>
              <w:t>Прогноз видатків до кінця реалізації інвестиційного проекту</w:t>
            </w:r>
            <w:r w:rsidRPr="00A60B47">
              <w:rPr>
                <w:snapToGrid w:val="0"/>
                <w:sz w:val="22"/>
                <w:szCs w:val="22"/>
                <w:vertAlign w:val="superscript"/>
              </w:rPr>
              <w:t>3</w:t>
            </w:r>
            <w:r w:rsidRPr="00A60B47">
              <w:rPr>
                <w:snapToGrid w:val="0"/>
                <w:sz w:val="22"/>
                <w:szCs w:val="22"/>
              </w:rPr>
              <w:t xml:space="preserve"> 2018 р.</w:t>
            </w:r>
          </w:p>
        </w:tc>
        <w:tc>
          <w:tcPr>
            <w:tcW w:w="644" w:type="pct"/>
            <w:vMerge w:val="restar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jc w:val="center"/>
              <w:rPr>
                <w:snapToGrid w:val="0"/>
                <w:sz w:val="22"/>
                <w:szCs w:val="22"/>
              </w:rPr>
            </w:pPr>
            <w:r w:rsidRPr="00A60B47">
              <w:rPr>
                <w:snapToGrid w:val="0"/>
                <w:sz w:val="22"/>
                <w:szCs w:val="22"/>
              </w:rPr>
              <w:t>Пояснення, що характеризують джерела фінансування</w:t>
            </w:r>
          </w:p>
        </w:tc>
      </w:tr>
      <w:tr w:rsidR="00585A6A" w:rsidRPr="00A60B47" w:rsidTr="000A79DC">
        <w:trPr>
          <w:cantSplit/>
          <w:trHeight w:val="453"/>
          <w:tblHeader/>
        </w:trPr>
        <w:tc>
          <w:tcPr>
            <w:tcW w:w="275" w:type="pct"/>
            <w:vMerge/>
            <w:tcBorders>
              <w:left w:val="single" w:sz="6" w:space="0" w:color="000000"/>
              <w:bottom w:val="nil"/>
              <w:right w:val="single" w:sz="6" w:space="0" w:color="000000"/>
            </w:tcBorders>
            <w:vAlign w:val="center"/>
          </w:tcPr>
          <w:p w:rsidR="00585A6A" w:rsidRPr="00A60B47" w:rsidRDefault="00585A6A" w:rsidP="000A79DC">
            <w:pPr>
              <w:jc w:val="center"/>
              <w:rPr>
                <w:snapToGrid w:val="0"/>
                <w:sz w:val="22"/>
                <w:szCs w:val="22"/>
              </w:rPr>
            </w:pPr>
          </w:p>
        </w:tc>
        <w:tc>
          <w:tcPr>
            <w:tcW w:w="1167" w:type="pct"/>
            <w:vMerge/>
            <w:tcBorders>
              <w:left w:val="single" w:sz="6" w:space="0" w:color="000000"/>
              <w:bottom w:val="single" w:sz="6" w:space="0" w:color="000000"/>
              <w:right w:val="single" w:sz="6" w:space="0" w:color="000000"/>
            </w:tcBorders>
          </w:tcPr>
          <w:p w:rsidR="00585A6A" w:rsidRPr="00A60B47" w:rsidRDefault="00585A6A" w:rsidP="000A79DC">
            <w:pPr>
              <w:ind w:right="-108"/>
              <w:jc w:val="center"/>
              <w:rPr>
                <w:snapToGrid w:val="0"/>
                <w:sz w:val="22"/>
                <w:szCs w:val="22"/>
              </w:rPr>
            </w:pPr>
          </w:p>
        </w:tc>
        <w:tc>
          <w:tcPr>
            <w:tcW w:w="276" w:type="pct"/>
            <w:vMerge/>
            <w:tcBorders>
              <w:left w:val="single" w:sz="4" w:space="0" w:color="auto"/>
              <w:bottom w:val="single" w:sz="4" w:space="0" w:color="auto"/>
              <w:right w:val="single" w:sz="4" w:space="0" w:color="auto"/>
            </w:tcBorders>
          </w:tcPr>
          <w:p w:rsidR="00585A6A" w:rsidRPr="00A60B47" w:rsidRDefault="00585A6A" w:rsidP="000A79DC">
            <w:pPr>
              <w:ind w:left="-71" w:right="-156"/>
              <w:jc w:val="center"/>
              <w:rPr>
                <w:sz w:val="22"/>
                <w:szCs w:val="22"/>
              </w:rPr>
            </w:pPr>
          </w:p>
        </w:tc>
        <w:tc>
          <w:tcPr>
            <w:tcW w:w="273"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125" w:right="-124"/>
              <w:jc w:val="center"/>
              <w:rPr>
                <w:sz w:val="22"/>
                <w:szCs w:val="22"/>
              </w:rPr>
            </w:pPr>
            <w:r w:rsidRPr="00A60B47">
              <w:rPr>
                <w:sz w:val="22"/>
                <w:szCs w:val="22"/>
              </w:rPr>
              <w:t>загальний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116" w:right="-149"/>
              <w:jc w:val="center"/>
              <w:rPr>
                <w:sz w:val="22"/>
                <w:szCs w:val="22"/>
              </w:rPr>
            </w:pPr>
            <w:r w:rsidRPr="00A60B47">
              <w:rPr>
                <w:sz w:val="22"/>
                <w:szCs w:val="22"/>
              </w:rPr>
              <w:t>спеціальний фонд</w:t>
            </w:r>
          </w:p>
        </w:tc>
        <w:tc>
          <w:tcPr>
            <w:tcW w:w="276"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jc w:val="center"/>
              <w:rPr>
                <w:snapToGrid w:val="0"/>
                <w:sz w:val="22"/>
                <w:szCs w:val="22"/>
              </w:rPr>
            </w:pPr>
            <w:r w:rsidRPr="00A60B47">
              <w:rPr>
                <w:snapToGrid w:val="0"/>
                <w:sz w:val="22"/>
                <w:szCs w:val="22"/>
              </w:rPr>
              <w:t>разом</w:t>
            </w:r>
          </w:p>
        </w:tc>
        <w:tc>
          <w:tcPr>
            <w:tcW w:w="239"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83" w:right="-147"/>
              <w:jc w:val="center"/>
              <w:rPr>
                <w:sz w:val="22"/>
                <w:szCs w:val="22"/>
              </w:rPr>
            </w:pPr>
            <w:r w:rsidRPr="00A60B47">
              <w:rPr>
                <w:sz w:val="22"/>
                <w:szCs w:val="22"/>
              </w:rPr>
              <w:t>загальний фонд</w:t>
            </w:r>
          </w:p>
        </w:tc>
        <w:tc>
          <w:tcPr>
            <w:tcW w:w="320"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121" w:right="-41"/>
              <w:jc w:val="center"/>
              <w:rPr>
                <w:sz w:val="22"/>
                <w:szCs w:val="22"/>
              </w:rPr>
            </w:pPr>
            <w:r w:rsidRPr="00A60B47">
              <w:rPr>
                <w:sz w:val="22"/>
                <w:szCs w:val="22"/>
              </w:rPr>
              <w:t>спеціальний фонд</w:t>
            </w:r>
          </w:p>
        </w:tc>
        <w:tc>
          <w:tcPr>
            <w:tcW w:w="327"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jc w:val="center"/>
              <w:rPr>
                <w:snapToGrid w:val="0"/>
                <w:sz w:val="22"/>
                <w:szCs w:val="22"/>
              </w:rPr>
            </w:pPr>
            <w:r w:rsidRPr="00A60B47">
              <w:rPr>
                <w:snapToGrid w:val="0"/>
                <w:sz w:val="22"/>
                <w:szCs w:val="22"/>
              </w:rPr>
              <w:t>разом</w:t>
            </w:r>
          </w:p>
        </w:tc>
        <w:tc>
          <w:tcPr>
            <w:tcW w:w="271"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ind w:left="-152" w:right="-140"/>
              <w:jc w:val="center"/>
              <w:rPr>
                <w:sz w:val="22"/>
                <w:szCs w:val="22"/>
              </w:rPr>
            </w:pPr>
            <w:r w:rsidRPr="00A60B47">
              <w:rPr>
                <w:sz w:val="22"/>
                <w:szCs w:val="22"/>
              </w:rPr>
              <w:t>загальний фонд</w:t>
            </w:r>
          </w:p>
        </w:tc>
        <w:tc>
          <w:tcPr>
            <w:tcW w:w="328"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jc w:val="center"/>
              <w:rPr>
                <w:sz w:val="22"/>
                <w:szCs w:val="22"/>
              </w:rPr>
            </w:pPr>
            <w:r w:rsidRPr="00A60B47">
              <w:rPr>
                <w:sz w:val="22"/>
                <w:szCs w:val="22"/>
              </w:rPr>
              <w:t>спеціальний фонд</w:t>
            </w:r>
          </w:p>
        </w:tc>
        <w:tc>
          <w:tcPr>
            <w:tcW w:w="336" w:type="pct"/>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jc w:val="center"/>
              <w:rPr>
                <w:snapToGrid w:val="0"/>
                <w:sz w:val="22"/>
                <w:szCs w:val="22"/>
              </w:rPr>
            </w:pPr>
            <w:r w:rsidRPr="00A60B47">
              <w:rPr>
                <w:snapToGrid w:val="0"/>
                <w:sz w:val="22"/>
                <w:szCs w:val="22"/>
              </w:rPr>
              <w:t>разом</w:t>
            </w:r>
          </w:p>
        </w:tc>
        <w:tc>
          <w:tcPr>
            <w:tcW w:w="644" w:type="pct"/>
            <w:vMerge/>
            <w:tcBorders>
              <w:top w:val="single" w:sz="4" w:space="0" w:color="auto"/>
              <w:left w:val="single" w:sz="4" w:space="0" w:color="auto"/>
              <w:bottom w:val="single" w:sz="4" w:space="0" w:color="auto"/>
              <w:right w:val="single" w:sz="4" w:space="0" w:color="auto"/>
            </w:tcBorders>
            <w:vAlign w:val="center"/>
          </w:tcPr>
          <w:p w:rsidR="00585A6A" w:rsidRPr="00A60B47" w:rsidRDefault="00585A6A" w:rsidP="000A79DC">
            <w:pPr>
              <w:jc w:val="center"/>
              <w:rPr>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1</w:t>
            </w:r>
          </w:p>
        </w:tc>
        <w:tc>
          <w:tcPr>
            <w:tcW w:w="1167"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ind w:right="-108"/>
              <w:jc w:val="center"/>
              <w:rPr>
                <w:snapToGrid w:val="0"/>
                <w:sz w:val="22"/>
                <w:szCs w:val="22"/>
              </w:rPr>
            </w:pPr>
            <w:r w:rsidRPr="00A60B47">
              <w:rPr>
                <w:snapToGrid w:val="0"/>
                <w:sz w:val="22"/>
                <w:szCs w:val="22"/>
              </w:rPr>
              <w:t>2</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napToGrid w:val="0"/>
                <w:sz w:val="22"/>
                <w:szCs w:val="22"/>
              </w:rPr>
            </w:pPr>
            <w:r w:rsidRPr="00A60B47">
              <w:rPr>
                <w:snapToGrid w:val="0"/>
                <w:sz w:val="22"/>
                <w:szCs w:val="22"/>
              </w:rPr>
              <w:t>3</w:t>
            </w:r>
          </w:p>
        </w:tc>
        <w:tc>
          <w:tcPr>
            <w:tcW w:w="273"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4</w:t>
            </w:r>
          </w:p>
        </w:tc>
        <w:tc>
          <w:tcPr>
            <w:tcW w:w="267"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5</w:t>
            </w:r>
          </w:p>
        </w:tc>
        <w:tc>
          <w:tcPr>
            <w:tcW w:w="276"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6</w:t>
            </w:r>
          </w:p>
        </w:tc>
        <w:tc>
          <w:tcPr>
            <w:tcW w:w="239"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7</w:t>
            </w:r>
          </w:p>
        </w:tc>
        <w:tc>
          <w:tcPr>
            <w:tcW w:w="320"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8</w:t>
            </w:r>
          </w:p>
        </w:tc>
        <w:tc>
          <w:tcPr>
            <w:tcW w:w="327"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9</w:t>
            </w:r>
          </w:p>
        </w:tc>
        <w:tc>
          <w:tcPr>
            <w:tcW w:w="271"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10</w:t>
            </w:r>
          </w:p>
        </w:tc>
        <w:tc>
          <w:tcPr>
            <w:tcW w:w="328"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11</w:t>
            </w:r>
          </w:p>
        </w:tc>
        <w:tc>
          <w:tcPr>
            <w:tcW w:w="336"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12</w:t>
            </w:r>
          </w:p>
        </w:tc>
        <w:tc>
          <w:tcPr>
            <w:tcW w:w="644"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r w:rsidRPr="00A60B47">
              <w:rPr>
                <w:snapToGrid w:val="0"/>
                <w:sz w:val="22"/>
                <w:szCs w:val="22"/>
              </w:rPr>
              <w:t>13</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ind w:left="-11" w:right="-127"/>
              <w:rPr>
                <w:sz w:val="22"/>
                <w:szCs w:val="22"/>
              </w:rPr>
            </w:pPr>
            <w:r w:rsidRPr="00A60B47">
              <w:rPr>
                <w:sz w:val="22"/>
                <w:szCs w:val="22"/>
              </w:rPr>
              <w:t>Програма «Будівництво інших об'єктів соціальної та виробничої інфраструктури комунальної власності»</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napToGrid w:val="0"/>
                <w:sz w:val="22"/>
                <w:szCs w:val="22"/>
              </w:rPr>
            </w:pPr>
            <w:r w:rsidRPr="00A60B47">
              <w:rPr>
                <w:sz w:val="22"/>
                <w:szCs w:val="22"/>
              </w:rPr>
              <w:t>1217330</w:t>
            </w:r>
          </w:p>
        </w:tc>
        <w:tc>
          <w:tcPr>
            <w:tcW w:w="273"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ind w:left="-70" w:right="-137"/>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jc w:val="cente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1</w:t>
            </w:r>
          </w:p>
          <w:p w:rsidR="00585A6A" w:rsidRPr="00A60B47" w:rsidRDefault="00585A6A" w:rsidP="000A79DC">
            <w:pPr>
              <w:rPr>
                <w:snapToGrid w:val="0"/>
                <w:sz w:val="22"/>
                <w:szCs w:val="22"/>
              </w:rPr>
            </w:pPr>
            <w:r w:rsidRPr="00A60B47">
              <w:rPr>
                <w:noProof/>
                <w:sz w:val="22"/>
                <w:szCs w:val="22"/>
              </w:rPr>
              <w:t>Реконструкція водогону по вул. Сиротюка в м. Хмільнику, Вінницької обл. (з коригуванням кошторисної документації та проведенням його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napToGrid w:val="0"/>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90,0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90,0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napToGrid w:val="0"/>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90,0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90,0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napToGrid w:val="0"/>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i/>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rPr>
                <w:i/>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2</w:t>
            </w:r>
          </w:p>
          <w:p w:rsidR="00585A6A" w:rsidRPr="00A60B47" w:rsidRDefault="00585A6A" w:rsidP="000A79DC">
            <w:pPr>
              <w:rPr>
                <w:snapToGrid w:val="0"/>
                <w:sz w:val="22"/>
                <w:szCs w:val="22"/>
              </w:rPr>
            </w:pPr>
            <w:r w:rsidRPr="00A60B47">
              <w:rPr>
                <w:noProof/>
                <w:sz w:val="22"/>
                <w:szCs w:val="22"/>
              </w:rPr>
              <w:t>Будівництво самоплинного каналізаційного колектора по вул.Соборності   у м.Хмільнику Вінницької області (з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3</w:t>
            </w:r>
          </w:p>
          <w:p w:rsidR="00585A6A" w:rsidRPr="00A60B47" w:rsidRDefault="00585A6A" w:rsidP="000A79DC">
            <w:pPr>
              <w:rPr>
                <w:snapToGrid w:val="0"/>
                <w:sz w:val="22"/>
                <w:szCs w:val="22"/>
              </w:rPr>
            </w:pPr>
            <w:r w:rsidRPr="00A60B47">
              <w:rPr>
                <w:noProof/>
                <w:sz w:val="22"/>
                <w:szCs w:val="22"/>
              </w:rPr>
              <w:t>Будівництво  водогону  по вул.1Травня  (від  пам’ятника  Б.Хмельницького до  кінцевої зупинки  маршруту №5) в м.Хмільнику Вінницької обл.(з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i/>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rPr>
                <w:i/>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4</w:t>
            </w:r>
          </w:p>
          <w:p w:rsidR="00585A6A" w:rsidRPr="00A60B47" w:rsidRDefault="00585A6A" w:rsidP="000A79DC">
            <w:pPr>
              <w:rPr>
                <w:snapToGrid w:val="0"/>
                <w:sz w:val="22"/>
                <w:szCs w:val="22"/>
              </w:rPr>
            </w:pPr>
            <w:r w:rsidRPr="00A60B47">
              <w:rPr>
                <w:noProof/>
                <w:sz w:val="22"/>
                <w:szCs w:val="22"/>
              </w:rPr>
              <w:t>Будівництво   самоплинного каналізаційного колектору  по вул.1Травня (від  пам’ятника  Б.Хмельницького до  кінцевої зупинки  маршруту №5)  в м.Хмільнику Вінницької обл.(з виготовленням  ПКД  та проведенням  її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20,0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20,0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i/>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rPr>
                <w:i/>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5</w:t>
            </w:r>
          </w:p>
          <w:p w:rsidR="00585A6A" w:rsidRPr="00A60B47" w:rsidRDefault="00585A6A" w:rsidP="000A79DC">
            <w:pPr>
              <w:rPr>
                <w:snapToGrid w:val="0"/>
                <w:sz w:val="22"/>
                <w:szCs w:val="22"/>
              </w:rPr>
            </w:pPr>
            <w:r w:rsidRPr="00A60B47">
              <w:rPr>
                <w:noProof/>
                <w:sz w:val="22"/>
                <w:szCs w:val="22"/>
              </w:rPr>
              <w:t>Реконструкція хлораторної та складу хлору на станції водопідготовки з придбанням та встановленням обладнання для знезараження води в м. Хмільнику Вінницької обл. (з виготовлення ПКД та проведенням його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rPr>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i/>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0" w:right="-137"/>
              <w:rPr>
                <w:i/>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6</w:t>
            </w:r>
          </w:p>
          <w:p w:rsidR="00585A6A" w:rsidRPr="00A60B47" w:rsidRDefault="00585A6A" w:rsidP="000A79DC">
            <w:pPr>
              <w:rPr>
                <w:snapToGrid w:val="0"/>
                <w:sz w:val="22"/>
                <w:szCs w:val="22"/>
              </w:rPr>
            </w:pPr>
            <w:r w:rsidRPr="00A60B47">
              <w:rPr>
                <w:noProof/>
                <w:sz w:val="22"/>
                <w:szCs w:val="22"/>
              </w:rPr>
              <w:t>Реконструкція коагуляторної на станції водопідготовки, придбання та встановленням дозувального обладнання з системою автоматизованого управління в м. Хмільнику Вінницької обл. (з виготовлення ПКД та проведенням його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highlight w:val="yellow"/>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7</w:t>
            </w:r>
          </w:p>
          <w:p w:rsidR="00585A6A" w:rsidRPr="00A60B47" w:rsidRDefault="00585A6A" w:rsidP="000A79DC">
            <w:pPr>
              <w:rPr>
                <w:snapToGrid w:val="0"/>
                <w:sz w:val="22"/>
                <w:szCs w:val="22"/>
              </w:rPr>
            </w:pPr>
            <w:r w:rsidRPr="00A60B47">
              <w:rPr>
                <w:noProof/>
                <w:sz w:val="22"/>
                <w:szCs w:val="22"/>
              </w:rPr>
              <w:t>Капітальний ремонт частини водогону по Проспекту Свободи від вул. Столярчука до вул. Літописна в м. Хмільнику Вінницької обл. (з виготовленням ПКД та проведенням його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30,0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30,0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30,0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30,0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8</w:t>
            </w:r>
          </w:p>
          <w:p w:rsidR="00585A6A" w:rsidRPr="00A60B47" w:rsidRDefault="00585A6A" w:rsidP="000A79DC">
            <w:pPr>
              <w:rPr>
                <w:snapToGrid w:val="0"/>
                <w:sz w:val="22"/>
                <w:szCs w:val="22"/>
              </w:rPr>
            </w:pPr>
            <w:r w:rsidRPr="00A60B47">
              <w:rPr>
                <w:noProof/>
                <w:sz w:val="22"/>
                <w:szCs w:val="22"/>
              </w:rPr>
              <w:t>Реконструкція КНС по вул. Комарова в м. Хмільнику Вінницької обл. (з виготовленням ПКД та проведенням його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9</w:t>
            </w:r>
          </w:p>
          <w:p w:rsidR="00585A6A" w:rsidRPr="00A60B47" w:rsidRDefault="00585A6A" w:rsidP="000A79DC">
            <w:pPr>
              <w:rPr>
                <w:snapToGrid w:val="0"/>
                <w:sz w:val="22"/>
                <w:szCs w:val="22"/>
              </w:rPr>
            </w:pPr>
            <w:r w:rsidRPr="00A60B47">
              <w:rPr>
                <w:noProof/>
                <w:sz w:val="22"/>
                <w:szCs w:val="22"/>
              </w:rPr>
              <w:t>Будівництво артезіанської свердловини для водопостачання групи багатоповерхових житлових будинків по просп. Свободи та вул. Літописній в м. Хмільнику Вінницької обл. (з  виготовленням ПКД та проведенням його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Х</w:t>
            </w: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10</w:t>
            </w:r>
          </w:p>
          <w:p w:rsidR="00585A6A" w:rsidRPr="00A60B47" w:rsidRDefault="00585A6A" w:rsidP="000A79DC">
            <w:pPr>
              <w:rPr>
                <w:snapToGrid w:val="0"/>
                <w:sz w:val="22"/>
                <w:szCs w:val="22"/>
              </w:rPr>
            </w:pPr>
            <w:r w:rsidRPr="00A60B47">
              <w:rPr>
                <w:noProof/>
                <w:sz w:val="22"/>
                <w:szCs w:val="22"/>
              </w:rPr>
              <w:t>Реконструкція системи аерації на очисних споруд каналізації в м. Хмільнику Вінницької області (з виготовленням ПКД та проведенням його експертизи)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Прогнозні видатки до кінця реалізації інвестиційного проекту будуть уточнені після виготовлення ПКД</w:t>
            </w: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95" w:right="-128"/>
              <w:jc w:val="cente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Назва інвестиційного проекту (об’єкта)  11</w:t>
            </w:r>
          </w:p>
          <w:p w:rsidR="00585A6A" w:rsidRPr="00A60B47" w:rsidRDefault="00585A6A" w:rsidP="000A79DC">
            <w:pPr>
              <w:rPr>
                <w:snapToGrid w:val="0"/>
                <w:sz w:val="22"/>
                <w:szCs w:val="22"/>
              </w:rPr>
            </w:pPr>
            <w:r w:rsidRPr="00A60B47">
              <w:rPr>
                <w:sz w:val="22"/>
                <w:szCs w:val="22"/>
              </w:rPr>
              <w:t>Розроблення проектно-кошторисної документації на реконструкцію міського парку ім. Т.Г.Шевченка з його розширенням до 26 га.</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250,0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250,0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250,0</w:t>
            </w: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r w:rsidRPr="00A60B47">
              <w:rPr>
                <w:snapToGrid w:val="0"/>
                <w:sz w:val="22"/>
                <w:szCs w:val="22"/>
              </w:rPr>
              <w:t>250,0</w:t>
            </w: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Надходження із бюджету</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250,0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250,0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250,0</w:t>
            </w: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i/>
                <w:iCs/>
                <w:snapToGrid w:val="0"/>
                <w:sz w:val="22"/>
                <w:szCs w:val="22"/>
              </w:rPr>
            </w:pPr>
            <w:r w:rsidRPr="00A60B47">
              <w:rPr>
                <w:i/>
                <w:iCs/>
                <w:snapToGrid w:val="0"/>
                <w:sz w:val="22"/>
                <w:szCs w:val="22"/>
              </w:rPr>
              <w:t>250,0</w:t>
            </w: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r w:rsidRPr="00A60B47">
              <w:rPr>
                <w:snapToGrid w:val="0"/>
                <w:sz w:val="22"/>
                <w:szCs w:val="22"/>
              </w:rPr>
              <w:t>Інші джерела фінансування (за видами) (за видами)</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snapToGrid w:val="0"/>
                <w:sz w:val="22"/>
                <w:szCs w:val="22"/>
              </w:rPr>
            </w:pP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r>
      <w:tr w:rsidR="00585A6A" w:rsidRPr="00A60B47" w:rsidTr="000A79DC">
        <w:trPr>
          <w:cantSplit/>
        </w:trPr>
        <w:tc>
          <w:tcPr>
            <w:tcW w:w="275"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1167" w:type="pct"/>
            <w:tcBorders>
              <w:top w:val="single" w:sz="6" w:space="0" w:color="000000"/>
              <w:left w:val="single" w:sz="6" w:space="0" w:color="000000"/>
              <w:bottom w:val="single" w:sz="6" w:space="0" w:color="000000"/>
              <w:right w:val="single" w:sz="6" w:space="0" w:color="000000"/>
            </w:tcBorders>
            <w:vAlign w:val="center"/>
          </w:tcPr>
          <w:p w:rsidR="00585A6A" w:rsidRPr="00A60B47" w:rsidRDefault="00585A6A" w:rsidP="000A79DC">
            <w:pPr>
              <w:ind w:left="-11" w:right="-127"/>
              <w:rPr>
                <w:snapToGrid w:val="0"/>
                <w:sz w:val="22"/>
                <w:szCs w:val="22"/>
              </w:rPr>
            </w:pPr>
            <w:r w:rsidRPr="00A60B47">
              <w:rPr>
                <w:snapToGrid w:val="0"/>
                <w:sz w:val="22"/>
                <w:szCs w:val="22"/>
              </w:rPr>
              <w:t>Усього</w:t>
            </w: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ind w:left="-71" w:right="-156"/>
              <w:jc w:val="center"/>
              <w:rPr>
                <w:snapToGrid w:val="0"/>
                <w:sz w:val="22"/>
                <w:szCs w:val="22"/>
              </w:rPr>
            </w:pPr>
          </w:p>
        </w:tc>
        <w:tc>
          <w:tcPr>
            <w:tcW w:w="273"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b/>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b/>
                <w:snapToGrid w:val="0"/>
                <w:sz w:val="22"/>
                <w:szCs w:val="22"/>
              </w:rPr>
            </w:pPr>
          </w:p>
        </w:tc>
        <w:tc>
          <w:tcPr>
            <w:tcW w:w="27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b/>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b/>
                <w:bCs/>
                <w:snapToGrid w:val="0"/>
                <w:sz w:val="22"/>
                <w:szCs w:val="22"/>
              </w:rPr>
            </w:pPr>
            <w:r w:rsidRPr="00A60B47">
              <w:rPr>
                <w:b/>
                <w:bCs/>
                <w:snapToGrid w:val="0"/>
                <w:sz w:val="22"/>
                <w:szCs w:val="22"/>
              </w:rPr>
              <w:t>710,0</w:t>
            </w:r>
          </w:p>
        </w:tc>
        <w:tc>
          <w:tcPr>
            <w:tcW w:w="327"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rPr>
                <w:b/>
                <w:bCs/>
                <w:snapToGrid w:val="0"/>
                <w:sz w:val="22"/>
                <w:szCs w:val="22"/>
              </w:rPr>
            </w:pPr>
            <w:r w:rsidRPr="00A60B47">
              <w:rPr>
                <w:b/>
                <w:bCs/>
                <w:snapToGrid w:val="0"/>
                <w:sz w:val="22"/>
                <w:szCs w:val="22"/>
              </w:rPr>
              <w:t>710,0</w:t>
            </w:r>
          </w:p>
        </w:tc>
        <w:tc>
          <w:tcPr>
            <w:tcW w:w="271"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b/>
                <w:snapToGrid w:val="0"/>
                <w:sz w:val="22"/>
                <w:szCs w:val="22"/>
              </w:rPr>
            </w:pPr>
            <w:r w:rsidRPr="00A60B47">
              <w:rPr>
                <w:b/>
                <w:snapToGrid w:val="0"/>
                <w:sz w:val="22"/>
                <w:szCs w:val="22"/>
              </w:rPr>
              <w:t>250,0</w:t>
            </w:r>
          </w:p>
        </w:tc>
        <w:tc>
          <w:tcPr>
            <w:tcW w:w="336"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b/>
                <w:snapToGrid w:val="0"/>
                <w:sz w:val="22"/>
                <w:szCs w:val="22"/>
              </w:rPr>
            </w:pPr>
            <w:r w:rsidRPr="00A60B47">
              <w:rPr>
                <w:b/>
                <w:snapToGrid w:val="0"/>
                <w:sz w:val="22"/>
                <w:szCs w:val="22"/>
              </w:rPr>
              <w:t>250,0</w:t>
            </w:r>
          </w:p>
        </w:tc>
        <w:tc>
          <w:tcPr>
            <w:tcW w:w="644" w:type="pct"/>
            <w:tcBorders>
              <w:top w:val="single" w:sz="6" w:space="0" w:color="000000"/>
              <w:left w:val="single" w:sz="6" w:space="0" w:color="000000"/>
              <w:bottom w:val="single" w:sz="6" w:space="0" w:color="000000"/>
              <w:right w:val="single" w:sz="6" w:space="0" w:color="000000"/>
            </w:tcBorders>
          </w:tcPr>
          <w:p w:rsidR="00585A6A" w:rsidRPr="00A60B47" w:rsidRDefault="00585A6A" w:rsidP="000A79DC">
            <w:pPr>
              <w:jc w:val="center"/>
              <w:rPr>
                <w:snapToGrid w:val="0"/>
                <w:sz w:val="22"/>
                <w:szCs w:val="22"/>
              </w:rPr>
            </w:pPr>
          </w:p>
        </w:tc>
      </w:tr>
    </w:tbl>
    <w:p w:rsidR="00A251A8" w:rsidRDefault="00A251A8" w:rsidP="00585A6A">
      <w:pPr>
        <w:spacing w:before="120"/>
        <w:jc w:val="both"/>
        <w:rPr>
          <w:sz w:val="22"/>
          <w:szCs w:val="22"/>
          <w:vertAlign w:val="superscript"/>
        </w:rPr>
      </w:pPr>
    </w:p>
    <w:p w:rsidR="00A251A8" w:rsidRDefault="00A251A8" w:rsidP="00585A6A">
      <w:pPr>
        <w:spacing w:before="120"/>
        <w:jc w:val="both"/>
        <w:rPr>
          <w:sz w:val="22"/>
          <w:szCs w:val="22"/>
          <w:vertAlign w:val="superscript"/>
        </w:rPr>
      </w:pPr>
    </w:p>
    <w:p w:rsidR="00A251A8" w:rsidRDefault="00A251A8" w:rsidP="00585A6A">
      <w:pPr>
        <w:spacing w:before="120"/>
        <w:jc w:val="both"/>
        <w:rPr>
          <w:sz w:val="22"/>
          <w:szCs w:val="22"/>
          <w:vertAlign w:val="superscript"/>
        </w:rPr>
      </w:pPr>
    </w:p>
    <w:p w:rsidR="00A251A8" w:rsidRDefault="00A251A8" w:rsidP="00585A6A">
      <w:pPr>
        <w:spacing w:before="120"/>
        <w:jc w:val="both"/>
        <w:rPr>
          <w:sz w:val="22"/>
          <w:szCs w:val="22"/>
          <w:vertAlign w:val="superscript"/>
        </w:rPr>
      </w:pPr>
    </w:p>
    <w:p w:rsidR="00A251A8" w:rsidRDefault="00A251A8" w:rsidP="00585A6A">
      <w:pPr>
        <w:spacing w:before="120"/>
        <w:jc w:val="both"/>
        <w:rPr>
          <w:sz w:val="22"/>
          <w:szCs w:val="22"/>
          <w:vertAlign w:val="superscript"/>
        </w:rPr>
      </w:pPr>
    </w:p>
    <w:p w:rsidR="00A251A8" w:rsidRDefault="00A251A8" w:rsidP="00585A6A">
      <w:pPr>
        <w:spacing w:before="120"/>
        <w:jc w:val="both"/>
        <w:rPr>
          <w:sz w:val="22"/>
          <w:szCs w:val="22"/>
          <w:vertAlign w:val="superscript"/>
        </w:rPr>
      </w:pPr>
    </w:p>
    <w:p w:rsidR="00A251A8" w:rsidRDefault="00A251A8" w:rsidP="00585A6A">
      <w:pPr>
        <w:spacing w:before="120"/>
        <w:jc w:val="both"/>
        <w:rPr>
          <w:sz w:val="22"/>
          <w:szCs w:val="22"/>
          <w:vertAlign w:val="superscript"/>
        </w:rPr>
      </w:pPr>
    </w:p>
    <w:p w:rsidR="00A251A8" w:rsidRDefault="00A251A8" w:rsidP="00585A6A">
      <w:pPr>
        <w:spacing w:before="120"/>
        <w:jc w:val="both"/>
        <w:rPr>
          <w:sz w:val="22"/>
          <w:szCs w:val="22"/>
          <w:vertAlign w:val="superscript"/>
        </w:rPr>
      </w:pPr>
    </w:p>
    <w:p w:rsidR="00585A6A" w:rsidRPr="00CF1A0C" w:rsidRDefault="00585A6A" w:rsidP="00585A6A">
      <w:pPr>
        <w:spacing w:before="120"/>
        <w:jc w:val="both"/>
        <w:rPr>
          <w:sz w:val="22"/>
          <w:szCs w:val="22"/>
          <w:vertAlign w:val="superscript"/>
        </w:rPr>
      </w:pPr>
      <w:r w:rsidRPr="00CF1A0C">
        <w:rPr>
          <w:sz w:val="22"/>
          <w:szCs w:val="22"/>
          <w:vertAlign w:val="superscript"/>
        </w:rPr>
        <w:t>__________</w:t>
      </w:r>
    </w:p>
    <w:p w:rsidR="00585A6A" w:rsidRPr="00CF1A0C" w:rsidRDefault="00585A6A" w:rsidP="00585A6A">
      <w:pPr>
        <w:spacing w:before="120"/>
        <w:jc w:val="both"/>
        <w:rPr>
          <w:sz w:val="22"/>
          <w:szCs w:val="22"/>
        </w:rPr>
      </w:pPr>
      <w:r w:rsidRPr="00CF1A0C">
        <w:rPr>
          <w:sz w:val="22"/>
          <w:szCs w:val="22"/>
          <w:vertAlign w:val="superscript"/>
        </w:rPr>
        <w:t>1</w:t>
      </w:r>
      <w:r w:rsidRPr="00CF1A0C">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A251A8" w:rsidRDefault="00A251A8" w:rsidP="00585A6A">
      <w:pPr>
        <w:spacing w:before="120"/>
        <w:jc w:val="both"/>
        <w:rPr>
          <w:sz w:val="22"/>
          <w:szCs w:val="22"/>
          <w:vertAlign w:val="superscript"/>
        </w:rPr>
      </w:pPr>
    </w:p>
    <w:p w:rsidR="00585A6A" w:rsidRPr="00CF1A0C" w:rsidRDefault="00585A6A" w:rsidP="00585A6A">
      <w:pPr>
        <w:spacing w:before="120"/>
        <w:jc w:val="both"/>
        <w:rPr>
          <w:sz w:val="22"/>
          <w:szCs w:val="22"/>
        </w:rPr>
      </w:pPr>
      <w:r w:rsidRPr="00CF1A0C">
        <w:rPr>
          <w:sz w:val="22"/>
          <w:szCs w:val="22"/>
          <w:vertAlign w:val="superscript"/>
        </w:rPr>
        <w:t>2</w:t>
      </w:r>
      <w:r w:rsidRPr="00CF1A0C">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A251A8" w:rsidRDefault="00A251A8" w:rsidP="00585A6A">
      <w:pPr>
        <w:spacing w:before="120"/>
        <w:jc w:val="both"/>
        <w:rPr>
          <w:sz w:val="22"/>
          <w:szCs w:val="22"/>
          <w:vertAlign w:val="superscript"/>
        </w:rPr>
      </w:pPr>
    </w:p>
    <w:p w:rsidR="00585A6A" w:rsidRPr="00CF1A0C" w:rsidRDefault="00585A6A" w:rsidP="00585A6A">
      <w:pPr>
        <w:spacing w:before="120"/>
        <w:jc w:val="both"/>
        <w:rPr>
          <w:sz w:val="22"/>
          <w:szCs w:val="22"/>
        </w:rPr>
      </w:pPr>
      <w:r w:rsidRPr="00CF1A0C">
        <w:rPr>
          <w:sz w:val="22"/>
          <w:szCs w:val="22"/>
          <w:vertAlign w:val="superscript"/>
        </w:rPr>
        <w:t>3</w:t>
      </w:r>
      <w:r w:rsidRPr="00CF1A0C">
        <w:rPr>
          <w:sz w:val="22"/>
          <w:szCs w:val="22"/>
        </w:rPr>
        <w:t xml:space="preserve"> Прогноз видатків до кінця реалізації інвестиційного проекту зазначається з розбивкою за роками.</w:t>
      </w:r>
    </w:p>
    <w:p w:rsidR="00585A6A" w:rsidRPr="00CF1A0C" w:rsidRDefault="00585A6A" w:rsidP="00585A6A">
      <w:pPr>
        <w:rPr>
          <w:caps/>
          <w:sz w:val="18"/>
          <w:szCs w:val="18"/>
        </w:rPr>
      </w:pPr>
    </w:p>
    <w:p w:rsidR="00585A6A" w:rsidRDefault="00585A6A" w:rsidP="00585A6A">
      <w:pPr>
        <w:rPr>
          <w:caps/>
          <w:sz w:val="18"/>
          <w:szCs w:val="18"/>
        </w:rPr>
      </w:pPr>
    </w:p>
    <w:p w:rsidR="00585A6A" w:rsidRDefault="00585A6A" w:rsidP="00585A6A">
      <w:pPr>
        <w:ind w:left="8505"/>
        <w:rPr>
          <w:caps/>
          <w:sz w:val="18"/>
          <w:szCs w:val="18"/>
        </w:rPr>
      </w:pPr>
    </w:p>
    <w:p w:rsidR="00585A6A" w:rsidRDefault="00585A6A" w:rsidP="00585A6A">
      <w:pPr>
        <w:ind w:left="8505"/>
        <w:rPr>
          <w:caps/>
          <w:sz w:val="18"/>
          <w:szCs w:val="18"/>
        </w:rPr>
      </w:pPr>
    </w:p>
    <w:p w:rsidR="00585A6A" w:rsidRDefault="00585A6A" w:rsidP="00585A6A">
      <w:pPr>
        <w:ind w:left="8505"/>
        <w:rPr>
          <w:caps/>
          <w:sz w:val="18"/>
          <w:szCs w:val="18"/>
        </w:rPr>
      </w:pPr>
    </w:p>
    <w:p w:rsidR="00585A6A" w:rsidRDefault="00585A6A" w:rsidP="00585A6A">
      <w:pPr>
        <w:ind w:left="8505"/>
        <w:rPr>
          <w:caps/>
          <w:sz w:val="18"/>
          <w:szCs w:val="18"/>
        </w:rPr>
      </w:pPr>
    </w:p>
    <w:p w:rsidR="00585A6A" w:rsidRDefault="00585A6A" w:rsidP="00585A6A">
      <w:pPr>
        <w:framePr w:wrap="none" w:vAnchor="page" w:hAnchor="page" w:x="1052" w:y="6231"/>
        <w:rPr>
          <w:sz w:val="2"/>
          <w:szCs w:val="2"/>
        </w:rPr>
      </w:pPr>
    </w:p>
    <w:p w:rsidR="00585A6A" w:rsidRPr="00CF1A0C" w:rsidRDefault="00585A6A" w:rsidP="00585A6A">
      <w:pPr>
        <w:rPr>
          <w:szCs w:val="28"/>
        </w:rPr>
      </w:pPr>
      <w:r w:rsidRPr="00CF1A0C">
        <w:t xml:space="preserve">         </w:t>
      </w:r>
      <w:r w:rsidR="00A251A8">
        <w:rPr>
          <w:noProof/>
          <w:lang w:val="ru-RU"/>
        </w:rPr>
        <w:drawing>
          <wp:inline distT="0" distB="0" distL="0" distR="0" wp14:anchorId="36EA6551" wp14:editId="593D9730">
            <wp:extent cx="7101840" cy="1889760"/>
            <wp:effectExtent l="0" t="0" r="3810" b="0"/>
            <wp:docPr id="9" name="Рисунок 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01840" cy="1889760"/>
                    </a:xfrm>
                    <a:prstGeom prst="rect">
                      <a:avLst/>
                    </a:prstGeom>
                    <a:noFill/>
                    <a:ln>
                      <a:noFill/>
                    </a:ln>
                  </pic:spPr>
                </pic:pic>
              </a:graphicData>
            </a:graphic>
          </wp:inline>
        </w:drawing>
      </w:r>
    </w:p>
    <w:p w:rsidR="00820BC3" w:rsidRDefault="00820BC3" w:rsidP="00AB7911">
      <w:pPr>
        <w:tabs>
          <w:tab w:val="left" w:pos="2868"/>
        </w:tabs>
      </w:pPr>
    </w:p>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Default="00820BC3" w:rsidP="00820BC3"/>
    <w:p w:rsidR="00AB7911" w:rsidRDefault="00820BC3" w:rsidP="00820BC3">
      <w:pPr>
        <w:tabs>
          <w:tab w:val="left" w:pos="924"/>
        </w:tabs>
      </w:pPr>
      <w:r>
        <w:tab/>
      </w:r>
    </w:p>
    <w:p w:rsidR="00820BC3" w:rsidRDefault="00820BC3" w:rsidP="00820BC3">
      <w:pPr>
        <w:tabs>
          <w:tab w:val="left" w:pos="924"/>
        </w:tabs>
      </w:pPr>
    </w:p>
    <w:p w:rsidR="00820BC3" w:rsidRDefault="00820BC3" w:rsidP="00820BC3">
      <w:pPr>
        <w:tabs>
          <w:tab w:val="left" w:pos="924"/>
        </w:tabs>
      </w:pPr>
    </w:p>
    <w:p w:rsidR="00A251A8" w:rsidRDefault="00A251A8" w:rsidP="00820BC3">
      <w:pPr>
        <w:tabs>
          <w:tab w:val="left" w:pos="924"/>
        </w:tabs>
      </w:pPr>
    </w:p>
    <w:p w:rsidR="00A251A8" w:rsidRDefault="00A251A8" w:rsidP="00820BC3">
      <w:pPr>
        <w:tabs>
          <w:tab w:val="left" w:pos="924"/>
        </w:tabs>
      </w:pPr>
    </w:p>
    <w:p w:rsidR="00820BC3" w:rsidRPr="00466A2F" w:rsidRDefault="00820BC3" w:rsidP="00820BC3">
      <w:pPr>
        <w:ind w:left="8505"/>
        <w:rPr>
          <w:caps/>
          <w:sz w:val="18"/>
          <w:szCs w:val="18"/>
        </w:rPr>
      </w:pPr>
      <w:r w:rsidRPr="00466A2F">
        <w:rPr>
          <w:caps/>
          <w:sz w:val="18"/>
          <w:szCs w:val="18"/>
        </w:rPr>
        <w:t>Затверджено</w:t>
      </w:r>
    </w:p>
    <w:p w:rsidR="00820BC3" w:rsidRPr="00466A2F" w:rsidRDefault="00820BC3" w:rsidP="00820BC3">
      <w:pPr>
        <w:ind w:left="8505"/>
        <w:rPr>
          <w:sz w:val="18"/>
          <w:szCs w:val="18"/>
        </w:rPr>
      </w:pPr>
      <w:r w:rsidRPr="00466A2F">
        <w:rPr>
          <w:sz w:val="18"/>
          <w:szCs w:val="18"/>
        </w:rPr>
        <w:t>Наказ Міністерства</w:t>
      </w:r>
      <w:r w:rsidRPr="00466A2F">
        <w:rPr>
          <w:sz w:val="18"/>
          <w:szCs w:val="18"/>
        </w:rPr>
        <w:br/>
        <w:t>фінансів України</w:t>
      </w:r>
    </w:p>
    <w:p w:rsidR="00820BC3" w:rsidRPr="00466A2F" w:rsidRDefault="00820BC3" w:rsidP="00820BC3">
      <w:pPr>
        <w:ind w:left="8505"/>
      </w:pPr>
      <w:r w:rsidRPr="00466A2F">
        <w:rPr>
          <w:sz w:val="18"/>
          <w:szCs w:val="18"/>
        </w:rPr>
        <w:t>26.08.2014  № 836</w:t>
      </w:r>
    </w:p>
    <w:p w:rsidR="00820BC3" w:rsidRPr="00466A2F" w:rsidRDefault="00820BC3" w:rsidP="00820BC3">
      <w:pPr>
        <w:tabs>
          <w:tab w:val="left" w:pos="8364"/>
        </w:tabs>
        <w:ind w:left="8505"/>
      </w:pPr>
    </w:p>
    <w:p w:rsidR="00820BC3" w:rsidRPr="00466A2F" w:rsidRDefault="00820BC3" w:rsidP="00820BC3">
      <w:pPr>
        <w:tabs>
          <w:tab w:val="left" w:pos="8364"/>
        </w:tabs>
        <w:ind w:left="8505"/>
      </w:pPr>
      <w:r w:rsidRPr="00466A2F">
        <w:t xml:space="preserve">ЗАТВЕРДЖЕНО </w:t>
      </w:r>
      <w:r w:rsidRPr="00466A2F">
        <w:br/>
        <w:t>Наказ / розпорядчий документ</w:t>
      </w:r>
    </w:p>
    <w:p w:rsidR="00820BC3" w:rsidRPr="00466A2F" w:rsidRDefault="00820BC3" w:rsidP="00820BC3">
      <w:pPr>
        <w:pBdr>
          <w:bottom w:val="single" w:sz="4" w:space="1" w:color="auto"/>
        </w:pBdr>
        <w:tabs>
          <w:tab w:val="left" w:pos="8364"/>
        </w:tabs>
        <w:ind w:left="8505"/>
      </w:pPr>
      <w:r w:rsidRPr="00466A2F">
        <w:rPr>
          <w:u w:val="single"/>
        </w:rPr>
        <w:t>Управління житлово-комунального господарства та комунальної власності Хмільницької міської ради</w:t>
      </w:r>
    </w:p>
    <w:p w:rsidR="00820BC3" w:rsidRDefault="00820BC3" w:rsidP="00820BC3">
      <w:pPr>
        <w:tabs>
          <w:tab w:val="left" w:pos="8364"/>
        </w:tabs>
        <w:ind w:left="8505"/>
        <w:rPr>
          <w:highlight w:val="yellow"/>
        </w:rPr>
      </w:pPr>
      <w:r w:rsidRPr="00466A2F">
        <w:rPr>
          <w:sz w:val="20"/>
        </w:rPr>
        <w:t>(найменування головного розпорядника коштів місцевого бюджету)</w:t>
      </w:r>
      <w:r w:rsidRPr="00466A2F">
        <w:rPr>
          <w:sz w:val="20"/>
        </w:rPr>
        <w:br/>
      </w:r>
    </w:p>
    <w:p w:rsidR="00820BC3" w:rsidRPr="001E76AA" w:rsidRDefault="00820BC3" w:rsidP="00820BC3">
      <w:pPr>
        <w:tabs>
          <w:tab w:val="left" w:pos="8364"/>
        </w:tabs>
        <w:ind w:left="8505"/>
      </w:pPr>
      <w:r w:rsidRPr="001E76AA">
        <w:t xml:space="preserve">наказ </w:t>
      </w:r>
    </w:p>
    <w:p w:rsidR="00820BC3" w:rsidRPr="001E76AA" w:rsidRDefault="00820BC3" w:rsidP="00820BC3">
      <w:pPr>
        <w:tabs>
          <w:tab w:val="left" w:pos="8364"/>
        </w:tabs>
        <w:ind w:left="8505"/>
      </w:pPr>
      <w:r w:rsidRPr="001E76AA">
        <w:rPr>
          <w:u w:val="single"/>
        </w:rPr>
        <w:t>Фінансове управління Хмільницької міської ради</w:t>
      </w:r>
      <w:r w:rsidRPr="001E76AA">
        <w:t xml:space="preserve"> </w:t>
      </w:r>
      <w:r w:rsidRPr="001E76AA">
        <w:rPr>
          <w:sz w:val="20"/>
        </w:rPr>
        <w:t>(найменування місцевого фінансового органу)</w:t>
      </w:r>
    </w:p>
    <w:p w:rsidR="00820BC3" w:rsidRPr="00CA3886" w:rsidRDefault="00820BC3" w:rsidP="00820BC3">
      <w:pPr>
        <w:ind w:left="8505"/>
      </w:pPr>
      <w:r w:rsidRPr="00CA3886">
        <w:rPr>
          <w:u w:val="single"/>
        </w:rPr>
        <w:t>09 лютого 201</w:t>
      </w:r>
      <w:r w:rsidRPr="00820BC3">
        <w:rPr>
          <w:u w:val="single"/>
          <w:lang w:val="ru-RU"/>
        </w:rPr>
        <w:t>8</w:t>
      </w:r>
      <w:r w:rsidRPr="00CA3886">
        <w:rPr>
          <w:u w:val="single"/>
        </w:rPr>
        <w:t xml:space="preserve"> року</w:t>
      </w:r>
      <w:r w:rsidRPr="00CA3886">
        <w:t xml:space="preserve"> №</w:t>
      </w:r>
      <w:r w:rsidRPr="00CA3886">
        <w:rPr>
          <w:u w:val="single"/>
        </w:rPr>
        <w:t>04-Д /14-Д</w:t>
      </w:r>
    </w:p>
    <w:p w:rsidR="00820BC3" w:rsidRPr="0006409F" w:rsidRDefault="00820BC3" w:rsidP="00820BC3">
      <w:pPr>
        <w:tabs>
          <w:tab w:val="left" w:pos="8364"/>
        </w:tabs>
        <w:ind w:left="8505"/>
      </w:pPr>
      <w:r w:rsidRPr="0006409F">
        <w:br/>
      </w:r>
    </w:p>
    <w:p w:rsidR="00820BC3" w:rsidRPr="00466A2F" w:rsidRDefault="00820BC3" w:rsidP="00820BC3">
      <w:pPr>
        <w:jc w:val="center"/>
        <w:rPr>
          <w:b/>
          <w:szCs w:val="28"/>
        </w:rPr>
      </w:pPr>
      <w:r w:rsidRPr="00466A2F">
        <w:rPr>
          <w:b/>
          <w:szCs w:val="28"/>
        </w:rPr>
        <w:t>ПАСПОРТ</w:t>
      </w:r>
    </w:p>
    <w:p w:rsidR="00820BC3" w:rsidRPr="00466A2F" w:rsidRDefault="00820BC3" w:rsidP="00820BC3">
      <w:pPr>
        <w:jc w:val="center"/>
        <w:rPr>
          <w:b/>
          <w:szCs w:val="28"/>
        </w:rPr>
      </w:pPr>
      <w:r w:rsidRPr="00466A2F">
        <w:rPr>
          <w:b/>
          <w:szCs w:val="28"/>
        </w:rPr>
        <w:t xml:space="preserve">бюджетної програми місцевого бюджету на </w:t>
      </w:r>
      <w:r w:rsidRPr="00466A2F">
        <w:rPr>
          <w:b/>
          <w:szCs w:val="28"/>
          <w:u w:val="single"/>
        </w:rPr>
        <w:t>201</w:t>
      </w:r>
      <w:r>
        <w:rPr>
          <w:b/>
          <w:szCs w:val="28"/>
          <w:u w:val="single"/>
        </w:rPr>
        <w:t>8</w:t>
      </w:r>
      <w:r w:rsidRPr="00466A2F">
        <w:rPr>
          <w:b/>
          <w:szCs w:val="28"/>
        </w:rPr>
        <w:t xml:space="preserve"> рік </w:t>
      </w:r>
    </w:p>
    <w:p w:rsidR="00820BC3" w:rsidRPr="00466A2F" w:rsidRDefault="00820BC3" w:rsidP="00820BC3">
      <w:pPr>
        <w:jc w:val="center"/>
        <w:rPr>
          <w:szCs w:val="28"/>
        </w:rPr>
      </w:pPr>
    </w:p>
    <w:p w:rsidR="00820BC3" w:rsidRPr="00466A2F" w:rsidRDefault="00820BC3" w:rsidP="00820BC3">
      <w:pPr>
        <w:ind w:firstLine="362"/>
        <w:rPr>
          <w:szCs w:val="28"/>
        </w:rPr>
      </w:pPr>
      <w:r w:rsidRPr="00466A2F">
        <w:rPr>
          <w:szCs w:val="28"/>
        </w:rPr>
        <w:t xml:space="preserve">1. </w:t>
      </w:r>
      <w:r>
        <w:rPr>
          <w:szCs w:val="28"/>
          <w:u w:val="single"/>
        </w:rPr>
        <w:t>12</w:t>
      </w:r>
      <w:r w:rsidRPr="00466A2F">
        <w:rPr>
          <w:szCs w:val="28"/>
          <w:u w:val="single"/>
        </w:rPr>
        <w:t>00000</w:t>
      </w:r>
      <w:r w:rsidRPr="00466A2F">
        <w:rPr>
          <w:szCs w:val="28"/>
        </w:rPr>
        <w:t xml:space="preserve">         </w:t>
      </w:r>
      <w:r w:rsidRPr="00466A2F">
        <w:rPr>
          <w:szCs w:val="28"/>
          <w:u w:val="single"/>
        </w:rPr>
        <w:t>Управління житлово-комунального господарства та комунальної власності Хмільницької міської ради</w:t>
      </w:r>
      <w:r w:rsidRPr="00466A2F">
        <w:rPr>
          <w:szCs w:val="28"/>
        </w:rPr>
        <w:br/>
        <w:t xml:space="preserve">      </w:t>
      </w:r>
      <w:r w:rsidRPr="00466A2F">
        <w:rPr>
          <w:sz w:val="20"/>
        </w:rPr>
        <w:t xml:space="preserve">         (КПКВК МБ)                             (найменування головного розпорядника)</w:t>
      </w:r>
      <w:r w:rsidRPr="00466A2F">
        <w:rPr>
          <w:szCs w:val="28"/>
        </w:rPr>
        <w:t xml:space="preserve"> </w:t>
      </w:r>
    </w:p>
    <w:p w:rsidR="00820BC3" w:rsidRPr="00466A2F" w:rsidRDefault="00820BC3" w:rsidP="00820BC3">
      <w:pPr>
        <w:spacing w:before="120"/>
        <w:ind w:firstLine="363"/>
        <w:rPr>
          <w:szCs w:val="28"/>
        </w:rPr>
      </w:pPr>
      <w:r w:rsidRPr="00466A2F">
        <w:rPr>
          <w:szCs w:val="28"/>
        </w:rPr>
        <w:t xml:space="preserve">2. </w:t>
      </w:r>
      <w:r>
        <w:rPr>
          <w:szCs w:val="28"/>
          <w:u w:val="single"/>
        </w:rPr>
        <w:t>12</w:t>
      </w:r>
      <w:r w:rsidRPr="00466A2F">
        <w:rPr>
          <w:szCs w:val="28"/>
          <w:u w:val="single"/>
        </w:rPr>
        <w:t>10000</w:t>
      </w:r>
      <w:r w:rsidRPr="00466A2F">
        <w:rPr>
          <w:szCs w:val="28"/>
        </w:rPr>
        <w:t xml:space="preserve">         </w:t>
      </w:r>
      <w:r w:rsidRPr="00466A2F">
        <w:rPr>
          <w:szCs w:val="28"/>
          <w:u w:val="single"/>
        </w:rPr>
        <w:t>Управління житлово-комунального господарства та комунальної власності Хмільницької міської ради</w:t>
      </w:r>
      <w:r w:rsidRPr="00466A2F">
        <w:rPr>
          <w:szCs w:val="28"/>
        </w:rPr>
        <w:br/>
        <w:t xml:space="preserve">      </w:t>
      </w:r>
      <w:r w:rsidRPr="00466A2F">
        <w:rPr>
          <w:sz w:val="20"/>
        </w:rPr>
        <w:t xml:space="preserve">         (КПКВК МБ)                             (найменування відповідального виконавця)</w:t>
      </w:r>
      <w:r w:rsidRPr="00466A2F">
        <w:rPr>
          <w:szCs w:val="28"/>
        </w:rPr>
        <w:t xml:space="preserve"> </w:t>
      </w:r>
    </w:p>
    <w:p w:rsidR="00820BC3" w:rsidRPr="00466A2F" w:rsidRDefault="00820BC3" w:rsidP="00820BC3">
      <w:pPr>
        <w:spacing w:before="120"/>
        <w:ind w:firstLine="363"/>
        <w:rPr>
          <w:szCs w:val="28"/>
        </w:rPr>
      </w:pPr>
      <w:r w:rsidRPr="00466A2F">
        <w:rPr>
          <w:szCs w:val="28"/>
        </w:rPr>
        <w:t xml:space="preserve">3. </w:t>
      </w:r>
      <w:r>
        <w:rPr>
          <w:szCs w:val="28"/>
          <w:u w:val="single"/>
        </w:rPr>
        <w:t>12</w:t>
      </w:r>
      <w:r w:rsidRPr="00466A2F">
        <w:rPr>
          <w:szCs w:val="28"/>
          <w:u w:val="single"/>
        </w:rPr>
        <w:t>1</w:t>
      </w:r>
      <w:r>
        <w:rPr>
          <w:szCs w:val="28"/>
          <w:u w:val="single"/>
        </w:rPr>
        <w:t>7340</w:t>
      </w:r>
      <w:r w:rsidRPr="00466A2F">
        <w:rPr>
          <w:szCs w:val="28"/>
          <w:u w:val="single"/>
        </w:rPr>
        <w:t xml:space="preserve">         </w:t>
      </w:r>
      <w:r w:rsidRPr="00466A2F">
        <w:rPr>
          <w:szCs w:val="28"/>
        </w:rPr>
        <w:t xml:space="preserve"> </w:t>
      </w:r>
      <w:r w:rsidRPr="00782B8A">
        <w:rPr>
          <w:szCs w:val="28"/>
          <w:u w:val="single"/>
        </w:rPr>
        <w:t>0443</w:t>
      </w:r>
      <w:r w:rsidRPr="00466A2F">
        <w:rPr>
          <w:szCs w:val="28"/>
          <w:u w:val="single"/>
        </w:rPr>
        <w:t xml:space="preserve">                   </w:t>
      </w:r>
      <w:r w:rsidRPr="00466A2F">
        <w:rPr>
          <w:szCs w:val="28"/>
        </w:rPr>
        <w:t xml:space="preserve"> </w:t>
      </w:r>
      <w:r w:rsidRPr="00781321">
        <w:rPr>
          <w:szCs w:val="28"/>
          <w:u w:val="single"/>
        </w:rPr>
        <w:t>Проектування, реставрація та охорона пам'яток архітектури</w:t>
      </w:r>
      <w:r w:rsidRPr="00781321">
        <w:rPr>
          <w:szCs w:val="28"/>
          <w:u w:val="single"/>
        </w:rPr>
        <w:br/>
      </w:r>
      <w:r w:rsidRPr="00466A2F">
        <w:rPr>
          <w:szCs w:val="28"/>
        </w:rPr>
        <w:t xml:space="preserve">       </w:t>
      </w:r>
      <w:r w:rsidRPr="00466A2F">
        <w:rPr>
          <w:sz w:val="20"/>
        </w:rPr>
        <w:t xml:space="preserve">          (КПКВК МБ)               (КФКВК)</w:t>
      </w:r>
      <w:r w:rsidRPr="00466A2F">
        <w:rPr>
          <w:sz w:val="20"/>
          <w:vertAlign w:val="superscript"/>
        </w:rPr>
        <w:t>1</w:t>
      </w:r>
      <w:r w:rsidRPr="00466A2F">
        <w:rPr>
          <w:sz w:val="20"/>
        </w:rPr>
        <w:t xml:space="preserve">                     (найменування бюджетної програми)</w:t>
      </w:r>
      <w:r w:rsidRPr="00466A2F">
        <w:rPr>
          <w:szCs w:val="28"/>
        </w:rPr>
        <w:t xml:space="preserve"> </w:t>
      </w:r>
    </w:p>
    <w:p w:rsidR="00820BC3" w:rsidRPr="00466A2F" w:rsidRDefault="00820BC3" w:rsidP="00820BC3">
      <w:pPr>
        <w:spacing w:after="120"/>
        <w:ind w:left="360"/>
        <w:jc w:val="both"/>
        <w:rPr>
          <w:szCs w:val="28"/>
        </w:rPr>
      </w:pPr>
      <w:r w:rsidRPr="00466A2F">
        <w:rPr>
          <w:szCs w:val="28"/>
        </w:rPr>
        <w:t>4. Обсяг бюджетних призначень/бюджетних асигнувань –</w:t>
      </w:r>
      <w:r>
        <w:rPr>
          <w:szCs w:val="28"/>
        </w:rPr>
        <w:t xml:space="preserve"> </w:t>
      </w:r>
      <w:r>
        <w:rPr>
          <w:szCs w:val="28"/>
          <w:u w:val="single"/>
        </w:rPr>
        <w:t xml:space="preserve">400,0 </w:t>
      </w:r>
      <w:r w:rsidRPr="00466A2F">
        <w:rPr>
          <w:szCs w:val="28"/>
        </w:rPr>
        <w:t xml:space="preserve">тис. гривень, у тому числі загального фонду – </w:t>
      </w:r>
      <w:r w:rsidRPr="00466A2F">
        <w:rPr>
          <w:szCs w:val="28"/>
          <w:u w:val="single"/>
        </w:rPr>
        <w:t>-_</w:t>
      </w:r>
      <w:r w:rsidRPr="00466A2F">
        <w:rPr>
          <w:szCs w:val="28"/>
        </w:rPr>
        <w:t xml:space="preserve"> тис. гривень та спеціального фонду –</w:t>
      </w:r>
      <w:r>
        <w:rPr>
          <w:szCs w:val="28"/>
        </w:rPr>
        <w:t xml:space="preserve"> </w:t>
      </w:r>
      <w:r>
        <w:rPr>
          <w:szCs w:val="28"/>
          <w:u w:val="single"/>
        </w:rPr>
        <w:t xml:space="preserve">400,0 </w:t>
      </w:r>
      <w:r w:rsidRPr="00466A2F">
        <w:rPr>
          <w:szCs w:val="28"/>
        </w:rPr>
        <w:t xml:space="preserve">тис. гривень. </w:t>
      </w:r>
    </w:p>
    <w:p w:rsidR="00820BC3" w:rsidRDefault="00820BC3" w:rsidP="00820BC3">
      <w:pPr>
        <w:spacing w:before="120"/>
        <w:ind w:firstLine="363"/>
        <w:jc w:val="both"/>
        <w:rPr>
          <w:szCs w:val="28"/>
        </w:rPr>
      </w:pPr>
      <w:r w:rsidRPr="00466A2F">
        <w:rPr>
          <w:szCs w:val="28"/>
        </w:rPr>
        <w:t xml:space="preserve">5. </w:t>
      </w:r>
      <w:r w:rsidRPr="00953486">
        <w:rPr>
          <w:szCs w:val="28"/>
        </w:rPr>
        <w:t>Підстави для виконання бюджетної програми</w:t>
      </w:r>
      <w:r>
        <w:rPr>
          <w:szCs w:val="28"/>
        </w:rPr>
        <w:t>:</w:t>
      </w:r>
    </w:p>
    <w:p w:rsidR="00820BC3" w:rsidRDefault="00820BC3" w:rsidP="00820BC3">
      <w:pPr>
        <w:spacing w:before="120"/>
        <w:ind w:firstLine="363"/>
        <w:jc w:val="both"/>
        <w:rPr>
          <w:b/>
          <w:snapToGrid w:val="0"/>
          <w:szCs w:val="28"/>
          <w:u w:val="single"/>
        </w:rPr>
      </w:pPr>
      <w:r>
        <w:rPr>
          <w:szCs w:val="28"/>
        </w:rPr>
        <w:t>-</w:t>
      </w:r>
      <w:r w:rsidRPr="00953486">
        <w:rPr>
          <w:szCs w:val="28"/>
        </w:rPr>
        <w:t xml:space="preserve"> </w:t>
      </w:r>
      <w:r w:rsidRPr="00953486">
        <w:rPr>
          <w:snapToGrid w:val="0"/>
          <w:szCs w:val="28"/>
          <w:u w:val="single"/>
        </w:rPr>
        <w:t>Бюджетний кодекс України</w:t>
      </w:r>
      <w:r>
        <w:rPr>
          <w:snapToGrid w:val="0"/>
          <w:szCs w:val="28"/>
          <w:u w:val="single"/>
        </w:rPr>
        <w:t>;</w:t>
      </w:r>
      <w:r w:rsidRPr="00953486">
        <w:rPr>
          <w:b/>
          <w:snapToGrid w:val="0"/>
          <w:szCs w:val="28"/>
          <w:u w:val="single"/>
        </w:rPr>
        <w:t xml:space="preserve"> </w:t>
      </w:r>
    </w:p>
    <w:p w:rsidR="00820BC3" w:rsidRDefault="00820BC3" w:rsidP="00820BC3">
      <w:pPr>
        <w:spacing w:before="120"/>
        <w:ind w:firstLine="363"/>
        <w:jc w:val="both"/>
        <w:rPr>
          <w:szCs w:val="28"/>
          <w:u w:val="single"/>
        </w:rPr>
      </w:pPr>
      <w:r>
        <w:rPr>
          <w:b/>
          <w:snapToGrid w:val="0"/>
          <w:szCs w:val="28"/>
          <w:u w:val="single"/>
        </w:rPr>
        <w:t xml:space="preserve">- </w:t>
      </w:r>
      <w:r w:rsidRPr="00953486">
        <w:rPr>
          <w:szCs w:val="28"/>
          <w:u w:val="single"/>
        </w:rPr>
        <w:t>Закон України «Про місцеве самоврядування в Україні»</w:t>
      </w:r>
      <w:r>
        <w:rPr>
          <w:szCs w:val="28"/>
          <w:u w:val="single"/>
        </w:rPr>
        <w:t>;</w:t>
      </w:r>
      <w:r w:rsidRPr="00953486">
        <w:rPr>
          <w:szCs w:val="28"/>
          <w:u w:val="single"/>
        </w:rPr>
        <w:t xml:space="preserve"> </w:t>
      </w:r>
    </w:p>
    <w:p w:rsidR="00820BC3" w:rsidRDefault="00820BC3" w:rsidP="00820BC3">
      <w:pPr>
        <w:spacing w:before="120"/>
        <w:ind w:firstLine="363"/>
        <w:jc w:val="both"/>
        <w:rPr>
          <w:szCs w:val="28"/>
          <w:u w:val="single"/>
        </w:rPr>
      </w:pPr>
      <w:r>
        <w:rPr>
          <w:szCs w:val="28"/>
          <w:u w:val="single"/>
        </w:rPr>
        <w:t xml:space="preserve">- </w:t>
      </w:r>
      <w:r w:rsidRPr="00953486">
        <w:rPr>
          <w:szCs w:val="28"/>
          <w:u w:val="single"/>
        </w:rPr>
        <w:t>Закон України «Про охорону культурної спадщини</w:t>
      </w:r>
      <w:r w:rsidRPr="001C4EC0">
        <w:rPr>
          <w:szCs w:val="28"/>
          <w:u w:val="single"/>
        </w:rPr>
        <w:t>»</w:t>
      </w:r>
      <w:r>
        <w:rPr>
          <w:szCs w:val="28"/>
          <w:u w:val="single"/>
        </w:rPr>
        <w:t>;</w:t>
      </w:r>
      <w:r w:rsidRPr="001C4EC0">
        <w:rPr>
          <w:szCs w:val="28"/>
          <w:u w:val="single"/>
        </w:rPr>
        <w:t xml:space="preserve"> </w:t>
      </w:r>
    </w:p>
    <w:p w:rsidR="00820BC3" w:rsidRDefault="00820BC3" w:rsidP="00820BC3">
      <w:pPr>
        <w:spacing w:before="120"/>
        <w:ind w:firstLine="363"/>
        <w:jc w:val="both"/>
        <w:rPr>
          <w:bCs/>
          <w:szCs w:val="28"/>
          <w:u w:val="single"/>
          <w:shd w:val="clear" w:color="auto" w:fill="FFFFFF"/>
        </w:rPr>
      </w:pPr>
      <w:r>
        <w:rPr>
          <w:szCs w:val="28"/>
          <w:u w:val="single"/>
        </w:rPr>
        <w:t xml:space="preserve">- </w:t>
      </w:r>
      <w:r w:rsidRPr="001C4EC0">
        <w:rPr>
          <w:szCs w:val="28"/>
          <w:u w:val="single"/>
        </w:rPr>
        <w:t>Положення про управління житлово-комунального господарства та комунальної власності Хмільницької міської ради</w:t>
      </w:r>
      <w:r>
        <w:rPr>
          <w:szCs w:val="28"/>
          <w:u w:val="single"/>
        </w:rPr>
        <w:t>;</w:t>
      </w:r>
      <w:r w:rsidRPr="001C4EC0">
        <w:rPr>
          <w:b/>
          <w:snapToGrid w:val="0"/>
          <w:szCs w:val="28"/>
          <w:u w:val="single"/>
        </w:rPr>
        <w:t xml:space="preserve"> </w:t>
      </w:r>
      <w:r w:rsidRPr="001C4EC0">
        <w:rPr>
          <w:snapToGrid w:val="0"/>
          <w:szCs w:val="28"/>
          <w:u w:val="single"/>
        </w:rPr>
        <w:t>Міська цільова</w:t>
      </w:r>
      <w:r w:rsidRPr="001C4EC0">
        <w:rPr>
          <w:b/>
          <w:snapToGrid w:val="0"/>
          <w:szCs w:val="28"/>
          <w:u w:val="single"/>
        </w:rPr>
        <w:t xml:space="preserve"> </w:t>
      </w:r>
      <w:r w:rsidRPr="001C4EC0">
        <w:rPr>
          <w:szCs w:val="28"/>
          <w:u w:val="single"/>
        </w:rPr>
        <w:t xml:space="preserve">Програма збереження та використання об’єктів культурної спадщини в м. Хмільнику на 2016-2020 роки, </w:t>
      </w:r>
      <w:r w:rsidRPr="001C4EC0">
        <w:rPr>
          <w:bCs/>
          <w:szCs w:val="28"/>
          <w:u w:val="single"/>
        </w:rPr>
        <w:t xml:space="preserve">затверджена рішенням 3 сесії міської ради 7 скликання від 04.12.2015 р. № </w:t>
      </w:r>
      <w:r w:rsidRPr="001C4EC0">
        <w:rPr>
          <w:bCs/>
          <w:szCs w:val="28"/>
          <w:u w:val="single"/>
          <w:shd w:val="clear" w:color="auto" w:fill="FFFFFF"/>
        </w:rPr>
        <w:t>42 (зі змінами)</w:t>
      </w:r>
      <w:r>
        <w:rPr>
          <w:bCs/>
          <w:szCs w:val="28"/>
          <w:u w:val="single"/>
          <w:shd w:val="clear" w:color="auto" w:fill="FFFFFF"/>
        </w:rPr>
        <w:t>.</w:t>
      </w:r>
      <w:r w:rsidRPr="001C4EC0">
        <w:rPr>
          <w:bCs/>
          <w:szCs w:val="28"/>
          <w:u w:val="single"/>
          <w:shd w:val="clear" w:color="auto" w:fill="FFFFFF"/>
        </w:rPr>
        <w:t xml:space="preserve"> </w:t>
      </w:r>
    </w:p>
    <w:p w:rsidR="00820BC3" w:rsidRDefault="00820BC3" w:rsidP="00820BC3">
      <w:pPr>
        <w:spacing w:after="120"/>
        <w:ind w:firstLine="363"/>
        <w:jc w:val="both"/>
        <w:rPr>
          <w:szCs w:val="28"/>
        </w:rPr>
      </w:pPr>
    </w:p>
    <w:p w:rsidR="00820BC3" w:rsidRPr="00466A2F" w:rsidRDefault="00820BC3" w:rsidP="00820BC3">
      <w:pPr>
        <w:spacing w:after="120"/>
        <w:ind w:firstLine="363"/>
        <w:jc w:val="both"/>
        <w:rPr>
          <w:szCs w:val="28"/>
        </w:rPr>
      </w:pPr>
      <w:r w:rsidRPr="00466A2F">
        <w:rPr>
          <w:szCs w:val="28"/>
        </w:rPr>
        <w:t>6. Мета бюджетної програми</w:t>
      </w:r>
      <w:r>
        <w:rPr>
          <w:szCs w:val="28"/>
        </w:rPr>
        <w:t>:</w:t>
      </w:r>
      <w:r w:rsidRPr="00466A2F">
        <w:rPr>
          <w:szCs w:val="28"/>
        </w:rPr>
        <w:t xml:space="preserve"> </w:t>
      </w:r>
      <w:r w:rsidRPr="00F542DE">
        <w:rPr>
          <w:color w:val="000000"/>
          <w:szCs w:val="28"/>
          <w:u w:val="single"/>
        </w:rPr>
        <w:t xml:space="preserve">Забезпечення належного </w:t>
      </w:r>
      <w:r w:rsidRPr="000870AD">
        <w:rPr>
          <w:color w:val="000000"/>
          <w:szCs w:val="28"/>
          <w:u w:val="single"/>
        </w:rPr>
        <w:t>стану пам’яток історії та архітектури міста</w:t>
      </w:r>
      <w:r w:rsidRPr="00F542DE">
        <w:rPr>
          <w:color w:val="000000"/>
          <w:szCs w:val="28"/>
          <w:u w:val="single"/>
        </w:rPr>
        <w:t xml:space="preserve"> Хмільника</w:t>
      </w:r>
      <w:r w:rsidRPr="00466A2F">
        <w:rPr>
          <w:color w:val="000000"/>
          <w:szCs w:val="28"/>
          <w:u w:val="single"/>
        </w:rPr>
        <w:t>.</w:t>
      </w:r>
    </w:p>
    <w:p w:rsidR="00820BC3" w:rsidRPr="00466A2F" w:rsidRDefault="00820BC3" w:rsidP="00820BC3">
      <w:pPr>
        <w:spacing w:after="120"/>
        <w:ind w:firstLine="363"/>
        <w:jc w:val="both"/>
        <w:rPr>
          <w:szCs w:val="28"/>
        </w:rPr>
      </w:pPr>
      <w:r w:rsidRPr="00466A2F">
        <w:rPr>
          <w:szCs w:val="28"/>
        </w:rPr>
        <w:t>7. Підпрограми, спрямовані на досягнення мети, визначеної паспортом бюджетної програми</w:t>
      </w:r>
    </w:p>
    <w:tbl>
      <w:tblPr>
        <w:tblW w:w="1235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792"/>
      </w:tblGrid>
      <w:tr w:rsidR="00820BC3" w:rsidRPr="00466A2F" w:rsidTr="000A79DC">
        <w:trPr>
          <w:trHeight w:val="330"/>
        </w:trPr>
        <w:tc>
          <w:tcPr>
            <w:tcW w:w="1014" w:type="dxa"/>
            <w:vAlign w:val="center"/>
          </w:tcPr>
          <w:p w:rsidR="00820BC3" w:rsidRPr="00466A2F" w:rsidRDefault="00820BC3" w:rsidP="000A79DC">
            <w:pPr>
              <w:jc w:val="center"/>
              <w:rPr>
                <w:sz w:val="22"/>
                <w:szCs w:val="22"/>
              </w:rPr>
            </w:pPr>
            <w:r w:rsidRPr="00466A2F">
              <w:rPr>
                <w:sz w:val="22"/>
                <w:szCs w:val="22"/>
              </w:rPr>
              <w:t>№ з/п</w:t>
            </w:r>
          </w:p>
        </w:tc>
        <w:tc>
          <w:tcPr>
            <w:tcW w:w="1343" w:type="dxa"/>
            <w:shd w:val="clear" w:color="auto" w:fill="auto"/>
            <w:vAlign w:val="center"/>
          </w:tcPr>
          <w:p w:rsidR="00820BC3" w:rsidRPr="00134A6E" w:rsidRDefault="00820BC3" w:rsidP="000A79DC">
            <w:pPr>
              <w:jc w:val="center"/>
              <w:rPr>
                <w:sz w:val="22"/>
                <w:szCs w:val="22"/>
              </w:rPr>
            </w:pPr>
            <w:r w:rsidRPr="00134A6E">
              <w:rPr>
                <w:sz w:val="22"/>
                <w:szCs w:val="22"/>
              </w:rPr>
              <w:t xml:space="preserve">КПКВК </w:t>
            </w:r>
          </w:p>
        </w:tc>
        <w:tc>
          <w:tcPr>
            <w:tcW w:w="1201" w:type="dxa"/>
            <w:vAlign w:val="center"/>
          </w:tcPr>
          <w:p w:rsidR="00820BC3" w:rsidRPr="00134A6E" w:rsidRDefault="00820BC3" w:rsidP="000A79DC">
            <w:pPr>
              <w:jc w:val="center"/>
              <w:rPr>
                <w:sz w:val="22"/>
                <w:szCs w:val="22"/>
              </w:rPr>
            </w:pPr>
            <w:r w:rsidRPr="00134A6E">
              <w:rPr>
                <w:sz w:val="22"/>
                <w:szCs w:val="22"/>
              </w:rPr>
              <w:t>КФКВК</w:t>
            </w:r>
          </w:p>
        </w:tc>
        <w:tc>
          <w:tcPr>
            <w:tcW w:w="8792" w:type="dxa"/>
            <w:vAlign w:val="center"/>
          </w:tcPr>
          <w:p w:rsidR="00820BC3" w:rsidRPr="00134A6E" w:rsidRDefault="00820BC3" w:rsidP="000A79DC">
            <w:pPr>
              <w:jc w:val="center"/>
              <w:rPr>
                <w:sz w:val="22"/>
                <w:szCs w:val="22"/>
              </w:rPr>
            </w:pPr>
            <w:r w:rsidRPr="00134A6E">
              <w:rPr>
                <w:sz w:val="22"/>
                <w:szCs w:val="22"/>
              </w:rPr>
              <w:t>Назва підпрограми</w:t>
            </w:r>
          </w:p>
        </w:tc>
      </w:tr>
      <w:tr w:rsidR="00820BC3" w:rsidRPr="00466A2F" w:rsidTr="000A79DC">
        <w:trPr>
          <w:trHeight w:hRule="exact" w:val="273"/>
        </w:trPr>
        <w:tc>
          <w:tcPr>
            <w:tcW w:w="1014" w:type="dxa"/>
            <w:vAlign w:val="center"/>
          </w:tcPr>
          <w:p w:rsidR="00820BC3" w:rsidRPr="00466A2F" w:rsidRDefault="00820BC3" w:rsidP="000A79DC">
            <w:pPr>
              <w:jc w:val="center"/>
              <w:rPr>
                <w:sz w:val="22"/>
                <w:szCs w:val="22"/>
              </w:rPr>
            </w:pPr>
          </w:p>
        </w:tc>
        <w:tc>
          <w:tcPr>
            <w:tcW w:w="1343" w:type="dxa"/>
            <w:shd w:val="clear" w:color="auto" w:fill="auto"/>
            <w:vAlign w:val="center"/>
          </w:tcPr>
          <w:p w:rsidR="00820BC3" w:rsidRPr="00134A6E" w:rsidRDefault="00820BC3" w:rsidP="000A79DC">
            <w:pPr>
              <w:jc w:val="center"/>
              <w:rPr>
                <w:sz w:val="22"/>
                <w:szCs w:val="22"/>
              </w:rPr>
            </w:pPr>
          </w:p>
        </w:tc>
        <w:tc>
          <w:tcPr>
            <w:tcW w:w="1201" w:type="dxa"/>
            <w:vAlign w:val="center"/>
          </w:tcPr>
          <w:p w:rsidR="00820BC3" w:rsidRPr="00134A6E" w:rsidRDefault="00820BC3" w:rsidP="000A79DC">
            <w:pPr>
              <w:jc w:val="center"/>
              <w:rPr>
                <w:sz w:val="22"/>
                <w:szCs w:val="22"/>
              </w:rPr>
            </w:pPr>
          </w:p>
        </w:tc>
        <w:tc>
          <w:tcPr>
            <w:tcW w:w="8792" w:type="dxa"/>
            <w:vAlign w:val="center"/>
          </w:tcPr>
          <w:p w:rsidR="00820BC3" w:rsidRPr="00134A6E" w:rsidRDefault="00820BC3" w:rsidP="000A79DC">
            <w:pPr>
              <w:jc w:val="both"/>
              <w:rPr>
                <w:sz w:val="22"/>
                <w:szCs w:val="22"/>
              </w:rPr>
            </w:pPr>
          </w:p>
        </w:tc>
      </w:tr>
    </w:tbl>
    <w:p w:rsidR="00820BC3" w:rsidRPr="00466A2F" w:rsidRDefault="00820BC3" w:rsidP="00820BC3">
      <w:pPr>
        <w:ind w:firstLine="363"/>
        <w:rPr>
          <w:szCs w:val="28"/>
        </w:rPr>
      </w:pPr>
    </w:p>
    <w:p w:rsidR="00820BC3" w:rsidRPr="00466A2F" w:rsidRDefault="00820BC3" w:rsidP="00820BC3">
      <w:pPr>
        <w:ind w:firstLine="363"/>
        <w:rPr>
          <w:sz w:val="22"/>
          <w:szCs w:val="22"/>
        </w:rPr>
      </w:pPr>
      <w:r w:rsidRPr="00466A2F">
        <w:rPr>
          <w:szCs w:val="28"/>
        </w:rPr>
        <w:t>8. Обсяги фінансування бюджетної програми у розрізі підпрограм та завдань</w:t>
      </w:r>
      <w:r w:rsidRPr="00466A2F">
        <w:rPr>
          <w:szCs w:val="28"/>
        </w:rPr>
        <w:tab/>
      </w:r>
      <w:r w:rsidRPr="00466A2F">
        <w:rPr>
          <w:szCs w:val="28"/>
        </w:rPr>
        <w:tab/>
      </w:r>
      <w:r w:rsidRPr="00466A2F">
        <w:rPr>
          <w:szCs w:val="28"/>
        </w:rPr>
        <w:tab/>
      </w:r>
      <w:r w:rsidRPr="00466A2F">
        <w:rPr>
          <w:szCs w:val="28"/>
        </w:rPr>
        <w:tab/>
      </w:r>
      <w:r w:rsidRPr="00466A2F">
        <w:rPr>
          <w:szCs w:val="28"/>
        </w:rPr>
        <w:tab/>
      </w:r>
      <w:r w:rsidRPr="00466A2F">
        <w:rPr>
          <w:szCs w:val="28"/>
        </w:rPr>
        <w:tab/>
      </w:r>
      <w:r w:rsidRPr="00466A2F">
        <w:rPr>
          <w:sz w:val="22"/>
          <w:szCs w:val="22"/>
        </w:rPr>
        <w:t xml:space="preserve">(тис. грн) </w:t>
      </w:r>
    </w:p>
    <w:tbl>
      <w:tblPr>
        <w:tblW w:w="15184" w:type="dxa"/>
        <w:tblInd w:w="91" w:type="dxa"/>
        <w:tblLayout w:type="fixed"/>
        <w:tblLook w:val="0000" w:firstRow="0" w:lastRow="0" w:firstColumn="0" w:lastColumn="0" w:noHBand="0" w:noVBand="0"/>
      </w:tblPr>
      <w:tblGrid>
        <w:gridCol w:w="584"/>
        <w:gridCol w:w="992"/>
        <w:gridCol w:w="993"/>
        <w:gridCol w:w="8930"/>
        <w:gridCol w:w="1275"/>
        <w:gridCol w:w="1418"/>
        <w:gridCol w:w="992"/>
      </w:tblGrid>
      <w:tr w:rsidR="00820BC3" w:rsidRPr="00466A2F" w:rsidTr="000A79DC">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right="-105"/>
              <w:jc w:val="center"/>
              <w:rPr>
                <w:sz w:val="22"/>
                <w:szCs w:val="22"/>
              </w:rPr>
            </w:pPr>
            <w:r w:rsidRPr="00466A2F">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КФКВК</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820BC3" w:rsidRPr="00466A2F" w:rsidRDefault="00820BC3" w:rsidP="000A79DC">
            <w:pPr>
              <w:jc w:val="center"/>
              <w:rPr>
                <w:sz w:val="22"/>
                <w:szCs w:val="22"/>
              </w:rPr>
            </w:pPr>
            <w:r w:rsidRPr="00466A2F">
              <w:rPr>
                <w:sz w:val="22"/>
                <w:szCs w:val="22"/>
              </w:rPr>
              <w:t xml:space="preserve">Підпрограма/завдання </w:t>
            </w:r>
            <w:r w:rsidRPr="00466A2F">
              <w:rPr>
                <w:sz w:val="22"/>
                <w:szCs w:val="22"/>
              </w:rPr>
              <w:br/>
              <w:t>бюджетної програми</w:t>
            </w:r>
            <w:r w:rsidRPr="00466A2F">
              <w:rPr>
                <w:sz w:val="22"/>
                <w:szCs w:val="22"/>
                <w:vertAlign w:val="superscript"/>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Загальний</w:t>
            </w:r>
          </w:p>
          <w:p w:rsidR="00820BC3" w:rsidRPr="00466A2F" w:rsidRDefault="00820BC3" w:rsidP="000A79DC">
            <w:pPr>
              <w:jc w:val="center"/>
              <w:rPr>
                <w:sz w:val="22"/>
                <w:szCs w:val="22"/>
              </w:rPr>
            </w:pPr>
            <w:r w:rsidRPr="00466A2F">
              <w:rPr>
                <w:sz w:val="22"/>
                <w:szCs w:val="22"/>
              </w:rPr>
              <w:t>фонд</w:t>
            </w:r>
          </w:p>
        </w:tc>
        <w:tc>
          <w:tcPr>
            <w:tcW w:w="1418"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Спеціальний фонд</w:t>
            </w:r>
          </w:p>
        </w:tc>
        <w:tc>
          <w:tcPr>
            <w:tcW w:w="992"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Разом</w:t>
            </w:r>
          </w:p>
        </w:tc>
      </w:tr>
      <w:tr w:rsidR="00820BC3" w:rsidRPr="00466A2F" w:rsidTr="000A79DC">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820BC3" w:rsidRPr="00466A2F" w:rsidRDefault="00820BC3" w:rsidP="000A79DC">
            <w:pPr>
              <w:jc w:val="center"/>
              <w:rPr>
                <w:sz w:val="22"/>
                <w:szCs w:val="22"/>
              </w:rPr>
            </w:pPr>
            <w:r w:rsidRPr="00466A2F">
              <w:rPr>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r w:rsidRPr="00466A2F">
              <w:rPr>
                <w:sz w:val="22"/>
                <w:szCs w:val="22"/>
              </w:rPr>
              <w:t>7</w:t>
            </w:r>
          </w:p>
        </w:tc>
      </w:tr>
      <w:tr w:rsidR="00820BC3" w:rsidRPr="00466A2F" w:rsidTr="000A79DC">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820BC3" w:rsidRPr="00AB66B6" w:rsidRDefault="00820BC3"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0BC3" w:rsidRPr="00AB66B6" w:rsidRDefault="00820BC3" w:rsidP="000A79DC">
            <w:pPr>
              <w:jc w:val="center"/>
              <w:rPr>
                <w:sz w:val="22"/>
                <w:szCs w:val="22"/>
              </w:rPr>
            </w:pPr>
            <w:r w:rsidRPr="00AB66B6">
              <w:rPr>
                <w:sz w:val="22"/>
                <w:szCs w:val="22"/>
              </w:rPr>
              <w:t>1217340</w:t>
            </w:r>
          </w:p>
        </w:tc>
        <w:tc>
          <w:tcPr>
            <w:tcW w:w="993" w:type="dxa"/>
            <w:tcBorders>
              <w:top w:val="single" w:sz="4" w:space="0" w:color="auto"/>
              <w:left w:val="single" w:sz="4" w:space="0" w:color="auto"/>
              <w:bottom w:val="single" w:sz="4" w:space="0" w:color="auto"/>
              <w:right w:val="single" w:sz="4" w:space="0" w:color="auto"/>
            </w:tcBorders>
            <w:vAlign w:val="center"/>
          </w:tcPr>
          <w:p w:rsidR="00820BC3" w:rsidRPr="00AB66B6" w:rsidRDefault="00820BC3" w:rsidP="000A79DC">
            <w:pPr>
              <w:jc w:val="center"/>
              <w:rPr>
                <w:sz w:val="22"/>
                <w:szCs w:val="22"/>
              </w:rPr>
            </w:pPr>
            <w:r w:rsidRPr="00AB66B6">
              <w:rPr>
                <w:sz w:val="22"/>
                <w:szCs w:val="22"/>
              </w:rPr>
              <w:t>0443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820BC3" w:rsidRPr="00AB66B6" w:rsidRDefault="00820BC3" w:rsidP="000A79DC">
            <w:pPr>
              <w:jc w:val="both"/>
              <w:rPr>
                <w:sz w:val="22"/>
                <w:szCs w:val="22"/>
              </w:rPr>
            </w:pPr>
            <w:r w:rsidRPr="00AB66B6">
              <w:rPr>
                <w:snapToGrid w:val="0"/>
                <w:sz w:val="22"/>
                <w:szCs w:val="22"/>
              </w:rPr>
              <w:t>Підпрограма</w:t>
            </w:r>
            <w:r w:rsidRPr="00AB66B6">
              <w:rPr>
                <w:sz w:val="22"/>
                <w:szCs w:val="22"/>
              </w:rPr>
              <w:t xml:space="preserve"> «Проектування, реставрація та охорона пам'яток архітектури»</w:t>
            </w:r>
          </w:p>
        </w:tc>
        <w:tc>
          <w:tcPr>
            <w:tcW w:w="1275"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rPr>
                <w:sz w:val="22"/>
                <w:szCs w:val="22"/>
              </w:rPr>
            </w:pPr>
          </w:p>
        </w:tc>
      </w:tr>
      <w:tr w:rsidR="00820BC3" w:rsidRPr="00466A2F"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20BC3" w:rsidRPr="00AB66B6" w:rsidRDefault="00820BC3"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820BC3" w:rsidRPr="00AB66B6" w:rsidRDefault="00820BC3" w:rsidP="000A79DC">
            <w:pPr>
              <w:jc w:val="both"/>
              <w:rPr>
                <w:b/>
                <w:sz w:val="22"/>
                <w:szCs w:val="22"/>
              </w:rPr>
            </w:pPr>
            <w:r w:rsidRPr="00AB66B6">
              <w:rPr>
                <w:b/>
                <w:sz w:val="22"/>
                <w:szCs w:val="22"/>
              </w:rPr>
              <w:t>Завдання</w:t>
            </w:r>
          </w:p>
        </w:tc>
        <w:tc>
          <w:tcPr>
            <w:tcW w:w="1275"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rPr>
                <w:sz w:val="22"/>
                <w:szCs w:val="22"/>
              </w:rPr>
            </w:pPr>
          </w:p>
        </w:tc>
      </w:tr>
      <w:tr w:rsidR="00820BC3" w:rsidRPr="00466A2F"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20BC3" w:rsidRPr="00AB66B6" w:rsidRDefault="00820BC3" w:rsidP="000A79DC">
            <w:pPr>
              <w:jc w:val="center"/>
              <w:rPr>
                <w:sz w:val="22"/>
                <w:szCs w:val="22"/>
              </w:rPr>
            </w:pPr>
            <w:r w:rsidRPr="00AB66B6">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820BC3" w:rsidRPr="00AB66B6" w:rsidRDefault="00820BC3" w:rsidP="000A79DC">
            <w:pPr>
              <w:ind w:right="-108"/>
              <w:rPr>
                <w:snapToGrid w:val="0"/>
                <w:sz w:val="22"/>
                <w:szCs w:val="22"/>
              </w:rPr>
            </w:pPr>
            <w:r w:rsidRPr="00AB66B6">
              <w:rPr>
                <w:sz w:val="22"/>
                <w:szCs w:val="22"/>
              </w:rPr>
              <w:t>Виготовлення проектно-кошторисної документації на проведення ремонтно-реставраційних та відновлювальних робіт пам*ятки – палацу графа Ксідо К.І. у м.Хмільник</w:t>
            </w:r>
          </w:p>
        </w:tc>
        <w:tc>
          <w:tcPr>
            <w:tcW w:w="1275"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r w:rsidRPr="00AB66B6">
              <w:rPr>
                <w:snapToGrid w:val="0"/>
                <w:sz w:val="22"/>
                <w:szCs w:val="22"/>
              </w:rPr>
              <w:t>200,0</w:t>
            </w: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r w:rsidRPr="00AB66B6">
              <w:rPr>
                <w:snapToGrid w:val="0"/>
                <w:sz w:val="22"/>
                <w:szCs w:val="22"/>
              </w:rPr>
              <w:t>200,0</w:t>
            </w:r>
          </w:p>
        </w:tc>
      </w:tr>
      <w:tr w:rsidR="00820BC3" w:rsidRPr="00466A2F"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20BC3" w:rsidRPr="00AB66B6" w:rsidRDefault="00820BC3" w:rsidP="000A79DC">
            <w:pPr>
              <w:jc w:val="center"/>
              <w:rPr>
                <w:sz w:val="22"/>
                <w:szCs w:val="22"/>
              </w:rPr>
            </w:pPr>
            <w:r w:rsidRPr="00AB66B6">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20BC3" w:rsidRPr="00AB66B6" w:rsidRDefault="00820BC3" w:rsidP="000A79DC">
            <w:pPr>
              <w:rPr>
                <w:snapToGrid w:val="0"/>
                <w:sz w:val="22"/>
                <w:szCs w:val="22"/>
              </w:rPr>
            </w:pPr>
            <w:r w:rsidRPr="00AB66B6">
              <w:rPr>
                <w:sz w:val="22"/>
                <w:szCs w:val="22"/>
              </w:rPr>
              <w:t>Виготовлення проектно-кошторисної документації на проведення ремонтно-реставраційних та відновлювальних робіт пам*ятки – башти замку по вул. Шевченка, 1 з пристосуванням її під музейний центр</w:t>
            </w:r>
          </w:p>
        </w:tc>
        <w:tc>
          <w:tcPr>
            <w:tcW w:w="1275"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r w:rsidRPr="00AB66B6">
              <w:rPr>
                <w:snapToGrid w:val="0"/>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r w:rsidRPr="00AB66B6">
              <w:rPr>
                <w:snapToGrid w:val="0"/>
                <w:sz w:val="22"/>
                <w:szCs w:val="22"/>
              </w:rPr>
              <w:t>100,0</w:t>
            </w:r>
          </w:p>
        </w:tc>
      </w:tr>
      <w:tr w:rsidR="00820BC3" w:rsidRPr="00466A2F"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20BC3" w:rsidRPr="00AB66B6" w:rsidRDefault="00820BC3" w:rsidP="000A79DC">
            <w:pPr>
              <w:jc w:val="center"/>
              <w:rPr>
                <w:sz w:val="22"/>
                <w:szCs w:val="22"/>
              </w:rPr>
            </w:pPr>
            <w:r w:rsidRPr="00AB66B6">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20BC3" w:rsidRPr="00AB66B6" w:rsidRDefault="00820BC3" w:rsidP="000A79DC">
            <w:pPr>
              <w:rPr>
                <w:snapToGrid w:val="0"/>
                <w:sz w:val="22"/>
                <w:szCs w:val="22"/>
              </w:rPr>
            </w:pPr>
            <w:r w:rsidRPr="00AB66B6">
              <w:rPr>
                <w:sz w:val="22"/>
                <w:szCs w:val="22"/>
              </w:rPr>
              <w:t>Проведення ремонтно-реставраційних та відновлювальних робіт пам*ятки архітектури та містобудування національного значення – башти замку по вул. Шевченка, 1 з пристосуванням її під музейний центр</w:t>
            </w:r>
          </w:p>
        </w:tc>
        <w:tc>
          <w:tcPr>
            <w:tcW w:w="1275"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r w:rsidRPr="00AB66B6">
              <w:rPr>
                <w:snapToGrid w:val="0"/>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r w:rsidRPr="00AB66B6">
              <w:rPr>
                <w:snapToGrid w:val="0"/>
                <w:sz w:val="22"/>
                <w:szCs w:val="22"/>
              </w:rPr>
              <w:t>100,0</w:t>
            </w:r>
          </w:p>
        </w:tc>
      </w:tr>
      <w:tr w:rsidR="00820BC3" w:rsidRPr="00466A2F" w:rsidTr="000A79DC">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20BC3" w:rsidRPr="00AB66B6" w:rsidRDefault="00820BC3"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820BC3" w:rsidRPr="00AB66B6" w:rsidRDefault="00820BC3" w:rsidP="000A79DC">
            <w:pPr>
              <w:jc w:val="both"/>
              <w:rPr>
                <w:sz w:val="22"/>
                <w:szCs w:val="22"/>
              </w:rPr>
            </w:pPr>
            <w:r w:rsidRPr="00AB66B6">
              <w:rPr>
                <w:sz w:val="22"/>
                <w:szCs w:val="22"/>
              </w:rPr>
              <w:t>Усього</w:t>
            </w:r>
          </w:p>
        </w:tc>
        <w:tc>
          <w:tcPr>
            <w:tcW w:w="1275"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r w:rsidRPr="00AB66B6">
              <w:rPr>
                <w:sz w:val="22"/>
                <w:szCs w:val="22"/>
              </w:rPr>
              <w:t>400,0</w:t>
            </w:r>
          </w:p>
        </w:tc>
        <w:tc>
          <w:tcPr>
            <w:tcW w:w="992" w:type="dxa"/>
            <w:tcBorders>
              <w:top w:val="single" w:sz="4" w:space="0" w:color="auto"/>
              <w:left w:val="single" w:sz="4" w:space="0" w:color="auto"/>
              <w:bottom w:val="single" w:sz="4" w:space="0" w:color="auto"/>
              <w:right w:val="single" w:sz="4" w:space="0" w:color="auto"/>
            </w:tcBorders>
          </w:tcPr>
          <w:p w:rsidR="00820BC3" w:rsidRPr="00AB66B6" w:rsidRDefault="00820BC3" w:rsidP="000A79DC">
            <w:pPr>
              <w:jc w:val="center"/>
              <w:rPr>
                <w:sz w:val="22"/>
                <w:szCs w:val="22"/>
              </w:rPr>
            </w:pPr>
            <w:r w:rsidRPr="00AB66B6">
              <w:rPr>
                <w:sz w:val="22"/>
                <w:szCs w:val="22"/>
              </w:rPr>
              <w:t>400,0</w:t>
            </w:r>
          </w:p>
        </w:tc>
      </w:tr>
    </w:tbl>
    <w:p w:rsidR="00820BC3" w:rsidRPr="00466A2F" w:rsidRDefault="00820BC3" w:rsidP="00820BC3">
      <w:pPr>
        <w:rPr>
          <w:szCs w:val="28"/>
        </w:rPr>
      </w:pPr>
    </w:p>
    <w:p w:rsidR="00820BC3" w:rsidRPr="00466A2F" w:rsidRDefault="00820BC3" w:rsidP="00820BC3">
      <w:pPr>
        <w:ind w:firstLine="357"/>
        <w:rPr>
          <w:sz w:val="22"/>
          <w:szCs w:val="22"/>
        </w:rPr>
      </w:pPr>
      <w:r w:rsidRPr="00466A2F">
        <w:rPr>
          <w:szCs w:val="28"/>
        </w:rPr>
        <w:t>9. Перелік регіональних цільових програм, які виконуються у складі бюджетної програми</w:t>
      </w:r>
      <w:r w:rsidRPr="00466A2F">
        <w:rPr>
          <w:szCs w:val="28"/>
        </w:rPr>
        <w:tab/>
      </w:r>
      <w:r w:rsidRPr="00466A2F">
        <w:rPr>
          <w:szCs w:val="28"/>
        </w:rPr>
        <w:tab/>
      </w:r>
      <w:r w:rsidRPr="00466A2F">
        <w:rPr>
          <w:szCs w:val="28"/>
        </w:rPr>
        <w:tab/>
      </w:r>
      <w:r w:rsidRPr="00466A2F">
        <w:rPr>
          <w:szCs w:val="28"/>
        </w:rPr>
        <w:tab/>
      </w:r>
      <w:r w:rsidRPr="00466A2F">
        <w:rPr>
          <w:sz w:val="22"/>
          <w:szCs w:val="22"/>
        </w:rPr>
        <w:t xml:space="preserve">(тис. грн) </w:t>
      </w:r>
    </w:p>
    <w:tbl>
      <w:tblPr>
        <w:tblW w:w="151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gridCol w:w="851"/>
        <w:gridCol w:w="1134"/>
        <w:gridCol w:w="1276"/>
        <w:gridCol w:w="1134"/>
      </w:tblGrid>
      <w:tr w:rsidR="00820BC3" w:rsidRPr="00466A2F" w:rsidTr="000A79DC">
        <w:trPr>
          <w:trHeight w:val="838"/>
        </w:trPr>
        <w:tc>
          <w:tcPr>
            <w:tcW w:w="10790" w:type="dxa"/>
            <w:shd w:val="clear" w:color="auto" w:fill="auto"/>
            <w:vAlign w:val="center"/>
          </w:tcPr>
          <w:p w:rsidR="00820BC3" w:rsidRPr="00466A2F" w:rsidRDefault="00820BC3" w:rsidP="000A79DC">
            <w:pPr>
              <w:jc w:val="center"/>
              <w:rPr>
                <w:sz w:val="22"/>
                <w:szCs w:val="22"/>
              </w:rPr>
            </w:pPr>
            <w:r w:rsidRPr="00466A2F">
              <w:rPr>
                <w:snapToGrid w:val="0"/>
                <w:sz w:val="22"/>
                <w:szCs w:val="22"/>
              </w:rPr>
              <w:t>Назва регіональної цільової програми та підпрограми</w:t>
            </w:r>
          </w:p>
        </w:tc>
        <w:tc>
          <w:tcPr>
            <w:tcW w:w="851" w:type="dxa"/>
          </w:tcPr>
          <w:p w:rsidR="00820BC3" w:rsidRPr="00466A2F" w:rsidRDefault="00820BC3" w:rsidP="000A79DC">
            <w:pPr>
              <w:ind w:left="-108" w:right="-109"/>
              <w:jc w:val="center"/>
              <w:rPr>
                <w:sz w:val="22"/>
                <w:szCs w:val="22"/>
              </w:rPr>
            </w:pPr>
          </w:p>
          <w:p w:rsidR="00820BC3" w:rsidRPr="00466A2F" w:rsidRDefault="00820BC3" w:rsidP="000A79DC">
            <w:pPr>
              <w:ind w:left="-108" w:right="-109"/>
              <w:jc w:val="center"/>
              <w:rPr>
                <w:sz w:val="22"/>
                <w:szCs w:val="22"/>
              </w:rPr>
            </w:pPr>
            <w:r w:rsidRPr="00466A2F">
              <w:rPr>
                <w:sz w:val="22"/>
                <w:szCs w:val="22"/>
              </w:rPr>
              <w:t>КПКВК</w:t>
            </w:r>
          </w:p>
        </w:tc>
        <w:tc>
          <w:tcPr>
            <w:tcW w:w="1134" w:type="dxa"/>
            <w:vAlign w:val="center"/>
          </w:tcPr>
          <w:p w:rsidR="00820BC3" w:rsidRPr="00466A2F" w:rsidRDefault="00820BC3" w:rsidP="000A79DC">
            <w:pPr>
              <w:ind w:left="-108" w:right="-108"/>
              <w:jc w:val="center"/>
              <w:rPr>
                <w:sz w:val="22"/>
                <w:szCs w:val="22"/>
              </w:rPr>
            </w:pPr>
            <w:r w:rsidRPr="00466A2F">
              <w:rPr>
                <w:sz w:val="22"/>
                <w:szCs w:val="22"/>
              </w:rPr>
              <w:t>Загальний</w:t>
            </w:r>
          </w:p>
          <w:p w:rsidR="00820BC3" w:rsidRPr="00466A2F" w:rsidRDefault="00820BC3" w:rsidP="000A79DC">
            <w:pPr>
              <w:ind w:left="-108" w:right="-108"/>
              <w:jc w:val="center"/>
              <w:rPr>
                <w:sz w:val="22"/>
                <w:szCs w:val="22"/>
              </w:rPr>
            </w:pPr>
            <w:r w:rsidRPr="00466A2F">
              <w:rPr>
                <w:sz w:val="22"/>
                <w:szCs w:val="22"/>
              </w:rPr>
              <w:t>фонд</w:t>
            </w:r>
          </w:p>
        </w:tc>
        <w:tc>
          <w:tcPr>
            <w:tcW w:w="1276" w:type="dxa"/>
            <w:vAlign w:val="center"/>
          </w:tcPr>
          <w:p w:rsidR="00820BC3" w:rsidRPr="00466A2F" w:rsidRDefault="00820BC3" w:rsidP="000A79DC">
            <w:pPr>
              <w:jc w:val="center"/>
              <w:rPr>
                <w:sz w:val="22"/>
                <w:szCs w:val="22"/>
              </w:rPr>
            </w:pPr>
            <w:r w:rsidRPr="00466A2F">
              <w:rPr>
                <w:sz w:val="22"/>
                <w:szCs w:val="22"/>
              </w:rPr>
              <w:t>Спеціальний фонд</w:t>
            </w:r>
          </w:p>
        </w:tc>
        <w:tc>
          <w:tcPr>
            <w:tcW w:w="1134" w:type="dxa"/>
            <w:vAlign w:val="center"/>
          </w:tcPr>
          <w:p w:rsidR="00820BC3" w:rsidRPr="00466A2F" w:rsidRDefault="00820BC3" w:rsidP="000A79DC">
            <w:pPr>
              <w:jc w:val="center"/>
              <w:rPr>
                <w:sz w:val="22"/>
                <w:szCs w:val="22"/>
              </w:rPr>
            </w:pPr>
            <w:r w:rsidRPr="00466A2F">
              <w:rPr>
                <w:sz w:val="22"/>
                <w:szCs w:val="22"/>
              </w:rPr>
              <w:t>Разом</w:t>
            </w:r>
          </w:p>
        </w:tc>
      </w:tr>
      <w:tr w:rsidR="00820BC3" w:rsidRPr="00466A2F" w:rsidTr="000A79DC">
        <w:trPr>
          <w:trHeight w:val="286"/>
        </w:trPr>
        <w:tc>
          <w:tcPr>
            <w:tcW w:w="10790" w:type="dxa"/>
            <w:shd w:val="clear" w:color="auto" w:fill="auto"/>
            <w:vAlign w:val="center"/>
          </w:tcPr>
          <w:p w:rsidR="00820BC3" w:rsidRPr="00466A2F" w:rsidRDefault="00820BC3" w:rsidP="000A79DC">
            <w:pPr>
              <w:jc w:val="center"/>
              <w:rPr>
                <w:sz w:val="22"/>
                <w:szCs w:val="22"/>
              </w:rPr>
            </w:pPr>
            <w:r w:rsidRPr="00466A2F">
              <w:rPr>
                <w:sz w:val="22"/>
                <w:szCs w:val="22"/>
              </w:rPr>
              <w:t>1</w:t>
            </w:r>
          </w:p>
        </w:tc>
        <w:tc>
          <w:tcPr>
            <w:tcW w:w="851" w:type="dxa"/>
          </w:tcPr>
          <w:p w:rsidR="00820BC3" w:rsidRPr="00466A2F" w:rsidRDefault="00820BC3" w:rsidP="000A79DC">
            <w:pPr>
              <w:ind w:left="-108" w:right="-109"/>
              <w:jc w:val="center"/>
              <w:rPr>
                <w:sz w:val="22"/>
                <w:szCs w:val="22"/>
              </w:rPr>
            </w:pPr>
            <w:r w:rsidRPr="00466A2F">
              <w:rPr>
                <w:sz w:val="22"/>
                <w:szCs w:val="22"/>
              </w:rPr>
              <w:t>2</w:t>
            </w:r>
          </w:p>
        </w:tc>
        <w:tc>
          <w:tcPr>
            <w:tcW w:w="1134" w:type="dxa"/>
            <w:vAlign w:val="center"/>
          </w:tcPr>
          <w:p w:rsidR="00820BC3" w:rsidRPr="00466A2F" w:rsidRDefault="00820BC3" w:rsidP="000A79DC">
            <w:pPr>
              <w:jc w:val="center"/>
              <w:rPr>
                <w:sz w:val="22"/>
                <w:szCs w:val="22"/>
              </w:rPr>
            </w:pPr>
            <w:r w:rsidRPr="00466A2F">
              <w:rPr>
                <w:sz w:val="22"/>
                <w:szCs w:val="22"/>
              </w:rPr>
              <w:t>3</w:t>
            </w:r>
          </w:p>
        </w:tc>
        <w:tc>
          <w:tcPr>
            <w:tcW w:w="1276" w:type="dxa"/>
            <w:vAlign w:val="center"/>
          </w:tcPr>
          <w:p w:rsidR="00820BC3" w:rsidRPr="00466A2F" w:rsidRDefault="00820BC3" w:rsidP="000A79DC">
            <w:pPr>
              <w:jc w:val="center"/>
              <w:rPr>
                <w:sz w:val="22"/>
                <w:szCs w:val="22"/>
              </w:rPr>
            </w:pPr>
            <w:r w:rsidRPr="00466A2F">
              <w:rPr>
                <w:sz w:val="22"/>
                <w:szCs w:val="22"/>
              </w:rPr>
              <w:t>4</w:t>
            </w:r>
          </w:p>
        </w:tc>
        <w:tc>
          <w:tcPr>
            <w:tcW w:w="1134" w:type="dxa"/>
            <w:vAlign w:val="center"/>
          </w:tcPr>
          <w:p w:rsidR="00820BC3" w:rsidRPr="00466A2F" w:rsidRDefault="00820BC3" w:rsidP="000A79DC">
            <w:pPr>
              <w:jc w:val="center"/>
              <w:rPr>
                <w:sz w:val="22"/>
                <w:szCs w:val="22"/>
              </w:rPr>
            </w:pPr>
            <w:r w:rsidRPr="00466A2F">
              <w:rPr>
                <w:sz w:val="22"/>
                <w:szCs w:val="22"/>
              </w:rPr>
              <w:t>5</w:t>
            </w:r>
          </w:p>
        </w:tc>
      </w:tr>
      <w:tr w:rsidR="00820BC3" w:rsidRPr="00466A2F" w:rsidTr="000A79DC">
        <w:trPr>
          <w:trHeight w:val="255"/>
        </w:trPr>
        <w:tc>
          <w:tcPr>
            <w:tcW w:w="10790" w:type="dxa"/>
            <w:shd w:val="clear" w:color="auto" w:fill="auto"/>
          </w:tcPr>
          <w:p w:rsidR="00820BC3" w:rsidRPr="00466A2F" w:rsidRDefault="00820BC3" w:rsidP="000A79DC">
            <w:pPr>
              <w:rPr>
                <w:b/>
                <w:snapToGrid w:val="0"/>
                <w:sz w:val="22"/>
                <w:szCs w:val="22"/>
              </w:rPr>
            </w:pPr>
            <w:r w:rsidRPr="00466A2F">
              <w:rPr>
                <w:snapToGrid w:val="0"/>
                <w:sz w:val="22"/>
                <w:szCs w:val="22"/>
              </w:rPr>
              <w:t>Регіональна цільова програма 1</w:t>
            </w:r>
          </w:p>
        </w:tc>
        <w:tc>
          <w:tcPr>
            <w:tcW w:w="851" w:type="dxa"/>
          </w:tcPr>
          <w:p w:rsidR="00820BC3" w:rsidRPr="00466A2F" w:rsidRDefault="00820BC3" w:rsidP="000A79DC">
            <w:pPr>
              <w:ind w:left="-108" w:right="-109"/>
              <w:rPr>
                <w:sz w:val="22"/>
                <w:szCs w:val="22"/>
              </w:rPr>
            </w:pPr>
          </w:p>
        </w:tc>
        <w:tc>
          <w:tcPr>
            <w:tcW w:w="1134" w:type="dxa"/>
          </w:tcPr>
          <w:p w:rsidR="00820BC3" w:rsidRPr="00466A2F" w:rsidRDefault="00820BC3" w:rsidP="000A79DC">
            <w:pPr>
              <w:rPr>
                <w:sz w:val="22"/>
                <w:szCs w:val="22"/>
              </w:rPr>
            </w:pPr>
          </w:p>
        </w:tc>
        <w:tc>
          <w:tcPr>
            <w:tcW w:w="1276" w:type="dxa"/>
          </w:tcPr>
          <w:p w:rsidR="00820BC3" w:rsidRPr="00466A2F" w:rsidRDefault="00820BC3" w:rsidP="000A79DC">
            <w:pPr>
              <w:rPr>
                <w:sz w:val="22"/>
                <w:szCs w:val="22"/>
              </w:rPr>
            </w:pPr>
          </w:p>
        </w:tc>
        <w:tc>
          <w:tcPr>
            <w:tcW w:w="1134" w:type="dxa"/>
          </w:tcPr>
          <w:p w:rsidR="00820BC3" w:rsidRPr="00466A2F" w:rsidRDefault="00820BC3" w:rsidP="000A79DC">
            <w:pPr>
              <w:rPr>
                <w:sz w:val="22"/>
                <w:szCs w:val="22"/>
              </w:rPr>
            </w:pPr>
          </w:p>
        </w:tc>
      </w:tr>
      <w:tr w:rsidR="00820BC3" w:rsidRPr="00466A2F" w:rsidTr="000A79DC">
        <w:trPr>
          <w:trHeight w:val="255"/>
        </w:trPr>
        <w:tc>
          <w:tcPr>
            <w:tcW w:w="10790" w:type="dxa"/>
            <w:shd w:val="clear" w:color="auto" w:fill="auto"/>
          </w:tcPr>
          <w:p w:rsidR="00820BC3" w:rsidRPr="00BC6BDE" w:rsidRDefault="00820BC3" w:rsidP="000A79DC">
            <w:pPr>
              <w:rPr>
                <w:snapToGrid w:val="0"/>
                <w:sz w:val="22"/>
                <w:szCs w:val="22"/>
              </w:rPr>
            </w:pPr>
            <w:r w:rsidRPr="00BC6BDE">
              <w:rPr>
                <w:sz w:val="22"/>
                <w:szCs w:val="22"/>
              </w:rPr>
              <w:t>Міська цільова Програма збереження та використання об’єктів культурної спадщини в м. Хмільнику на 2016-2020 роки</w:t>
            </w:r>
            <w:r w:rsidRPr="00BC6BDE">
              <w:rPr>
                <w:bCs/>
                <w:sz w:val="22"/>
                <w:szCs w:val="22"/>
              </w:rPr>
              <w:t>, затверджена рішенням рішення 3 сесії міської ради 7 скликання №42 від 04.12.2015 р.  (зі змінами)</w:t>
            </w:r>
          </w:p>
        </w:tc>
        <w:tc>
          <w:tcPr>
            <w:tcW w:w="851" w:type="dxa"/>
          </w:tcPr>
          <w:p w:rsidR="00820BC3" w:rsidRPr="00466A2F" w:rsidRDefault="00820BC3" w:rsidP="000A79DC">
            <w:pPr>
              <w:ind w:left="-108" w:right="-109"/>
              <w:jc w:val="center"/>
              <w:rPr>
                <w:sz w:val="22"/>
                <w:szCs w:val="22"/>
              </w:rPr>
            </w:pPr>
            <w:r w:rsidRPr="00AB66B6">
              <w:rPr>
                <w:sz w:val="22"/>
                <w:szCs w:val="22"/>
              </w:rPr>
              <w:t>1217340</w:t>
            </w:r>
          </w:p>
        </w:tc>
        <w:tc>
          <w:tcPr>
            <w:tcW w:w="1134" w:type="dxa"/>
          </w:tcPr>
          <w:p w:rsidR="00820BC3" w:rsidRPr="00466A2F" w:rsidRDefault="00820BC3" w:rsidP="000A79DC">
            <w:pPr>
              <w:jc w:val="center"/>
              <w:rPr>
                <w:sz w:val="22"/>
                <w:szCs w:val="22"/>
              </w:rPr>
            </w:pPr>
          </w:p>
        </w:tc>
        <w:tc>
          <w:tcPr>
            <w:tcW w:w="1276" w:type="dxa"/>
          </w:tcPr>
          <w:p w:rsidR="00820BC3" w:rsidRDefault="00820BC3" w:rsidP="000A79DC">
            <w:pPr>
              <w:jc w:val="center"/>
            </w:pPr>
            <w:r>
              <w:rPr>
                <w:sz w:val="22"/>
                <w:szCs w:val="22"/>
              </w:rPr>
              <w:t>400,0</w:t>
            </w:r>
          </w:p>
        </w:tc>
        <w:tc>
          <w:tcPr>
            <w:tcW w:w="1134" w:type="dxa"/>
          </w:tcPr>
          <w:p w:rsidR="00820BC3" w:rsidRDefault="00820BC3" w:rsidP="000A79DC">
            <w:pPr>
              <w:jc w:val="center"/>
            </w:pPr>
            <w:r>
              <w:rPr>
                <w:sz w:val="22"/>
                <w:szCs w:val="22"/>
              </w:rPr>
              <w:t>400,0</w:t>
            </w:r>
          </w:p>
        </w:tc>
      </w:tr>
      <w:tr w:rsidR="00820BC3" w:rsidRPr="00466A2F" w:rsidTr="000A79DC">
        <w:trPr>
          <w:trHeight w:val="255"/>
        </w:trPr>
        <w:tc>
          <w:tcPr>
            <w:tcW w:w="10790" w:type="dxa"/>
            <w:shd w:val="clear" w:color="auto" w:fill="auto"/>
          </w:tcPr>
          <w:p w:rsidR="00820BC3" w:rsidRPr="00466A2F" w:rsidRDefault="00820BC3" w:rsidP="000A79DC">
            <w:pPr>
              <w:rPr>
                <w:b/>
                <w:snapToGrid w:val="0"/>
                <w:sz w:val="22"/>
                <w:szCs w:val="22"/>
              </w:rPr>
            </w:pPr>
            <w:r w:rsidRPr="00466A2F">
              <w:rPr>
                <w:snapToGrid w:val="0"/>
                <w:sz w:val="22"/>
                <w:szCs w:val="22"/>
              </w:rPr>
              <w:t>Регіональна цільова програма 2</w:t>
            </w:r>
          </w:p>
        </w:tc>
        <w:tc>
          <w:tcPr>
            <w:tcW w:w="851" w:type="dxa"/>
          </w:tcPr>
          <w:p w:rsidR="00820BC3" w:rsidRPr="00466A2F" w:rsidRDefault="00820BC3" w:rsidP="000A79DC">
            <w:pPr>
              <w:ind w:left="-108" w:right="-109"/>
              <w:rPr>
                <w:sz w:val="22"/>
                <w:szCs w:val="22"/>
              </w:rPr>
            </w:pPr>
          </w:p>
        </w:tc>
        <w:tc>
          <w:tcPr>
            <w:tcW w:w="1134" w:type="dxa"/>
          </w:tcPr>
          <w:p w:rsidR="00820BC3" w:rsidRPr="00466A2F" w:rsidRDefault="00820BC3" w:rsidP="000A79DC">
            <w:pPr>
              <w:rPr>
                <w:sz w:val="22"/>
                <w:szCs w:val="22"/>
              </w:rPr>
            </w:pPr>
          </w:p>
        </w:tc>
        <w:tc>
          <w:tcPr>
            <w:tcW w:w="1276" w:type="dxa"/>
          </w:tcPr>
          <w:p w:rsidR="00820BC3" w:rsidRPr="00164B3D" w:rsidRDefault="00820BC3" w:rsidP="000A79DC">
            <w:pPr>
              <w:rPr>
                <w:sz w:val="22"/>
                <w:szCs w:val="22"/>
              </w:rPr>
            </w:pPr>
          </w:p>
        </w:tc>
        <w:tc>
          <w:tcPr>
            <w:tcW w:w="1134" w:type="dxa"/>
          </w:tcPr>
          <w:p w:rsidR="00820BC3" w:rsidRPr="00164B3D" w:rsidRDefault="00820BC3" w:rsidP="000A79DC">
            <w:pPr>
              <w:rPr>
                <w:sz w:val="22"/>
                <w:szCs w:val="22"/>
              </w:rPr>
            </w:pPr>
          </w:p>
        </w:tc>
      </w:tr>
      <w:tr w:rsidR="00820BC3" w:rsidRPr="00466A2F" w:rsidTr="000A79DC">
        <w:trPr>
          <w:trHeight w:val="255"/>
        </w:trPr>
        <w:tc>
          <w:tcPr>
            <w:tcW w:w="10790" w:type="dxa"/>
            <w:shd w:val="clear" w:color="auto" w:fill="auto"/>
          </w:tcPr>
          <w:p w:rsidR="00820BC3" w:rsidRPr="00466A2F" w:rsidRDefault="00820BC3" w:rsidP="000A79DC">
            <w:pPr>
              <w:rPr>
                <w:snapToGrid w:val="0"/>
                <w:sz w:val="22"/>
                <w:szCs w:val="22"/>
              </w:rPr>
            </w:pPr>
            <w:r w:rsidRPr="00466A2F">
              <w:rPr>
                <w:snapToGrid w:val="0"/>
                <w:sz w:val="22"/>
                <w:szCs w:val="22"/>
              </w:rPr>
              <w:t>…</w:t>
            </w:r>
          </w:p>
        </w:tc>
        <w:tc>
          <w:tcPr>
            <w:tcW w:w="851" w:type="dxa"/>
          </w:tcPr>
          <w:p w:rsidR="00820BC3" w:rsidRPr="00466A2F" w:rsidRDefault="00820BC3" w:rsidP="000A79DC">
            <w:pPr>
              <w:rPr>
                <w:sz w:val="22"/>
                <w:szCs w:val="22"/>
              </w:rPr>
            </w:pPr>
          </w:p>
        </w:tc>
        <w:tc>
          <w:tcPr>
            <w:tcW w:w="1134" w:type="dxa"/>
          </w:tcPr>
          <w:p w:rsidR="00820BC3" w:rsidRPr="00466A2F" w:rsidRDefault="00820BC3" w:rsidP="000A79DC">
            <w:pPr>
              <w:rPr>
                <w:sz w:val="22"/>
                <w:szCs w:val="22"/>
              </w:rPr>
            </w:pPr>
          </w:p>
        </w:tc>
        <w:tc>
          <w:tcPr>
            <w:tcW w:w="1276" w:type="dxa"/>
          </w:tcPr>
          <w:p w:rsidR="00820BC3" w:rsidRPr="00164B3D" w:rsidRDefault="00820BC3" w:rsidP="000A79DC">
            <w:pPr>
              <w:rPr>
                <w:sz w:val="22"/>
                <w:szCs w:val="22"/>
              </w:rPr>
            </w:pPr>
          </w:p>
        </w:tc>
        <w:tc>
          <w:tcPr>
            <w:tcW w:w="1134" w:type="dxa"/>
          </w:tcPr>
          <w:p w:rsidR="00820BC3" w:rsidRPr="00164B3D" w:rsidRDefault="00820BC3" w:rsidP="000A79DC">
            <w:pPr>
              <w:rPr>
                <w:sz w:val="22"/>
                <w:szCs w:val="22"/>
              </w:rPr>
            </w:pPr>
          </w:p>
        </w:tc>
      </w:tr>
      <w:tr w:rsidR="00820BC3" w:rsidRPr="00466A2F" w:rsidTr="000A79DC">
        <w:trPr>
          <w:trHeight w:val="255"/>
        </w:trPr>
        <w:tc>
          <w:tcPr>
            <w:tcW w:w="10790" w:type="dxa"/>
            <w:shd w:val="clear" w:color="auto" w:fill="auto"/>
          </w:tcPr>
          <w:p w:rsidR="00820BC3" w:rsidRPr="00466A2F" w:rsidRDefault="00820BC3" w:rsidP="000A79DC">
            <w:pPr>
              <w:rPr>
                <w:sz w:val="22"/>
                <w:szCs w:val="22"/>
              </w:rPr>
            </w:pPr>
            <w:r w:rsidRPr="00466A2F">
              <w:rPr>
                <w:sz w:val="22"/>
                <w:szCs w:val="22"/>
              </w:rPr>
              <w:t>Усього</w:t>
            </w:r>
          </w:p>
        </w:tc>
        <w:tc>
          <w:tcPr>
            <w:tcW w:w="851" w:type="dxa"/>
          </w:tcPr>
          <w:p w:rsidR="00820BC3" w:rsidRPr="00466A2F" w:rsidRDefault="00820BC3" w:rsidP="000A79DC">
            <w:pPr>
              <w:rPr>
                <w:sz w:val="22"/>
                <w:szCs w:val="22"/>
              </w:rPr>
            </w:pPr>
          </w:p>
        </w:tc>
        <w:tc>
          <w:tcPr>
            <w:tcW w:w="1134" w:type="dxa"/>
          </w:tcPr>
          <w:p w:rsidR="00820BC3" w:rsidRPr="00466A2F" w:rsidRDefault="00820BC3" w:rsidP="000A79DC">
            <w:pPr>
              <w:jc w:val="center"/>
              <w:rPr>
                <w:sz w:val="22"/>
                <w:szCs w:val="22"/>
              </w:rPr>
            </w:pPr>
          </w:p>
        </w:tc>
        <w:tc>
          <w:tcPr>
            <w:tcW w:w="1276" w:type="dxa"/>
          </w:tcPr>
          <w:p w:rsidR="00820BC3" w:rsidRDefault="00820BC3" w:rsidP="000A79DC">
            <w:pPr>
              <w:jc w:val="center"/>
            </w:pPr>
            <w:r>
              <w:rPr>
                <w:sz w:val="22"/>
                <w:szCs w:val="22"/>
              </w:rPr>
              <w:t>400,0</w:t>
            </w:r>
          </w:p>
        </w:tc>
        <w:tc>
          <w:tcPr>
            <w:tcW w:w="1134" w:type="dxa"/>
          </w:tcPr>
          <w:p w:rsidR="00820BC3" w:rsidRDefault="00820BC3" w:rsidP="000A79DC">
            <w:pPr>
              <w:jc w:val="center"/>
            </w:pPr>
            <w:r>
              <w:rPr>
                <w:sz w:val="22"/>
                <w:szCs w:val="22"/>
              </w:rPr>
              <w:t>400,0</w:t>
            </w:r>
          </w:p>
        </w:tc>
      </w:tr>
    </w:tbl>
    <w:p w:rsidR="00820BC3" w:rsidRDefault="00820BC3" w:rsidP="00820BC3">
      <w:pPr>
        <w:ind w:firstLine="357"/>
        <w:rPr>
          <w:szCs w:val="28"/>
        </w:rPr>
      </w:pPr>
    </w:p>
    <w:p w:rsidR="00820BC3" w:rsidRDefault="00820BC3" w:rsidP="00820BC3">
      <w:pPr>
        <w:ind w:firstLine="357"/>
        <w:rPr>
          <w:szCs w:val="28"/>
        </w:rPr>
      </w:pPr>
      <w:r w:rsidRPr="00466A2F">
        <w:rPr>
          <w:szCs w:val="28"/>
        </w:rPr>
        <w:t>10. Результативні показники бюджетної програми у розрізі підпрограм і завдань</w:t>
      </w:r>
    </w:p>
    <w:p w:rsidR="00820BC3" w:rsidRPr="00466A2F" w:rsidRDefault="00820BC3" w:rsidP="00820BC3">
      <w:pPr>
        <w:ind w:firstLine="357"/>
        <w:rPr>
          <w:szCs w:val="28"/>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992"/>
        <w:gridCol w:w="6354"/>
        <w:gridCol w:w="863"/>
        <w:gridCol w:w="5341"/>
        <w:gridCol w:w="1010"/>
      </w:tblGrid>
      <w:tr w:rsidR="00820BC3" w:rsidRPr="00466A2F" w:rsidTr="000A79DC">
        <w:trPr>
          <w:trHeight w:val="803"/>
        </w:trPr>
        <w:tc>
          <w:tcPr>
            <w:tcW w:w="243" w:type="pct"/>
            <w:vAlign w:val="center"/>
          </w:tcPr>
          <w:p w:rsidR="00820BC3" w:rsidRPr="00466A2F" w:rsidRDefault="00820BC3" w:rsidP="000A79DC">
            <w:pPr>
              <w:jc w:val="center"/>
              <w:rPr>
                <w:sz w:val="22"/>
                <w:szCs w:val="22"/>
              </w:rPr>
            </w:pPr>
            <w:r w:rsidRPr="00466A2F">
              <w:rPr>
                <w:sz w:val="22"/>
                <w:szCs w:val="22"/>
              </w:rPr>
              <w:t>№</w:t>
            </w:r>
          </w:p>
          <w:p w:rsidR="00820BC3" w:rsidRPr="00466A2F" w:rsidRDefault="00820BC3" w:rsidP="000A79DC">
            <w:pPr>
              <w:jc w:val="center"/>
              <w:rPr>
                <w:sz w:val="22"/>
                <w:szCs w:val="22"/>
              </w:rPr>
            </w:pPr>
            <w:r w:rsidRPr="00466A2F">
              <w:rPr>
                <w:sz w:val="22"/>
                <w:szCs w:val="22"/>
              </w:rPr>
              <w:t>з/п</w:t>
            </w:r>
          </w:p>
        </w:tc>
        <w:tc>
          <w:tcPr>
            <w:tcW w:w="324" w:type="pct"/>
            <w:vAlign w:val="center"/>
          </w:tcPr>
          <w:p w:rsidR="00820BC3" w:rsidRPr="00466A2F" w:rsidRDefault="00820BC3" w:rsidP="000A79DC">
            <w:pPr>
              <w:ind w:left="-127" w:right="-57"/>
              <w:jc w:val="center"/>
              <w:rPr>
                <w:sz w:val="22"/>
                <w:szCs w:val="22"/>
              </w:rPr>
            </w:pPr>
            <w:r w:rsidRPr="00466A2F">
              <w:rPr>
                <w:sz w:val="22"/>
                <w:szCs w:val="22"/>
              </w:rPr>
              <w:t>КПКВК</w:t>
            </w:r>
          </w:p>
        </w:tc>
        <w:tc>
          <w:tcPr>
            <w:tcW w:w="2076" w:type="pct"/>
            <w:vAlign w:val="center"/>
          </w:tcPr>
          <w:p w:rsidR="00820BC3" w:rsidRPr="00466A2F" w:rsidRDefault="00820BC3" w:rsidP="000A79DC">
            <w:pPr>
              <w:jc w:val="center"/>
              <w:rPr>
                <w:sz w:val="22"/>
                <w:szCs w:val="22"/>
              </w:rPr>
            </w:pPr>
            <w:r w:rsidRPr="00466A2F">
              <w:rPr>
                <w:sz w:val="22"/>
                <w:szCs w:val="22"/>
              </w:rPr>
              <w:t>Назва показника</w:t>
            </w:r>
          </w:p>
        </w:tc>
        <w:tc>
          <w:tcPr>
            <w:tcW w:w="282" w:type="pct"/>
            <w:shd w:val="clear" w:color="auto" w:fill="auto"/>
            <w:vAlign w:val="center"/>
          </w:tcPr>
          <w:p w:rsidR="00820BC3" w:rsidRPr="00466A2F" w:rsidRDefault="00820BC3" w:rsidP="000A79DC">
            <w:pPr>
              <w:ind w:left="-110" w:right="-104"/>
              <w:jc w:val="center"/>
              <w:rPr>
                <w:sz w:val="22"/>
                <w:szCs w:val="22"/>
              </w:rPr>
            </w:pPr>
            <w:r w:rsidRPr="00466A2F">
              <w:rPr>
                <w:sz w:val="22"/>
                <w:szCs w:val="22"/>
              </w:rPr>
              <w:t>Одиниця виміру</w:t>
            </w:r>
          </w:p>
        </w:tc>
        <w:tc>
          <w:tcPr>
            <w:tcW w:w="1745" w:type="pct"/>
            <w:shd w:val="clear" w:color="auto" w:fill="auto"/>
            <w:vAlign w:val="center"/>
          </w:tcPr>
          <w:p w:rsidR="00820BC3" w:rsidRPr="00466A2F" w:rsidRDefault="00820BC3" w:rsidP="000A79DC">
            <w:pPr>
              <w:ind w:right="-107"/>
              <w:jc w:val="center"/>
              <w:rPr>
                <w:sz w:val="22"/>
                <w:szCs w:val="22"/>
              </w:rPr>
            </w:pPr>
            <w:r w:rsidRPr="00466A2F">
              <w:rPr>
                <w:sz w:val="22"/>
                <w:szCs w:val="22"/>
              </w:rPr>
              <w:t>Джерело інформації</w:t>
            </w:r>
          </w:p>
        </w:tc>
        <w:tc>
          <w:tcPr>
            <w:tcW w:w="330" w:type="pct"/>
            <w:shd w:val="clear" w:color="auto" w:fill="auto"/>
            <w:vAlign w:val="center"/>
          </w:tcPr>
          <w:p w:rsidR="00820BC3" w:rsidRPr="00466A2F" w:rsidRDefault="00820BC3" w:rsidP="000A79DC">
            <w:pPr>
              <w:ind w:left="-101" w:right="-127"/>
              <w:jc w:val="center"/>
              <w:rPr>
                <w:sz w:val="22"/>
                <w:szCs w:val="22"/>
              </w:rPr>
            </w:pPr>
            <w:r w:rsidRPr="00466A2F">
              <w:rPr>
                <w:sz w:val="22"/>
                <w:szCs w:val="22"/>
              </w:rPr>
              <w:t>Значення показника</w:t>
            </w:r>
          </w:p>
        </w:tc>
      </w:tr>
      <w:tr w:rsidR="00820BC3" w:rsidRPr="00466A2F" w:rsidTr="000A79DC">
        <w:trPr>
          <w:trHeight w:val="189"/>
        </w:trPr>
        <w:tc>
          <w:tcPr>
            <w:tcW w:w="243" w:type="pct"/>
            <w:vAlign w:val="center"/>
          </w:tcPr>
          <w:p w:rsidR="00820BC3" w:rsidRPr="00466A2F" w:rsidRDefault="00820BC3" w:rsidP="000A79DC">
            <w:pPr>
              <w:jc w:val="center"/>
              <w:rPr>
                <w:sz w:val="22"/>
                <w:szCs w:val="22"/>
              </w:rPr>
            </w:pPr>
            <w:r w:rsidRPr="00466A2F">
              <w:rPr>
                <w:sz w:val="22"/>
                <w:szCs w:val="22"/>
              </w:rPr>
              <w:t>1</w:t>
            </w:r>
          </w:p>
        </w:tc>
        <w:tc>
          <w:tcPr>
            <w:tcW w:w="324" w:type="pct"/>
            <w:vAlign w:val="center"/>
          </w:tcPr>
          <w:p w:rsidR="00820BC3" w:rsidRPr="00466A2F" w:rsidRDefault="00820BC3" w:rsidP="000A79DC">
            <w:pPr>
              <w:ind w:left="-127" w:right="-57"/>
              <w:jc w:val="center"/>
              <w:rPr>
                <w:sz w:val="22"/>
                <w:szCs w:val="22"/>
              </w:rPr>
            </w:pPr>
            <w:r w:rsidRPr="00466A2F">
              <w:rPr>
                <w:sz w:val="22"/>
                <w:szCs w:val="22"/>
              </w:rPr>
              <w:t>2</w:t>
            </w:r>
          </w:p>
        </w:tc>
        <w:tc>
          <w:tcPr>
            <w:tcW w:w="2076" w:type="pct"/>
            <w:vAlign w:val="center"/>
          </w:tcPr>
          <w:p w:rsidR="00820BC3" w:rsidRPr="00466A2F" w:rsidRDefault="00820BC3" w:rsidP="000A79DC">
            <w:pPr>
              <w:jc w:val="center"/>
              <w:rPr>
                <w:sz w:val="22"/>
                <w:szCs w:val="22"/>
              </w:rPr>
            </w:pPr>
            <w:r w:rsidRPr="00466A2F">
              <w:rPr>
                <w:sz w:val="22"/>
                <w:szCs w:val="22"/>
              </w:rPr>
              <w:t>3</w:t>
            </w:r>
          </w:p>
        </w:tc>
        <w:tc>
          <w:tcPr>
            <w:tcW w:w="282" w:type="pct"/>
            <w:shd w:val="clear" w:color="auto" w:fill="auto"/>
            <w:vAlign w:val="center"/>
          </w:tcPr>
          <w:p w:rsidR="00820BC3" w:rsidRPr="00466A2F" w:rsidRDefault="00820BC3" w:rsidP="000A79DC">
            <w:pPr>
              <w:ind w:left="-110" w:right="-104"/>
              <w:jc w:val="center"/>
              <w:rPr>
                <w:sz w:val="22"/>
                <w:szCs w:val="22"/>
              </w:rPr>
            </w:pPr>
            <w:r w:rsidRPr="00466A2F">
              <w:rPr>
                <w:sz w:val="22"/>
                <w:szCs w:val="22"/>
              </w:rPr>
              <w:t>4</w:t>
            </w:r>
          </w:p>
        </w:tc>
        <w:tc>
          <w:tcPr>
            <w:tcW w:w="1745" w:type="pct"/>
            <w:shd w:val="clear" w:color="auto" w:fill="auto"/>
            <w:vAlign w:val="center"/>
          </w:tcPr>
          <w:p w:rsidR="00820BC3" w:rsidRPr="00466A2F" w:rsidRDefault="00820BC3" w:rsidP="000A79DC">
            <w:pPr>
              <w:ind w:right="-107"/>
              <w:jc w:val="center"/>
              <w:rPr>
                <w:sz w:val="22"/>
                <w:szCs w:val="22"/>
              </w:rPr>
            </w:pPr>
            <w:r w:rsidRPr="00466A2F">
              <w:rPr>
                <w:sz w:val="22"/>
                <w:szCs w:val="22"/>
              </w:rPr>
              <w:t>5</w:t>
            </w:r>
          </w:p>
        </w:tc>
        <w:tc>
          <w:tcPr>
            <w:tcW w:w="330" w:type="pct"/>
            <w:shd w:val="clear" w:color="auto" w:fill="auto"/>
            <w:vAlign w:val="center"/>
          </w:tcPr>
          <w:p w:rsidR="00820BC3" w:rsidRPr="00466A2F" w:rsidRDefault="00820BC3" w:rsidP="000A79DC">
            <w:pPr>
              <w:jc w:val="center"/>
              <w:rPr>
                <w:sz w:val="22"/>
                <w:szCs w:val="22"/>
              </w:rPr>
            </w:pPr>
            <w:r w:rsidRPr="00466A2F">
              <w:rPr>
                <w:sz w:val="22"/>
                <w:szCs w:val="22"/>
              </w:rPr>
              <w:t>6</w:t>
            </w:r>
          </w:p>
        </w:tc>
      </w:tr>
      <w:tr w:rsidR="00820BC3" w:rsidRPr="00466A2F" w:rsidTr="000A79DC">
        <w:trPr>
          <w:trHeight w:val="405"/>
        </w:trPr>
        <w:tc>
          <w:tcPr>
            <w:tcW w:w="243" w:type="pct"/>
            <w:vAlign w:val="center"/>
          </w:tcPr>
          <w:p w:rsidR="00820BC3" w:rsidRPr="00466A2F" w:rsidRDefault="00820BC3" w:rsidP="000A79DC">
            <w:pPr>
              <w:jc w:val="center"/>
              <w:rPr>
                <w:sz w:val="22"/>
                <w:szCs w:val="22"/>
              </w:rPr>
            </w:pPr>
          </w:p>
        </w:tc>
        <w:tc>
          <w:tcPr>
            <w:tcW w:w="324" w:type="pct"/>
          </w:tcPr>
          <w:p w:rsidR="00820BC3" w:rsidRPr="00466A2F" w:rsidRDefault="00820BC3" w:rsidP="000A79DC">
            <w:pPr>
              <w:ind w:left="-127" w:right="-57"/>
              <w:jc w:val="center"/>
              <w:rPr>
                <w:sz w:val="22"/>
                <w:szCs w:val="22"/>
              </w:rPr>
            </w:pPr>
            <w:r w:rsidRPr="00AB66B6">
              <w:rPr>
                <w:sz w:val="22"/>
                <w:szCs w:val="22"/>
              </w:rPr>
              <w:t>1217340</w:t>
            </w:r>
          </w:p>
        </w:tc>
        <w:tc>
          <w:tcPr>
            <w:tcW w:w="2076" w:type="pct"/>
            <w:vAlign w:val="center"/>
          </w:tcPr>
          <w:p w:rsidR="00820BC3" w:rsidRPr="00466A2F" w:rsidRDefault="00820BC3" w:rsidP="000A79DC">
            <w:pPr>
              <w:ind w:left="-11" w:right="-127"/>
              <w:rPr>
                <w:sz w:val="22"/>
                <w:szCs w:val="22"/>
              </w:rPr>
            </w:pPr>
            <w:r>
              <w:rPr>
                <w:sz w:val="22"/>
                <w:szCs w:val="22"/>
              </w:rPr>
              <w:t>Підп</w:t>
            </w:r>
            <w:r w:rsidRPr="00466A2F">
              <w:rPr>
                <w:sz w:val="22"/>
                <w:szCs w:val="22"/>
              </w:rPr>
              <w:t xml:space="preserve">рограма </w:t>
            </w:r>
            <w:r w:rsidRPr="0016536B">
              <w:rPr>
                <w:sz w:val="22"/>
                <w:szCs w:val="22"/>
              </w:rPr>
              <w:t>«</w:t>
            </w:r>
            <w:r w:rsidRPr="00AB66B6">
              <w:rPr>
                <w:sz w:val="22"/>
                <w:szCs w:val="22"/>
              </w:rPr>
              <w:t>Проектування, реставрація та охорона пам'яток архітектури</w:t>
            </w:r>
            <w:r w:rsidRPr="0016536B">
              <w:rPr>
                <w:sz w:val="22"/>
                <w:szCs w:val="22"/>
              </w:rPr>
              <w:t>»</w:t>
            </w:r>
          </w:p>
        </w:tc>
        <w:tc>
          <w:tcPr>
            <w:tcW w:w="282" w:type="pct"/>
            <w:shd w:val="clear" w:color="auto" w:fill="auto"/>
            <w:vAlign w:val="center"/>
          </w:tcPr>
          <w:p w:rsidR="00820BC3" w:rsidRPr="00466A2F" w:rsidRDefault="00820BC3" w:rsidP="000A79DC">
            <w:pPr>
              <w:ind w:left="-110" w:right="-104"/>
              <w:jc w:val="center"/>
              <w:rPr>
                <w:sz w:val="22"/>
                <w:szCs w:val="22"/>
              </w:rPr>
            </w:pPr>
          </w:p>
        </w:tc>
        <w:tc>
          <w:tcPr>
            <w:tcW w:w="1745" w:type="pct"/>
            <w:shd w:val="clear" w:color="auto" w:fill="auto"/>
            <w:vAlign w:val="center"/>
          </w:tcPr>
          <w:p w:rsidR="00820BC3" w:rsidRPr="00466A2F" w:rsidRDefault="00820BC3" w:rsidP="000A79DC">
            <w:pPr>
              <w:ind w:right="-107"/>
              <w:jc w:val="center"/>
              <w:rPr>
                <w:sz w:val="22"/>
                <w:szCs w:val="22"/>
              </w:rPr>
            </w:pPr>
          </w:p>
        </w:tc>
        <w:tc>
          <w:tcPr>
            <w:tcW w:w="330" w:type="pct"/>
            <w:shd w:val="clear" w:color="auto" w:fill="auto"/>
            <w:vAlign w:val="center"/>
          </w:tcPr>
          <w:p w:rsidR="00820BC3" w:rsidRPr="00466A2F" w:rsidRDefault="00820BC3" w:rsidP="000A79DC">
            <w:pPr>
              <w:jc w:val="center"/>
              <w:rPr>
                <w:sz w:val="22"/>
                <w:szCs w:val="22"/>
              </w:rPr>
            </w:pPr>
          </w:p>
        </w:tc>
      </w:tr>
      <w:tr w:rsidR="00820BC3" w:rsidRPr="00466A2F" w:rsidTr="000A79DC">
        <w:trPr>
          <w:trHeight w:val="255"/>
        </w:trPr>
        <w:tc>
          <w:tcPr>
            <w:tcW w:w="243" w:type="pct"/>
            <w:shd w:val="clear" w:color="auto" w:fill="auto"/>
          </w:tcPr>
          <w:p w:rsidR="00820BC3" w:rsidRPr="00466A2F" w:rsidRDefault="00820BC3" w:rsidP="000A79DC">
            <w:pPr>
              <w:rPr>
                <w:sz w:val="22"/>
                <w:szCs w:val="22"/>
              </w:rPr>
            </w:pPr>
          </w:p>
        </w:tc>
        <w:tc>
          <w:tcPr>
            <w:tcW w:w="324" w:type="pct"/>
            <w:shd w:val="clear" w:color="auto" w:fill="auto"/>
          </w:tcPr>
          <w:p w:rsidR="00820BC3" w:rsidRPr="00466A2F" w:rsidRDefault="00820BC3" w:rsidP="000A79DC">
            <w:pPr>
              <w:rPr>
                <w:sz w:val="22"/>
                <w:szCs w:val="22"/>
              </w:rPr>
            </w:pPr>
          </w:p>
        </w:tc>
        <w:tc>
          <w:tcPr>
            <w:tcW w:w="2076" w:type="pct"/>
          </w:tcPr>
          <w:p w:rsidR="00820BC3" w:rsidRPr="00466A2F" w:rsidRDefault="00820BC3" w:rsidP="000A79DC">
            <w:pPr>
              <w:ind w:left="-11" w:right="-127"/>
              <w:rPr>
                <w:b/>
                <w:sz w:val="22"/>
                <w:szCs w:val="22"/>
              </w:rPr>
            </w:pPr>
            <w:r w:rsidRPr="00466A2F">
              <w:rPr>
                <w:b/>
                <w:sz w:val="22"/>
                <w:szCs w:val="22"/>
              </w:rPr>
              <w:t>Завдання 1</w:t>
            </w:r>
          </w:p>
        </w:tc>
        <w:tc>
          <w:tcPr>
            <w:tcW w:w="282" w:type="pct"/>
          </w:tcPr>
          <w:p w:rsidR="00820BC3" w:rsidRPr="00466A2F" w:rsidRDefault="00820BC3" w:rsidP="000A79DC">
            <w:pPr>
              <w:pStyle w:val="af1"/>
              <w:spacing w:before="0" w:after="0"/>
              <w:ind w:left="-110" w:right="-104" w:firstLine="0"/>
              <w:jc w:val="center"/>
              <w:rPr>
                <w:color w:val="000000"/>
                <w:sz w:val="22"/>
                <w:szCs w:val="22"/>
                <w:lang w:val="uk-UA"/>
              </w:rPr>
            </w:pPr>
          </w:p>
        </w:tc>
        <w:tc>
          <w:tcPr>
            <w:tcW w:w="1745" w:type="pct"/>
          </w:tcPr>
          <w:p w:rsidR="00820BC3" w:rsidRPr="00466A2F" w:rsidRDefault="00820BC3" w:rsidP="000A79DC">
            <w:pPr>
              <w:ind w:right="-107"/>
              <w:jc w:val="center"/>
              <w:rPr>
                <w:sz w:val="22"/>
                <w:szCs w:val="22"/>
              </w:rPr>
            </w:pPr>
          </w:p>
        </w:tc>
        <w:tc>
          <w:tcPr>
            <w:tcW w:w="330" w:type="pct"/>
          </w:tcPr>
          <w:p w:rsidR="00820BC3" w:rsidRPr="00466A2F"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sz w:val="22"/>
                <w:szCs w:val="22"/>
              </w:rPr>
              <w:t>Виготовлення проектно-кошторисної документації на проведення ремонтно-реставраційних та відновлювальних робіт пам*ятки – палацу графа Ксідо К.І. у м.Хмільник</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1</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затрат</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обсяг видатків на проектування </w:t>
            </w:r>
          </w:p>
        </w:tc>
        <w:tc>
          <w:tcPr>
            <w:tcW w:w="282" w:type="pct"/>
          </w:tcPr>
          <w:p w:rsidR="00820BC3" w:rsidRPr="00120D98" w:rsidRDefault="00820BC3" w:rsidP="000A79DC">
            <w:pPr>
              <w:jc w:val="center"/>
              <w:rPr>
                <w:snapToGrid w:val="0"/>
                <w:sz w:val="22"/>
                <w:szCs w:val="22"/>
              </w:rPr>
            </w:pPr>
            <w:r w:rsidRPr="00120D98">
              <w:rPr>
                <w:snapToGrid w:val="0"/>
                <w:sz w:val="22"/>
                <w:szCs w:val="22"/>
              </w:rPr>
              <w:t>тис. грн.</w:t>
            </w:r>
          </w:p>
        </w:tc>
        <w:tc>
          <w:tcPr>
            <w:tcW w:w="1745" w:type="pct"/>
          </w:tcPr>
          <w:p w:rsidR="00820BC3" w:rsidRPr="00120D98" w:rsidRDefault="00820BC3" w:rsidP="000A79DC">
            <w:pPr>
              <w:ind w:right="-93"/>
              <w:rPr>
                <w:b/>
                <w:bCs/>
                <w:snapToGrid w:val="0"/>
                <w:sz w:val="22"/>
                <w:szCs w:val="22"/>
              </w:rPr>
            </w:pPr>
            <w:r w:rsidRPr="00120D98">
              <w:rPr>
                <w:sz w:val="22"/>
                <w:szCs w:val="22"/>
              </w:rPr>
              <w:t xml:space="preserve">Кошторис на 2018 р., </w:t>
            </w:r>
            <w:r w:rsidRPr="00120D98">
              <w:rPr>
                <w:snapToGrid w:val="0"/>
                <w:sz w:val="22"/>
                <w:szCs w:val="22"/>
              </w:rPr>
              <w:t>реєстр розподілу показників зведеного кошторису на 2018 р.</w:t>
            </w:r>
            <w:r w:rsidRPr="00120D98">
              <w:rPr>
                <w:sz w:val="22"/>
                <w:szCs w:val="22"/>
              </w:rPr>
              <w:t xml:space="preserve"> затверджені міським головою, </w:t>
            </w:r>
            <w:r w:rsidRPr="00120D98">
              <w:rPr>
                <w:rStyle w:val="FontStyle13"/>
                <w:sz w:val="22"/>
                <w:szCs w:val="22"/>
                <w:lang w:eastAsia="uk-UA"/>
              </w:rPr>
              <w:t>акт виконаних робіт</w:t>
            </w:r>
          </w:p>
        </w:tc>
        <w:tc>
          <w:tcPr>
            <w:tcW w:w="330" w:type="pct"/>
          </w:tcPr>
          <w:p w:rsidR="00820BC3" w:rsidRPr="00120D98" w:rsidRDefault="00820BC3" w:rsidP="000A79DC">
            <w:pPr>
              <w:jc w:val="center"/>
              <w:rPr>
                <w:snapToGrid w:val="0"/>
                <w:sz w:val="22"/>
                <w:szCs w:val="22"/>
              </w:rPr>
            </w:pPr>
            <w:r w:rsidRPr="00120D98">
              <w:rPr>
                <w:snapToGrid w:val="0"/>
                <w:sz w:val="22"/>
                <w:szCs w:val="22"/>
              </w:rPr>
              <w:t>200,0</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2</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продукту</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кількість проектів </w:t>
            </w:r>
          </w:p>
        </w:tc>
        <w:tc>
          <w:tcPr>
            <w:tcW w:w="282" w:type="pct"/>
          </w:tcPr>
          <w:p w:rsidR="00820BC3" w:rsidRPr="00120D98" w:rsidRDefault="00820BC3" w:rsidP="000A79DC">
            <w:pPr>
              <w:jc w:val="center"/>
              <w:rPr>
                <w:snapToGrid w:val="0"/>
                <w:sz w:val="22"/>
                <w:szCs w:val="22"/>
              </w:rPr>
            </w:pPr>
            <w:r w:rsidRPr="00120D98">
              <w:rPr>
                <w:snapToGrid w:val="0"/>
                <w:sz w:val="22"/>
                <w:szCs w:val="22"/>
              </w:rPr>
              <w:t>од.</w:t>
            </w:r>
          </w:p>
        </w:tc>
        <w:tc>
          <w:tcPr>
            <w:tcW w:w="1745" w:type="pct"/>
          </w:tcPr>
          <w:p w:rsidR="00820BC3" w:rsidRPr="00120D98" w:rsidRDefault="00820BC3" w:rsidP="000A79DC">
            <w:pPr>
              <w:ind w:right="-93"/>
              <w:rPr>
                <w:b/>
                <w:bCs/>
                <w:snapToGrid w:val="0"/>
                <w:sz w:val="22"/>
                <w:szCs w:val="22"/>
              </w:rPr>
            </w:pPr>
            <w:r w:rsidRPr="00120D98">
              <w:rPr>
                <w:sz w:val="22"/>
                <w:szCs w:val="22"/>
              </w:rPr>
              <w:t xml:space="preserve">Кошторис на 2018 р., </w:t>
            </w:r>
            <w:r w:rsidRPr="00120D98">
              <w:rPr>
                <w:snapToGrid w:val="0"/>
                <w:sz w:val="22"/>
                <w:szCs w:val="22"/>
              </w:rPr>
              <w:t>реєстр розподілу показників зведеного кошторису на 2018 р.</w:t>
            </w:r>
            <w:r w:rsidRPr="00120D98">
              <w:rPr>
                <w:sz w:val="22"/>
                <w:szCs w:val="22"/>
              </w:rPr>
              <w:t xml:space="preserve"> затверджені міським головою, </w:t>
            </w:r>
            <w:r w:rsidRPr="00120D98">
              <w:rPr>
                <w:rStyle w:val="FontStyle13"/>
                <w:sz w:val="22"/>
                <w:szCs w:val="22"/>
                <w:lang w:eastAsia="uk-UA"/>
              </w:rPr>
              <w:t>акт виконаних робіт</w:t>
            </w:r>
          </w:p>
        </w:tc>
        <w:tc>
          <w:tcPr>
            <w:tcW w:w="330" w:type="pct"/>
          </w:tcPr>
          <w:p w:rsidR="00820BC3" w:rsidRPr="00120D98" w:rsidRDefault="00820BC3" w:rsidP="000A79DC">
            <w:pPr>
              <w:jc w:val="center"/>
              <w:rPr>
                <w:snapToGrid w:val="0"/>
                <w:sz w:val="22"/>
                <w:szCs w:val="22"/>
              </w:rPr>
            </w:pPr>
            <w:r w:rsidRPr="00120D98">
              <w:rPr>
                <w:snapToGrid w:val="0"/>
                <w:sz w:val="22"/>
                <w:szCs w:val="22"/>
              </w:rPr>
              <w:t>1</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3</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ефективності</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середні витрати на розробку одного проекту </w:t>
            </w:r>
          </w:p>
        </w:tc>
        <w:tc>
          <w:tcPr>
            <w:tcW w:w="282" w:type="pct"/>
          </w:tcPr>
          <w:p w:rsidR="00820BC3" w:rsidRPr="00120D98" w:rsidRDefault="00820BC3" w:rsidP="000A79DC">
            <w:pPr>
              <w:jc w:val="center"/>
              <w:rPr>
                <w:snapToGrid w:val="0"/>
                <w:sz w:val="22"/>
                <w:szCs w:val="22"/>
              </w:rPr>
            </w:pPr>
            <w:r w:rsidRPr="00120D98">
              <w:rPr>
                <w:snapToGrid w:val="0"/>
                <w:sz w:val="22"/>
                <w:szCs w:val="22"/>
              </w:rPr>
              <w:t>тис. грн.</w:t>
            </w:r>
          </w:p>
        </w:tc>
        <w:tc>
          <w:tcPr>
            <w:tcW w:w="1745" w:type="pct"/>
          </w:tcPr>
          <w:p w:rsidR="00820BC3" w:rsidRPr="00120D98" w:rsidRDefault="00820BC3" w:rsidP="000A79DC">
            <w:pPr>
              <w:ind w:right="-93"/>
              <w:rPr>
                <w:b/>
                <w:bCs/>
                <w:snapToGrid w:val="0"/>
                <w:sz w:val="22"/>
                <w:szCs w:val="22"/>
              </w:rPr>
            </w:pPr>
            <w:r w:rsidRPr="00120D98">
              <w:rPr>
                <w:rStyle w:val="FontStyle13"/>
                <w:sz w:val="22"/>
                <w:szCs w:val="22"/>
                <w:lang w:eastAsia="uk-UA"/>
              </w:rPr>
              <w:t>Розрахунково (обсяг видатків на кількість проектів)</w:t>
            </w:r>
          </w:p>
        </w:tc>
        <w:tc>
          <w:tcPr>
            <w:tcW w:w="330" w:type="pct"/>
          </w:tcPr>
          <w:p w:rsidR="00820BC3" w:rsidRPr="00120D98" w:rsidRDefault="00820BC3" w:rsidP="000A79DC">
            <w:pPr>
              <w:jc w:val="center"/>
              <w:rPr>
                <w:snapToGrid w:val="0"/>
                <w:sz w:val="22"/>
                <w:szCs w:val="22"/>
              </w:rPr>
            </w:pPr>
            <w:r w:rsidRPr="00120D98">
              <w:rPr>
                <w:snapToGrid w:val="0"/>
                <w:sz w:val="22"/>
                <w:szCs w:val="22"/>
              </w:rPr>
              <w:t>200,0</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4</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якості</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рівень готовності проектної документації реконструкції об’єкту</w:t>
            </w:r>
          </w:p>
        </w:tc>
        <w:tc>
          <w:tcPr>
            <w:tcW w:w="282" w:type="pct"/>
          </w:tcPr>
          <w:p w:rsidR="00820BC3" w:rsidRPr="00120D98" w:rsidRDefault="00820BC3" w:rsidP="000A79DC">
            <w:pPr>
              <w:jc w:val="center"/>
              <w:rPr>
                <w:snapToGrid w:val="0"/>
                <w:sz w:val="22"/>
                <w:szCs w:val="22"/>
              </w:rPr>
            </w:pPr>
            <w:r w:rsidRPr="00120D98">
              <w:rPr>
                <w:snapToGrid w:val="0"/>
                <w:sz w:val="22"/>
                <w:szCs w:val="22"/>
              </w:rPr>
              <w:t>%</w:t>
            </w:r>
          </w:p>
        </w:tc>
        <w:tc>
          <w:tcPr>
            <w:tcW w:w="1745" w:type="pct"/>
          </w:tcPr>
          <w:p w:rsidR="00820BC3" w:rsidRPr="00120D98" w:rsidRDefault="00820BC3" w:rsidP="000A79DC">
            <w:pPr>
              <w:ind w:right="-93"/>
              <w:rPr>
                <w:snapToGrid w:val="0"/>
                <w:sz w:val="22"/>
                <w:szCs w:val="22"/>
              </w:rPr>
            </w:pPr>
            <w:r w:rsidRPr="00120D98">
              <w:rPr>
                <w:snapToGrid w:val="0"/>
                <w:sz w:val="22"/>
                <w:szCs w:val="22"/>
              </w:rPr>
              <w:t>Відношення плану асигнувань до касових видатків</w:t>
            </w:r>
          </w:p>
        </w:tc>
        <w:tc>
          <w:tcPr>
            <w:tcW w:w="330" w:type="pct"/>
          </w:tcPr>
          <w:p w:rsidR="00820BC3" w:rsidRPr="00120D98" w:rsidRDefault="00820BC3" w:rsidP="000A79DC">
            <w:pPr>
              <w:jc w:val="center"/>
              <w:rPr>
                <w:snapToGrid w:val="0"/>
                <w:sz w:val="22"/>
                <w:szCs w:val="22"/>
              </w:rPr>
            </w:pPr>
            <w:r w:rsidRPr="00120D98">
              <w:rPr>
                <w:snapToGrid w:val="0"/>
                <w:sz w:val="22"/>
                <w:szCs w:val="22"/>
              </w:rPr>
              <w:t>100</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11" w:right="-127"/>
              <w:rPr>
                <w:b/>
                <w:sz w:val="22"/>
                <w:szCs w:val="22"/>
              </w:rPr>
            </w:pPr>
            <w:r w:rsidRPr="00120D98">
              <w:rPr>
                <w:b/>
                <w:sz w:val="22"/>
                <w:szCs w:val="22"/>
              </w:rPr>
              <w:t>Завдання 2</w:t>
            </w:r>
          </w:p>
        </w:tc>
        <w:tc>
          <w:tcPr>
            <w:tcW w:w="282" w:type="pct"/>
          </w:tcPr>
          <w:p w:rsidR="00820BC3" w:rsidRPr="00120D98" w:rsidRDefault="00820BC3" w:rsidP="000A79DC">
            <w:pPr>
              <w:pStyle w:val="af1"/>
              <w:spacing w:before="0" w:after="0"/>
              <w:ind w:left="-110" w:right="-104" w:firstLine="0"/>
              <w:jc w:val="center"/>
              <w:rPr>
                <w:color w:val="000000"/>
                <w:sz w:val="22"/>
                <w:szCs w:val="22"/>
                <w:lang w:val="uk-UA"/>
              </w:rPr>
            </w:pPr>
          </w:p>
        </w:tc>
        <w:tc>
          <w:tcPr>
            <w:tcW w:w="1745" w:type="pct"/>
          </w:tcPr>
          <w:p w:rsidR="00820BC3" w:rsidRPr="00120D98" w:rsidRDefault="00820BC3" w:rsidP="000A79DC">
            <w:pPr>
              <w:ind w:right="-107"/>
              <w:rPr>
                <w:sz w:val="22"/>
                <w:szCs w:val="22"/>
              </w:rPr>
            </w:pPr>
          </w:p>
        </w:tc>
        <w:tc>
          <w:tcPr>
            <w:tcW w:w="330" w:type="pct"/>
          </w:tcPr>
          <w:p w:rsidR="00820BC3" w:rsidRPr="00120D98" w:rsidRDefault="00820BC3" w:rsidP="000A79DC">
            <w:pPr>
              <w:jc w:val="center"/>
              <w:rPr>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sz w:val="22"/>
                <w:szCs w:val="22"/>
              </w:rPr>
              <w:t>Виготовлення проектно-кошторисної документації на проведення ремонтно-реставраційних та відновлювальних робіт пам*ятки – башти замку по вул. Шевченка, 1  з пристосуванням її під музейний центр</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1</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затрат</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обсяг видатків на проектування </w:t>
            </w:r>
          </w:p>
        </w:tc>
        <w:tc>
          <w:tcPr>
            <w:tcW w:w="282" w:type="pct"/>
          </w:tcPr>
          <w:p w:rsidR="00820BC3" w:rsidRPr="00120D98" w:rsidRDefault="00820BC3" w:rsidP="000A79DC">
            <w:pPr>
              <w:jc w:val="center"/>
              <w:rPr>
                <w:snapToGrid w:val="0"/>
                <w:sz w:val="22"/>
                <w:szCs w:val="22"/>
              </w:rPr>
            </w:pPr>
            <w:r w:rsidRPr="00120D98">
              <w:rPr>
                <w:snapToGrid w:val="0"/>
                <w:sz w:val="22"/>
                <w:szCs w:val="22"/>
              </w:rPr>
              <w:t>тис. грн.</w:t>
            </w:r>
          </w:p>
        </w:tc>
        <w:tc>
          <w:tcPr>
            <w:tcW w:w="1745" w:type="pct"/>
          </w:tcPr>
          <w:p w:rsidR="00820BC3" w:rsidRPr="00120D98" w:rsidRDefault="00820BC3" w:rsidP="000A79DC">
            <w:pPr>
              <w:ind w:right="-93"/>
              <w:rPr>
                <w:b/>
                <w:bCs/>
                <w:snapToGrid w:val="0"/>
                <w:sz w:val="22"/>
                <w:szCs w:val="22"/>
              </w:rPr>
            </w:pPr>
            <w:r w:rsidRPr="00120D98">
              <w:rPr>
                <w:sz w:val="22"/>
                <w:szCs w:val="22"/>
              </w:rPr>
              <w:t xml:space="preserve">Кошторис на 2018 р., </w:t>
            </w:r>
            <w:r w:rsidRPr="00120D98">
              <w:rPr>
                <w:snapToGrid w:val="0"/>
                <w:sz w:val="22"/>
                <w:szCs w:val="22"/>
              </w:rPr>
              <w:t>реєстр розподілу показників зведеного кошторису на 2018 р.</w:t>
            </w:r>
            <w:r w:rsidRPr="00120D98">
              <w:rPr>
                <w:sz w:val="22"/>
                <w:szCs w:val="22"/>
              </w:rPr>
              <w:t xml:space="preserve"> затверджені міським головою, </w:t>
            </w:r>
            <w:r w:rsidRPr="00120D98">
              <w:rPr>
                <w:rStyle w:val="FontStyle13"/>
                <w:sz w:val="22"/>
                <w:szCs w:val="22"/>
                <w:lang w:eastAsia="uk-UA"/>
              </w:rPr>
              <w:t>акт виконаних робіт</w:t>
            </w:r>
          </w:p>
        </w:tc>
        <w:tc>
          <w:tcPr>
            <w:tcW w:w="330" w:type="pct"/>
          </w:tcPr>
          <w:p w:rsidR="00820BC3" w:rsidRPr="00120D98" w:rsidRDefault="00820BC3" w:rsidP="000A79DC">
            <w:pPr>
              <w:jc w:val="center"/>
              <w:rPr>
                <w:snapToGrid w:val="0"/>
                <w:sz w:val="22"/>
                <w:szCs w:val="22"/>
              </w:rPr>
            </w:pPr>
            <w:r w:rsidRPr="00120D98">
              <w:rPr>
                <w:snapToGrid w:val="0"/>
                <w:sz w:val="22"/>
                <w:szCs w:val="22"/>
              </w:rPr>
              <w:t>100,0</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2</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продукту</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кількість проектів </w:t>
            </w:r>
          </w:p>
        </w:tc>
        <w:tc>
          <w:tcPr>
            <w:tcW w:w="282" w:type="pct"/>
          </w:tcPr>
          <w:p w:rsidR="00820BC3" w:rsidRPr="00120D98" w:rsidRDefault="00820BC3" w:rsidP="000A79DC">
            <w:pPr>
              <w:jc w:val="center"/>
              <w:rPr>
                <w:snapToGrid w:val="0"/>
                <w:sz w:val="22"/>
                <w:szCs w:val="22"/>
              </w:rPr>
            </w:pPr>
            <w:r w:rsidRPr="00120D98">
              <w:rPr>
                <w:snapToGrid w:val="0"/>
                <w:sz w:val="22"/>
                <w:szCs w:val="22"/>
              </w:rPr>
              <w:t>од.</w:t>
            </w:r>
          </w:p>
        </w:tc>
        <w:tc>
          <w:tcPr>
            <w:tcW w:w="1745" w:type="pct"/>
          </w:tcPr>
          <w:p w:rsidR="00820BC3" w:rsidRPr="00120D98" w:rsidRDefault="00820BC3" w:rsidP="000A79DC">
            <w:pPr>
              <w:ind w:right="-93"/>
              <w:rPr>
                <w:b/>
                <w:bCs/>
                <w:snapToGrid w:val="0"/>
                <w:sz w:val="22"/>
                <w:szCs w:val="22"/>
              </w:rPr>
            </w:pPr>
            <w:r w:rsidRPr="00120D98">
              <w:rPr>
                <w:sz w:val="22"/>
                <w:szCs w:val="22"/>
              </w:rPr>
              <w:t xml:space="preserve">Кошторис на 2018 р., </w:t>
            </w:r>
            <w:r w:rsidRPr="00120D98">
              <w:rPr>
                <w:snapToGrid w:val="0"/>
                <w:sz w:val="22"/>
                <w:szCs w:val="22"/>
              </w:rPr>
              <w:t>реєстр розподілу показників зведеного кошторису на 2018 р.</w:t>
            </w:r>
            <w:r w:rsidRPr="00120D98">
              <w:rPr>
                <w:sz w:val="22"/>
                <w:szCs w:val="22"/>
              </w:rPr>
              <w:t xml:space="preserve"> затверджені міським головою, </w:t>
            </w:r>
            <w:r w:rsidRPr="00120D98">
              <w:rPr>
                <w:rStyle w:val="FontStyle13"/>
                <w:sz w:val="22"/>
                <w:szCs w:val="22"/>
                <w:lang w:eastAsia="uk-UA"/>
              </w:rPr>
              <w:t>акт виконаних робіт</w:t>
            </w:r>
          </w:p>
        </w:tc>
        <w:tc>
          <w:tcPr>
            <w:tcW w:w="330" w:type="pct"/>
          </w:tcPr>
          <w:p w:rsidR="00820BC3" w:rsidRPr="00120D98" w:rsidRDefault="00820BC3" w:rsidP="000A79DC">
            <w:pPr>
              <w:jc w:val="center"/>
              <w:rPr>
                <w:snapToGrid w:val="0"/>
                <w:sz w:val="22"/>
                <w:szCs w:val="22"/>
              </w:rPr>
            </w:pPr>
            <w:r w:rsidRPr="00120D98">
              <w:rPr>
                <w:snapToGrid w:val="0"/>
                <w:sz w:val="22"/>
                <w:szCs w:val="22"/>
              </w:rPr>
              <w:t>1</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3</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ефективності</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середні витрати на розробку одного проекту </w:t>
            </w:r>
          </w:p>
        </w:tc>
        <w:tc>
          <w:tcPr>
            <w:tcW w:w="282" w:type="pct"/>
          </w:tcPr>
          <w:p w:rsidR="00820BC3" w:rsidRPr="00120D98" w:rsidRDefault="00820BC3" w:rsidP="000A79DC">
            <w:pPr>
              <w:jc w:val="center"/>
              <w:rPr>
                <w:snapToGrid w:val="0"/>
                <w:sz w:val="22"/>
                <w:szCs w:val="22"/>
              </w:rPr>
            </w:pPr>
            <w:r w:rsidRPr="00120D98">
              <w:rPr>
                <w:snapToGrid w:val="0"/>
                <w:sz w:val="22"/>
                <w:szCs w:val="22"/>
              </w:rPr>
              <w:t>тис. грн.</w:t>
            </w:r>
          </w:p>
        </w:tc>
        <w:tc>
          <w:tcPr>
            <w:tcW w:w="1745" w:type="pct"/>
          </w:tcPr>
          <w:p w:rsidR="00820BC3" w:rsidRPr="00120D98" w:rsidRDefault="00820BC3" w:rsidP="000A79DC">
            <w:pPr>
              <w:ind w:right="-93"/>
              <w:rPr>
                <w:b/>
                <w:bCs/>
                <w:snapToGrid w:val="0"/>
                <w:sz w:val="22"/>
                <w:szCs w:val="22"/>
              </w:rPr>
            </w:pPr>
            <w:r w:rsidRPr="00120D98">
              <w:rPr>
                <w:rStyle w:val="FontStyle13"/>
                <w:sz w:val="22"/>
                <w:szCs w:val="22"/>
                <w:lang w:eastAsia="uk-UA"/>
              </w:rPr>
              <w:t>Розрахунково (обсяг видатків на кількість проектів)</w:t>
            </w:r>
          </w:p>
        </w:tc>
        <w:tc>
          <w:tcPr>
            <w:tcW w:w="330" w:type="pct"/>
          </w:tcPr>
          <w:p w:rsidR="00820BC3" w:rsidRPr="00120D98" w:rsidRDefault="00820BC3" w:rsidP="000A79DC">
            <w:pPr>
              <w:jc w:val="center"/>
              <w:rPr>
                <w:snapToGrid w:val="0"/>
                <w:sz w:val="22"/>
                <w:szCs w:val="22"/>
              </w:rPr>
            </w:pPr>
            <w:r w:rsidRPr="00120D98">
              <w:rPr>
                <w:snapToGrid w:val="0"/>
                <w:sz w:val="22"/>
                <w:szCs w:val="22"/>
              </w:rPr>
              <w:t>100,0</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4</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якості</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рівень готовності проектної документації </w:t>
            </w:r>
          </w:p>
        </w:tc>
        <w:tc>
          <w:tcPr>
            <w:tcW w:w="282" w:type="pct"/>
          </w:tcPr>
          <w:p w:rsidR="00820BC3" w:rsidRPr="00120D98" w:rsidRDefault="00820BC3" w:rsidP="000A79DC">
            <w:pPr>
              <w:jc w:val="center"/>
              <w:rPr>
                <w:snapToGrid w:val="0"/>
                <w:sz w:val="22"/>
                <w:szCs w:val="22"/>
              </w:rPr>
            </w:pPr>
            <w:r w:rsidRPr="00120D98">
              <w:rPr>
                <w:snapToGrid w:val="0"/>
                <w:sz w:val="22"/>
                <w:szCs w:val="22"/>
              </w:rPr>
              <w:t>%</w:t>
            </w:r>
          </w:p>
        </w:tc>
        <w:tc>
          <w:tcPr>
            <w:tcW w:w="1745" w:type="pct"/>
          </w:tcPr>
          <w:p w:rsidR="00820BC3" w:rsidRPr="00120D98" w:rsidRDefault="00820BC3" w:rsidP="000A79DC">
            <w:pPr>
              <w:ind w:right="-93"/>
              <w:rPr>
                <w:snapToGrid w:val="0"/>
                <w:sz w:val="22"/>
                <w:szCs w:val="22"/>
              </w:rPr>
            </w:pPr>
            <w:r w:rsidRPr="00120D98">
              <w:rPr>
                <w:snapToGrid w:val="0"/>
                <w:sz w:val="22"/>
                <w:szCs w:val="22"/>
              </w:rPr>
              <w:t>Відношення плану асигнувань до касових видатків</w:t>
            </w:r>
          </w:p>
        </w:tc>
        <w:tc>
          <w:tcPr>
            <w:tcW w:w="330" w:type="pct"/>
          </w:tcPr>
          <w:p w:rsidR="00820BC3" w:rsidRPr="00120D98" w:rsidRDefault="00820BC3" w:rsidP="000A79DC">
            <w:pPr>
              <w:jc w:val="center"/>
              <w:rPr>
                <w:snapToGrid w:val="0"/>
                <w:sz w:val="22"/>
                <w:szCs w:val="22"/>
              </w:rPr>
            </w:pPr>
            <w:r w:rsidRPr="00120D98">
              <w:rPr>
                <w:snapToGrid w:val="0"/>
                <w:sz w:val="22"/>
                <w:szCs w:val="22"/>
              </w:rPr>
              <w:t>100</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11" w:right="-127"/>
              <w:rPr>
                <w:b/>
                <w:sz w:val="22"/>
                <w:szCs w:val="22"/>
              </w:rPr>
            </w:pPr>
            <w:r w:rsidRPr="00120D98">
              <w:rPr>
                <w:b/>
                <w:sz w:val="22"/>
                <w:szCs w:val="22"/>
              </w:rPr>
              <w:t>Завдання 3</w:t>
            </w:r>
          </w:p>
        </w:tc>
        <w:tc>
          <w:tcPr>
            <w:tcW w:w="282" w:type="pct"/>
          </w:tcPr>
          <w:p w:rsidR="00820BC3" w:rsidRPr="00120D98" w:rsidRDefault="00820BC3" w:rsidP="000A79DC">
            <w:pPr>
              <w:pStyle w:val="af1"/>
              <w:spacing w:before="0" w:after="0"/>
              <w:ind w:left="-110" w:right="-104" w:firstLine="0"/>
              <w:jc w:val="center"/>
              <w:rPr>
                <w:color w:val="000000"/>
                <w:sz w:val="22"/>
                <w:szCs w:val="22"/>
                <w:lang w:val="uk-UA"/>
              </w:rPr>
            </w:pPr>
          </w:p>
        </w:tc>
        <w:tc>
          <w:tcPr>
            <w:tcW w:w="1745" w:type="pct"/>
          </w:tcPr>
          <w:p w:rsidR="00820BC3" w:rsidRPr="00120D98" w:rsidRDefault="00820BC3" w:rsidP="000A79DC">
            <w:pPr>
              <w:ind w:right="-107"/>
              <w:rPr>
                <w:sz w:val="22"/>
                <w:szCs w:val="22"/>
              </w:rPr>
            </w:pPr>
          </w:p>
        </w:tc>
        <w:tc>
          <w:tcPr>
            <w:tcW w:w="330" w:type="pct"/>
          </w:tcPr>
          <w:p w:rsidR="00820BC3" w:rsidRPr="00120D98" w:rsidRDefault="00820BC3" w:rsidP="000A79DC">
            <w:pPr>
              <w:jc w:val="center"/>
              <w:rPr>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sz w:val="22"/>
                <w:szCs w:val="22"/>
              </w:rPr>
              <w:t>Проведення ремонтно-реставраційних та відновлювальних робіт пам*ятки архітектури та містобудування національного значення – башти замку по вул. Шевченка, 1 з пристосуванням її під музейний центр</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1</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затрат</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обсяг видатків </w:t>
            </w:r>
          </w:p>
        </w:tc>
        <w:tc>
          <w:tcPr>
            <w:tcW w:w="282" w:type="pct"/>
          </w:tcPr>
          <w:p w:rsidR="00820BC3" w:rsidRPr="00120D98" w:rsidRDefault="00820BC3" w:rsidP="000A79DC">
            <w:pPr>
              <w:jc w:val="center"/>
              <w:rPr>
                <w:snapToGrid w:val="0"/>
                <w:sz w:val="22"/>
                <w:szCs w:val="22"/>
              </w:rPr>
            </w:pPr>
            <w:r w:rsidRPr="00120D98">
              <w:rPr>
                <w:snapToGrid w:val="0"/>
                <w:sz w:val="22"/>
                <w:szCs w:val="22"/>
              </w:rPr>
              <w:t>тис. грн.</w:t>
            </w:r>
          </w:p>
        </w:tc>
        <w:tc>
          <w:tcPr>
            <w:tcW w:w="1745" w:type="pct"/>
          </w:tcPr>
          <w:p w:rsidR="00820BC3" w:rsidRPr="00120D98" w:rsidRDefault="00820BC3" w:rsidP="000A79DC">
            <w:pPr>
              <w:ind w:right="-93"/>
              <w:rPr>
                <w:b/>
                <w:bCs/>
                <w:snapToGrid w:val="0"/>
                <w:sz w:val="22"/>
                <w:szCs w:val="22"/>
              </w:rPr>
            </w:pPr>
            <w:r w:rsidRPr="00120D98">
              <w:rPr>
                <w:sz w:val="22"/>
                <w:szCs w:val="22"/>
              </w:rPr>
              <w:t xml:space="preserve">Кошторис на 2018 р., </w:t>
            </w:r>
            <w:r w:rsidRPr="00120D98">
              <w:rPr>
                <w:snapToGrid w:val="0"/>
                <w:sz w:val="22"/>
                <w:szCs w:val="22"/>
              </w:rPr>
              <w:t>реєстр розподілу показників зведеного кошторису на 2018 р.</w:t>
            </w:r>
            <w:r w:rsidRPr="00120D98">
              <w:rPr>
                <w:sz w:val="22"/>
                <w:szCs w:val="22"/>
              </w:rPr>
              <w:t xml:space="preserve"> затверджені міським головою, </w:t>
            </w:r>
            <w:r w:rsidRPr="00120D98">
              <w:rPr>
                <w:rStyle w:val="FontStyle13"/>
                <w:sz w:val="22"/>
                <w:szCs w:val="22"/>
                <w:lang w:eastAsia="uk-UA"/>
              </w:rPr>
              <w:t>акт виконаних робіт</w:t>
            </w:r>
          </w:p>
        </w:tc>
        <w:tc>
          <w:tcPr>
            <w:tcW w:w="330" w:type="pct"/>
          </w:tcPr>
          <w:p w:rsidR="00820BC3" w:rsidRPr="00120D98" w:rsidRDefault="00820BC3" w:rsidP="000A79DC">
            <w:pPr>
              <w:jc w:val="center"/>
              <w:rPr>
                <w:snapToGrid w:val="0"/>
                <w:sz w:val="22"/>
                <w:szCs w:val="22"/>
              </w:rPr>
            </w:pPr>
            <w:r w:rsidRPr="00120D98">
              <w:rPr>
                <w:snapToGrid w:val="0"/>
                <w:sz w:val="22"/>
                <w:szCs w:val="22"/>
              </w:rPr>
              <w:t>100,0</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2</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продукту</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кількість об’єктів</w:t>
            </w:r>
          </w:p>
        </w:tc>
        <w:tc>
          <w:tcPr>
            <w:tcW w:w="282" w:type="pct"/>
          </w:tcPr>
          <w:p w:rsidR="00820BC3" w:rsidRPr="00120D98" w:rsidRDefault="00820BC3" w:rsidP="000A79DC">
            <w:pPr>
              <w:jc w:val="center"/>
              <w:rPr>
                <w:snapToGrid w:val="0"/>
                <w:sz w:val="22"/>
                <w:szCs w:val="22"/>
              </w:rPr>
            </w:pPr>
            <w:r w:rsidRPr="00120D98">
              <w:rPr>
                <w:snapToGrid w:val="0"/>
                <w:sz w:val="22"/>
                <w:szCs w:val="22"/>
              </w:rPr>
              <w:t>од.</w:t>
            </w:r>
          </w:p>
        </w:tc>
        <w:tc>
          <w:tcPr>
            <w:tcW w:w="1745" w:type="pct"/>
          </w:tcPr>
          <w:p w:rsidR="00820BC3" w:rsidRPr="00120D98" w:rsidRDefault="00820BC3" w:rsidP="000A79DC">
            <w:pPr>
              <w:ind w:right="-93"/>
              <w:rPr>
                <w:b/>
                <w:bCs/>
                <w:snapToGrid w:val="0"/>
                <w:sz w:val="22"/>
                <w:szCs w:val="22"/>
              </w:rPr>
            </w:pPr>
            <w:r w:rsidRPr="00120D98">
              <w:rPr>
                <w:sz w:val="22"/>
                <w:szCs w:val="22"/>
              </w:rPr>
              <w:t xml:space="preserve">Кошторис на 2018 р., </w:t>
            </w:r>
            <w:r w:rsidRPr="00120D98">
              <w:rPr>
                <w:snapToGrid w:val="0"/>
                <w:sz w:val="22"/>
                <w:szCs w:val="22"/>
              </w:rPr>
              <w:t>реєстр розподілу показників зведеного кошторису на 2018 р.</w:t>
            </w:r>
            <w:r w:rsidRPr="00120D98">
              <w:rPr>
                <w:sz w:val="22"/>
                <w:szCs w:val="22"/>
              </w:rPr>
              <w:t xml:space="preserve"> затверджені міським головою, </w:t>
            </w:r>
            <w:r w:rsidRPr="00120D98">
              <w:rPr>
                <w:rStyle w:val="FontStyle13"/>
                <w:sz w:val="22"/>
                <w:szCs w:val="22"/>
                <w:lang w:eastAsia="uk-UA"/>
              </w:rPr>
              <w:t>акт виконаних робіт</w:t>
            </w:r>
          </w:p>
        </w:tc>
        <w:tc>
          <w:tcPr>
            <w:tcW w:w="330" w:type="pct"/>
          </w:tcPr>
          <w:p w:rsidR="00820BC3" w:rsidRPr="00120D98" w:rsidRDefault="00820BC3" w:rsidP="000A79DC">
            <w:pPr>
              <w:jc w:val="center"/>
              <w:rPr>
                <w:snapToGrid w:val="0"/>
                <w:sz w:val="22"/>
                <w:szCs w:val="22"/>
              </w:rPr>
            </w:pPr>
            <w:r w:rsidRPr="00120D98">
              <w:rPr>
                <w:snapToGrid w:val="0"/>
                <w:sz w:val="22"/>
                <w:szCs w:val="22"/>
              </w:rPr>
              <w:t>1</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3</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ефективності</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ind w:right="-93"/>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середні витрати на обєкт </w:t>
            </w:r>
          </w:p>
        </w:tc>
        <w:tc>
          <w:tcPr>
            <w:tcW w:w="282" w:type="pct"/>
          </w:tcPr>
          <w:p w:rsidR="00820BC3" w:rsidRPr="00120D98" w:rsidRDefault="00820BC3" w:rsidP="000A79DC">
            <w:pPr>
              <w:jc w:val="center"/>
              <w:rPr>
                <w:snapToGrid w:val="0"/>
                <w:sz w:val="22"/>
                <w:szCs w:val="22"/>
              </w:rPr>
            </w:pPr>
            <w:r w:rsidRPr="00120D98">
              <w:rPr>
                <w:snapToGrid w:val="0"/>
                <w:sz w:val="22"/>
                <w:szCs w:val="22"/>
              </w:rPr>
              <w:t>тис. грн.</w:t>
            </w:r>
          </w:p>
        </w:tc>
        <w:tc>
          <w:tcPr>
            <w:tcW w:w="1745" w:type="pct"/>
          </w:tcPr>
          <w:p w:rsidR="00820BC3" w:rsidRPr="00120D98" w:rsidRDefault="00820BC3" w:rsidP="000A79DC">
            <w:pPr>
              <w:ind w:right="-93"/>
              <w:rPr>
                <w:b/>
                <w:bCs/>
                <w:snapToGrid w:val="0"/>
                <w:sz w:val="22"/>
                <w:szCs w:val="22"/>
              </w:rPr>
            </w:pPr>
            <w:r w:rsidRPr="00120D98">
              <w:rPr>
                <w:rStyle w:val="FontStyle13"/>
                <w:sz w:val="22"/>
                <w:szCs w:val="22"/>
                <w:lang w:eastAsia="uk-UA"/>
              </w:rPr>
              <w:t>Розрахунково (обсяг видатків на кількість проектів)</w:t>
            </w:r>
          </w:p>
        </w:tc>
        <w:tc>
          <w:tcPr>
            <w:tcW w:w="330" w:type="pct"/>
          </w:tcPr>
          <w:p w:rsidR="00820BC3" w:rsidRPr="00120D98" w:rsidRDefault="00820BC3" w:rsidP="000A79DC">
            <w:pPr>
              <w:jc w:val="center"/>
              <w:rPr>
                <w:snapToGrid w:val="0"/>
                <w:sz w:val="22"/>
                <w:szCs w:val="22"/>
              </w:rPr>
            </w:pPr>
            <w:r w:rsidRPr="00120D98">
              <w:rPr>
                <w:snapToGrid w:val="0"/>
                <w:sz w:val="22"/>
                <w:szCs w:val="22"/>
              </w:rPr>
              <w:t>100,0</w:t>
            </w: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r w:rsidRPr="00120D98">
              <w:rPr>
                <w:sz w:val="22"/>
                <w:szCs w:val="22"/>
              </w:rPr>
              <w:t>4</w:t>
            </w: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i/>
                <w:iCs/>
                <w:snapToGrid w:val="0"/>
                <w:sz w:val="22"/>
                <w:szCs w:val="22"/>
                <w:u w:val="single"/>
              </w:rPr>
            </w:pPr>
            <w:r w:rsidRPr="00120D98">
              <w:rPr>
                <w:i/>
                <w:iCs/>
                <w:snapToGrid w:val="0"/>
                <w:sz w:val="22"/>
                <w:szCs w:val="22"/>
                <w:u w:val="single"/>
              </w:rPr>
              <w:t>якості</w:t>
            </w:r>
          </w:p>
        </w:tc>
        <w:tc>
          <w:tcPr>
            <w:tcW w:w="282" w:type="pct"/>
          </w:tcPr>
          <w:p w:rsidR="00820BC3" w:rsidRPr="00120D98" w:rsidRDefault="00820BC3" w:rsidP="000A79DC">
            <w:pPr>
              <w:jc w:val="center"/>
              <w:rPr>
                <w:snapToGrid w:val="0"/>
                <w:sz w:val="22"/>
                <w:szCs w:val="22"/>
              </w:rPr>
            </w:pPr>
          </w:p>
        </w:tc>
        <w:tc>
          <w:tcPr>
            <w:tcW w:w="1745" w:type="pct"/>
          </w:tcPr>
          <w:p w:rsidR="00820BC3" w:rsidRPr="00120D98" w:rsidRDefault="00820BC3" w:rsidP="000A79DC">
            <w:pPr>
              <w:rPr>
                <w:b/>
                <w:bCs/>
                <w:snapToGrid w:val="0"/>
                <w:sz w:val="22"/>
                <w:szCs w:val="22"/>
              </w:rPr>
            </w:pPr>
          </w:p>
        </w:tc>
        <w:tc>
          <w:tcPr>
            <w:tcW w:w="330" w:type="pct"/>
          </w:tcPr>
          <w:p w:rsidR="00820BC3" w:rsidRPr="00120D98" w:rsidRDefault="00820BC3" w:rsidP="000A79DC">
            <w:pPr>
              <w:jc w:val="center"/>
              <w:rPr>
                <w:snapToGrid w:val="0"/>
                <w:sz w:val="22"/>
                <w:szCs w:val="22"/>
              </w:rPr>
            </w:pPr>
          </w:p>
        </w:tc>
      </w:tr>
      <w:tr w:rsidR="00820BC3" w:rsidRPr="00466A2F" w:rsidTr="000A79DC">
        <w:trPr>
          <w:trHeight w:val="255"/>
        </w:trPr>
        <w:tc>
          <w:tcPr>
            <w:tcW w:w="243" w:type="pct"/>
            <w:shd w:val="clear" w:color="auto" w:fill="auto"/>
          </w:tcPr>
          <w:p w:rsidR="00820BC3" w:rsidRPr="00120D98" w:rsidRDefault="00820BC3" w:rsidP="000A79DC">
            <w:pPr>
              <w:rPr>
                <w:sz w:val="22"/>
                <w:szCs w:val="22"/>
              </w:rPr>
            </w:pPr>
          </w:p>
        </w:tc>
        <w:tc>
          <w:tcPr>
            <w:tcW w:w="324" w:type="pct"/>
            <w:shd w:val="clear" w:color="auto" w:fill="auto"/>
          </w:tcPr>
          <w:p w:rsidR="00820BC3" w:rsidRPr="00120D98" w:rsidRDefault="00820BC3" w:rsidP="000A79DC">
            <w:pPr>
              <w:rPr>
                <w:sz w:val="22"/>
                <w:szCs w:val="22"/>
              </w:rPr>
            </w:pPr>
          </w:p>
        </w:tc>
        <w:tc>
          <w:tcPr>
            <w:tcW w:w="2076" w:type="pct"/>
          </w:tcPr>
          <w:p w:rsidR="00820BC3" w:rsidRPr="00120D98" w:rsidRDefault="00820BC3" w:rsidP="000A79DC">
            <w:pPr>
              <w:ind w:left="-66" w:right="-154"/>
              <w:rPr>
                <w:snapToGrid w:val="0"/>
                <w:sz w:val="22"/>
                <w:szCs w:val="22"/>
              </w:rPr>
            </w:pPr>
            <w:r w:rsidRPr="00120D98">
              <w:rPr>
                <w:color w:val="000000"/>
                <w:sz w:val="22"/>
                <w:szCs w:val="22"/>
              </w:rPr>
              <w:t xml:space="preserve">рівень готовності </w:t>
            </w:r>
          </w:p>
        </w:tc>
        <w:tc>
          <w:tcPr>
            <w:tcW w:w="282" w:type="pct"/>
          </w:tcPr>
          <w:p w:rsidR="00820BC3" w:rsidRPr="00120D98" w:rsidRDefault="00820BC3" w:rsidP="000A79DC">
            <w:pPr>
              <w:jc w:val="center"/>
              <w:rPr>
                <w:snapToGrid w:val="0"/>
                <w:sz w:val="22"/>
                <w:szCs w:val="22"/>
              </w:rPr>
            </w:pPr>
            <w:r w:rsidRPr="00120D98">
              <w:rPr>
                <w:snapToGrid w:val="0"/>
                <w:sz w:val="22"/>
                <w:szCs w:val="22"/>
              </w:rPr>
              <w:t>%</w:t>
            </w:r>
          </w:p>
        </w:tc>
        <w:tc>
          <w:tcPr>
            <w:tcW w:w="1745" w:type="pct"/>
          </w:tcPr>
          <w:p w:rsidR="00820BC3" w:rsidRPr="00120D98" w:rsidRDefault="00820BC3" w:rsidP="000A79DC">
            <w:pPr>
              <w:rPr>
                <w:snapToGrid w:val="0"/>
                <w:sz w:val="22"/>
                <w:szCs w:val="22"/>
              </w:rPr>
            </w:pPr>
            <w:r w:rsidRPr="00120D98">
              <w:rPr>
                <w:snapToGrid w:val="0"/>
                <w:sz w:val="22"/>
                <w:szCs w:val="22"/>
              </w:rPr>
              <w:t>Відношення плану асигнувань до касових видатків</w:t>
            </w:r>
          </w:p>
        </w:tc>
        <w:tc>
          <w:tcPr>
            <w:tcW w:w="330" w:type="pct"/>
          </w:tcPr>
          <w:p w:rsidR="00820BC3" w:rsidRPr="00120D98" w:rsidRDefault="00820BC3" w:rsidP="000A79DC">
            <w:pPr>
              <w:jc w:val="center"/>
              <w:rPr>
                <w:snapToGrid w:val="0"/>
                <w:sz w:val="22"/>
                <w:szCs w:val="22"/>
              </w:rPr>
            </w:pPr>
            <w:r w:rsidRPr="00120D98">
              <w:rPr>
                <w:snapToGrid w:val="0"/>
                <w:sz w:val="22"/>
                <w:szCs w:val="22"/>
              </w:rPr>
              <w:t>100</w:t>
            </w:r>
          </w:p>
        </w:tc>
      </w:tr>
    </w:tbl>
    <w:p w:rsidR="00820BC3" w:rsidRPr="00245A5B" w:rsidRDefault="00820BC3" w:rsidP="00820BC3">
      <w:pPr>
        <w:ind w:firstLine="426"/>
        <w:rPr>
          <w:szCs w:val="28"/>
        </w:rPr>
      </w:pPr>
    </w:p>
    <w:p w:rsidR="00820BC3" w:rsidRDefault="00820BC3" w:rsidP="00820BC3">
      <w:pPr>
        <w:ind w:firstLine="426"/>
        <w:rPr>
          <w:szCs w:val="28"/>
        </w:rPr>
      </w:pPr>
    </w:p>
    <w:p w:rsidR="00820BC3" w:rsidRDefault="00820BC3" w:rsidP="00820BC3">
      <w:pPr>
        <w:ind w:firstLine="426"/>
        <w:rPr>
          <w:szCs w:val="28"/>
        </w:rPr>
      </w:pPr>
    </w:p>
    <w:p w:rsidR="00820BC3" w:rsidRDefault="00820BC3" w:rsidP="00820BC3">
      <w:pPr>
        <w:ind w:firstLine="426"/>
        <w:rPr>
          <w:szCs w:val="28"/>
        </w:rPr>
      </w:pPr>
    </w:p>
    <w:p w:rsidR="00820BC3" w:rsidRDefault="00820BC3" w:rsidP="00820BC3">
      <w:pPr>
        <w:ind w:firstLine="426"/>
        <w:rPr>
          <w:szCs w:val="28"/>
        </w:rPr>
      </w:pPr>
    </w:p>
    <w:p w:rsidR="00820BC3" w:rsidRDefault="00820BC3" w:rsidP="00820BC3">
      <w:pPr>
        <w:ind w:firstLine="426"/>
        <w:rPr>
          <w:szCs w:val="28"/>
        </w:rPr>
      </w:pPr>
    </w:p>
    <w:p w:rsidR="00820BC3" w:rsidRPr="00466A2F" w:rsidRDefault="00820BC3" w:rsidP="00820BC3">
      <w:pPr>
        <w:ind w:firstLine="426"/>
        <w:rPr>
          <w:szCs w:val="28"/>
        </w:rPr>
      </w:pPr>
      <w:r w:rsidRPr="00466A2F">
        <w:rPr>
          <w:szCs w:val="28"/>
        </w:rPr>
        <w:t>11. Джерела фінансування інвестиційних проектів у розрізі підпрограм</w:t>
      </w:r>
      <w:r w:rsidRPr="00466A2F">
        <w:rPr>
          <w:szCs w:val="28"/>
          <w:vertAlign w:val="superscript"/>
        </w:rPr>
        <w:t>2</w:t>
      </w:r>
      <w:r w:rsidRPr="00466A2F">
        <w:rPr>
          <w:szCs w:val="28"/>
          <w:vertAlign w:val="superscript"/>
        </w:rPr>
        <w:tab/>
      </w:r>
      <w:r w:rsidRPr="00466A2F">
        <w:rPr>
          <w:szCs w:val="28"/>
          <w:vertAlign w:val="superscript"/>
        </w:rPr>
        <w:tab/>
      </w:r>
      <w:r w:rsidRPr="00466A2F">
        <w:rPr>
          <w:szCs w:val="28"/>
          <w:vertAlign w:val="superscript"/>
        </w:rPr>
        <w:tab/>
      </w:r>
      <w:r w:rsidRPr="00466A2F">
        <w:rPr>
          <w:szCs w:val="28"/>
          <w:vertAlign w:val="superscript"/>
        </w:rPr>
        <w:tab/>
      </w:r>
      <w:r w:rsidRPr="00466A2F">
        <w:rPr>
          <w:szCs w:val="28"/>
          <w:vertAlign w:val="superscript"/>
        </w:rPr>
        <w:tab/>
      </w:r>
      <w:r w:rsidRPr="00466A2F">
        <w:rPr>
          <w:szCs w:val="28"/>
          <w:vertAlign w:val="superscript"/>
        </w:rPr>
        <w:tab/>
      </w:r>
      <w:r w:rsidRPr="00466A2F">
        <w:rPr>
          <w:szCs w:val="28"/>
          <w:vertAlign w:val="superscript"/>
        </w:rPr>
        <w:tab/>
      </w:r>
      <w:r w:rsidRPr="00466A2F">
        <w:rPr>
          <w:sz w:val="22"/>
          <w:szCs w:val="22"/>
        </w:rPr>
        <w:t>(тис. грн)</w:t>
      </w:r>
    </w:p>
    <w:tbl>
      <w:tblPr>
        <w:tblW w:w="5000" w:type="pct"/>
        <w:tblLayout w:type="fixed"/>
        <w:tblCellMar>
          <w:left w:w="120" w:type="dxa"/>
          <w:right w:w="120" w:type="dxa"/>
        </w:tblCellMar>
        <w:tblLook w:val="0000" w:firstRow="0" w:lastRow="0" w:firstColumn="0" w:lastColumn="0" w:noHBand="0" w:noVBand="0"/>
      </w:tblPr>
      <w:tblGrid>
        <w:gridCol w:w="548"/>
        <w:gridCol w:w="5011"/>
        <w:gridCol w:w="866"/>
        <w:gridCol w:w="875"/>
        <w:gridCol w:w="829"/>
        <w:gridCol w:w="607"/>
        <w:gridCol w:w="884"/>
        <w:gridCol w:w="903"/>
        <w:gridCol w:w="866"/>
        <w:gridCol w:w="632"/>
        <w:gridCol w:w="1008"/>
        <w:gridCol w:w="995"/>
        <w:gridCol w:w="1384"/>
      </w:tblGrid>
      <w:tr w:rsidR="00820BC3" w:rsidRPr="00466A2F" w:rsidTr="000A79DC">
        <w:trPr>
          <w:cantSplit/>
          <w:trHeight w:val="258"/>
          <w:tblHeader/>
        </w:trPr>
        <w:tc>
          <w:tcPr>
            <w:tcW w:w="178" w:type="pct"/>
            <w:vMerge w:val="restart"/>
            <w:tcBorders>
              <w:top w:val="single" w:sz="6" w:space="0" w:color="000000"/>
              <w:left w:val="single" w:sz="6" w:space="0" w:color="000000"/>
              <w:right w:val="single" w:sz="6" w:space="0" w:color="000000"/>
            </w:tcBorders>
            <w:vAlign w:val="center"/>
          </w:tcPr>
          <w:p w:rsidR="00820BC3" w:rsidRPr="00466A2F" w:rsidRDefault="00820BC3" w:rsidP="000A79DC">
            <w:pPr>
              <w:ind w:left="-12" w:right="-106"/>
              <w:jc w:val="center"/>
              <w:rPr>
                <w:snapToGrid w:val="0"/>
                <w:sz w:val="22"/>
                <w:szCs w:val="22"/>
              </w:rPr>
            </w:pPr>
            <w:r w:rsidRPr="00466A2F">
              <w:rPr>
                <w:snapToGrid w:val="0"/>
                <w:sz w:val="22"/>
                <w:szCs w:val="22"/>
              </w:rPr>
              <w:t>Код</w:t>
            </w:r>
          </w:p>
        </w:tc>
        <w:tc>
          <w:tcPr>
            <w:tcW w:w="1626" w:type="pct"/>
            <w:vMerge w:val="restart"/>
            <w:tcBorders>
              <w:top w:val="single" w:sz="6" w:space="0" w:color="000000"/>
              <w:left w:val="single" w:sz="6" w:space="0" w:color="000000"/>
              <w:right w:val="single" w:sz="6" w:space="0" w:color="000000"/>
            </w:tcBorders>
            <w:vAlign w:val="center"/>
          </w:tcPr>
          <w:p w:rsidR="00820BC3" w:rsidRPr="00466A2F" w:rsidRDefault="00820BC3" w:rsidP="000A79DC">
            <w:pPr>
              <w:ind w:right="-108"/>
              <w:jc w:val="center"/>
              <w:rPr>
                <w:sz w:val="22"/>
                <w:szCs w:val="22"/>
              </w:rPr>
            </w:pPr>
            <w:r w:rsidRPr="00466A2F">
              <w:rPr>
                <w:sz w:val="22"/>
                <w:szCs w:val="22"/>
              </w:rPr>
              <w:t>Найменування джерел надходжень</w:t>
            </w:r>
          </w:p>
        </w:tc>
        <w:tc>
          <w:tcPr>
            <w:tcW w:w="281" w:type="pct"/>
            <w:vMerge w:val="restart"/>
            <w:tcBorders>
              <w:top w:val="single" w:sz="4" w:space="0" w:color="auto"/>
              <w:left w:val="single" w:sz="4" w:space="0" w:color="auto"/>
              <w:right w:val="single" w:sz="4" w:space="0" w:color="auto"/>
            </w:tcBorders>
            <w:vAlign w:val="center"/>
          </w:tcPr>
          <w:p w:rsidR="00820BC3" w:rsidRPr="00466A2F" w:rsidRDefault="00820BC3" w:rsidP="000A79DC">
            <w:pPr>
              <w:ind w:left="-71" w:right="-156"/>
              <w:jc w:val="center"/>
              <w:rPr>
                <w:snapToGrid w:val="0"/>
                <w:sz w:val="22"/>
                <w:szCs w:val="22"/>
              </w:rPr>
            </w:pPr>
            <w:r w:rsidRPr="00466A2F">
              <w:rPr>
                <w:sz w:val="22"/>
                <w:szCs w:val="22"/>
              </w:rPr>
              <w:t>КПКВК</w:t>
            </w:r>
          </w:p>
        </w:tc>
        <w:tc>
          <w:tcPr>
            <w:tcW w:w="750" w:type="pct"/>
            <w:gridSpan w:val="3"/>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napToGrid w:val="0"/>
                <w:sz w:val="22"/>
                <w:szCs w:val="22"/>
              </w:rPr>
            </w:pPr>
            <w:r w:rsidRPr="00466A2F">
              <w:rPr>
                <w:snapToGrid w:val="0"/>
                <w:sz w:val="22"/>
                <w:szCs w:val="22"/>
              </w:rPr>
              <w:t xml:space="preserve">Касові видатки станом на </w:t>
            </w:r>
            <w:r w:rsidRPr="00466A2F">
              <w:rPr>
                <w:snapToGrid w:val="0"/>
                <w:sz w:val="22"/>
                <w:szCs w:val="22"/>
              </w:rPr>
              <w:br/>
              <w:t>01 січня звітного періоду</w:t>
            </w:r>
          </w:p>
        </w:tc>
        <w:tc>
          <w:tcPr>
            <w:tcW w:w="861" w:type="pct"/>
            <w:gridSpan w:val="3"/>
            <w:tcBorders>
              <w:top w:val="single" w:sz="4" w:space="0" w:color="auto"/>
              <w:left w:val="nil"/>
              <w:bottom w:val="single" w:sz="4" w:space="0" w:color="auto"/>
              <w:right w:val="single" w:sz="4" w:space="0" w:color="auto"/>
            </w:tcBorders>
            <w:vAlign w:val="center"/>
          </w:tcPr>
          <w:p w:rsidR="00820BC3" w:rsidRPr="00466A2F" w:rsidRDefault="00820BC3" w:rsidP="000A79DC">
            <w:pPr>
              <w:jc w:val="center"/>
              <w:rPr>
                <w:snapToGrid w:val="0"/>
                <w:sz w:val="22"/>
                <w:szCs w:val="22"/>
                <w:vertAlign w:val="superscript"/>
              </w:rPr>
            </w:pPr>
            <w:r w:rsidRPr="00466A2F">
              <w:rPr>
                <w:snapToGrid w:val="0"/>
                <w:sz w:val="22"/>
                <w:szCs w:val="22"/>
              </w:rPr>
              <w:t>План видатків звітного періоду</w:t>
            </w:r>
            <w:r>
              <w:rPr>
                <w:snapToGrid w:val="0"/>
                <w:sz w:val="22"/>
                <w:szCs w:val="22"/>
              </w:rPr>
              <w:t xml:space="preserve"> </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napToGrid w:val="0"/>
                <w:sz w:val="22"/>
                <w:szCs w:val="22"/>
                <w:vertAlign w:val="superscript"/>
              </w:rPr>
            </w:pPr>
            <w:r w:rsidRPr="00466A2F">
              <w:rPr>
                <w:snapToGrid w:val="0"/>
                <w:sz w:val="22"/>
                <w:szCs w:val="22"/>
              </w:rPr>
              <w:t>Прогноз видатків до кінця реалізації інвестиційного проекту</w:t>
            </w:r>
            <w:r w:rsidRPr="00466A2F">
              <w:rPr>
                <w:snapToGrid w:val="0"/>
                <w:sz w:val="22"/>
                <w:szCs w:val="22"/>
                <w:vertAlign w:val="superscript"/>
              </w:rPr>
              <w:t>3</w:t>
            </w:r>
            <w:r>
              <w:rPr>
                <w:snapToGrid w:val="0"/>
                <w:sz w:val="22"/>
                <w:szCs w:val="22"/>
                <w:vertAlign w:val="superscript"/>
              </w:rPr>
              <w:t xml:space="preserve"> </w:t>
            </w:r>
            <w:r>
              <w:rPr>
                <w:snapToGrid w:val="0"/>
                <w:sz w:val="22"/>
                <w:szCs w:val="22"/>
              </w:rPr>
              <w:t>2018 р.</w:t>
            </w:r>
          </w:p>
        </w:tc>
        <w:tc>
          <w:tcPr>
            <w:tcW w:w="449" w:type="pct"/>
            <w:vMerge w:val="restar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111" w:right="-141"/>
              <w:jc w:val="center"/>
              <w:rPr>
                <w:snapToGrid w:val="0"/>
                <w:sz w:val="22"/>
                <w:szCs w:val="22"/>
              </w:rPr>
            </w:pPr>
            <w:r w:rsidRPr="00466A2F">
              <w:rPr>
                <w:snapToGrid w:val="0"/>
                <w:sz w:val="22"/>
                <w:szCs w:val="22"/>
              </w:rPr>
              <w:t>Пояснення, що характеризують джерела фінансування</w:t>
            </w:r>
          </w:p>
        </w:tc>
      </w:tr>
      <w:tr w:rsidR="00820BC3" w:rsidRPr="00466A2F" w:rsidTr="000A79DC">
        <w:trPr>
          <w:cantSplit/>
          <w:trHeight w:val="453"/>
          <w:tblHeader/>
        </w:trPr>
        <w:tc>
          <w:tcPr>
            <w:tcW w:w="178" w:type="pct"/>
            <w:vMerge/>
            <w:tcBorders>
              <w:left w:val="single" w:sz="6" w:space="0" w:color="000000"/>
              <w:bottom w:val="nil"/>
              <w:right w:val="single" w:sz="6" w:space="0" w:color="000000"/>
            </w:tcBorders>
            <w:vAlign w:val="center"/>
          </w:tcPr>
          <w:p w:rsidR="00820BC3" w:rsidRPr="00466A2F" w:rsidRDefault="00820BC3" w:rsidP="000A79DC">
            <w:pPr>
              <w:ind w:left="-12" w:right="-106"/>
              <w:jc w:val="center"/>
              <w:rPr>
                <w:snapToGrid w:val="0"/>
                <w:sz w:val="22"/>
                <w:szCs w:val="22"/>
              </w:rPr>
            </w:pPr>
          </w:p>
        </w:tc>
        <w:tc>
          <w:tcPr>
            <w:tcW w:w="1626" w:type="pct"/>
            <w:vMerge/>
            <w:tcBorders>
              <w:left w:val="single" w:sz="6" w:space="0" w:color="000000"/>
              <w:bottom w:val="single" w:sz="6" w:space="0" w:color="000000"/>
              <w:right w:val="single" w:sz="6" w:space="0" w:color="000000"/>
            </w:tcBorders>
          </w:tcPr>
          <w:p w:rsidR="00820BC3" w:rsidRPr="00466A2F" w:rsidRDefault="00820BC3" w:rsidP="000A79DC">
            <w:pPr>
              <w:ind w:right="-108"/>
              <w:jc w:val="center"/>
              <w:rPr>
                <w:snapToGrid w:val="0"/>
                <w:sz w:val="22"/>
                <w:szCs w:val="22"/>
              </w:rPr>
            </w:pPr>
          </w:p>
        </w:tc>
        <w:tc>
          <w:tcPr>
            <w:tcW w:w="281" w:type="pct"/>
            <w:vMerge/>
            <w:tcBorders>
              <w:left w:val="single" w:sz="4" w:space="0" w:color="auto"/>
              <w:bottom w:val="single" w:sz="4" w:space="0" w:color="auto"/>
              <w:right w:val="single" w:sz="4" w:space="0" w:color="auto"/>
            </w:tcBorders>
          </w:tcPr>
          <w:p w:rsidR="00820BC3" w:rsidRPr="00466A2F" w:rsidRDefault="00820BC3" w:rsidP="000A79DC">
            <w:pPr>
              <w:ind w:left="-71" w:right="-156"/>
              <w:jc w:val="center"/>
              <w:rPr>
                <w:sz w:val="20"/>
              </w:rPr>
            </w:pPr>
          </w:p>
        </w:tc>
        <w:tc>
          <w:tcPr>
            <w:tcW w:w="284"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105" w:right="-124"/>
              <w:jc w:val="center"/>
              <w:rPr>
                <w:sz w:val="18"/>
                <w:szCs w:val="18"/>
              </w:rPr>
            </w:pPr>
            <w:r w:rsidRPr="00466A2F">
              <w:rPr>
                <w:sz w:val="18"/>
                <w:szCs w:val="18"/>
              </w:rPr>
              <w:t>загальний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116" w:right="-149"/>
              <w:jc w:val="center"/>
              <w:rPr>
                <w:sz w:val="18"/>
                <w:szCs w:val="18"/>
              </w:rPr>
            </w:pPr>
            <w:r w:rsidRPr="00466A2F">
              <w:rPr>
                <w:sz w:val="18"/>
                <w:szCs w:val="18"/>
              </w:rPr>
              <w:t>спеціальний фонд</w:t>
            </w:r>
          </w:p>
        </w:tc>
        <w:tc>
          <w:tcPr>
            <w:tcW w:w="197"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87" w:right="-117"/>
              <w:jc w:val="center"/>
              <w:rPr>
                <w:snapToGrid w:val="0"/>
                <w:sz w:val="18"/>
                <w:szCs w:val="18"/>
              </w:rPr>
            </w:pPr>
            <w:r w:rsidRPr="00466A2F">
              <w:rPr>
                <w:snapToGrid w:val="0"/>
                <w:sz w:val="18"/>
                <w:szCs w:val="18"/>
              </w:rPr>
              <w:t>разом</w:t>
            </w:r>
          </w:p>
        </w:tc>
        <w:tc>
          <w:tcPr>
            <w:tcW w:w="287"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83" w:right="-147"/>
              <w:jc w:val="center"/>
              <w:rPr>
                <w:sz w:val="18"/>
                <w:szCs w:val="18"/>
              </w:rPr>
            </w:pPr>
            <w:r w:rsidRPr="00466A2F">
              <w:rPr>
                <w:sz w:val="18"/>
                <w:szCs w:val="18"/>
              </w:rPr>
              <w:t>загальний фонд</w:t>
            </w:r>
          </w:p>
        </w:tc>
        <w:tc>
          <w:tcPr>
            <w:tcW w:w="293"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121" w:right="-41"/>
              <w:jc w:val="center"/>
              <w:rPr>
                <w:sz w:val="18"/>
                <w:szCs w:val="18"/>
              </w:rPr>
            </w:pPr>
            <w:r w:rsidRPr="00466A2F">
              <w:rPr>
                <w:sz w:val="18"/>
                <w:szCs w:val="18"/>
              </w:rPr>
              <w:t>спеціальний фонд</w:t>
            </w:r>
          </w:p>
        </w:tc>
        <w:tc>
          <w:tcPr>
            <w:tcW w:w="281"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129" w:right="-76"/>
              <w:jc w:val="center"/>
              <w:rPr>
                <w:snapToGrid w:val="0"/>
                <w:sz w:val="18"/>
                <w:szCs w:val="18"/>
              </w:rPr>
            </w:pPr>
            <w:r w:rsidRPr="00466A2F">
              <w:rPr>
                <w:snapToGrid w:val="0"/>
                <w:sz w:val="18"/>
                <w:szCs w:val="18"/>
              </w:rPr>
              <w:t>разом</w:t>
            </w:r>
          </w:p>
        </w:tc>
        <w:tc>
          <w:tcPr>
            <w:tcW w:w="205"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116" w:right="-49"/>
              <w:jc w:val="center"/>
              <w:rPr>
                <w:sz w:val="18"/>
                <w:szCs w:val="18"/>
              </w:rPr>
            </w:pPr>
            <w:r w:rsidRPr="00466A2F">
              <w:rPr>
                <w:sz w:val="18"/>
                <w:szCs w:val="18"/>
              </w:rPr>
              <w:t>загальний фонд</w:t>
            </w:r>
          </w:p>
        </w:tc>
        <w:tc>
          <w:tcPr>
            <w:tcW w:w="327"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122" w:right="-112"/>
              <w:jc w:val="center"/>
              <w:rPr>
                <w:sz w:val="18"/>
                <w:szCs w:val="18"/>
              </w:rPr>
            </w:pPr>
            <w:r w:rsidRPr="00466A2F">
              <w:rPr>
                <w:sz w:val="18"/>
                <w:szCs w:val="18"/>
              </w:rPr>
              <w:t>спеціальний фонд</w:t>
            </w:r>
          </w:p>
        </w:tc>
        <w:tc>
          <w:tcPr>
            <w:tcW w:w="323" w:type="pct"/>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ind w:left="-26" w:right="-69"/>
              <w:jc w:val="center"/>
              <w:rPr>
                <w:snapToGrid w:val="0"/>
                <w:sz w:val="18"/>
                <w:szCs w:val="18"/>
              </w:rPr>
            </w:pPr>
            <w:r w:rsidRPr="00466A2F">
              <w:rPr>
                <w:snapToGrid w:val="0"/>
                <w:sz w:val="18"/>
                <w:szCs w:val="18"/>
              </w:rPr>
              <w:t>разом</w:t>
            </w:r>
          </w:p>
        </w:tc>
        <w:tc>
          <w:tcPr>
            <w:tcW w:w="449" w:type="pct"/>
            <w:vMerge/>
            <w:tcBorders>
              <w:top w:val="single" w:sz="4" w:space="0" w:color="auto"/>
              <w:left w:val="single" w:sz="4" w:space="0" w:color="auto"/>
              <w:bottom w:val="single" w:sz="4" w:space="0" w:color="auto"/>
              <w:right w:val="single" w:sz="4" w:space="0" w:color="auto"/>
            </w:tcBorders>
            <w:vAlign w:val="center"/>
          </w:tcPr>
          <w:p w:rsidR="00820BC3" w:rsidRPr="00466A2F" w:rsidRDefault="00820BC3" w:rsidP="000A79DC">
            <w:pPr>
              <w:jc w:val="center"/>
              <w:rPr>
                <w:sz w:val="22"/>
                <w:szCs w:val="22"/>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left="-12" w:right="-106"/>
              <w:jc w:val="center"/>
              <w:rPr>
                <w:snapToGrid w:val="0"/>
                <w:sz w:val="22"/>
                <w:szCs w:val="22"/>
              </w:rPr>
            </w:pPr>
            <w:r w:rsidRPr="00466A2F">
              <w:rPr>
                <w:snapToGrid w:val="0"/>
                <w:sz w:val="22"/>
                <w:szCs w:val="22"/>
              </w:rPr>
              <w:t>1</w:t>
            </w: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jc w:val="center"/>
              <w:rPr>
                <w:snapToGrid w:val="0"/>
                <w:sz w:val="22"/>
                <w:szCs w:val="22"/>
              </w:rPr>
            </w:pPr>
            <w:r w:rsidRPr="00466A2F">
              <w:rPr>
                <w:snapToGrid w:val="0"/>
                <w:sz w:val="22"/>
                <w:szCs w:val="22"/>
              </w:rPr>
              <w:t>2</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r w:rsidRPr="00466A2F">
              <w:rPr>
                <w:snapToGrid w:val="0"/>
                <w:sz w:val="22"/>
                <w:szCs w:val="22"/>
              </w:rPr>
              <w:t>3</w:t>
            </w:r>
          </w:p>
        </w:tc>
        <w:tc>
          <w:tcPr>
            <w:tcW w:w="284"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5</w:t>
            </w:r>
          </w:p>
        </w:tc>
        <w:tc>
          <w:tcPr>
            <w:tcW w:w="19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6</w:t>
            </w:r>
          </w:p>
        </w:tc>
        <w:tc>
          <w:tcPr>
            <w:tcW w:w="28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7</w:t>
            </w:r>
          </w:p>
        </w:tc>
        <w:tc>
          <w:tcPr>
            <w:tcW w:w="293"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8</w:t>
            </w:r>
          </w:p>
        </w:tc>
        <w:tc>
          <w:tcPr>
            <w:tcW w:w="281"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9</w:t>
            </w:r>
          </w:p>
        </w:tc>
        <w:tc>
          <w:tcPr>
            <w:tcW w:w="205"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10</w:t>
            </w:r>
          </w:p>
        </w:tc>
        <w:tc>
          <w:tcPr>
            <w:tcW w:w="32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11</w:t>
            </w:r>
          </w:p>
        </w:tc>
        <w:tc>
          <w:tcPr>
            <w:tcW w:w="323"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left="-26" w:right="-69"/>
              <w:jc w:val="center"/>
              <w:rPr>
                <w:snapToGrid w:val="0"/>
                <w:sz w:val="22"/>
                <w:szCs w:val="22"/>
              </w:rPr>
            </w:pPr>
            <w:r w:rsidRPr="00466A2F">
              <w:rPr>
                <w:snapToGrid w:val="0"/>
                <w:sz w:val="22"/>
                <w:szCs w:val="22"/>
              </w:rPr>
              <w:t>12</w:t>
            </w:r>
          </w:p>
        </w:tc>
        <w:tc>
          <w:tcPr>
            <w:tcW w:w="449"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r w:rsidRPr="00466A2F">
              <w:rPr>
                <w:snapToGrid w:val="0"/>
                <w:sz w:val="22"/>
                <w:szCs w:val="22"/>
              </w:rPr>
              <w:t>13</w:t>
            </w: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left="-12" w:right="-106"/>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left="-11" w:right="-127"/>
              <w:rPr>
                <w:sz w:val="22"/>
                <w:szCs w:val="22"/>
              </w:rPr>
            </w:pPr>
            <w:r>
              <w:rPr>
                <w:sz w:val="22"/>
                <w:szCs w:val="22"/>
              </w:rPr>
              <w:t>Підп</w:t>
            </w:r>
            <w:r w:rsidRPr="00466A2F">
              <w:rPr>
                <w:sz w:val="22"/>
                <w:szCs w:val="22"/>
              </w:rPr>
              <w:t>рограма «</w:t>
            </w:r>
            <w:r w:rsidRPr="00AB66B6">
              <w:rPr>
                <w:sz w:val="22"/>
                <w:szCs w:val="22"/>
              </w:rPr>
              <w:t>Проектування, реставрація та охорона пам'яток архітектури</w:t>
            </w:r>
            <w:r w:rsidRPr="00466A2F">
              <w:rPr>
                <w:sz w:val="22"/>
                <w:szCs w:val="22"/>
              </w:rPr>
              <w:t>»</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r>
              <w:rPr>
                <w:sz w:val="22"/>
                <w:szCs w:val="22"/>
              </w:rPr>
              <w:t>1217340</w:t>
            </w:r>
          </w:p>
        </w:tc>
        <w:tc>
          <w:tcPr>
            <w:tcW w:w="284"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c>
          <w:tcPr>
            <w:tcW w:w="205"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left="-26" w:right="-69"/>
              <w:jc w:val="center"/>
              <w:rPr>
                <w:snapToGrid w:val="0"/>
                <w:sz w:val="22"/>
                <w:szCs w:val="22"/>
              </w:rPr>
            </w:pPr>
          </w:p>
        </w:tc>
        <w:tc>
          <w:tcPr>
            <w:tcW w:w="449"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napToGrid w:val="0"/>
                <w:sz w:val="22"/>
                <w:szCs w:val="22"/>
              </w:rPr>
            </w:pPr>
          </w:p>
        </w:tc>
      </w:tr>
      <w:tr w:rsidR="00820BC3" w:rsidRPr="00466A2F" w:rsidTr="000A79DC">
        <w:trPr>
          <w:cantSplit/>
          <w:trHeight w:val="306"/>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b/>
                <w:snapToGrid w:val="0"/>
                <w:sz w:val="22"/>
                <w:szCs w:val="22"/>
              </w:rPr>
            </w:pPr>
            <w:r w:rsidRPr="00466A2F">
              <w:rPr>
                <w:b/>
                <w:snapToGrid w:val="0"/>
                <w:sz w:val="22"/>
                <w:szCs w:val="22"/>
              </w:rPr>
              <w:t>Інвестиційний проект 1</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26" w:right="-69"/>
              <w:jc w:val="center"/>
              <w:rPr>
                <w:snapToGrid w:val="0"/>
                <w:sz w:val="22"/>
                <w:szCs w:val="22"/>
              </w:rPr>
            </w:pP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r>
      <w:tr w:rsidR="00820BC3" w:rsidRPr="00466A2F" w:rsidTr="000A79DC">
        <w:trPr>
          <w:cantSplit/>
          <w:trHeight w:val="306"/>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792081" w:rsidRDefault="00820BC3" w:rsidP="000A79DC">
            <w:pPr>
              <w:ind w:right="-108"/>
              <w:rPr>
                <w:snapToGrid w:val="0"/>
                <w:sz w:val="22"/>
                <w:szCs w:val="22"/>
              </w:rPr>
            </w:pPr>
            <w:r w:rsidRPr="00792081">
              <w:rPr>
                <w:iCs/>
                <w:sz w:val="22"/>
                <w:szCs w:val="22"/>
              </w:rPr>
              <w:t>Виготовлення проектно-кошторисної документації на проведення ремонтно-реставраційних та відновлювальних робіт пам*ятки – палацу графа Ксідо К.І. у м.Хмільник</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158" w:right="-117"/>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123" w:right="-105"/>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r>
              <w:rPr>
                <w:snapToGrid w:val="0"/>
                <w:sz w:val="22"/>
                <w:szCs w:val="22"/>
              </w:rPr>
              <w:t>200,0</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right="-57"/>
              <w:jc w:val="center"/>
              <w:rPr>
                <w:snapToGrid w:val="0"/>
                <w:sz w:val="22"/>
                <w:szCs w:val="22"/>
              </w:rPr>
            </w:pPr>
            <w:r>
              <w:rPr>
                <w:snapToGrid w:val="0"/>
                <w:sz w:val="22"/>
                <w:szCs w:val="22"/>
              </w:rPr>
              <w:t>200,0</w:t>
            </w: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r>
              <w:rPr>
                <w:snapToGrid w:val="0"/>
                <w:sz w:val="22"/>
                <w:szCs w:val="22"/>
              </w:rPr>
              <w:t>200,0</w:t>
            </w:r>
          </w:p>
        </w:tc>
        <w:tc>
          <w:tcPr>
            <w:tcW w:w="32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right="-57"/>
              <w:jc w:val="center"/>
              <w:rPr>
                <w:snapToGrid w:val="0"/>
                <w:sz w:val="22"/>
                <w:szCs w:val="22"/>
              </w:rPr>
            </w:pPr>
            <w:r>
              <w:rPr>
                <w:snapToGrid w:val="0"/>
                <w:sz w:val="22"/>
                <w:szCs w:val="22"/>
              </w:rPr>
              <w:t>200,0</w:t>
            </w: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i/>
                <w:snapToGrid w:val="0"/>
                <w:sz w:val="22"/>
                <w:szCs w:val="22"/>
              </w:rPr>
            </w:pPr>
            <w:r w:rsidRPr="00466A2F">
              <w:rPr>
                <w:i/>
                <w:snapToGrid w:val="0"/>
                <w:sz w:val="22"/>
                <w:szCs w:val="22"/>
              </w:rPr>
              <w:t>Надходження із бюджету</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158" w:right="-117"/>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123" w:right="-105"/>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B31D68" w:rsidRDefault="00820BC3" w:rsidP="000A79DC">
            <w:pPr>
              <w:rPr>
                <w:i/>
              </w:rPr>
            </w:pPr>
            <w:r>
              <w:rPr>
                <w:i/>
                <w:snapToGrid w:val="0"/>
                <w:sz w:val="22"/>
                <w:szCs w:val="22"/>
              </w:rPr>
              <w:t>200,0</w:t>
            </w:r>
          </w:p>
        </w:tc>
        <w:tc>
          <w:tcPr>
            <w:tcW w:w="281" w:type="pct"/>
            <w:tcBorders>
              <w:top w:val="single" w:sz="6" w:space="0" w:color="000000"/>
              <w:left w:val="single" w:sz="6" w:space="0" w:color="000000"/>
              <w:bottom w:val="single" w:sz="6" w:space="0" w:color="000000"/>
              <w:right w:val="single" w:sz="6" w:space="0" w:color="000000"/>
            </w:tcBorders>
          </w:tcPr>
          <w:p w:rsidR="00820BC3" w:rsidRPr="00B31D68" w:rsidRDefault="00820BC3" w:rsidP="000A79DC">
            <w:pPr>
              <w:rPr>
                <w:i/>
              </w:rPr>
            </w:pPr>
            <w:r>
              <w:rPr>
                <w:i/>
                <w:snapToGrid w:val="0"/>
                <w:sz w:val="22"/>
                <w:szCs w:val="22"/>
              </w:rPr>
              <w:t>200,0</w:t>
            </w: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B31D68" w:rsidRDefault="00820BC3" w:rsidP="000A79DC">
            <w:pPr>
              <w:jc w:val="center"/>
              <w:rPr>
                <w:i/>
              </w:rPr>
            </w:pPr>
            <w:r>
              <w:rPr>
                <w:i/>
                <w:snapToGrid w:val="0"/>
                <w:sz w:val="22"/>
                <w:szCs w:val="22"/>
              </w:rPr>
              <w:t>200,0</w:t>
            </w:r>
          </w:p>
        </w:tc>
        <w:tc>
          <w:tcPr>
            <w:tcW w:w="323" w:type="pct"/>
            <w:tcBorders>
              <w:top w:val="single" w:sz="6" w:space="0" w:color="000000"/>
              <w:left w:val="single" w:sz="6" w:space="0" w:color="000000"/>
              <w:bottom w:val="single" w:sz="6" w:space="0" w:color="000000"/>
              <w:right w:val="single" w:sz="6" w:space="0" w:color="000000"/>
            </w:tcBorders>
          </w:tcPr>
          <w:p w:rsidR="00820BC3" w:rsidRPr="00B31D68" w:rsidRDefault="00820BC3" w:rsidP="000A79DC">
            <w:pPr>
              <w:jc w:val="center"/>
              <w:rPr>
                <w:i/>
              </w:rPr>
            </w:pPr>
            <w:r>
              <w:rPr>
                <w:i/>
                <w:snapToGrid w:val="0"/>
                <w:sz w:val="22"/>
                <w:szCs w:val="22"/>
              </w:rPr>
              <w:t>200,0</w:t>
            </w: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i/>
                <w:snapToGrid w:val="0"/>
                <w:sz w:val="22"/>
                <w:szCs w:val="22"/>
              </w:rPr>
            </w:pPr>
            <w:r w:rsidRPr="00466A2F">
              <w:rPr>
                <w:i/>
                <w:snapToGrid w:val="0"/>
                <w:sz w:val="22"/>
                <w:szCs w:val="22"/>
              </w:rPr>
              <w:t>Інші джерела фінансування (за видами)</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z w:val="22"/>
                <w:szCs w:val="22"/>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2"/>
                <w:szCs w:val="22"/>
              </w:rPr>
            </w:pPr>
            <w:r w:rsidRPr="00466A2F">
              <w:rPr>
                <w:sz w:val="22"/>
                <w:szCs w:val="22"/>
              </w:rPr>
              <w:t>х</w:t>
            </w:r>
          </w:p>
        </w:tc>
        <w:tc>
          <w:tcPr>
            <w:tcW w:w="269"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2"/>
                <w:szCs w:val="22"/>
              </w:rPr>
            </w:pPr>
          </w:p>
        </w:tc>
        <w:tc>
          <w:tcPr>
            <w:tcW w:w="19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2"/>
                <w:szCs w:val="22"/>
              </w:rPr>
            </w:pPr>
          </w:p>
        </w:tc>
        <w:tc>
          <w:tcPr>
            <w:tcW w:w="28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2"/>
                <w:szCs w:val="22"/>
              </w:rPr>
            </w:pPr>
            <w:r w:rsidRPr="00466A2F">
              <w:rPr>
                <w:sz w:val="22"/>
                <w:szCs w:val="22"/>
              </w:rPr>
              <w:t>х</w:t>
            </w:r>
          </w:p>
        </w:tc>
        <w:tc>
          <w:tcPr>
            <w:tcW w:w="293"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2"/>
                <w:szCs w:val="22"/>
              </w:rPr>
            </w:pPr>
          </w:p>
        </w:tc>
        <w:tc>
          <w:tcPr>
            <w:tcW w:w="281"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2"/>
                <w:szCs w:val="22"/>
              </w:rPr>
            </w:pPr>
          </w:p>
        </w:tc>
        <w:tc>
          <w:tcPr>
            <w:tcW w:w="205"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2"/>
                <w:szCs w:val="22"/>
              </w:rPr>
            </w:pPr>
            <w:r w:rsidRPr="00466A2F">
              <w:rPr>
                <w:sz w:val="22"/>
                <w:szCs w:val="22"/>
              </w:rPr>
              <w:t>х</w:t>
            </w:r>
          </w:p>
        </w:tc>
        <w:tc>
          <w:tcPr>
            <w:tcW w:w="327"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left="-26" w:right="-69"/>
              <w:jc w:val="center"/>
              <w:rPr>
                <w:sz w:val="22"/>
                <w:szCs w:val="22"/>
              </w:rPr>
            </w:pPr>
          </w:p>
        </w:tc>
        <w:tc>
          <w:tcPr>
            <w:tcW w:w="449"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jc w:val="center"/>
              <w:rPr>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b/>
                <w:snapToGrid w:val="0"/>
                <w:sz w:val="22"/>
                <w:szCs w:val="22"/>
              </w:rPr>
            </w:pPr>
            <w:r w:rsidRPr="00466A2F">
              <w:rPr>
                <w:b/>
                <w:snapToGrid w:val="0"/>
                <w:sz w:val="22"/>
                <w:szCs w:val="22"/>
              </w:rPr>
              <w:t>Інвестиційний проект 2</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26" w:right="-69"/>
              <w:jc w:val="center"/>
              <w:rPr>
                <w:snapToGrid w:val="0"/>
                <w:sz w:val="22"/>
                <w:szCs w:val="22"/>
              </w:rPr>
            </w:pP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97070E" w:rsidRDefault="00820BC3" w:rsidP="000A79DC">
            <w:pPr>
              <w:ind w:right="-108"/>
              <w:rPr>
                <w:snapToGrid w:val="0"/>
                <w:sz w:val="22"/>
                <w:szCs w:val="22"/>
              </w:rPr>
            </w:pPr>
            <w:r w:rsidRPr="0097070E">
              <w:rPr>
                <w:iCs/>
                <w:sz w:val="22"/>
                <w:szCs w:val="22"/>
              </w:rPr>
              <w:t>Виготовлення проектно-кошторисної документації на проведення ремонтно-реставраційних та відновлювальних робіт пам*ятки – башти замку по вул. Шевченка, 1 з пристосуванням її під музейний центр</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r>
              <w:rPr>
                <w:snapToGrid w:val="0"/>
                <w:sz w:val="22"/>
                <w:szCs w:val="22"/>
              </w:rPr>
              <w:t>100</w:t>
            </w:r>
            <w:r w:rsidRPr="00466A2F">
              <w:rPr>
                <w:snapToGrid w:val="0"/>
                <w:sz w:val="22"/>
                <w:szCs w:val="22"/>
              </w:rPr>
              <w:t>,0</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right="-57"/>
              <w:jc w:val="center"/>
              <w:rPr>
                <w:snapToGrid w:val="0"/>
                <w:sz w:val="22"/>
                <w:szCs w:val="22"/>
              </w:rPr>
            </w:pPr>
            <w:r>
              <w:rPr>
                <w:snapToGrid w:val="0"/>
                <w:sz w:val="22"/>
                <w:szCs w:val="22"/>
              </w:rPr>
              <w:t>100</w:t>
            </w:r>
            <w:r w:rsidRPr="00466A2F">
              <w:rPr>
                <w:snapToGrid w:val="0"/>
                <w:sz w:val="22"/>
                <w:szCs w:val="22"/>
              </w:rPr>
              <w:t>,0</w:t>
            </w: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r>
              <w:rPr>
                <w:snapToGrid w:val="0"/>
                <w:sz w:val="22"/>
                <w:szCs w:val="22"/>
              </w:rPr>
              <w:t>100</w:t>
            </w:r>
            <w:r w:rsidRPr="00466A2F">
              <w:rPr>
                <w:snapToGrid w:val="0"/>
                <w:sz w:val="22"/>
                <w:szCs w:val="22"/>
              </w:rPr>
              <w:t>,0</w:t>
            </w:r>
          </w:p>
        </w:tc>
        <w:tc>
          <w:tcPr>
            <w:tcW w:w="32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right="-57"/>
              <w:jc w:val="center"/>
              <w:rPr>
                <w:snapToGrid w:val="0"/>
                <w:sz w:val="22"/>
                <w:szCs w:val="22"/>
              </w:rPr>
            </w:pPr>
            <w:r>
              <w:rPr>
                <w:snapToGrid w:val="0"/>
                <w:sz w:val="22"/>
                <w:szCs w:val="22"/>
              </w:rPr>
              <w:t>100</w:t>
            </w:r>
            <w:r w:rsidRPr="00466A2F">
              <w:rPr>
                <w:snapToGrid w:val="0"/>
                <w:sz w:val="22"/>
                <w:szCs w:val="22"/>
              </w:rPr>
              <w:t>,0</w:t>
            </w: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snapToGrid w:val="0"/>
                <w:sz w:val="22"/>
                <w:szCs w:val="22"/>
              </w:rPr>
            </w:pPr>
            <w:r w:rsidRPr="00466A2F">
              <w:rPr>
                <w:i/>
                <w:snapToGrid w:val="0"/>
                <w:sz w:val="22"/>
                <w:szCs w:val="22"/>
              </w:rPr>
              <w:t>Надходження із бюджету</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6B00D8" w:rsidRDefault="00820BC3" w:rsidP="000A79DC">
            <w:pPr>
              <w:jc w:val="center"/>
              <w:rPr>
                <w:i/>
                <w:snapToGrid w:val="0"/>
                <w:sz w:val="22"/>
                <w:szCs w:val="22"/>
              </w:rPr>
            </w:pPr>
            <w:r>
              <w:rPr>
                <w:i/>
                <w:snapToGrid w:val="0"/>
                <w:sz w:val="22"/>
                <w:szCs w:val="22"/>
              </w:rPr>
              <w:t>100</w:t>
            </w:r>
            <w:r w:rsidRPr="006B00D8">
              <w:rPr>
                <w:i/>
                <w:snapToGrid w:val="0"/>
                <w:sz w:val="22"/>
                <w:szCs w:val="22"/>
              </w:rPr>
              <w:t>,0</w:t>
            </w:r>
          </w:p>
        </w:tc>
        <w:tc>
          <w:tcPr>
            <w:tcW w:w="281" w:type="pct"/>
            <w:tcBorders>
              <w:top w:val="single" w:sz="6" w:space="0" w:color="000000"/>
              <w:left w:val="single" w:sz="6" w:space="0" w:color="000000"/>
              <w:bottom w:val="single" w:sz="6" w:space="0" w:color="000000"/>
              <w:right w:val="single" w:sz="6" w:space="0" w:color="000000"/>
            </w:tcBorders>
          </w:tcPr>
          <w:p w:rsidR="00820BC3" w:rsidRPr="006B00D8" w:rsidRDefault="00820BC3" w:rsidP="000A79DC">
            <w:pPr>
              <w:ind w:right="-57"/>
              <w:jc w:val="center"/>
              <w:rPr>
                <w:i/>
                <w:snapToGrid w:val="0"/>
                <w:sz w:val="22"/>
                <w:szCs w:val="22"/>
              </w:rPr>
            </w:pPr>
            <w:r>
              <w:rPr>
                <w:i/>
                <w:snapToGrid w:val="0"/>
                <w:sz w:val="22"/>
                <w:szCs w:val="22"/>
              </w:rPr>
              <w:t>100</w:t>
            </w:r>
            <w:r w:rsidRPr="006B00D8">
              <w:rPr>
                <w:i/>
                <w:snapToGrid w:val="0"/>
                <w:sz w:val="22"/>
                <w:szCs w:val="22"/>
              </w:rPr>
              <w:t>,0</w:t>
            </w: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6B00D8" w:rsidRDefault="00820BC3" w:rsidP="000A79DC">
            <w:pPr>
              <w:jc w:val="center"/>
              <w:rPr>
                <w:i/>
                <w:snapToGrid w:val="0"/>
                <w:sz w:val="22"/>
                <w:szCs w:val="22"/>
              </w:rPr>
            </w:pPr>
            <w:r>
              <w:rPr>
                <w:i/>
                <w:snapToGrid w:val="0"/>
                <w:sz w:val="22"/>
                <w:szCs w:val="22"/>
              </w:rPr>
              <w:t>100</w:t>
            </w:r>
            <w:r w:rsidRPr="006B00D8">
              <w:rPr>
                <w:i/>
                <w:snapToGrid w:val="0"/>
                <w:sz w:val="22"/>
                <w:szCs w:val="22"/>
              </w:rPr>
              <w:t>,0</w:t>
            </w:r>
          </w:p>
        </w:tc>
        <w:tc>
          <w:tcPr>
            <w:tcW w:w="323" w:type="pct"/>
            <w:tcBorders>
              <w:top w:val="single" w:sz="6" w:space="0" w:color="000000"/>
              <w:left w:val="single" w:sz="6" w:space="0" w:color="000000"/>
              <w:bottom w:val="single" w:sz="6" w:space="0" w:color="000000"/>
              <w:right w:val="single" w:sz="6" w:space="0" w:color="000000"/>
            </w:tcBorders>
          </w:tcPr>
          <w:p w:rsidR="00820BC3" w:rsidRPr="006B00D8" w:rsidRDefault="00820BC3" w:rsidP="000A79DC">
            <w:pPr>
              <w:ind w:right="-57"/>
              <w:jc w:val="center"/>
              <w:rPr>
                <w:i/>
                <w:snapToGrid w:val="0"/>
                <w:sz w:val="22"/>
                <w:szCs w:val="22"/>
              </w:rPr>
            </w:pPr>
            <w:r>
              <w:rPr>
                <w:i/>
                <w:snapToGrid w:val="0"/>
                <w:sz w:val="22"/>
                <w:szCs w:val="22"/>
              </w:rPr>
              <w:t>100</w:t>
            </w:r>
            <w:r w:rsidRPr="006B00D8">
              <w:rPr>
                <w:i/>
                <w:snapToGrid w:val="0"/>
                <w:sz w:val="22"/>
                <w:szCs w:val="22"/>
              </w:rPr>
              <w:t>,0</w:t>
            </w: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i/>
                <w:snapToGrid w:val="0"/>
                <w:sz w:val="22"/>
                <w:szCs w:val="22"/>
              </w:rPr>
            </w:pPr>
            <w:r w:rsidRPr="00466A2F">
              <w:rPr>
                <w:i/>
                <w:snapToGrid w:val="0"/>
                <w:sz w:val="22"/>
                <w:szCs w:val="22"/>
              </w:rPr>
              <w:t>Інші джерела фінансування (за видами)</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right="-57"/>
              <w:jc w:val="center"/>
              <w:rPr>
                <w:snapToGrid w:val="0"/>
                <w:sz w:val="22"/>
                <w:szCs w:val="22"/>
              </w:rPr>
            </w:pP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26" w:right="-69"/>
              <w:jc w:val="center"/>
              <w:rPr>
                <w:snapToGrid w:val="0"/>
                <w:sz w:val="22"/>
                <w:szCs w:val="22"/>
              </w:rPr>
            </w:pP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b/>
                <w:snapToGrid w:val="0"/>
                <w:sz w:val="22"/>
                <w:szCs w:val="22"/>
              </w:rPr>
            </w:pPr>
            <w:r>
              <w:rPr>
                <w:b/>
                <w:snapToGrid w:val="0"/>
                <w:sz w:val="22"/>
                <w:szCs w:val="22"/>
              </w:rPr>
              <w:t>Інвестиційний проект 3</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26" w:right="-69"/>
              <w:jc w:val="center"/>
              <w:rPr>
                <w:snapToGrid w:val="0"/>
                <w:sz w:val="22"/>
                <w:szCs w:val="22"/>
              </w:rPr>
            </w:pP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97070E" w:rsidRDefault="00820BC3" w:rsidP="000A79DC">
            <w:pPr>
              <w:ind w:right="-108"/>
              <w:rPr>
                <w:snapToGrid w:val="0"/>
                <w:sz w:val="22"/>
                <w:szCs w:val="22"/>
              </w:rPr>
            </w:pPr>
            <w:r w:rsidRPr="0097070E">
              <w:rPr>
                <w:iCs/>
                <w:sz w:val="22"/>
                <w:szCs w:val="22"/>
              </w:rPr>
              <w:t>Проведення ремонтно-реставраційних та відновлювальних робіт пам*ятки архітектури та містобудування національного значення – башти замку по вул. Шевченка, 1 з пристосуванням її під музейний центр</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r>
              <w:rPr>
                <w:snapToGrid w:val="0"/>
                <w:sz w:val="22"/>
                <w:szCs w:val="22"/>
              </w:rPr>
              <w:t>100</w:t>
            </w:r>
            <w:r w:rsidRPr="00466A2F">
              <w:rPr>
                <w:snapToGrid w:val="0"/>
                <w:sz w:val="22"/>
                <w:szCs w:val="22"/>
              </w:rPr>
              <w:t>,0</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right="-57"/>
              <w:jc w:val="center"/>
              <w:rPr>
                <w:snapToGrid w:val="0"/>
                <w:sz w:val="22"/>
                <w:szCs w:val="22"/>
              </w:rPr>
            </w:pPr>
            <w:r>
              <w:rPr>
                <w:snapToGrid w:val="0"/>
                <w:sz w:val="22"/>
                <w:szCs w:val="22"/>
              </w:rPr>
              <w:t>100</w:t>
            </w:r>
            <w:r w:rsidRPr="00466A2F">
              <w:rPr>
                <w:snapToGrid w:val="0"/>
                <w:sz w:val="22"/>
                <w:szCs w:val="22"/>
              </w:rPr>
              <w:t>,0</w:t>
            </w: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r>
              <w:rPr>
                <w:snapToGrid w:val="0"/>
                <w:sz w:val="22"/>
                <w:szCs w:val="22"/>
              </w:rPr>
              <w:t>100</w:t>
            </w:r>
            <w:r w:rsidRPr="00466A2F">
              <w:rPr>
                <w:snapToGrid w:val="0"/>
                <w:sz w:val="22"/>
                <w:szCs w:val="22"/>
              </w:rPr>
              <w:t>,0</w:t>
            </w:r>
          </w:p>
        </w:tc>
        <w:tc>
          <w:tcPr>
            <w:tcW w:w="323"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right="-57"/>
              <w:jc w:val="center"/>
              <w:rPr>
                <w:snapToGrid w:val="0"/>
                <w:sz w:val="22"/>
                <w:szCs w:val="22"/>
              </w:rPr>
            </w:pPr>
            <w:r>
              <w:rPr>
                <w:snapToGrid w:val="0"/>
                <w:sz w:val="22"/>
                <w:szCs w:val="22"/>
              </w:rPr>
              <w:t>100</w:t>
            </w:r>
            <w:r w:rsidRPr="00466A2F">
              <w:rPr>
                <w:snapToGrid w:val="0"/>
                <w:sz w:val="22"/>
                <w:szCs w:val="22"/>
              </w:rPr>
              <w:t>,0</w:t>
            </w: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snapToGrid w:val="0"/>
                <w:sz w:val="22"/>
                <w:szCs w:val="22"/>
              </w:rPr>
            </w:pPr>
            <w:r w:rsidRPr="00466A2F">
              <w:rPr>
                <w:i/>
                <w:snapToGrid w:val="0"/>
                <w:sz w:val="22"/>
                <w:szCs w:val="22"/>
              </w:rPr>
              <w:t>Надходження із бюджету</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6B00D8" w:rsidRDefault="00820BC3" w:rsidP="000A79DC">
            <w:pPr>
              <w:jc w:val="center"/>
              <w:rPr>
                <w:i/>
                <w:snapToGrid w:val="0"/>
                <w:sz w:val="22"/>
                <w:szCs w:val="22"/>
              </w:rPr>
            </w:pPr>
            <w:r>
              <w:rPr>
                <w:i/>
                <w:snapToGrid w:val="0"/>
                <w:sz w:val="22"/>
                <w:szCs w:val="22"/>
              </w:rPr>
              <w:t>100</w:t>
            </w:r>
            <w:r w:rsidRPr="006B00D8">
              <w:rPr>
                <w:i/>
                <w:snapToGrid w:val="0"/>
                <w:sz w:val="22"/>
                <w:szCs w:val="22"/>
              </w:rPr>
              <w:t>,0</w:t>
            </w:r>
          </w:p>
        </w:tc>
        <w:tc>
          <w:tcPr>
            <w:tcW w:w="281" w:type="pct"/>
            <w:tcBorders>
              <w:top w:val="single" w:sz="6" w:space="0" w:color="000000"/>
              <w:left w:val="single" w:sz="6" w:space="0" w:color="000000"/>
              <w:bottom w:val="single" w:sz="6" w:space="0" w:color="000000"/>
              <w:right w:val="single" w:sz="6" w:space="0" w:color="000000"/>
            </w:tcBorders>
          </w:tcPr>
          <w:p w:rsidR="00820BC3" w:rsidRPr="006B00D8" w:rsidRDefault="00820BC3" w:rsidP="000A79DC">
            <w:pPr>
              <w:ind w:right="-57"/>
              <w:jc w:val="center"/>
              <w:rPr>
                <w:i/>
                <w:snapToGrid w:val="0"/>
                <w:sz w:val="22"/>
                <w:szCs w:val="22"/>
              </w:rPr>
            </w:pPr>
            <w:r>
              <w:rPr>
                <w:i/>
                <w:snapToGrid w:val="0"/>
                <w:sz w:val="22"/>
                <w:szCs w:val="22"/>
              </w:rPr>
              <w:t>100</w:t>
            </w:r>
            <w:r w:rsidRPr="006B00D8">
              <w:rPr>
                <w:i/>
                <w:snapToGrid w:val="0"/>
                <w:sz w:val="22"/>
                <w:szCs w:val="22"/>
              </w:rPr>
              <w:t>,0</w:t>
            </w:r>
          </w:p>
        </w:tc>
        <w:tc>
          <w:tcPr>
            <w:tcW w:w="205"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6B00D8" w:rsidRDefault="00820BC3" w:rsidP="000A79DC">
            <w:pPr>
              <w:jc w:val="center"/>
              <w:rPr>
                <w:i/>
                <w:snapToGrid w:val="0"/>
                <w:sz w:val="22"/>
                <w:szCs w:val="22"/>
              </w:rPr>
            </w:pPr>
            <w:r>
              <w:rPr>
                <w:i/>
                <w:snapToGrid w:val="0"/>
                <w:sz w:val="22"/>
                <w:szCs w:val="22"/>
              </w:rPr>
              <w:t>100</w:t>
            </w:r>
            <w:r w:rsidRPr="006B00D8">
              <w:rPr>
                <w:i/>
                <w:snapToGrid w:val="0"/>
                <w:sz w:val="22"/>
                <w:szCs w:val="22"/>
              </w:rPr>
              <w:t>,0</w:t>
            </w:r>
          </w:p>
        </w:tc>
        <w:tc>
          <w:tcPr>
            <w:tcW w:w="323" w:type="pct"/>
            <w:tcBorders>
              <w:top w:val="single" w:sz="6" w:space="0" w:color="000000"/>
              <w:left w:val="single" w:sz="6" w:space="0" w:color="000000"/>
              <w:bottom w:val="single" w:sz="6" w:space="0" w:color="000000"/>
              <w:right w:val="single" w:sz="6" w:space="0" w:color="000000"/>
            </w:tcBorders>
          </w:tcPr>
          <w:p w:rsidR="00820BC3" w:rsidRPr="006B00D8" w:rsidRDefault="00820BC3" w:rsidP="000A79DC">
            <w:pPr>
              <w:ind w:right="-57"/>
              <w:jc w:val="center"/>
              <w:rPr>
                <w:i/>
                <w:snapToGrid w:val="0"/>
                <w:sz w:val="22"/>
                <w:szCs w:val="22"/>
              </w:rPr>
            </w:pPr>
            <w:r>
              <w:rPr>
                <w:i/>
                <w:snapToGrid w:val="0"/>
                <w:sz w:val="22"/>
                <w:szCs w:val="22"/>
              </w:rPr>
              <w:t>100</w:t>
            </w:r>
            <w:r w:rsidRPr="006B00D8">
              <w:rPr>
                <w:i/>
                <w:snapToGrid w:val="0"/>
                <w:sz w:val="22"/>
                <w:szCs w:val="22"/>
              </w:rPr>
              <w:t>,0</w:t>
            </w: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0"/>
              </w:rPr>
            </w:pPr>
          </w:p>
        </w:tc>
      </w:tr>
      <w:tr w:rsidR="00820BC3" w:rsidRPr="00466A2F"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466A2F" w:rsidRDefault="00820BC3" w:rsidP="000A79DC">
            <w:pPr>
              <w:ind w:right="-108"/>
              <w:rPr>
                <w:i/>
                <w:snapToGrid w:val="0"/>
                <w:sz w:val="22"/>
                <w:szCs w:val="22"/>
              </w:rPr>
            </w:pPr>
            <w:r w:rsidRPr="00466A2F">
              <w:rPr>
                <w:i/>
                <w:snapToGrid w:val="0"/>
                <w:sz w:val="22"/>
                <w:szCs w:val="22"/>
              </w:rPr>
              <w:t>Інші джерела фінансування (за видами)</w:t>
            </w:r>
          </w:p>
        </w:tc>
        <w:tc>
          <w:tcPr>
            <w:tcW w:w="281"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ind w:left="-71" w:right="-156"/>
              <w:jc w:val="center"/>
              <w:rPr>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04740A" w:rsidRDefault="00820BC3" w:rsidP="000A79DC">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20BC3" w:rsidRPr="0004740A" w:rsidRDefault="00820BC3" w:rsidP="000A79DC">
            <w:pPr>
              <w:ind w:right="-57"/>
              <w:jc w:val="center"/>
              <w:rPr>
                <w:snapToGrid w:val="0"/>
                <w:sz w:val="22"/>
                <w:szCs w:val="22"/>
              </w:rPr>
            </w:pPr>
          </w:p>
        </w:tc>
        <w:tc>
          <w:tcPr>
            <w:tcW w:w="205" w:type="pct"/>
            <w:tcBorders>
              <w:top w:val="single" w:sz="6" w:space="0" w:color="000000"/>
              <w:left w:val="single" w:sz="6" w:space="0" w:color="000000"/>
              <w:bottom w:val="single" w:sz="6" w:space="0" w:color="000000"/>
              <w:right w:val="single" w:sz="6" w:space="0" w:color="000000"/>
            </w:tcBorders>
          </w:tcPr>
          <w:p w:rsidR="00820BC3" w:rsidRPr="0004740A" w:rsidRDefault="00820BC3" w:rsidP="000A79DC">
            <w:pPr>
              <w:jc w:val="center"/>
              <w:rPr>
                <w:snapToGrid w:val="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04740A" w:rsidRDefault="00820BC3" w:rsidP="000A79DC">
            <w:pPr>
              <w:jc w:val="center"/>
              <w:rPr>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820BC3" w:rsidRPr="0004740A" w:rsidRDefault="00820BC3" w:rsidP="000A79DC">
            <w:pPr>
              <w:ind w:left="-26" w:right="-69"/>
              <w:jc w:val="center"/>
              <w:rPr>
                <w:snapToGrid w:val="0"/>
                <w:sz w:val="22"/>
                <w:szCs w:val="22"/>
              </w:rPr>
            </w:pPr>
          </w:p>
        </w:tc>
        <w:tc>
          <w:tcPr>
            <w:tcW w:w="449" w:type="pct"/>
            <w:tcBorders>
              <w:top w:val="single" w:sz="6" w:space="0" w:color="000000"/>
              <w:left w:val="single" w:sz="6" w:space="0" w:color="000000"/>
              <w:bottom w:val="single" w:sz="6" w:space="0" w:color="000000"/>
              <w:right w:val="single" w:sz="6" w:space="0" w:color="000000"/>
            </w:tcBorders>
          </w:tcPr>
          <w:p w:rsidR="00820BC3" w:rsidRPr="00466A2F" w:rsidRDefault="00820BC3" w:rsidP="000A79DC">
            <w:pPr>
              <w:jc w:val="center"/>
              <w:rPr>
                <w:snapToGrid w:val="0"/>
                <w:sz w:val="20"/>
              </w:rPr>
            </w:pPr>
          </w:p>
        </w:tc>
      </w:tr>
      <w:tr w:rsidR="00820BC3" w:rsidRPr="00757143" w:rsidTr="000A79DC">
        <w:trPr>
          <w:cantSplit/>
        </w:trPr>
        <w:tc>
          <w:tcPr>
            <w:tcW w:w="178" w:type="pct"/>
            <w:tcBorders>
              <w:top w:val="single" w:sz="6" w:space="0" w:color="000000"/>
              <w:left w:val="single" w:sz="6" w:space="0" w:color="000000"/>
              <w:bottom w:val="single" w:sz="6" w:space="0" w:color="000000"/>
              <w:right w:val="single" w:sz="6" w:space="0" w:color="000000"/>
            </w:tcBorders>
          </w:tcPr>
          <w:p w:rsidR="00820BC3" w:rsidRPr="00D27321" w:rsidRDefault="00820BC3" w:rsidP="000A79DC">
            <w:pPr>
              <w:jc w:val="center"/>
              <w:rPr>
                <w:snapToGrid w:val="0"/>
                <w:sz w:val="22"/>
                <w:szCs w:val="22"/>
              </w:rPr>
            </w:pPr>
          </w:p>
        </w:tc>
        <w:tc>
          <w:tcPr>
            <w:tcW w:w="1626" w:type="pct"/>
            <w:tcBorders>
              <w:top w:val="single" w:sz="6" w:space="0" w:color="000000"/>
              <w:left w:val="single" w:sz="6" w:space="0" w:color="000000"/>
              <w:bottom w:val="single" w:sz="6" w:space="0" w:color="000000"/>
              <w:right w:val="single" w:sz="6" w:space="0" w:color="000000"/>
            </w:tcBorders>
            <w:vAlign w:val="center"/>
          </w:tcPr>
          <w:p w:rsidR="00820BC3" w:rsidRPr="00D27321" w:rsidRDefault="00820BC3" w:rsidP="000A79DC">
            <w:pPr>
              <w:ind w:right="-108"/>
              <w:rPr>
                <w:b/>
                <w:snapToGrid w:val="0"/>
                <w:sz w:val="22"/>
                <w:szCs w:val="22"/>
              </w:rPr>
            </w:pPr>
            <w:r w:rsidRPr="00D27321">
              <w:rPr>
                <w:b/>
                <w:snapToGrid w:val="0"/>
                <w:sz w:val="22"/>
                <w:szCs w:val="22"/>
              </w:rPr>
              <w:t>Усього</w:t>
            </w:r>
          </w:p>
        </w:tc>
        <w:tc>
          <w:tcPr>
            <w:tcW w:w="281" w:type="pct"/>
            <w:tcBorders>
              <w:top w:val="single" w:sz="6" w:space="0" w:color="000000"/>
              <w:left w:val="single" w:sz="6" w:space="0" w:color="000000"/>
              <w:bottom w:val="single" w:sz="6" w:space="0" w:color="000000"/>
              <w:right w:val="single" w:sz="6" w:space="0" w:color="000000"/>
            </w:tcBorders>
          </w:tcPr>
          <w:p w:rsidR="00820BC3" w:rsidRPr="00757143" w:rsidRDefault="00820BC3" w:rsidP="000A79DC">
            <w:pPr>
              <w:ind w:left="-71" w:right="-156"/>
              <w:jc w:val="center"/>
              <w:rPr>
                <w:b/>
                <w:snapToGrid w:val="0"/>
                <w:color w:val="FF000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820BC3" w:rsidRPr="00757143" w:rsidRDefault="00820BC3" w:rsidP="000A79DC">
            <w:pPr>
              <w:jc w:val="center"/>
              <w:rPr>
                <w:b/>
                <w:snapToGrid w:val="0"/>
                <w:color w:val="FF000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820BC3" w:rsidRPr="00757143" w:rsidRDefault="00820BC3" w:rsidP="000A79DC">
            <w:pPr>
              <w:jc w:val="center"/>
              <w:rPr>
                <w:b/>
                <w:snapToGrid w:val="0"/>
                <w:color w:val="FF0000"/>
                <w:sz w:val="22"/>
                <w:szCs w:val="22"/>
              </w:rPr>
            </w:pPr>
          </w:p>
        </w:tc>
        <w:tc>
          <w:tcPr>
            <w:tcW w:w="197" w:type="pct"/>
            <w:tcBorders>
              <w:top w:val="single" w:sz="6" w:space="0" w:color="000000"/>
              <w:left w:val="single" w:sz="6" w:space="0" w:color="000000"/>
              <w:bottom w:val="single" w:sz="6" w:space="0" w:color="000000"/>
              <w:right w:val="single" w:sz="6" w:space="0" w:color="000000"/>
            </w:tcBorders>
          </w:tcPr>
          <w:p w:rsidR="00820BC3" w:rsidRPr="00757143" w:rsidRDefault="00820BC3" w:rsidP="000A79DC">
            <w:pPr>
              <w:rPr>
                <w:b/>
                <w:snapToGrid w:val="0"/>
                <w:color w:val="FF000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20BC3" w:rsidRPr="00757143" w:rsidRDefault="00820BC3" w:rsidP="000A79DC">
            <w:pPr>
              <w:jc w:val="center"/>
              <w:rPr>
                <w:b/>
                <w:snapToGrid w:val="0"/>
                <w:color w:val="FF0000"/>
                <w:sz w:val="22"/>
                <w:szCs w:val="22"/>
              </w:rPr>
            </w:pPr>
          </w:p>
        </w:tc>
        <w:tc>
          <w:tcPr>
            <w:tcW w:w="293" w:type="pct"/>
            <w:tcBorders>
              <w:top w:val="single" w:sz="6" w:space="0" w:color="000000"/>
              <w:left w:val="single" w:sz="6" w:space="0" w:color="000000"/>
              <w:bottom w:val="single" w:sz="6" w:space="0" w:color="000000"/>
              <w:right w:val="single" w:sz="6" w:space="0" w:color="000000"/>
            </w:tcBorders>
          </w:tcPr>
          <w:p w:rsidR="00820BC3" w:rsidRPr="00F32ABC" w:rsidRDefault="00820BC3" w:rsidP="000A79DC">
            <w:pPr>
              <w:ind w:left="-86" w:right="-118"/>
              <w:jc w:val="center"/>
              <w:rPr>
                <w:b/>
              </w:rPr>
            </w:pPr>
            <w:r>
              <w:rPr>
                <w:b/>
                <w:sz w:val="22"/>
                <w:szCs w:val="22"/>
              </w:rPr>
              <w:t>400,0</w:t>
            </w:r>
          </w:p>
        </w:tc>
        <w:tc>
          <w:tcPr>
            <w:tcW w:w="281" w:type="pct"/>
            <w:tcBorders>
              <w:top w:val="single" w:sz="6" w:space="0" w:color="000000"/>
              <w:left w:val="single" w:sz="6" w:space="0" w:color="000000"/>
              <w:bottom w:val="single" w:sz="6" w:space="0" w:color="000000"/>
              <w:right w:val="single" w:sz="6" w:space="0" w:color="000000"/>
            </w:tcBorders>
          </w:tcPr>
          <w:p w:rsidR="00820BC3" w:rsidRPr="00F32ABC" w:rsidRDefault="00820BC3" w:rsidP="000A79DC">
            <w:pPr>
              <w:ind w:left="-122" w:right="-119"/>
              <w:jc w:val="center"/>
              <w:rPr>
                <w:b/>
              </w:rPr>
            </w:pPr>
            <w:r>
              <w:rPr>
                <w:b/>
                <w:sz w:val="22"/>
                <w:szCs w:val="22"/>
              </w:rPr>
              <w:t>400,0</w:t>
            </w:r>
          </w:p>
        </w:tc>
        <w:tc>
          <w:tcPr>
            <w:tcW w:w="205" w:type="pct"/>
            <w:tcBorders>
              <w:top w:val="single" w:sz="6" w:space="0" w:color="000000"/>
              <w:left w:val="single" w:sz="6" w:space="0" w:color="000000"/>
              <w:bottom w:val="single" w:sz="6" w:space="0" w:color="000000"/>
              <w:right w:val="single" w:sz="6" w:space="0" w:color="000000"/>
            </w:tcBorders>
          </w:tcPr>
          <w:p w:rsidR="00820BC3" w:rsidRPr="0004740A" w:rsidRDefault="00820BC3" w:rsidP="000A79DC">
            <w:pPr>
              <w:jc w:val="center"/>
              <w:rPr>
                <w:b/>
                <w:snapToGrid w:val="0"/>
                <w:color w:val="FF0000"/>
                <w:sz w:val="22"/>
                <w:szCs w:val="22"/>
              </w:rPr>
            </w:pPr>
          </w:p>
        </w:tc>
        <w:tc>
          <w:tcPr>
            <w:tcW w:w="327" w:type="pct"/>
            <w:tcBorders>
              <w:top w:val="single" w:sz="6" w:space="0" w:color="000000"/>
              <w:left w:val="single" w:sz="6" w:space="0" w:color="000000"/>
              <w:bottom w:val="single" w:sz="6" w:space="0" w:color="000000"/>
              <w:right w:val="single" w:sz="6" w:space="0" w:color="000000"/>
            </w:tcBorders>
          </w:tcPr>
          <w:p w:rsidR="00820BC3" w:rsidRPr="0004740A" w:rsidRDefault="00820BC3" w:rsidP="000A79DC">
            <w:pPr>
              <w:ind w:left="-86" w:right="-118"/>
              <w:jc w:val="center"/>
              <w:rPr>
                <w:b/>
                <w:snapToGrid w:val="0"/>
                <w:sz w:val="22"/>
                <w:szCs w:val="22"/>
              </w:rPr>
            </w:pPr>
            <w:r>
              <w:rPr>
                <w:b/>
                <w:sz w:val="22"/>
                <w:szCs w:val="22"/>
              </w:rPr>
              <w:t>400,0</w:t>
            </w:r>
          </w:p>
        </w:tc>
        <w:tc>
          <w:tcPr>
            <w:tcW w:w="323" w:type="pct"/>
            <w:tcBorders>
              <w:top w:val="single" w:sz="6" w:space="0" w:color="000000"/>
              <w:left w:val="single" w:sz="6" w:space="0" w:color="000000"/>
              <w:bottom w:val="single" w:sz="6" w:space="0" w:color="000000"/>
              <w:right w:val="single" w:sz="6" w:space="0" w:color="000000"/>
            </w:tcBorders>
          </w:tcPr>
          <w:p w:rsidR="00820BC3" w:rsidRPr="0004740A" w:rsidRDefault="00820BC3" w:rsidP="000A79DC">
            <w:pPr>
              <w:ind w:left="-122" w:right="-119"/>
              <w:jc w:val="center"/>
              <w:rPr>
                <w:b/>
                <w:snapToGrid w:val="0"/>
                <w:sz w:val="22"/>
                <w:szCs w:val="22"/>
              </w:rPr>
            </w:pPr>
            <w:r>
              <w:rPr>
                <w:b/>
                <w:sz w:val="22"/>
                <w:szCs w:val="22"/>
              </w:rPr>
              <w:t>400,0</w:t>
            </w:r>
          </w:p>
        </w:tc>
        <w:tc>
          <w:tcPr>
            <w:tcW w:w="449" w:type="pct"/>
            <w:tcBorders>
              <w:top w:val="single" w:sz="6" w:space="0" w:color="000000"/>
              <w:left w:val="single" w:sz="6" w:space="0" w:color="000000"/>
              <w:bottom w:val="single" w:sz="6" w:space="0" w:color="000000"/>
              <w:right w:val="single" w:sz="6" w:space="0" w:color="000000"/>
            </w:tcBorders>
          </w:tcPr>
          <w:p w:rsidR="00820BC3" w:rsidRPr="00757143" w:rsidRDefault="00820BC3" w:rsidP="000A79DC">
            <w:pPr>
              <w:jc w:val="center"/>
              <w:rPr>
                <w:b/>
                <w:snapToGrid w:val="0"/>
                <w:color w:val="FF0000"/>
                <w:sz w:val="20"/>
              </w:rPr>
            </w:pPr>
          </w:p>
        </w:tc>
      </w:tr>
    </w:tbl>
    <w:p w:rsidR="00820BC3" w:rsidRPr="00707D32" w:rsidRDefault="00820BC3" w:rsidP="00820BC3">
      <w:pPr>
        <w:spacing w:before="120"/>
        <w:jc w:val="both"/>
        <w:rPr>
          <w:sz w:val="22"/>
          <w:szCs w:val="22"/>
          <w:vertAlign w:val="superscript"/>
        </w:rPr>
      </w:pPr>
      <w:r w:rsidRPr="00707D32">
        <w:rPr>
          <w:sz w:val="22"/>
          <w:szCs w:val="22"/>
          <w:vertAlign w:val="superscript"/>
        </w:rPr>
        <w:t>__________</w:t>
      </w:r>
    </w:p>
    <w:p w:rsidR="00820BC3" w:rsidRPr="00466A2F" w:rsidRDefault="00820BC3" w:rsidP="00820BC3">
      <w:pPr>
        <w:spacing w:before="120"/>
        <w:jc w:val="both"/>
        <w:rPr>
          <w:sz w:val="22"/>
          <w:szCs w:val="22"/>
        </w:rPr>
      </w:pPr>
      <w:r w:rsidRPr="00466A2F">
        <w:rPr>
          <w:sz w:val="22"/>
          <w:szCs w:val="22"/>
          <w:vertAlign w:val="superscript"/>
        </w:rPr>
        <w:t>1</w:t>
      </w:r>
      <w:r w:rsidRPr="00466A2F">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820BC3" w:rsidRPr="00466A2F" w:rsidRDefault="00820BC3" w:rsidP="00820BC3">
      <w:pPr>
        <w:spacing w:before="120"/>
        <w:jc w:val="both"/>
        <w:rPr>
          <w:sz w:val="22"/>
          <w:szCs w:val="22"/>
        </w:rPr>
      </w:pPr>
      <w:r w:rsidRPr="00466A2F">
        <w:rPr>
          <w:sz w:val="22"/>
          <w:szCs w:val="22"/>
          <w:vertAlign w:val="superscript"/>
        </w:rPr>
        <w:t>2</w:t>
      </w:r>
      <w:r w:rsidRPr="00466A2F">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820BC3" w:rsidRPr="00466A2F" w:rsidRDefault="00820BC3" w:rsidP="00820BC3">
      <w:pPr>
        <w:spacing w:before="120"/>
        <w:jc w:val="both"/>
        <w:rPr>
          <w:sz w:val="22"/>
          <w:szCs w:val="22"/>
        </w:rPr>
      </w:pPr>
      <w:r w:rsidRPr="00466A2F">
        <w:rPr>
          <w:sz w:val="22"/>
          <w:szCs w:val="22"/>
          <w:vertAlign w:val="superscript"/>
        </w:rPr>
        <w:t>3</w:t>
      </w:r>
      <w:r w:rsidRPr="00466A2F">
        <w:rPr>
          <w:sz w:val="22"/>
          <w:szCs w:val="22"/>
        </w:rPr>
        <w:t xml:space="preserve"> Прогноз видатків до кінця реалізації інвестиційного проекту зазначається з розбивкою за роками.</w:t>
      </w:r>
    </w:p>
    <w:p w:rsidR="00820BC3" w:rsidRPr="00466A2F" w:rsidRDefault="00820BC3" w:rsidP="00820BC3">
      <w:pPr>
        <w:rPr>
          <w:szCs w:val="28"/>
        </w:rPr>
      </w:pPr>
    </w:p>
    <w:p w:rsidR="00820BC3" w:rsidRDefault="00820BC3" w:rsidP="00820BC3">
      <w:pPr>
        <w:framePr w:wrap="none" w:vAnchor="page" w:hAnchor="page" w:x="1951" w:y="7846"/>
        <w:rPr>
          <w:sz w:val="2"/>
          <w:szCs w:val="2"/>
        </w:rPr>
      </w:pPr>
    </w:p>
    <w:p w:rsidR="00820BC3" w:rsidRDefault="00820BC3" w:rsidP="00820BC3">
      <w:pPr>
        <w:rPr>
          <w:szCs w:val="28"/>
        </w:rPr>
      </w:pPr>
    </w:p>
    <w:p w:rsidR="00820BC3" w:rsidRDefault="00820BC3" w:rsidP="00820BC3">
      <w:pPr>
        <w:ind w:left="8505"/>
        <w:rPr>
          <w:caps/>
          <w:sz w:val="18"/>
          <w:szCs w:val="18"/>
        </w:rPr>
      </w:pPr>
    </w:p>
    <w:p w:rsidR="00820BC3" w:rsidRDefault="00820BC3" w:rsidP="00820BC3">
      <w:pPr>
        <w:ind w:left="8505"/>
        <w:rPr>
          <w:caps/>
          <w:sz w:val="18"/>
          <w:szCs w:val="18"/>
        </w:rPr>
      </w:pPr>
    </w:p>
    <w:p w:rsidR="00820BC3" w:rsidRDefault="00820BC3" w:rsidP="00820BC3">
      <w:pPr>
        <w:ind w:left="8505"/>
        <w:rPr>
          <w:caps/>
          <w:sz w:val="18"/>
          <w:szCs w:val="18"/>
        </w:rPr>
      </w:pPr>
    </w:p>
    <w:p w:rsidR="00820BC3" w:rsidRDefault="00820BC3" w:rsidP="00820BC3">
      <w:pPr>
        <w:ind w:left="8505"/>
        <w:rPr>
          <w:caps/>
          <w:sz w:val="18"/>
          <w:szCs w:val="18"/>
        </w:rPr>
      </w:pPr>
    </w:p>
    <w:p w:rsidR="00820BC3" w:rsidRDefault="00820BC3" w:rsidP="00820BC3">
      <w:pPr>
        <w:tabs>
          <w:tab w:val="left" w:pos="924"/>
        </w:tabs>
        <w:rPr>
          <w:noProof/>
          <w:lang w:val="ru-RU"/>
        </w:rPr>
      </w:pPr>
    </w:p>
    <w:p w:rsidR="00820BC3" w:rsidRDefault="00820BC3" w:rsidP="00820BC3">
      <w:pPr>
        <w:tabs>
          <w:tab w:val="left" w:pos="924"/>
        </w:tabs>
        <w:rPr>
          <w:noProof/>
          <w:lang w:val="ru-RU"/>
        </w:rPr>
      </w:pPr>
    </w:p>
    <w:p w:rsidR="00820BC3" w:rsidRDefault="00820BC3" w:rsidP="00820BC3">
      <w:pPr>
        <w:tabs>
          <w:tab w:val="left" w:pos="924"/>
        </w:tabs>
        <w:rPr>
          <w:noProof/>
          <w:lang w:val="ru-RU"/>
        </w:rPr>
      </w:pPr>
    </w:p>
    <w:p w:rsidR="00820BC3" w:rsidRDefault="00820BC3" w:rsidP="00820BC3">
      <w:pPr>
        <w:tabs>
          <w:tab w:val="left" w:pos="924"/>
        </w:tabs>
      </w:pPr>
      <w:r>
        <w:rPr>
          <w:noProof/>
          <w:lang w:val="ru-RU"/>
        </w:rPr>
        <w:drawing>
          <wp:inline distT="0" distB="0" distL="0" distR="0" wp14:anchorId="4ACFA6DB" wp14:editId="1B40F042">
            <wp:extent cx="7101840" cy="1889760"/>
            <wp:effectExtent l="0" t="0" r="3810" b="0"/>
            <wp:docPr id="10" name="Рисунок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01840" cy="1889760"/>
                    </a:xfrm>
                    <a:prstGeom prst="rect">
                      <a:avLst/>
                    </a:prstGeom>
                    <a:noFill/>
                    <a:ln>
                      <a:noFill/>
                    </a:ln>
                  </pic:spPr>
                </pic:pic>
              </a:graphicData>
            </a:graphic>
          </wp:inline>
        </w:drawing>
      </w:r>
    </w:p>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Pr="00820BC3" w:rsidRDefault="00820BC3" w:rsidP="00820BC3"/>
    <w:p w:rsidR="00820BC3" w:rsidRDefault="00820BC3" w:rsidP="00820BC3">
      <w:pPr>
        <w:ind w:firstLine="708"/>
      </w:pPr>
    </w:p>
    <w:p w:rsidR="000A79DC" w:rsidRPr="009027E2" w:rsidRDefault="000A79DC" w:rsidP="000A79DC">
      <w:pPr>
        <w:ind w:left="8505"/>
        <w:rPr>
          <w:caps/>
          <w:sz w:val="18"/>
          <w:szCs w:val="18"/>
        </w:rPr>
      </w:pPr>
      <w:r w:rsidRPr="009027E2">
        <w:rPr>
          <w:caps/>
          <w:sz w:val="18"/>
          <w:szCs w:val="18"/>
        </w:rPr>
        <w:t>Затверджено</w:t>
      </w:r>
    </w:p>
    <w:p w:rsidR="000A79DC" w:rsidRPr="009027E2" w:rsidRDefault="000A79DC" w:rsidP="000A79DC">
      <w:pPr>
        <w:ind w:left="8505"/>
        <w:rPr>
          <w:sz w:val="18"/>
          <w:szCs w:val="18"/>
        </w:rPr>
      </w:pPr>
      <w:r w:rsidRPr="009027E2">
        <w:rPr>
          <w:sz w:val="18"/>
          <w:szCs w:val="18"/>
        </w:rPr>
        <w:t>Наказ Міністерства</w:t>
      </w:r>
      <w:r w:rsidRPr="009027E2">
        <w:rPr>
          <w:sz w:val="18"/>
          <w:szCs w:val="18"/>
        </w:rPr>
        <w:br/>
        <w:t>фінансів України</w:t>
      </w:r>
    </w:p>
    <w:p w:rsidR="000A79DC" w:rsidRPr="009027E2" w:rsidRDefault="000A79DC" w:rsidP="000A79DC">
      <w:pPr>
        <w:ind w:left="8505"/>
      </w:pPr>
      <w:r w:rsidRPr="009027E2">
        <w:rPr>
          <w:sz w:val="18"/>
          <w:szCs w:val="18"/>
        </w:rPr>
        <w:t>26.08.2014  № 836</w:t>
      </w:r>
    </w:p>
    <w:p w:rsidR="000A79DC" w:rsidRPr="009027E2" w:rsidRDefault="000A79DC" w:rsidP="000A79DC">
      <w:pPr>
        <w:tabs>
          <w:tab w:val="left" w:pos="8364"/>
        </w:tabs>
        <w:ind w:left="8505"/>
      </w:pPr>
    </w:p>
    <w:p w:rsidR="000A79DC" w:rsidRPr="009027E2" w:rsidRDefault="000A79DC" w:rsidP="000A79DC">
      <w:pPr>
        <w:tabs>
          <w:tab w:val="left" w:pos="8364"/>
        </w:tabs>
        <w:ind w:left="8505"/>
      </w:pPr>
      <w:r w:rsidRPr="009027E2">
        <w:t xml:space="preserve">ЗАТВЕРДЖЕНО </w:t>
      </w:r>
      <w:r w:rsidRPr="009027E2">
        <w:br/>
        <w:t>Наказ / розпорядчий документ</w:t>
      </w:r>
    </w:p>
    <w:p w:rsidR="000A79DC" w:rsidRPr="009027E2" w:rsidRDefault="000A79DC" w:rsidP="000A79DC">
      <w:pPr>
        <w:pBdr>
          <w:bottom w:val="single" w:sz="4" w:space="1" w:color="auto"/>
        </w:pBdr>
        <w:tabs>
          <w:tab w:val="left" w:pos="8364"/>
        </w:tabs>
        <w:ind w:left="8505"/>
      </w:pPr>
      <w:r w:rsidRPr="009027E2">
        <w:rPr>
          <w:u w:val="single"/>
        </w:rPr>
        <w:t>Управління житлово-комунального господарства та комунальної власності Хмільницької міської ради</w:t>
      </w:r>
    </w:p>
    <w:p w:rsidR="000A79DC" w:rsidRPr="009027E2" w:rsidRDefault="000A79DC" w:rsidP="000A79DC">
      <w:pPr>
        <w:tabs>
          <w:tab w:val="left" w:pos="8364"/>
        </w:tabs>
        <w:ind w:left="8505"/>
        <w:rPr>
          <w:highlight w:val="yellow"/>
        </w:rPr>
      </w:pPr>
      <w:r w:rsidRPr="009027E2">
        <w:rPr>
          <w:sz w:val="20"/>
        </w:rPr>
        <w:t>(найменування головного розпорядника коштів місцевого бюджету)</w:t>
      </w:r>
      <w:r w:rsidRPr="009027E2">
        <w:rPr>
          <w:sz w:val="20"/>
        </w:rPr>
        <w:br/>
      </w:r>
    </w:p>
    <w:p w:rsidR="000A79DC" w:rsidRPr="009027E2" w:rsidRDefault="000A79DC" w:rsidP="000A79DC">
      <w:pPr>
        <w:tabs>
          <w:tab w:val="left" w:pos="8364"/>
        </w:tabs>
        <w:ind w:left="8505"/>
      </w:pPr>
      <w:r w:rsidRPr="009027E2">
        <w:rPr>
          <w:u w:val="single"/>
        </w:rPr>
        <w:t>Фінансове управління Хмільницької міської ради</w:t>
      </w:r>
      <w:r w:rsidRPr="000C3AB6">
        <w:rPr>
          <w:color w:val="00B050"/>
        </w:rPr>
        <w:t xml:space="preserve"> </w:t>
      </w:r>
      <w:r w:rsidRPr="009027E2">
        <w:rPr>
          <w:sz w:val="20"/>
        </w:rPr>
        <w:t>(найменування місцевого фінансового органу)</w:t>
      </w:r>
    </w:p>
    <w:p w:rsidR="000A79DC" w:rsidRPr="00CA3886" w:rsidRDefault="000A79DC" w:rsidP="000A79DC">
      <w:pPr>
        <w:ind w:left="8505"/>
      </w:pPr>
      <w:r w:rsidRPr="00CA3886">
        <w:rPr>
          <w:u w:val="single"/>
        </w:rPr>
        <w:t>09 лютого 201</w:t>
      </w:r>
      <w:r w:rsidRPr="000A79DC">
        <w:rPr>
          <w:u w:val="single"/>
          <w:lang w:val="ru-RU"/>
        </w:rPr>
        <w:t>8</w:t>
      </w:r>
      <w:r w:rsidRPr="00CA3886">
        <w:rPr>
          <w:u w:val="single"/>
        </w:rPr>
        <w:t xml:space="preserve"> року</w:t>
      </w:r>
      <w:r w:rsidRPr="00CA3886">
        <w:t xml:space="preserve"> №</w:t>
      </w:r>
      <w:r w:rsidRPr="00CA3886">
        <w:rPr>
          <w:u w:val="single"/>
        </w:rPr>
        <w:t>04-Д /14-Д</w:t>
      </w:r>
    </w:p>
    <w:p w:rsidR="000A79DC" w:rsidRPr="00300C48" w:rsidRDefault="000A79DC" w:rsidP="000A79DC">
      <w:pPr>
        <w:tabs>
          <w:tab w:val="left" w:pos="8364"/>
        </w:tabs>
        <w:ind w:left="8505"/>
      </w:pPr>
      <w:r w:rsidRPr="00300C48">
        <w:br/>
      </w:r>
    </w:p>
    <w:p w:rsidR="000A79DC" w:rsidRPr="00696C50" w:rsidRDefault="000A79DC" w:rsidP="000A79DC">
      <w:pPr>
        <w:jc w:val="center"/>
        <w:rPr>
          <w:b/>
          <w:szCs w:val="28"/>
        </w:rPr>
      </w:pPr>
      <w:r w:rsidRPr="00696C50">
        <w:rPr>
          <w:b/>
          <w:szCs w:val="28"/>
        </w:rPr>
        <w:t>ПАСПОРТ</w:t>
      </w:r>
    </w:p>
    <w:p w:rsidR="000A79DC" w:rsidRPr="00696C50" w:rsidRDefault="000A79DC" w:rsidP="000A79DC">
      <w:pPr>
        <w:jc w:val="center"/>
        <w:rPr>
          <w:b/>
          <w:szCs w:val="28"/>
        </w:rPr>
      </w:pPr>
      <w:r w:rsidRPr="00696C50">
        <w:rPr>
          <w:b/>
          <w:szCs w:val="28"/>
        </w:rPr>
        <w:t xml:space="preserve">бюджетної програми місцевого бюджету на </w:t>
      </w:r>
      <w:r w:rsidRPr="00696C50">
        <w:rPr>
          <w:b/>
          <w:szCs w:val="28"/>
          <w:u w:val="single"/>
        </w:rPr>
        <w:t>201</w:t>
      </w:r>
      <w:r>
        <w:rPr>
          <w:b/>
          <w:szCs w:val="28"/>
          <w:u w:val="single"/>
        </w:rPr>
        <w:t xml:space="preserve">8 </w:t>
      </w:r>
      <w:r w:rsidRPr="00696C50">
        <w:rPr>
          <w:b/>
          <w:szCs w:val="28"/>
        </w:rPr>
        <w:t xml:space="preserve">рік </w:t>
      </w:r>
    </w:p>
    <w:p w:rsidR="000A79DC" w:rsidRPr="00696C50" w:rsidRDefault="000A79DC" w:rsidP="000A79DC">
      <w:pPr>
        <w:jc w:val="center"/>
        <w:rPr>
          <w:szCs w:val="28"/>
        </w:rPr>
      </w:pPr>
    </w:p>
    <w:p w:rsidR="000A79DC" w:rsidRPr="00696C50" w:rsidRDefault="000A79DC" w:rsidP="000A79DC">
      <w:pPr>
        <w:ind w:firstLine="362"/>
        <w:rPr>
          <w:szCs w:val="28"/>
        </w:rPr>
      </w:pPr>
      <w:r w:rsidRPr="00696C50">
        <w:rPr>
          <w:szCs w:val="28"/>
        </w:rPr>
        <w:t xml:space="preserve">1. </w:t>
      </w:r>
      <w:r>
        <w:rPr>
          <w:szCs w:val="28"/>
          <w:u w:val="single"/>
        </w:rPr>
        <w:t>120</w:t>
      </w:r>
      <w:r w:rsidRPr="00696C50">
        <w:rPr>
          <w:szCs w:val="28"/>
          <w:u w:val="single"/>
        </w:rPr>
        <w:t>0000</w:t>
      </w:r>
      <w:r w:rsidRPr="00696C50">
        <w:rPr>
          <w:szCs w:val="28"/>
        </w:rPr>
        <w:t xml:space="preserve">         </w:t>
      </w:r>
      <w:r w:rsidRPr="00696C50">
        <w:rPr>
          <w:szCs w:val="28"/>
          <w:u w:val="single"/>
        </w:rPr>
        <w:t>Управління житлово-комунального господарства та комунальної власності Хмільницької міської ради</w:t>
      </w:r>
      <w:r w:rsidRPr="00696C50">
        <w:rPr>
          <w:szCs w:val="28"/>
        </w:rPr>
        <w:br/>
        <w:t xml:space="preserve">      </w:t>
      </w:r>
      <w:r w:rsidRPr="00696C50">
        <w:rPr>
          <w:sz w:val="20"/>
        </w:rPr>
        <w:t xml:space="preserve">         (КПКВК МБ)                             (найменування головного розпорядника)</w:t>
      </w:r>
      <w:r w:rsidRPr="00696C50">
        <w:rPr>
          <w:szCs w:val="28"/>
        </w:rPr>
        <w:t xml:space="preserve"> </w:t>
      </w:r>
    </w:p>
    <w:p w:rsidR="000A79DC" w:rsidRPr="00696C50" w:rsidRDefault="000A79DC" w:rsidP="000A79DC">
      <w:pPr>
        <w:spacing w:before="120"/>
        <w:ind w:firstLine="363"/>
        <w:rPr>
          <w:szCs w:val="28"/>
        </w:rPr>
      </w:pPr>
      <w:r w:rsidRPr="00696C50">
        <w:rPr>
          <w:szCs w:val="28"/>
        </w:rPr>
        <w:t xml:space="preserve">2. </w:t>
      </w:r>
      <w:r>
        <w:rPr>
          <w:szCs w:val="28"/>
          <w:u w:val="single"/>
        </w:rPr>
        <w:t>12</w:t>
      </w:r>
      <w:r w:rsidRPr="00696C50">
        <w:rPr>
          <w:szCs w:val="28"/>
          <w:u w:val="single"/>
        </w:rPr>
        <w:t>1</w:t>
      </w:r>
      <w:r>
        <w:rPr>
          <w:szCs w:val="28"/>
          <w:u w:val="single"/>
        </w:rPr>
        <w:t>000</w:t>
      </w:r>
      <w:r w:rsidRPr="00696C50">
        <w:rPr>
          <w:szCs w:val="28"/>
          <w:u w:val="single"/>
        </w:rPr>
        <w:t>0</w:t>
      </w:r>
      <w:r w:rsidRPr="00696C50">
        <w:rPr>
          <w:szCs w:val="28"/>
        </w:rPr>
        <w:t xml:space="preserve">         </w:t>
      </w:r>
      <w:r w:rsidRPr="00696C50">
        <w:rPr>
          <w:szCs w:val="28"/>
          <w:u w:val="single"/>
        </w:rPr>
        <w:t>Управління житлово-комунального господарства та комунальної власності Хмільницької міської ради</w:t>
      </w:r>
      <w:r w:rsidRPr="00696C50">
        <w:rPr>
          <w:szCs w:val="28"/>
        </w:rPr>
        <w:br/>
        <w:t xml:space="preserve">      </w:t>
      </w:r>
      <w:r w:rsidRPr="00696C50">
        <w:rPr>
          <w:sz w:val="20"/>
        </w:rPr>
        <w:t xml:space="preserve">         (КПКВК МБ)                             (найменування відповідального виконавця)</w:t>
      </w:r>
      <w:r w:rsidRPr="00696C50">
        <w:rPr>
          <w:szCs w:val="28"/>
        </w:rPr>
        <w:t xml:space="preserve"> </w:t>
      </w:r>
    </w:p>
    <w:p w:rsidR="000A79DC" w:rsidRPr="00696C50" w:rsidRDefault="000A79DC" w:rsidP="000A79DC">
      <w:pPr>
        <w:spacing w:before="120"/>
        <w:ind w:firstLine="363"/>
        <w:rPr>
          <w:szCs w:val="28"/>
        </w:rPr>
      </w:pPr>
      <w:r w:rsidRPr="00696C50">
        <w:rPr>
          <w:szCs w:val="28"/>
        </w:rPr>
        <w:t xml:space="preserve">3. </w:t>
      </w:r>
      <w:r>
        <w:rPr>
          <w:szCs w:val="28"/>
          <w:u w:val="single"/>
        </w:rPr>
        <w:t>1</w:t>
      </w:r>
      <w:r w:rsidRPr="00FC25B1">
        <w:rPr>
          <w:szCs w:val="28"/>
          <w:u w:val="single"/>
        </w:rPr>
        <w:t>2174</w:t>
      </w:r>
      <w:r w:rsidRPr="00FC25B1">
        <w:rPr>
          <w:szCs w:val="28"/>
          <w:u w:val="single"/>
          <w:lang w:val="ru-RU"/>
        </w:rPr>
        <w:t>6</w:t>
      </w:r>
      <w:r w:rsidRPr="00FC25B1">
        <w:rPr>
          <w:szCs w:val="28"/>
          <w:u w:val="single"/>
        </w:rPr>
        <w:t xml:space="preserve">0 </w:t>
      </w:r>
      <w:r w:rsidRPr="00696C50">
        <w:rPr>
          <w:szCs w:val="28"/>
          <w:u w:val="single"/>
        </w:rPr>
        <w:t xml:space="preserve">       </w:t>
      </w:r>
      <w:r w:rsidRPr="00696C50">
        <w:rPr>
          <w:szCs w:val="28"/>
        </w:rPr>
        <w:t xml:space="preserve"> </w:t>
      </w:r>
      <w:r>
        <w:rPr>
          <w:szCs w:val="28"/>
          <w:u w:val="single"/>
        </w:rPr>
        <w:t>_______</w:t>
      </w:r>
      <w:r w:rsidRPr="00696C50">
        <w:rPr>
          <w:szCs w:val="28"/>
          <w:u w:val="single"/>
        </w:rPr>
        <w:t xml:space="preserve">                   </w:t>
      </w:r>
      <w:r w:rsidRPr="00696C50">
        <w:rPr>
          <w:szCs w:val="28"/>
        </w:rPr>
        <w:t xml:space="preserve"> </w:t>
      </w:r>
      <w:r w:rsidRPr="00FC25B1">
        <w:rPr>
          <w:rFonts w:eastAsia="Calibri"/>
          <w:bCs/>
          <w:szCs w:val="28"/>
          <w:u w:val="single"/>
        </w:rPr>
        <w:t>Утримання та розвиток автомобільних доріг та дорожньої інфраструктури</w:t>
      </w:r>
      <w:r w:rsidRPr="00696C50">
        <w:rPr>
          <w:szCs w:val="28"/>
        </w:rPr>
        <w:br/>
        <w:t xml:space="preserve">       </w:t>
      </w:r>
      <w:r w:rsidRPr="00696C50">
        <w:rPr>
          <w:sz w:val="20"/>
        </w:rPr>
        <w:t xml:space="preserve">          (КПКВК МБ)               (КФКВК)</w:t>
      </w:r>
      <w:r w:rsidRPr="00696C50">
        <w:rPr>
          <w:sz w:val="20"/>
          <w:vertAlign w:val="superscript"/>
        </w:rPr>
        <w:t>1</w:t>
      </w:r>
      <w:r w:rsidRPr="00696C50">
        <w:rPr>
          <w:sz w:val="20"/>
        </w:rPr>
        <w:t xml:space="preserve">                     (найменування бюджетної програми)</w:t>
      </w:r>
      <w:r w:rsidRPr="00696C50">
        <w:rPr>
          <w:szCs w:val="28"/>
        </w:rPr>
        <w:t xml:space="preserve"> </w:t>
      </w:r>
    </w:p>
    <w:p w:rsidR="000A79DC" w:rsidRPr="000A6E9C" w:rsidRDefault="000A79DC" w:rsidP="000A79DC">
      <w:pPr>
        <w:spacing w:after="120"/>
        <w:ind w:left="360"/>
        <w:jc w:val="both"/>
        <w:rPr>
          <w:szCs w:val="28"/>
        </w:rPr>
      </w:pPr>
      <w:r w:rsidRPr="00696C50">
        <w:rPr>
          <w:szCs w:val="28"/>
        </w:rPr>
        <w:t xml:space="preserve">4. Обсяг бюджетних призначень/бюджетних </w:t>
      </w:r>
      <w:r w:rsidRPr="000A6E9C">
        <w:rPr>
          <w:szCs w:val="28"/>
        </w:rPr>
        <w:t xml:space="preserve">асигнувань – </w:t>
      </w:r>
      <w:r w:rsidRPr="000A6E9C">
        <w:rPr>
          <w:szCs w:val="28"/>
          <w:u w:val="single"/>
        </w:rPr>
        <w:t xml:space="preserve">10 196,540 </w:t>
      </w:r>
      <w:r w:rsidRPr="000A6E9C">
        <w:rPr>
          <w:szCs w:val="28"/>
        </w:rPr>
        <w:t xml:space="preserve">тис. гривень, у тому числі загального фонду </w:t>
      </w:r>
      <w:r w:rsidRPr="000A6E9C">
        <w:rPr>
          <w:szCs w:val="28"/>
          <w:lang w:val="ru-RU"/>
        </w:rPr>
        <w:t xml:space="preserve">– </w:t>
      </w:r>
      <w:r w:rsidRPr="000A6E9C">
        <w:rPr>
          <w:snapToGrid w:val="0"/>
          <w:szCs w:val="28"/>
          <w:u w:val="single"/>
        </w:rPr>
        <w:t>2001,540</w:t>
      </w:r>
      <w:r w:rsidRPr="000A6E9C">
        <w:rPr>
          <w:snapToGrid w:val="0"/>
          <w:szCs w:val="28"/>
        </w:rPr>
        <w:t xml:space="preserve"> </w:t>
      </w:r>
      <w:r w:rsidRPr="000A6E9C">
        <w:rPr>
          <w:szCs w:val="28"/>
        </w:rPr>
        <w:t xml:space="preserve">тис. гривень та спеціального фонду – </w:t>
      </w:r>
      <w:r>
        <w:rPr>
          <w:snapToGrid w:val="0"/>
          <w:szCs w:val="28"/>
          <w:u w:val="single"/>
        </w:rPr>
        <w:t>8</w:t>
      </w:r>
      <w:r w:rsidRPr="000A6E9C">
        <w:rPr>
          <w:snapToGrid w:val="0"/>
          <w:szCs w:val="28"/>
          <w:u w:val="single"/>
        </w:rPr>
        <w:t xml:space="preserve"> 1</w:t>
      </w:r>
      <w:r>
        <w:rPr>
          <w:snapToGrid w:val="0"/>
          <w:szCs w:val="28"/>
          <w:u w:val="single"/>
        </w:rPr>
        <w:t>9</w:t>
      </w:r>
      <w:r w:rsidRPr="000A6E9C">
        <w:rPr>
          <w:snapToGrid w:val="0"/>
          <w:szCs w:val="28"/>
          <w:u w:val="single"/>
        </w:rPr>
        <w:t>5,0</w:t>
      </w:r>
      <w:r w:rsidRPr="000A6E9C">
        <w:rPr>
          <w:snapToGrid w:val="0"/>
          <w:szCs w:val="28"/>
        </w:rPr>
        <w:t xml:space="preserve"> </w:t>
      </w:r>
      <w:r w:rsidRPr="000A6E9C">
        <w:rPr>
          <w:szCs w:val="28"/>
        </w:rPr>
        <w:t xml:space="preserve">тис. гривень. </w:t>
      </w:r>
    </w:p>
    <w:p w:rsidR="000A79DC" w:rsidRPr="00696C50" w:rsidRDefault="000A79DC" w:rsidP="000A79DC">
      <w:pPr>
        <w:spacing w:after="120"/>
        <w:ind w:left="360"/>
        <w:jc w:val="both"/>
        <w:rPr>
          <w:szCs w:val="28"/>
        </w:rPr>
      </w:pPr>
    </w:p>
    <w:p w:rsidR="000A79DC" w:rsidRDefault="000A79DC" w:rsidP="000A79DC">
      <w:pPr>
        <w:spacing w:before="120"/>
        <w:ind w:firstLine="363"/>
        <w:jc w:val="both"/>
        <w:rPr>
          <w:szCs w:val="28"/>
        </w:rPr>
      </w:pPr>
      <w:r w:rsidRPr="00696C50">
        <w:rPr>
          <w:szCs w:val="28"/>
        </w:rPr>
        <w:t>5. Підстави для виконання бюджетної програми</w:t>
      </w:r>
      <w:r>
        <w:rPr>
          <w:szCs w:val="28"/>
        </w:rPr>
        <w:t>:</w:t>
      </w:r>
    </w:p>
    <w:p w:rsidR="000A79DC" w:rsidRDefault="000A79DC" w:rsidP="000A79DC">
      <w:pPr>
        <w:spacing w:before="120"/>
        <w:ind w:firstLine="363"/>
        <w:jc w:val="both"/>
        <w:rPr>
          <w:u w:val="single"/>
        </w:rPr>
      </w:pPr>
      <w:r>
        <w:rPr>
          <w:szCs w:val="28"/>
        </w:rPr>
        <w:t>-</w:t>
      </w:r>
      <w:r w:rsidRPr="00696C50">
        <w:rPr>
          <w:szCs w:val="28"/>
        </w:rPr>
        <w:t xml:space="preserve"> </w:t>
      </w:r>
      <w:r w:rsidRPr="006B656A">
        <w:rPr>
          <w:snapToGrid w:val="0"/>
          <w:szCs w:val="28"/>
          <w:u w:val="single"/>
        </w:rPr>
        <w:t>Бюджетний кодекс України</w:t>
      </w:r>
      <w:r>
        <w:rPr>
          <w:snapToGrid w:val="0"/>
          <w:szCs w:val="28"/>
          <w:u w:val="single"/>
        </w:rPr>
        <w:t>;</w:t>
      </w:r>
      <w:r w:rsidRPr="006B656A">
        <w:rPr>
          <w:b/>
          <w:snapToGrid w:val="0"/>
          <w:szCs w:val="28"/>
          <w:u w:val="single"/>
        </w:rPr>
        <w:t xml:space="preserve"> </w:t>
      </w:r>
      <w:r w:rsidRPr="006B656A">
        <w:rPr>
          <w:u w:val="single"/>
        </w:rPr>
        <w:t>Закон України «Про мі</w:t>
      </w:r>
      <w:r>
        <w:rPr>
          <w:u w:val="single"/>
        </w:rPr>
        <w:t>сцеве самоврядування в Україні»;</w:t>
      </w:r>
      <w:r w:rsidRPr="006B656A">
        <w:rPr>
          <w:u w:val="single"/>
        </w:rPr>
        <w:t xml:space="preserve"> </w:t>
      </w:r>
    </w:p>
    <w:p w:rsidR="000A79DC" w:rsidRDefault="000A79DC" w:rsidP="000A79DC">
      <w:pPr>
        <w:spacing w:before="120"/>
        <w:ind w:firstLine="363"/>
        <w:jc w:val="both"/>
        <w:rPr>
          <w:u w:val="single"/>
        </w:rPr>
      </w:pPr>
      <w:r>
        <w:rPr>
          <w:u w:val="single"/>
        </w:rPr>
        <w:t xml:space="preserve">- </w:t>
      </w:r>
      <w:r w:rsidRPr="006B656A">
        <w:rPr>
          <w:u w:val="single"/>
        </w:rPr>
        <w:t>Закон України «Про</w:t>
      </w:r>
      <w:r>
        <w:rPr>
          <w:u w:val="single"/>
        </w:rPr>
        <w:t xml:space="preserve"> благоустрій населених пунктів»;</w:t>
      </w:r>
      <w:r w:rsidRPr="006B656A">
        <w:rPr>
          <w:u w:val="single"/>
        </w:rPr>
        <w:t xml:space="preserve"> </w:t>
      </w:r>
    </w:p>
    <w:p w:rsidR="000A79DC" w:rsidRDefault="000A79DC" w:rsidP="000A79DC">
      <w:pPr>
        <w:spacing w:before="120"/>
        <w:ind w:firstLine="363"/>
        <w:jc w:val="both"/>
        <w:rPr>
          <w:u w:val="single"/>
        </w:rPr>
      </w:pPr>
      <w:r>
        <w:rPr>
          <w:u w:val="single"/>
        </w:rPr>
        <w:t xml:space="preserve">- </w:t>
      </w:r>
      <w:r w:rsidRPr="006B656A">
        <w:rPr>
          <w:u w:val="single"/>
        </w:rPr>
        <w:t>Наказ Державного комітету України з питань житлово-комунального господарства від 23.09.2003 р. №154 «Про затвердження Порядку проведення ремонту та утримання об’єктів</w:t>
      </w:r>
      <w:r>
        <w:rPr>
          <w:u w:val="single"/>
        </w:rPr>
        <w:t xml:space="preserve"> благоустрою населених пунктів»;</w:t>
      </w:r>
      <w:r w:rsidRPr="006B656A">
        <w:rPr>
          <w:u w:val="single"/>
        </w:rPr>
        <w:t xml:space="preserve"> </w:t>
      </w:r>
    </w:p>
    <w:p w:rsidR="000A79DC" w:rsidRDefault="000A79DC" w:rsidP="000A79DC">
      <w:pPr>
        <w:spacing w:before="120"/>
        <w:ind w:firstLine="363"/>
        <w:jc w:val="both"/>
        <w:rPr>
          <w:szCs w:val="28"/>
          <w:u w:val="single"/>
        </w:rPr>
      </w:pPr>
      <w:r>
        <w:rPr>
          <w:u w:val="single"/>
        </w:rPr>
        <w:t xml:space="preserve">- </w:t>
      </w:r>
      <w:r w:rsidRPr="006B656A">
        <w:rPr>
          <w:szCs w:val="28"/>
          <w:u w:val="single"/>
        </w:rPr>
        <w:t>Положення</w:t>
      </w:r>
      <w:r w:rsidRPr="00696C50">
        <w:rPr>
          <w:szCs w:val="28"/>
          <w:u w:val="single"/>
        </w:rPr>
        <w:t xml:space="preserve"> про управління</w:t>
      </w:r>
      <w:r w:rsidRPr="006B5E22">
        <w:rPr>
          <w:szCs w:val="28"/>
          <w:u w:val="single"/>
        </w:rPr>
        <w:t xml:space="preserve"> </w:t>
      </w:r>
      <w:r w:rsidRPr="00696C50">
        <w:rPr>
          <w:szCs w:val="28"/>
          <w:u w:val="single"/>
        </w:rPr>
        <w:t>житлово-комунального господарства та комунальної влас</w:t>
      </w:r>
      <w:r>
        <w:rPr>
          <w:szCs w:val="28"/>
          <w:u w:val="single"/>
        </w:rPr>
        <w:t>ності Хмільницької міської ради;</w:t>
      </w:r>
    </w:p>
    <w:p w:rsidR="000A79DC" w:rsidRPr="003B665C" w:rsidRDefault="000A79DC" w:rsidP="000A79DC">
      <w:pPr>
        <w:spacing w:before="120"/>
        <w:ind w:firstLine="363"/>
        <w:jc w:val="both"/>
        <w:rPr>
          <w:szCs w:val="28"/>
          <w:u w:val="single"/>
        </w:rPr>
      </w:pPr>
      <w:r>
        <w:rPr>
          <w:szCs w:val="28"/>
          <w:u w:val="single"/>
        </w:rPr>
        <w:t>-</w:t>
      </w:r>
      <w:r w:rsidRPr="00696C50">
        <w:rPr>
          <w:szCs w:val="28"/>
          <w:u w:val="single"/>
        </w:rPr>
        <w:t xml:space="preserve"> </w:t>
      </w:r>
      <w:r w:rsidRPr="00696C50">
        <w:rPr>
          <w:bCs/>
          <w:szCs w:val="28"/>
          <w:u w:val="single"/>
        </w:rPr>
        <w:t>Програма утримання дорожнього господарства міста Хмільника на 201</w:t>
      </w:r>
      <w:r>
        <w:rPr>
          <w:bCs/>
          <w:szCs w:val="28"/>
          <w:u w:val="single"/>
        </w:rPr>
        <w:t>8</w:t>
      </w:r>
      <w:r w:rsidRPr="00696C50">
        <w:rPr>
          <w:bCs/>
          <w:szCs w:val="28"/>
          <w:u w:val="single"/>
        </w:rPr>
        <w:t>-20</w:t>
      </w:r>
      <w:r>
        <w:rPr>
          <w:bCs/>
          <w:szCs w:val="28"/>
          <w:u w:val="single"/>
        </w:rPr>
        <w:t>20</w:t>
      </w:r>
      <w:r w:rsidRPr="00696C50">
        <w:rPr>
          <w:bCs/>
          <w:szCs w:val="28"/>
          <w:u w:val="single"/>
        </w:rPr>
        <w:t xml:space="preserve"> </w:t>
      </w:r>
      <w:r>
        <w:rPr>
          <w:bCs/>
          <w:szCs w:val="28"/>
          <w:u w:val="single"/>
        </w:rPr>
        <w:t>роки</w:t>
      </w:r>
      <w:r w:rsidRPr="00696C50">
        <w:rPr>
          <w:bCs/>
          <w:szCs w:val="28"/>
          <w:u w:val="single"/>
        </w:rPr>
        <w:t>, затверджен</w:t>
      </w:r>
      <w:r>
        <w:rPr>
          <w:bCs/>
          <w:szCs w:val="28"/>
          <w:u w:val="single"/>
        </w:rPr>
        <w:t xml:space="preserve">а </w:t>
      </w:r>
      <w:r w:rsidRPr="003B665C">
        <w:rPr>
          <w:bCs/>
          <w:szCs w:val="28"/>
          <w:u w:val="single"/>
        </w:rPr>
        <w:t xml:space="preserve">рішенням </w:t>
      </w:r>
      <w:r w:rsidRPr="003B665C">
        <w:rPr>
          <w:szCs w:val="28"/>
          <w:u w:val="single"/>
        </w:rPr>
        <w:t>міської ради 7 скликання від 08.12.2017 р. №1256.</w:t>
      </w:r>
    </w:p>
    <w:p w:rsidR="000A79DC" w:rsidRDefault="000A79DC" w:rsidP="000A79DC">
      <w:pPr>
        <w:spacing w:after="120"/>
        <w:ind w:firstLine="363"/>
        <w:jc w:val="both"/>
        <w:rPr>
          <w:szCs w:val="28"/>
        </w:rPr>
      </w:pPr>
    </w:p>
    <w:p w:rsidR="000A79DC" w:rsidRPr="00696C50" w:rsidRDefault="000A79DC" w:rsidP="000A79DC">
      <w:pPr>
        <w:spacing w:after="120"/>
        <w:ind w:firstLine="363"/>
        <w:jc w:val="both"/>
        <w:rPr>
          <w:szCs w:val="28"/>
        </w:rPr>
      </w:pPr>
      <w:r w:rsidRPr="00696C50">
        <w:rPr>
          <w:szCs w:val="28"/>
        </w:rPr>
        <w:t>6. Мета бюджетної програми</w:t>
      </w:r>
      <w:r>
        <w:rPr>
          <w:szCs w:val="28"/>
        </w:rPr>
        <w:t>:</w:t>
      </w:r>
      <w:r w:rsidRPr="00696C50">
        <w:rPr>
          <w:szCs w:val="28"/>
        </w:rPr>
        <w:t xml:space="preserve"> </w:t>
      </w:r>
      <w:r w:rsidRPr="00696C50">
        <w:rPr>
          <w:color w:val="000000"/>
          <w:szCs w:val="28"/>
          <w:u w:val="single"/>
        </w:rPr>
        <w:t>Покращення стану та забезпечення розвитку інфраструктури міських доріг, забезпечення безпеки дорожнього руху на автомобільних дорогах та вулицях міста Хмільника шляхом: проведення ремонту дорожнього покриття та тротуарів;  нанесення дорожньої розмітки; обслуговування світлофорів; встановлення дорожніх знаків; проведення робіт з розчищення зливової каналізації.</w:t>
      </w:r>
    </w:p>
    <w:p w:rsidR="000A79DC" w:rsidRPr="00696C50" w:rsidRDefault="000A79DC" w:rsidP="000A79DC">
      <w:pPr>
        <w:spacing w:after="120"/>
        <w:ind w:firstLine="363"/>
        <w:jc w:val="both"/>
        <w:rPr>
          <w:szCs w:val="28"/>
        </w:rPr>
      </w:pPr>
      <w:r w:rsidRPr="00696C50">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0A79DC" w:rsidRPr="00696C50" w:rsidTr="000A79DC">
        <w:trPr>
          <w:trHeight w:val="330"/>
        </w:trPr>
        <w:tc>
          <w:tcPr>
            <w:tcW w:w="1014" w:type="dxa"/>
            <w:vAlign w:val="center"/>
          </w:tcPr>
          <w:p w:rsidR="000A79DC" w:rsidRPr="00696C50" w:rsidRDefault="000A79DC" w:rsidP="000A79DC">
            <w:pPr>
              <w:jc w:val="center"/>
              <w:rPr>
                <w:sz w:val="22"/>
                <w:szCs w:val="22"/>
              </w:rPr>
            </w:pPr>
            <w:r w:rsidRPr="00696C50">
              <w:rPr>
                <w:sz w:val="22"/>
                <w:szCs w:val="22"/>
              </w:rPr>
              <w:t>№ з/п</w:t>
            </w:r>
          </w:p>
        </w:tc>
        <w:tc>
          <w:tcPr>
            <w:tcW w:w="1343" w:type="dxa"/>
            <w:shd w:val="clear" w:color="auto" w:fill="auto"/>
            <w:vAlign w:val="center"/>
          </w:tcPr>
          <w:p w:rsidR="000A79DC" w:rsidRPr="00696C50" w:rsidRDefault="000A79DC" w:rsidP="000A79DC">
            <w:pPr>
              <w:jc w:val="center"/>
              <w:rPr>
                <w:sz w:val="22"/>
                <w:szCs w:val="22"/>
              </w:rPr>
            </w:pPr>
            <w:r w:rsidRPr="00696C50">
              <w:rPr>
                <w:sz w:val="22"/>
                <w:szCs w:val="22"/>
              </w:rPr>
              <w:t xml:space="preserve">КПКВК </w:t>
            </w:r>
          </w:p>
        </w:tc>
        <w:tc>
          <w:tcPr>
            <w:tcW w:w="1201" w:type="dxa"/>
            <w:vAlign w:val="center"/>
          </w:tcPr>
          <w:p w:rsidR="000A79DC" w:rsidRPr="00696C50" w:rsidRDefault="000A79DC" w:rsidP="000A79DC">
            <w:pPr>
              <w:jc w:val="center"/>
              <w:rPr>
                <w:sz w:val="22"/>
                <w:szCs w:val="22"/>
              </w:rPr>
            </w:pPr>
            <w:r w:rsidRPr="00696C50">
              <w:rPr>
                <w:sz w:val="22"/>
                <w:szCs w:val="22"/>
              </w:rPr>
              <w:t>КФКВК</w:t>
            </w:r>
          </w:p>
        </w:tc>
        <w:tc>
          <w:tcPr>
            <w:tcW w:w="6807" w:type="dxa"/>
            <w:vAlign w:val="center"/>
          </w:tcPr>
          <w:p w:rsidR="000A79DC" w:rsidRPr="00696C50" w:rsidRDefault="000A79DC" w:rsidP="000A79DC">
            <w:pPr>
              <w:jc w:val="center"/>
              <w:rPr>
                <w:sz w:val="22"/>
                <w:szCs w:val="22"/>
              </w:rPr>
            </w:pPr>
            <w:r w:rsidRPr="00696C50">
              <w:rPr>
                <w:sz w:val="22"/>
                <w:szCs w:val="22"/>
              </w:rPr>
              <w:t>Назва підпрограми</w:t>
            </w:r>
          </w:p>
        </w:tc>
      </w:tr>
      <w:tr w:rsidR="000A79DC" w:rsidRPr="00696C50" w:rsidTr="000A79DC">
        <w:trPr>
          <w:trHeight w:hRule="exact" w:val="593"/>
        </w:trPr>
        <w:tc>
          <w:tcPr>
            <w:tcW w:w="1014" w:type="dxa"/>
            <w:vAlign w:val="center"/>
          </w:tcPr>
          <w:p w:rsidR="000A79DC" w:rsidRPr="00696C50" w:rsidRDefault="000A79DC" w:rsidP="000A79DC">
            <w:pPr>
              <w:jc w:val="center"/>
              <w:rPr>
                <w:sz w:val="22"/>
                <w:szCs w:val="22"/>
              </w:rPr>
            </w:pPr>
            <w:r>
              <w:rPr>
                <w:sz w:val="22"/>
                <w:szCs w:val="22"/>
              </w:rPr>
              <w:t>1</w:t>
            </w:r>
          </w:p>
        </w:tc>
        <w:tc>
          <w:tcPr>
            <w:tcW w:w="1343" w:type="dxa"/>
            <w:shd w:val="clear" w:color="auto" w:fill="auto"/>
            <w:vAlign w:val="center"/>
          </w:tcPr>
          <w:p w:rsidR="000A79DC" w:rsidRPr="00696C50" w:rsidRDefault="000A79DC" w:rsidP="000A79DC">
            <w:pPr>
              <w:jc w:val="center"/>
              <w:rPr>
                <w:sz w:val="22"/>
                <w:szCs w:val="22"/>
              </w:rPr>
            </w:pPr>
            <w:r w:rsidRPr="0080409A">
              <w:rPr>
                <w:sz w:val="22"/>
                <w:szCs w:val="22"/>
              </w:rPr>
              <w:t>12174</w:t>
            </w:r>
            <w:r w:rsidRPr="0080409A">
              <w:rPr>
                <w:sz w:val="22"/>
                <w:szCs w:val="22"/>
                <w:lang w:val="en-US"/>
              </w:rPr>
              <w:t>6</w:t>
            </w:r>
            <w:r w:rsidRPr="0080409A">
              <w:rPr>
                <w:sz w:val="22"/>
                <w:szCs w:val="22"/>
              </w:rPr>
              <w:t>1</w:t>
            </w:r>
          </w:p>
        </w:tc>
        <w:tc>
          <w:tcPr>
            <w:tcW w:w="1201" w:type="dxa"/>
            <w:vAlign w:val="center"/>
          </w:tcPr>
          <w:p w:rsidR="000A79DC" w:rsidRPr="00696C50" w:rsidRDefault="000A79DC" w:rsidP="000A79DC">
            <w:pPr>
              <w:jc w:val="center"/>
              <w:rPr>
                <w:sz w:val="22"/>
                <w:szCs w:val="22"/>
              </w:rPr>
            </w:pPr>
            <w:r w:rsidRPr="0080409A">
              <w:rPr>
                <w:sz w:val="22"/>
                <w:szCs w:val="22"/>
              </w:rPr>
              <w:t>0456</w:t>
            </w:r>
          </w:p>
        </w:tc>
        <w:tc>
          <w:tcPr>
            <w:tcW w:w="6807" w:type="dxa"/>
            <w:vAlign w:val="center"/>
          </w:tcPr>
          <w:p w:rsidR="000A79DC" w:rsidRPr="00696C50" w:rsidRDefault="000A79DC" w:rsidP="000A79DC">
            <w:pPr>
              <w:jc w:val="center"/>
              <w:rPr>
                <w:sz w:val="22"/>
                <w:szCs w:val="22"/>
              </w:rPr>
            </w:pPr>
            <w:r w:rsidRPr="0080409A">
              <w:rPr>
                <w:rFonts w:eastAsia="Calibri"/>
                <w:bCs/>
                <w:sz w:val="22"/>
                <w:szCs w:val="22"/>
              </w:rPr>
              <w:t>Утримання та розвиток автомобільних доріг та дорожньої інфраструктури за рахунок коштів місцевого бюджету</w:t>
            </w:r>
          </w:p>
        </w:tc>
      </w:tr>
    </w:tbl>
    <w:p w:rsidR="000A79DC" w:rsidRPr="00696C50" w:rsidRDefault="000A79DC" w:rsidP="000A79DC">
      <w:pPr>
        <w:ind w:firstLine="363"/>
        <w:rPr>
          <w:sz w:val="22"/>
          <w:szCs w:val="22"/>
        </w:rPr>
      </w:pPr>
      <w:r w:rsidRPr="00696C50">
        <w:rPr>
          <w:szCs w:val="28"/>
        </w:rPr>
        <w:t>8. Обсяги фінансування бюджетної програми у розрізі підпрограм та завдань</w:t>
      </w:r>
      <w:r w:rsidRPr="00696C50">
        <w:rPr>
          <w:szCs w:val="28"/>
        </w:rPr>
        <w:tab/>
      </w:r>
      <w:r w:rsidRPr="00696C50">
        <w:rPr>
          <w:szCs w:val="28"/>
        </w:rPr>
        <w:tab/>
      </w:r>
      <w:r w:rsidRPr="00696C50">
        <w:rPr>
          <w:szCs w:val="28"/>
        </w:rPr>
        <w:tab/>
      </w:r>
      <w:r w:rsidRPr="00696C50">
        <w:rPr>
          <w:szCs w:val="28"/>
        </w:rPr>
        <w:tab/>
      </w:r>
      <w:r w:rsidRPr="00696C50">
        <w:rPr>
          <w:szCs w:val="28"/>
        </w:rPr>
        <w:tab/>
      </w:r>
      <w:r w:rsidRPr="00696C50">
        <w:rPr>
          <w:szCs w:val="28"/>
        </w:rPr>
        <w:tab/>
      </w:r>
      <w:r w:rsidRPr="00696C50">
        <w:rPr>
          <w:sz w:val="22"/>
          <w:szCs w:val="22"/>
        </w:rPr>
        <w:t xml:space="preserve">(тис. грн) </w:t>
      </w:r>
    </w:p>
    <w:tbl>
      <w:tblPr>
        <w:tblW w:w="15325" w:type="dxa"/>
        <w:tblInd w:w="91" w:type="dxa"/>
        <w:tblLayout w:type="fixed"/>
        <w:tblLook w:val="0000" w:firstRow="0" w:lastRow="0" w:firstColumn="0" w:lastColumn="0" w:noHBand="0" w:noVBand="0"/>
      </w:tblPr>
      <w:tblGrid>
        <w:gridCol w:w="443"/>
        <w:gridCol w:w="851"/>
        <w:gridCol w:w="850"/>
        <w:gridCol w:w="10204"/>
        <w:gridCol w:w="992"/>
        <w:gridCol w:w="992"/>
        <w:gridCol w:w="993"/>
      </w:tblGrid>
      <w:tr w:rsidR="000A79DC" w:rsidRPr="00696C50" w:rsidTr="000A79DC">
        <w:trPr>
          <w:trHeight w:val="751"/>
        </w:trPr>
        <w:tc>
          <w:tcPr>
            <w:tcW w:w="443" w:type="dxa"/>
            <w:tcBorders>
              <w:top w:val="single" w:sz="4" w:space="0" w:color="auto"/>
              <w:left w:val="single" w:sz="4" w:space="0" w:color="auto"/>
              <w:bottom w:val="single" w:sz="4" w:space="0" w:color="auto"/>
              <w:right w:val="single" w:sz="4" w:space="0" w:color="auto"/>
            </w:tcBorders>
            <w:vAlign w:val="center"/>
          </w:tcPr>
          <w:p w:rsidR="000A79DC" w:rsidRPr="00FA39A3" w:rsidRDefault="000A79DC" w:rsidP="000A79DC">
            <w:pPr>
              <w:ind w:left="-91" w:right="-108"/>
              <w:jc w:val="center"/>
              <w:rPr>
                <w:sz w:val="22"/>
                <w:szCs w:val="22"/>
              </w:rPr>
            </w:pPr>
            <w:r w:rsidRPr="00FA39A3">
              <w:rPr>
                <w:sz w:val="22"/>
                <w:szCs w:val="22"/>
              </w:rPr>
              <w:t>№ з/п</w:t>
            </w:r>
          </w:p>
        </w:tc>
        <w:tc>
          <w:tcPr>
            <w:tcW w:w="851"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08" w:right="-105"/>
              <w:jc w:val="center"/>
              <w:rPr>
                <w:sz w:val="22"/>
                <w:szCs w:val="22"/>
              </w:rPr>
            </w:pPr>
            <w:r w:rsidRPr="00696C50">
              <w:rPr>
                <w:sz w:val="22"/>
                <w:szCs w:val="22"/>
              </w:rPr>
              <w:t>КПКВК</w:t>
            </w:r>
          </w:p>
        </w:tc>
        <w:tc>
          <w:tcPr>
            <w:tcW w:w="850"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09" w:right="-106"/>
              <w:jc w:val="center"/>
              <w:rPr>
                <w:sz w:val="22"/>
                <w:szCs w:val="22"/>
              </w:rPr>
            </w:pPr>
            <w:r w:rsidRPr="00696C50">
              <w:rPr>
                <w:sz w:val="22"/>
                <w:szCs w:val="22"/>
              </w:rPr>
              <w:t>КФКВК</w:t>
            </w: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696C50" w:rsidRDefault="000A79DC" w:rsidP="000A79DC">
            <w:pPr>
              <w:ind w:left="-110" w:right="-108"/>
              <w:jc w:val="center"/>
              <w:rPr>
                <w:sz w:val="22"/>
                <w:szCs w:val="22"/>
              </w:rPr>
            </w:pPr>
            <w:r w:rsidRPr="00696C50">
              <w:rPr>
                <w:sz w:val="22"/>
                <w:szCs w:val="22"/>
              </w:rPr>
              <w:t xml:space="preserve">Підпрограма/завдання </w:t>
            </w:r>
            <w:r w:rsidRPr="00696C50">
              <w:rPr>
                <w:sz w:val="22"/>
                <w:szCs w:val="22"/>
              </w:rPr>
              <w:br/>
              <w:t>бюджетної програми</w:t>
            </w:r>
            <w:r w:rsidRPr="00696C50">
              <w:rPr>
                <w:sz w:val="22"/>
                <w:szCs w:val="22"/>
                <w:vertAlign w:val="superscript"/>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08" w:right="-108"/>
              <w:jc w:val="center"/>
              <w:rPr>
                <w:sz w:val="22"/>
                <w:szCs w:val="22"/>
              </w:rPr>
            </w:pPr>
            <w:r w:rsidRPr="00696C50">
              <w:rPr>
                <w:sz w:val="22"/>
                <w:szCs w:val="22"/>
              </w:rPr>
              <w:t>Загальний</w:t>
            </w:r>
          </w:p>
          <w:p w:rsidR="000A79DC" w:rsidRPr="00696C50" w:rsidRDefault="000A79DC" w:rsidP="000A79DC">
            <w:pPr>
              <w:jc w:val="center"/>
              <w:rPr>
                <w:sz w:val="22"/>
                <w:szCs w:val="22"/>
              </w:rPr>
            </w:pPr>
            <w:r w:rsidRPr="00696C50">
              <w:rPr>
                <w:sz w:val="22"/>
                <w:szCs w:val="22"/>
              </w:rPr>
              <w:t>фонд</w:t>
            </w:r>
          </w:p>
        </w:tc>
        <w:tc>
          <w:tcPr>
            <w:tcW w:w="992"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09" w:right="-108"/>
              <w:jc w:val="center"/>
              <w:rPr>
                <w:sz w:val="22"/>
                <w:szCs w:val="22"/>
              </w:rPr>
            </w:pPr>
            <w:r w:rsidRPr="00696C50">
              <w:rPr>
                <w:sz w:val="22"/>
                <w:szCs w:val="22"/>
              </w:rPr>
              <w:t>Спеціальний фонд</w:t>
            </w:r>
          </w:p>
        </w:tc>
        <w:tc>
          <w:tcPr>
            <w:tcW w:w="993"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08" w:right="-107"/>
              <w:jc w:val="center"/>
              <w:rPr>
                <w:sz w:val="22"/>
                <w:szCs w:val="22"/>
              </w:rPr>
            </w:pPr>
            <w:r w:rsidRPr="00696C50">
              <w:rPr>
                <w:sz w:val="22"/>
                <w:szCs w:val="22"/>
              </w:rPr>
              <w:t>Разом</w:t>
            </w:r>
          </w:p>
        </w:tc>
      </w:tr>
      <w:tr w:rsidR="000A79DC" w:rsidRPr="00696C50" w:rsidTr="000A79DC">
        <w:trPr>
          <w:trHeight w:val="60"/>
        </w:trPr>
        <w:tc>
          <w:tcPr>
            <w:tcW w:w="443" w:type="dxa"/>
            <w:tcBorders>
              <w:top w:val="single" w:sz="4" w:space="0" w:color="auto"/>
              <w:left w:val="single" w:sz="4" w:space="0" w:color="auto"/>
              <w:bottom w:val="single" w:sz="4" w:space="0" w:color="auto"/>
              <w:right w:val="single" w:sz="4" w:space="0" w:color="auto"/>
            </w:tcBorders>
            <w:vAlign w:val="center"/>
          </w:tcPr>
          <w:p w:rsidR="000A79DC" w:rsidRPr="00FA39A3" w:rsidRDefault="000A79DC" w:rsidP="000A79DC">
            <w:pPr>
              <w:ind w:left="-91" w:right="-108"/>
              <w:jc w:val="center"/>
              <w:rPr>
                <w:sz w:val="22"/>
                <w:szCs w:val="22"/>
              </w:rPr>
            </w:pPr>
            <w:r w:rsidRPr="00FA39A3">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z w:val="22"/>
                <w:szCs w:val="22"/>
              </w:rPr>
            </w:pPr>
            <w:r w:rsidRPr="00696C50">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z w:val="22"/>
                <w:szCs w:val="22"/>
              </w:rPr>
            </w:pPr>
            <w:r w:rsidRPr="00696C50">
              <w:rPr>
                <w:sz w:val="22"/>
                <w:szCs w:val="22"/>
              </w:rPr>
              <w:t>3</w:t>
            </w: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696C50" w:rsidRDefault="000A79DC" w:rsidP="000A79DC">
            <w:pPr>
              <w:ind w:left="-110" w:right="-108"/>
              <w:jc w:val="center"/>
              <w:rPr>
                <w:sz w:val="22"/>
                <w:szCs w:val="22"/>
              </w:rPr>
            </w:pPr>
            <w:r w:rsidRPr="00696C50">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z w:val="22"/>
                <w:szCs w:val="22"/>
              </w:rPr>
            </w:pPr>
            <w:r w:rsidRPr="00696C50">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09" w:right="-108"/>
              <w:jc w:val="center"/>
              <w:rPr>
                <w:sz w:val="22"/>
                <w:szCs w:val="22"/>
              </w:rPr>
            </w:pPr>
            <w:r w:rsidRPr="00696C50">
              <w:rPr>
                <w:sz w:val="22"/>
                <w:szCs w:val="22"/>
              </w:rPr>
              <w:t>6</w:t>
            </w:r>
          </w:p>
        </w:tc>
        <w:tc>
          <w:tcPr>
            <w:tcW w:w="993" w:type="dxa"/>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08" w:right="-107"/>
              <w:jc w:val="center"/>
              <w:rPr>
                <w:sz w:val="22"/>
                <w:szCs w:val="22"/>
              </w:rPr>
            </w:pPr>
            <w:r w:rsidRPr="00696C50">
              <w:rPr>
                <w:sz w:val="22"/>
                <w:szCs w:val="22"/>
              </w:rPr>
              <w:t>7</w:t>
            </w:r>
          </w:p>
        </w:tc>
      </w:tr>
      <w:tr w:rsidR="000A79DC" w:rsidRPr="00696C50" w:rsidTr="000A79DC">
        <w:trPr>
          <w:trHeight w:val="182"/>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8"/>
              <w:jc w:val="center"/>
              <w:rPr>
                <w:sz w:val="22"/>
                <w:szCs w:val="22"/>
              </w:rPr>
            </w:pPr>
            <w:r w:rsidRPr="0080409A">
              <w:rPr>
                <w:sz w:val="22"/>
                <w:szCs w:val="22"/>
              </w:rPr>
              <w:t>12174</w:t>
            </w:r>
            <w:r w:rsidRPr="0080409A">
              <w:rPr>
                <w:sz w:val="22"/>
                <w:szCs w:val="22"/>
                <w:lang w:val="en-US"/>
              </w:rPr>
              <w:t>6</w:t>
            </w:r>
            <w:r w:rsidRPr="0080409A">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z w:val="22"/>
                <w:szCs w:val="22"/>
              </w:rPr>
              <w:t>0456</w:t>
            </w: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jc w:val="both"/>
              <w:rPr>
                <w:sz w:val="22"/>
                <w:szCs w:val="22"/>
              </w:rPr>
            </w:pPr>
            <w:r w:rsidRPr="0080409A">
              <w:rPr>
                <w:sz w:val="22"/>
                <w:szCs w:val="22"/>
              </w:rPr>
              <w:t>Підпрограма «</w:t>
            </w:r>
            <w:r w:rsidRPr="0080409A">
              <w:rPr>
                <w:rFonts w:eastAsia="Calibri"/>
                <w:bCs/>
                <w:sz w:val="22"/>
                <w:szCs w:val="22"/>
              </w:rPr>
              <w:t>Утримання та розвиток автомобільних доріг та дорожньої інфраструктури за рахунок коштів місцевого бюджету</w:t>
            </w:r>
            <w:r w:rsidRPr="0080409A">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7"/>
              <w:jc w:val="center"/>
              <w:rPr>
                <w:sz w:val="22"/>
                <w:szCs w:val="22"/>
              </w:rPr>
            </w:pP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jc w:val="both"/>
              <w:rPr>
                <w:sz w:val="22"/>
                <w:szCs w:val="22"/>
              </w:rPr>
            </w:pPr>
            <w:r w:rsidRPr="0080409A">
              <w:rPr>
                <w:sz w:val="22"/>
                <w:szCs w:val="22"/>
              </w:rPr>
              <w:t>Завдання</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7"/>
              <w:jc w:val="center"/>
              <w:rPr>
                <w:sz w:val="22"/>
                <w:szCs w:val="22"/>
              </w:rPr>
            </w:pP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jc w:val="both"/>
              <w:rPr>
                <w:sz w:val="22"/>
                <w:szCs w:val="22"/>
              </w:rPr>
            </w:pPr>
            <w:r w:rsidRPr="0080409A">
              <w:rPr>
                <w:snapToGrid w:val="0"/>
                <w:sz w:val="22"/>
                <w:szCs w:val="22"/>
              </w:rPr>
              <w:t xml:space="preserve">Забезпечення проведення поточного ремонту об’єктів транспортної інфраструктури  </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21" w:right="-118"/>
              <w:jc w:val="center"/>
              <w:rPr>
                <w:snapToGrid w:val="0"/>
                <w:sz w:val="22"/>
                <w:szCs w:val="22"/>
              </w:rPr>
            </w:pPr>
            <w:r w:rsidRPr="0080409A">
              <w:rPr>
                <w:snapToGrid w:val="0"/>
                <w:sz w:val="22"/>
                <w:szCs w:val="22"/>
              </w:rPr>
              <w:t>1 315,440</w:t>
            </w:r>
          </w:p>
          <w:p w:rsidR="000A79DC" w:rsidRPr="0080409A" w:rsidRDefault="000A79DC" w:rsidP="000A79DC">
            <w:pPr>
              <w:ind w:left="-121" w:right="-118"/>
              <w:jc w:val="center"/>
              <w:rPr>
                <w:snapToGrid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21" w:right="-118"/>
              <w:jc w:val="center"/>
              <w:rPr>
                <w:snapToGrid w:val="0"/>
                <w:sz w:val="22"/>
                <w:szCs w:val="22"/>
              </w:rPr>
            </w:pPr>
            <w:r w:rsidRPr="0080409A">
              <w:rPr>
                <w:snapToGrid w:val="0"/>
                <w:sz w:val="22"/>
                <w:szCs w:val="22"/>
              </w:rPr>
              <w:t>1 315,440</w:t>
            </w:r>
          </w:p>
          <w:p w:rsidR="000A79DC" w:rsidRPr="0080409A" w:rsidRDefault="000A79DC" w:rsidP="000A79DC">
            <w:pPr>
              <w:ind w:left="-121" w:right="-118"/>
              <w:jc w:val="center"/>
              <w:rPr>
                <w:snapToGrid w:val="0"/>
                <w:sz w:val="22"/>
                <w:szCs w:val="22"/>
              </w:rPr>
            </w:pP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color w:val="000000"/>
                <w:sz w:val="22"/>
                <w:szCs w:val="22"/>
              </w:rPr>
              <w:t>Забезпечення утримання об’єктів транспортної інфраструктури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686,1</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7"/>
              <w:jc w:val="center"/>
              <w:rPr>
                <w:sz w:val="22"/>
                <w:szCs w:val="22"/>
              </w:rPr>
            </w:pPr>
            <w:r w:rsidRPr="0080409A">
              <w:rPr>
                <w:snapToGrid w:val="0"/>
                <w:sz w:val="22"/>
                <w:szCs w:val="22"/>
              </w:rPr>
              <w:t>686,1</w:t>
            </w: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color w:val="000000"/>
                <w:sz w:val="22"/>
                <w:szCs w:val="22"/>
              </w:rPr>
            </w:pPr>
            <w:r w:rsidRPr="0080409A">
              <w:rPr>
                <w:sz w:val="22"/>
                <w:szCs w:val="22"/>
              </w:rPr>
              <w:t>Придбання та встановлення тимчасової споруди (автобусної  зупинки) з благоустроєм території (біля перехрестя вул.1 Травня та вул.Монастирська)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50,0</w:t>
            </w: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napToGrid w:val="0"/>
                <w:sz w:val="22"/>
                <w:szCs w:val="22"/>
              </w:rPr>
            </w:pPr>
            <w:r w:rsidRPr="0080409A">
              <w:rPr>
                <w:sz w:val="22"/>
                <w:szCs w:val="22"/>
              </w:rPr>
              <w:t>Придбання та встановлення тимчасової споруди (автобусної  зупинки) з благоустроєм території біля костелу Пресвятої Трійці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50,0</w:t>
            </w: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jc w:val="both"/>
              <w:rPr>
                <w:snapToGrid w:val="0"/>
                <w:sz w:val="22"/>
                <w:szCs w:val="22"/>
              </w:rPr>
            </w:pPr>
            <w:r w:rsidRPr="0080409A">
              <w:rPr>
                <w:sz w:val="22"/>
                <w:szCs w:val="22"/>
              </w:rPr>
              <w:t>Придбання та встановлення тимчасової споруди (автобусної  зупинки) з благоустроєм території біля перехрестя вул.Івана Богуна та вул.Лізи Чайкіної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50,0</w:t>
            </w: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jc w:val="both"/>
              <w:rPr>
                <w:color w:val="000000"/>
                <w:sz w:val="22"/>
                <w:szCs w:val="22"/>
              </w:rPr>
            </w:pPr>
            <w:r w:rsidRPr="0080409A">
              <w:rPr>
                <w:sz w:val="22"/>
                <w:szCs w:val="22"/>
              </w:rPr>
              <w:t>Придбання та встановлення тимчасової споруди (автобусної  зупинки) з благоустроєм території біля перехресті вул. Івана Богуна та вул. Олега Кошового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50,0</w:t>
            </w: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jc w:val="both"/>
              <w:rPr>
                <w:sz w:val="22"/>
                <w:szCs w:val="22"/>
              </w:rPr>
            </w:pPr>
            <w:r w:rsidRPr="0080409A">
              <w:rPr>
                <w:sz w:val="22"/>
                <w:szCs w:val="22"/>
              </w:rPr>
              <w:t>Будівництво  частини тротуару по вул. Вузькоколійна від вул. Сидориська до вул. Івана Богуна в м. Хмільнику Вінницької області (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200,0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200,0</w:t>
            </w:r>
          </w:p>
        </w:tc>
      </w:tr>
      <w:tr w:rsidR="000A79DC" w:rsidRPr="00696C50"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color w:val="FF0000"/>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Будівництво тротуару по вул.Північна від вул.Пирогова до  в’їзду  на територію підприємства по вул. Північна, 67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r w:rsidRPr="0080409A">
              <w:rPr>
                <w:snapToGrid w:val="0"/>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7"/>
              <w:jc w:val="center"/>
              <w:rPr>
                <w:sz w:val="22"/>
                <w:szCs w:val="22"/>
              </w:rPr>
            </w:pPr>
            <w:r w:rsidRPr="0080409A">
              <w:rPr>
                <w:snapToGrid w:val="0"/>
                <w:sz w:val="22"/>
                <w:szCs w:val="22"/>
              </w:rPr>
              <w:t>15,0</w:t>
            </w:r>
          </w:p>
        </w:tc>
      </w:tr>
      <w:tr w:rsidR="000A79DC" w:rsidRPr="001E2CE6"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Капітальний ремонт частини дороги по вул.1Травня від пам’ятника Б.Хмельницького до кінцевої зупинки  маршруту №5 в м.Хмільнику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r w:rsidRPr="0080409A">
              <w:rPr>
                <w:snapToGrid w:val="0"/>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r w:rsidRPr="0080409A">
              <w:rPr>
                <w:snapToGrid w:val="0"/>
                <w:sz w:val="22"/>
                <w:szCs w:val="22"/>
              </w:rPr>
              <w:t>50,0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Капітальний ремонт  дороги з  тротуаром  по вул. Декабристів   в м. Хмільнику Вінницької області (з виготовлення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r w:rsidRPr="0080409A">
              <w:rPr>
                <w:sz w:val="22"/>
                <w:szCs w:val="22"/>
              </w:rPr>
              <w:t>3 000,0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7"/>
              <w:jc w:val="center"/>
              <w:rPr>
                <w:sz w:val="22"/>
                <w:szCs w:val="22"/>
              </w:rPr>
            </w:pPr>
            <w:r w:rsidRPr="0080409A">
              <w:rPr>
                <w:sz w:val="22"/>
                <w:szCs w:val="22"/>
              </w:rPr>
              <w:t>3 000,0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Капітальний ремонт   частини тротуару по проспекту Свободи  біля пам’ятника Т.Г.Шевченка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r w:rsidRPr="0080409A">
              <w:rPr>
                <w:sz w:val="22"/>
                <w:szCs w:val="22"/>
              </w:rPr>
              <w:t>1 000,0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7"/>
              <w:jc w:val="center"/>
              <w:rPr>
                <w:sz w:val="22"/>
                <w:szCs w:val="22"/>
              </w:rPr>
            </w:pPr>
            <w:r w:rsidRPr="0080409A">
              <w:rPr>
                <w:sz w:val="22"/>
                <w:szCs w:val="22"/>
              </w:rPr>
              <w:t>1 000,0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Капітальний ремонт     частини тротуару по проспекту Свободи  (від торгового центру «Грош-Експрес» до світлофора   по  вул. Пушкіна)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z w:val="22"/>
                <w:szCs w:val="22"/>
              </w:rPr>
              <w:t>25,0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Капітальний ремонт   частини тротуару по вул.1Травня (від  зупинки «Радон» до  будинку по вул.Монастирська, 1)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z w:val="22"/>
                <w:szCs w:val="22"/>
              </w:rPr>
              <w:t>1 000,0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z w:val="22"/>
                <w:szCs w:val="22"/>
              </w:rPr>
              <w:t>1 000,0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Капітальний ремонт підпірної стінки вздовж тротуару по вул. 1 Травня   від вул.Кутузова  в м. Хмільнику  Вінницької області(з виготовлення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600,0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600,0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Капітальний ремонт підпірної стінки по вул.С.Муравського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r w:rsidRPr="0080409A">
              <w:rPr>
                <w:snapToGrid w:val="0"/>
                <w:sz w:val="22"/>
                <w:szCs w:val="22"/>
              </w:rPr>
              <w:t>500,0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right="-107"/>
              <w:jc w:val="center"/>
              <w:rPr>
                <w:sz w:val="22"/>
                <w:szCs w:val="22"/>
              </w:rPr>
            </w:pPr>
            <w:r w:rsidRPr="0080409A">
              <w:rPr>
                <w:snapToGrid w:val="0"/>
                <w:sz w:val="22"/>
                <w:szCs w:val="22"/>
              </w:rPr>
              <w:t>500,0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spacing w:line="113" w:lineRule="atLeast"/>
              <w:ind w:left="-110" w:right="-108"/>
              <w:jc w:val="both"/>
              <w:rPr>
                <w:sz w:val="22"/>
                <w:szCs w:val="22"/>
              </w:rPr>
            </w:pPr>
            <w:r w:rsidRPr="0080409A">
              <w:rPr>
                <w:sz w:val="22"/>
                <w:szCs w:val="22"/>
              </w:rPr>
              <w:t>Капітальний ремонт частини дорожнього покриття по вул.Північна від вул.Комарова до залізничного переїзду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15,0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17.</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rPr>
                <w:sz w:val="22"/>
                <w:szCs w:val="22"/>
              </w:rPr>
            </w:pPr>
            <w:r w:rsidRPr="0080409A">
              <w:rPr>
                <w:sz w:val="22"/>
                <w:szCs w:val="22"/>
              </w:rPr>
              <w:t>Капітальний ремонт дорожнього покриття по вул.Магістральна в м.Хмільнику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20,0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rPr>
                <w:sz w:val="22"/>
                <w:szCs w:val="22"/>
              </w:rPr>
            </w:pPr>
            <w:r w:rsidRPr="0080409A">
              <w:rPr>
                <w:sz w:val="22"/>
                <w:szCs w:val="22"/>
              </w:rPr>
              <w:t>Капітальний ремонт дорожнього покриття по вул.Володарського в м.Хмільнику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20,0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sidRPr="0080409A">
              <w:rPr>
                <w:sz w:val="22"/>
                <w:szCs w:val="22"/>
              </w:rPr>
              <w:t>19.</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0A79DC" w:rsidRPr="0080409A" w:rsidRDefault="000A79DC" w:rsidP="000A79DC">
            <w:pPr>
              <w:ind w:left="-110" w:right="-108"/>
              <w:rPr>
                <w:snapToGrid w:val="0"/>
                <w:sz w:val="22"/>
                <w:szCs w:val="22"/>
              </w:rPr>
            </w:pPr>
            <w:r w:rsidRPr="0080409A">
              <w:rPr>
                <w:sz w:val="22"/>
                <w:szCs w:val="22"/>
              </w:rPr>
              <w:t>Реконструкція дороги по пров. Декабристів в м. Хмільнику Вінницької області</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1 500,0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r w:rsidRPr="0080409A">
              <w:rPr>
                <w:snapToGrid w:val="0"/>
                <w:sz w:val="22"/>
                <w:szCs w:val="22"/>
              </w:rPr>
              <w:t>1 500,0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r>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0A79DC" w:rsidRPr="0080409A" w:rsidRDefault="000A79DC" w:rsidP="000A79DC">
            <w:pPr>
              <w:ind w:left="-110" w:right="-108"/>
              <w:rPr>
                <w:sz w:val="22"/>
                <w:szCs w:val="22"/>
              </w:rPr>
            </w:pPr>
            <w:r w:rsidRPr="00A7654A">
              <w:rPr>
                <w:sz w:val="22"/>
                <w:szCs w:val="22"/>
              </w:rPr>
              <w:t>Капітальний ремонт  частини дороги по провулку Кутузова та частини дороги по вул. Лисенка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napToGrid w:val="0"/>
                <w:sz w:val="22"/>
                <w:szCs w:val="22"/>
              </w:rPr>
            </w:pPr>
            <w:r>
              <w:rPr>
                <w:snapToGrid w:val="0"/>
                <w:sz w:val="22"/>
                <w:szCs w:val="22"/>
              </w:rPr>
              <w:t>50,0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napToGrid w:val="0"/>
                <w:sz w:val="22"/>
                <w:szCs w:val="22"/>
              </w:rPr>
            </w:pPr>
            <w:r>
              <w:rPr>
                <w:snapToGrid w:val="0"/>
                <w:sz w:val="22"/>
                <w:szCs w:val="22"/>
              </w:rPr>
              <w:t>50,0</w:t>
            </w:r>
          </w:p>
        </w:tc>
      </w:tr>
      <w:tr w:rsidR="000A79DC" w:rsidRPr="00FF6498" w:rsidTr="000A79DC">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0A79DC" w:rsidRPr="0080409A" w:rsidRDefault="000A79DC" w:rsidP="000A79DC">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0A79DC" w:rsidRPr="0080409A" w:rsidRDefault="000A79DC" w:rsidP="000A79DC">
            <w:pPr>
              <w:ind w:left="-110" w:right="-108"/>
              <w:jc w:val="both"/>
              <w:rPr>
                <w:sz w:val="22"/>
                <w:szCs w:val="22"/>
              </w:rPr>
            </w:pPr>
            <w:r w:rsidRPr="0080409A">
              <w:rPr>
                <w:sz w:val="22"/>
                <w:szCs w:val="22"/>
              </w:rPr>
              <w:t>Усього</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8"/>
              <w:jc w:val="center"/>
              <w:rPr>
                <w:sz w:val="22"/>
                <w:szCs w:val="22"/>
              </w:rPr>
            </w:pPr>
            <w:r w:rsidRPr="0080409A">
              <w:rPr>
                <w:bCs/>
                <w:snapToGrid w:val="0"/>
                <w:sz w:val="22"/>
                <w:szCs w:val="22"/>
              </w:rPr>
              <w:t>2 001,540</w:t>
            </w:r>
          </w:p>
        </w:tc>
        <w:tc>
          <w:tcPr>
            <w:tcW w:w="992"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9" w:right="-108"/>
              <w:jc w:val="center"/>
              <w:rPr>
                <w:sz w:val="22"/>
                <w:szCs w:val="22"/>
              </w:rPr>
            </w:pPr>
            <w:r w:rsidRPr="0080409A">
              <w:rPr>
                <w:bCs/>
                <w:snapToGrid w:val="0"/>
                <w:sz w:val="22"/>
                <w:szCs w:val="22"/>
              </w:rPr>
              <w:t>8 1</w:t>
            </w:r>
            <w:r>
              <w:rPr>
                <w:bCs/>
                <w:snapToGrid w:val="0"/>
                <w:sz w:val="22"/>
                <w:szCs w:val="22"/>
              </w:rPr>
              <w:t>9</w:t>
            </w:r>
            <w:r w:rsidRPr="0080409A">
              <w:rPr>
                <w:bCs/>
                <w:snapToGrid w:val="0"/>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0A79DC" w:rsidRPr="0080409A" w:rsidRDefault="000A79DC" w:rsidP="000A79DC">
            <w:pPr>
              <w:ind w:left="-108" w:right="-107"/>
              <w:jc w:val="center"/>
              <w:rPr>
                <w:sz w:val="22"/>
                <w:szCs w:val="22"/>
              </w:rPr>
            </w:pPr>
            <w:r w:rsidRPr="0080409A">
              <w:rPr>
                <w:sz w:val="22"/>
                <w:szCs w:val="22"/>
              </w:rPr>
              <w:t>10 196,540</w:t>
            </w:r>
          </w:p>
        </w:tc>
      </w:tr>
    </w:tbl>
    <w:p w:rsidR="000A79DC" w:rsidRDefault="000A79DC" w:rsidP="000A79DC">
      <w:pPr>
        <w:ind w:firstLine="357"/>
        <w:rPr>
          <w:szCs w:val="28"/>
        </w:rPr>
      </w:pPr>
    </w:p>
    <w:p w:rsidR="000A79DC" w:rsidRDefault="000A79DC" w:rsidP="000A79DC">
      <w:pPr>
        <w:ind w:firstLine="357"/>
        <w:rPr>
          <w:sz w:val="22"/>
          <w:szCs w:val="22"/>
        </w:rPr>
      </w:pPr>
      <w:r w:rsidRPr="00FF6498">
        <w:rPr>
          <w:szCs w:val="28"/>
        </w:rPr>
        <w:t>9. Перелік регіональних цільових програм, які виконуються у складі бюджетної програми</w:t>
      </w:r>
      <w:r w:rsidRPr="00FF6498">
        <w:rPr>
          <w:szCs w:val="28"/>
        </w:rPr>
        <w:tab/>
      </w:r>
      <w:r w:rsidRPr="00FF6498">
        <w:rPr>
          <w:szCs w:val="28"/>
        </w:rPr>
        <w:tab/>
      </w:r>
      <w:r w:rsidRPr="00FF6498">
        <w:rPr>
          <w:szCs w:val="28"/>
        </w:rPr>
        <w:tab/>
      </w:r>
      <w:r w:rsidRPr="00FF6498">
        <w:rPr>
          <w:szCs w:val="28"/>
        </w:rPr>
        <w:tab/>
      </w:r>
      <w:r w:rsidRPr="00FF6498">
        <w:rPr>
          <w:sz w:val="22"/>
          <w:szCs w:val="22"/>
        </w:rPr>
        <w:t xml:space="preserve">(тис. грн) </w:t>
      </w:r>
    </w:p>
    <w:p w:rsidR="000A79DC" w:rsidRPr="00FF6498" w:rsidRDefault="000A79DC" w:rsidP="000A79DC">
      <w:pPr>
        <w:ind w:firstLine="357"/>
        <w:rPr>
          <w:sz w:val="22"/>
          <w:szCs w:val="22"/>
        </w:rPr>
      </w:pPr>
    </w:p>
    <w:tbl>
      <w:tblPr>
        <w:tblW w:w="1532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0"/>
        <w:gridCol w:w="1275"/>
        <w:gridCol w:w="1418"/>
        <w:gridCol w:w="1418"/>
        <w:gridCol w:w="1276"/>
      </w:tblGrid>
      <w:tr w:rsidR="000A79DC" w:rsidRPr="00696C50" w:rsidTr="000A79DC">
        <w:trPr>
          <w:trHeight w:val="547"/>
        </w:trPr>
        <w:tc>
          <w:tcPr>
            <w:tcW w:w="9940" w:type="dxa"/>
            <w:shd w:val="clear" w:color="auto" w:fill="auto"/>
            <w:vAlign w:val="center"/>
          </w:tcPr>
          <w:p w:rsidR="000A79DC" w:rsidRPr="00696C50" w:rsidRDefault="000A79DC" w:rsidP="000A79DC">
            <w:pPr>
              <w:jc w:val="center"/>
              <w:rPr>
                <w:sz w:val="22"/>
                <w:szCs w:val="22"/>
              </w:rPr>
            </w:pPr>
            <w:r w:rsidRPr="00696C50">
              <w:rPr>
                <w:snapToGrid w:val="0"/>
                <w:sz w:val="22"/>
                <w:szCs w:val="22"/>
              </w:rPr>
              <w:t>Назва регіональної цільової програми та підпрограми</w:t>
            </w:r>
          </w:p>
        </w:tc>
        <w:tc>
          <w:tcPr>
            <w:tcW w:w="1275" w:type="dxa"/>
          </w:tcPr>
          <w:p w:rsidR="000A79DC" w:rsidRPr="00696C50" w:rsidRDefault="000A79DC" w:rsidP="000A79DC">
            <w:pPr>
              <w:jc w:val="center"/>
              <w:rPr>
                <w:sz w:val="22"/>
                <w:szCs w:val="22"/>
              </w:rPr>
            </w:pPr>
          </w:p>
          <w:p w:rsidR="000A79DC" w:rsidRPr="00696C50" w:rsidRDefault="000A79DC" w:rsidP="000A79DC">
            <w:pPr>
              <w:jc w:val="center"/>
              <w:rPr>
                <w:sz w:val="22"/>
                <w:szCs w:val="22"/>
              </w:rPr>
            </w:pPr>
            <w:r w:rsidRPr="00696C50">
              <w:rPr>
                <w:sz w:val="22"/>
                <w:szCs w:val="22"/>
              </w:rPr>
              <w:t>КПКВК</w:t>
            </w:r>
          </w:p>
        </w:tc>
        <w:tc>
          <w:tcPr>
            <w:tcW w:w="1418" w:type="dxa"/>
            <w:vAlign w:val="center"/>
          </w:tcPr>
          <w:p w:rsidR="000A79DC" w:rsidRPr="00696C50" w:rsidRDefault="000A79DC" w:rsidP="000A79DC">
            <w:pPr>
              <w:jc w:val="center"/>
              <w:rPr>
                <w:sz w:val="22"/>
                <w:szCs w:val="22"/>
              </w:rPr>
            </w:pPr>
            <w:r w:rsidRPr="00696C50">
              <w:rPr>
                <w:sz w:val="22"/>
                <w:szCs w:val="22"/>
              </w:rPr>
              <w:t>Загальний</w:t>
            </w:r>
          </w:p>
          <w:p w:rsidR="000A79DC" w:rsidRPr="00696C50" w:rsidRDefault="000A79DC" w:rsidP="000A79DC">
            <w:pPr>
              <w:jc w:val="center"/>
              <w:rPr>
                <w:sz w:val="22"/>
                <w:szCs w:val="22"/>
              </w:rPr>
            </w:pPr>
            <w:r w:rsidRPr="00696C50">
              <w:rPr>
                <w:sz w:val="22"/>
                <w:szCs w:val="22"/>
              </w:rPr>
              <w:t>фонд</w:t>
            </w:r>
          </w:p>
        </w:tc>
        <w:tc>
          <w:tcPr>
            <w:tcW w:w="1418" w:type="dxa"/>
            <w:vAlign w:val="center"/>
          </w:tcPr>
          <w:p w:rsidR="000A79DC" w:rsidRPr="00696C50" w:rsidRDefault="000A79DC" w:rsidP="000A79DC">
            <w:pPr>
              <w:jc w:val="center"/>
              <w:rPr>
                <w:sz w:val="22"/>
                <w:szCs w:val="22"/>
              </w:rPr>
            </w:pPr>
            <w:r w:rsidRPr="00696C50">
              <w:rPr>
                <w:sz w:val="22"/>
                <w:szCs w:val="22"/>
              </w:rPr>
              <w:t>Спеціальний фонд</w:t>
            </w:r>
          </w:p>
        </w:tc>
        <w:tc>
          <w:tcPr>
            <w:tcW w:w="1276" w:type="dxa"/>
            <w:vAlign w:val="center"/>
          </w:tcPr>
          <w:p w:rsidR="000A79DC" w:rsidRPr="00696C50" w:rsidRDefault="000A79DC" w:rsidP="000A79DC">
            <w:pPr>
              <w:jc w:val="center"/>
              <w:rPr>
                <w:sz w:val="22"/>
                <w:szCs w:val="22"/>
              </w:rPr>
            </w:pPr>
            <w:r w:rsidRPr="00696C50">
              <w:rPr>
                <w:sz w:val="22"/>
                <w:szCs w:val="22"/>
              </w:rPr>
              <w:t>Разом</w:t>
            </w:r>
          </w:p>
        </w:tc>
      </w:tr>
      <w:tr w:rsidR="000A79DC" w:rsidRPr="00696C50" w:rsidTr="000A79DC">
        <w:trPr>
          <w:trHeight w:val="286"/>
        </w:trPr>
        <w:tc>
          <w:tcPr>
            <w:tcW w:w="9940" w:type="dxa"/>
            <w:shd w:val="clear" w:color="auto" w:fill="auto"/>
            <w:vAlign w:val="center"/>
          </w:tcPr>
          <w:p w:rsidR="000A79DC" w:rsidRPr="00696C50" w:rsidRDefault="000A79DC" w:rsidP="000A79DC">
            <w:pPr>
              <w:jc w:val="center"/>
              <w:rPr>
                <w:sz w:val="22"/>
                <w:szCs w:val="22"/>
              </w:rPr>
            </w:pPr>
            <w:r w:rsidRPr="00696C50">
              <w:rPr>
                <w:sz w:val="22"/>
                <w:szCs w:val="22"/>
              </w:rPr>
              <w:t>1</w:t>
            </w:r>
          </w:p>
        </w:tc>
        <w:tc>
          <w:tcPr>
            <w:tcW w:w="1275" w:type="dxa"/>
          </w:tcPr>
          <w:p w:rsidR="000A79DC" w:rsidRPr="00696C50" w:rsidRDefault="000A79DC" w:rsidP="000A79DC">
            <w:pPr>
              <w:jc w:val="center"/>
              <w:rPr>
                <w:sz w:val="22"/>
                <w:szCs w:val="22"/>
              </w:rPr>
            </w:pPr>
            <w:r w:rsidRPr="00696C50">
              <w:rPr>
                <w:sz w:val="22"/>
                <w:szCs w:val="22"/>
              </w:rPr>
              <w:t>2</w:t>
            </w:r>
          </w:p>
        </w:tc>
        <w:tc>
          <w:tcPr>
            <w:tcW w:w="1418" w:type="dxa"/>
            <w:vAlign w:val="center"/>
          </w:tcPr>
          <w:p w:rsidR="000A79DC" w:rsidRPr="00696C50" w:rsidRDefault="000A79DC" w:rsidP="000A79DC">
            <w:pPr>
              <w:jc w:val="center"/>
              <w:rPr>
                <w:sz w:val="22"/>
                <w:szCs w:val="22"/>
              </w:rPr>
            </w:pPr>
            <w:r w:rsidRPr="00696C50">
              <w:rPr>
                <w:sz w:val="22"/>
                <w:szCs w:val="22"/>
              </w:rPr>
              <w:t>3</w:t>
            </w:r>
          </w:p>
        </w:tc>
        <w:tc>
          <w:tcPr>
            <w:tcW w:w="1418" w:type="dxa"/>
            <w:vAlign w:val="center"/>
          </w:tcPr>
          <w:p w:rsidR="000A79DC" w:rsidRPr="00696C50" w:rsidRDefault="000A79DC" w:rsidP="000A79DC">
            <w:pPr>
              <w:jc w:val="center"/>
              <w:rPr>
                <w:sz w:val="22"/>
                <w:szCs w:val="22"/>
              </w:rPr>
            </w:pPr>
            <w:r w:rsidRPr="00696C50">
              <w:rPr>
                <w:sz w:val="22"/>
                <w:szCs w:val="22"/>
              </w:rPr>
              <w:t>4</w:t>
            </w:r>
          </w:p>
        </w:tc>
        <w:tc>
          <w:tcPr>
            <w:tcW w:w="1276" w:type="dxa"/>
            <w:vAlign w:val="center"/>
          </w:tcPr>
          <w:p w:rsidR="000A79DC" w:rsidRPr="00696C50" w:rsidRDefault="000A79DC" w:rsidP="000A79DC">
            <w:pPr>
              <w:jc w:val="center"/>
              <w:rPr>
                <w:sz w:val="22"/>
                <w:szCs w:val="22"/>
              </w:rPr>
            </w:pPr>
            <w:r w:rsidRPr="00696C50">
              <w:rPr>
                <w:sz w:val="22"/>
                <w:szCs w:val="22"/>
              </w:rPr>
              <w:t>5</w:t>
            </w:r>
          </w:p>
        </w:tc>
      </w:tr>
      <w:tr w:rsidR="000A79DC" w:rsidRPr="00696C50" w:rsidTr="000A79DC">
        <w:trPr>
          <w:trHeight w:val="255"/>
        </w:trPr>
        <w:tc>
          <w:tcPr>
            <w:tcW w:w="9940" w:type="dxa"/>
            <w:shd w:val="clear" w:color="auto" w:fill="auto"/>
          </w:tcPr>
          <w:p w:rsidR="000A79DC" w:rsidRPr="000953F2" w:rsidRDefault="000A79DC" w:rsidP="000A79DC">
            <w:pPr>
              <w:rPr>
                <w:b/>
                <w:snapToGrid w:val="0"/>
                <w:sz w:val="22"/>
                <w:szCs w:val="22"/>
              </w:rPr>
            </w:pPr>
            <w:r w:rsidRPr="000953F2">
              <w:rPr>
                <w:snapToGrid w:val="0"/>
                <w:sz w:val="22"/>
                <w:szCs w:val="22"/>
              </w:rPr>
              <w:t>Регіональна цільова програма 1</w:t>
            </w:r>
          </w:p>
        </w:tc>
        <w:tc>
          <w:tcPr>
            <w:tcW w:w="1275" w:type="dxa"/>
          </w:tcPr>
          <w:p w:rsidR="000A79DC" w:rsidRPr="000953F2" w:rsidRDefault="000A79DC" w:rsidP="000A79DC">
            <w:pPr>
              <w:jc w:val="center"/>
              <w:rPr>
                <w:sz w:val="22"/>
                <w:szCs w:val="22"/>
              </w:rPr>
            </w:pPr>
          </w:p>
        </w:tc>
        <w:tc>
          <w:tcPr>
            <w:tcW w:w="1418" w:type="dxa"/>
          </w:tcPr>
          <w:p w:rsidR="000A79DC" w:rsidRPr="000953F2" w:rsidRDefault="000A79DC" w:rsidP="000A79DC">
            <w:pPr>
              <w:rPr>
                <w:sz w:val="22"/>
                <w:szCs w:val="22"/>
              </w:rPr>
            </w:pPr>
          </w:p>
        </w:tc>
        <w:tc>
          <w:tcPr>
            <w:tcW w:w="1418" w:type="dxa"/>
          </w:tcPr>
          <w:p w:rsidR="000A79DC" w:rsidRPr="000953F2" w:rsidRDefault="000A79DC" w:rsidP="000A79DC">
            <w:pPr>
              <w:rPr>
                <w:sz w:val="22"/>
                <w:szCs w:val="22"/>
              </w:rPr>
            </w:pPr>
          </w:p>
        </w:tc>
        <w:tc>
          <w:tcPr>
            <w:tcW w:w="1276" w:type="dxa"/>
          </w:tcPr>
          <w:p w:rsidR="000A79DC" w:rsidRPr="000953F2" w:rsidRDefault="000A79DC" w:rsidP="000A79DC">
            <w:pPr>
              <w:rPr>
                <w:sz w:val="22"/>
                <w:szCs w:val="22"/>
              </w:rPr>
            </w:pPr>
          </w:p>
        </w:tc>
      </w:tr>
      <w:tr w:rsidR="000A79DC" w:rsidRPr="00696C50" w:rsidTr="000A79DC">
        <w:trPr>
          <w:trHeight w:val="255"/>
        </w:trPr>
        <w:tc>
          <w:tcPr>
            <w:tcW w:w="9940" w:type="dxa"/>
            <w:shd w:val="clear" w:color="auto" w:fill="auto"/>
          </w:tcPr>
          <w:p w:rsidR="000A79DC" w:rsidRPr="000953F2" w:rsidRDefault="000A79DC" w:rsidP="000A79DC">
            <w:pPr>
              <w:rPr>
                <w:snapToGrid w:val="0"/>
                <w:sz w:val="22"/>
                <w:szCs w:val="22"/>
              </w:rPr>
            </w:pPr>
            <w:r w:rsidRPr="000953F2">
              <w:rPr>
                <w:sz w:val="22"/>
                <w:szCs w:val="22"/>
              </w:rPr>
              <w:t>Програма утримання дорожнього господарства міста Хмільника на 2018-2020 роки.</w:t>
            </w:r>
            <w:r w:rsidRPr="000953F2">
              <w:rPr>
                <w:bCs/>
                <w:sz w:val="22"/>
                <w:szCs w:val="22"/>
              </w:rPr>
              <w:t xml:space="preserve">, затверджена рішенням </w:t>
            </w:r>
            <w:r w:rsidRPr="000953F2">
              <w:rPr>
                <w:sz w:val="22"/>
                <w:szCs w:val="22"/>
              </w:rPr>
              <w:t>міської ради 7 скликання від 08.12.2017 р. №1256</w:t>
            </w:r>
          </w:p>
        </w:tc>
        <w:tc>
          <w:tcPr>
            <w:tcW w:w="1275" w:type="dxa"/>
          </w:tcPr>
          <w:p w:rsidR="000A79DC" w:rsidRPr="000953F2" w:rsidRDefault="000A79DC" w:rsidP="000A79DC">
            <w:pPr>
              <w:jc w:val="center"/>
              <w:rPr>
                <w:sz w:val="22"/>
                <w:szCs w:val="22"/>
              </w:rPr>
            </w:pPr>
            <w:r w:rsidRPr="000953F2">
              <w:rPr>
                <w:snapToGrid w:val="0"/>
                <w:sz w:val="22"/>
                <w:szCs w:val="22"/>
              </w:rPr>
              <w:t>1217461</w:t>
            </w:r>
          </w:p>
        </w:tc>
        <w:tc>
          <w:tcPr>
            <w:tcW w:w="1418" w:type="dxa"/>
          </w:tcPr>
          <w:p w:rsidR="000A79DC" w:rsidRPr="000953F2" w:rsidRDefault="000A79DC" w:rsidP="000A79DC">
            <w:pPr>
              <w:ind w:left="-108" w:right="-108"/>
              <w:jc w:val="center"/>
              <w:rPr>
                <w:sz w:val="22"/>
                <w:szCs w:val="22"/>
              </w:rPr>
            </w:pPr>
            <w:r w:rsidRPr="000953F2">
              <w:rPr>
                <w:bCs/>
                <w:snapToGrid w:val="0"/>
                <w:sz w:val="22"/>
                <w:szCs w:val="22"/>
              </w:rPr>
              <w:t>2 001,540</w:t>
            </w:r>
          </w:p>
        </w:tc>
        <w:tc>
          <w:tcPr>
            <w:tcW w:w="1418" w:type="dxa"/>
          </w:tcPr>
          <w:p w:rsidR="000A79DC" w:rsidRPr="000953F2" w:rsidRDefault="000A79DC" w:rsidP="000A79DC">
            <w:pPr>
              <w:ind w:left="-109" w:right="-108"/>
              <w:jc w:val="center"/>
              <w:rPr>
                <w:sz w:val="22"/>
                <w:szCs w:val="22"/>
              </w:rPr>
            </w:pPr>
            <w:r w:rsidRPr="000953F2">
              <w:rPr>
                <w:bCs/>
                <w:snapToGrid w:val="0"/>
                <w:sz w:val="22"/>
                <w:szCs w:val="22"/>
              </w:rPr>
              <w:t>8 1</w:t>
            </w:r>
            <w:r>
              <w:rPr>
                <w:bCs/>
                <w:snapToGrid w:val="0"/>
                <w:sz w:val="22"/>
                <w:szCs w:val="22"/>
              </w:rPr>
              <w:t>9</w:t>
            </w:r>
            <w:r w:rsidRPr="000953F2">
              <w:rPr>
                <w:bCs/>
                <w:snapToGrid w:val="0"/>
                <w:sz w:val="22"/>
                <w:szCs w:val="22"/>
              </w:rPr>
              <w:t>5,0</w:t>
            </w:r>
          </w:p>
        </w:tc>
        <w:tc>
          <w:tcPr>
            <w:tcW w:w="1276" w:type="dxa"/>
          </w:tcPr>
          <w:p w:rsidR="000A79DC" w:rsidRPr="000953F2" w:rsidRDefault="000A79DC" w:rsidP="000A79DC">
            <w:pPr>
              <w:ind w:left="-108" w:right="-107"/>
              <w:jc w:val="center"/>
              <w:rPr>
                <w:sz w:val="22"/>
                <w:szCs w:val="22"/>
              </w:rPr>
            </w:pPr>
            <w:r w:rsidRPr="000953F2">
              <w:rPr>
                <w:sz w:val="22"/>
                <w:szCs w:val="22"/>
              </w:rPr>
              <w:t>10 196,540</w:t>
            </w:r>
          </w:p>
        </w:tc>
      </w:tr>
      <w:tr w:rsidR="000A79DC" w:rsidRPr="00696C50" w:rsidTr="000A79DC">
        <w:trPr>
          <w:trHeight w:val="255"/>
        </w:trPr>
        <w:tc>
          <w:tcPr>
            <w:tcW w:w="9940" w:type="dxa"/>
            <w:shd w:val="clear" w:color="auto" w:fill="auto"/>
          </w:tcPr>
          <w:p w:rsidR="000A79DC" w:rsidRPr="000953F2" w:rsidRDefault="000A79DC" w:rsidP="000A79DC">
            <w:pPr>
              <w:rPr>
                <w:snapToGrid w:val="0"/>
                <w:sz w:val="22"/>
                <w:szCs w:val="22"/>
              </w:rPr>
            </w:pPr>
            <w:r w:rsidRPr="000953F2">
              <w:rPr>
                <w:snapToGrid w:val="0"/>
                <w:sz w:val="22"/>
                <w:szCs w:val="22"/>
              </w:rPr>
              <w:t>Підпрограма 1</w:t>
            </w:r>
          </w:p>
        </w:tc>
        <w:tc>
          <w:tcPr>
            <w:tcW w:w="1275" w:type="dxa"/>
          </w:tcPr>
          <w:p w:rsidR="000A79DC" w:rsidRPr="000953F2" w:rsidRDefault="000A79DC" w:rsidP="000A79DC">
            <w:pPr>
              <w:jc w:val="center"/>
              <w:rPr>
                <w:sz w:val="22"/>
                <w:szCs w:val="22"/>
              </w:rPr>
            </w:pPr>
          </w:p>
        </w:tc>
        <w:tc>
          <w:tcPr>
            <w:tcW w:w="1418" w:type="dxa"/>
          </w:tcPr>
          <w:p w:rsidR="000A79DC" w:rsidRPr="000953F2" w:rsidRDefault="000A79DC" w:rsidP="000A79DC">
            <w:pPr>
              <w:rPr>
                <w:sz w:val="22"/>
                <w:szCs w:val="22"/>
              </w:rPr>
            </w:pPr>
          </w:p>
        </w:tc>
        <w:tc>
          <w:tcPr>
            <w:tcW w:w="1418" w:type="dxa"/>
          </w:tcPr>
          <w:p w:rsidR="000A79DC" w:rsidRPr="000953F2" w:rsidRDefault="000A79DC" w:rsidP="000A79DC">
            <w:pPr>
              <w:rPr>
                <w:sz w:val="22"/>
                <w:szCs w:val="22"/>
              </w:rPr>
            </w:pPr>
          </w:p>
        </w:tc>
        <w:tc>
          <w:tcPr>
            <w:tcW w:w="1276" w:type="dxa"/>
          </w:tcPr>
          <w:p w:rsidR="000A79DC" w:rsidRPr="000953F2" w:rsidRDefault="000A79DC" w:rsidP="000A79DC">
            <w:pPr>
              <w:rPr>
                <w:sz w:val="22"/>
                <w:szCs w:val="22"/>
              </w:rPr>
            </w:pPr>
          </w:p>
        </w:tc>
      </w:tr>
      <w:tr w:rsidR="000A79DC" w:rsidRPr="00696C50" w:rsidTr="000A79DC">
        <w:trPr>
          <w:trHeight w:val="255"/>
        </w:trPr>
        <w:tc>
          <w:tcPr>
            <w:tcW w:w="9940" w:type="dxa"/>
            <w:shd w:val="clear" w:color="auto" w:fill="auto"/>
          </w:tcPr>
          <w:p w:rsidR="000A79DC" w:rsidRPr="000953F2" w:rsidRDefault="000A79DC" w:rsidP="000A79DC">
            <w:pPr>
              <w:rPr>
                <w:snapToGrid w:val="0"/>
                <w:sz w:val="22"/>
                <w:szCs w:val="22"/>
              </w:rPr>
            </w:pPr>
            <w:r w:rsidRPr="000953F2">
              <w:rPr>
                <w:snapToGrid w:val="0"/>
                <w:sz w:val="22"/>
                <w:szCs w:val="22"/>
              </w:rPr>
              <w:t>Підпрограма 2</w:t>
            </w:r>
          </w:p>
        </w:tc>
        <w:tc>
          <w:tcPr>
            <w:tcW w:w="1275" w:type="dxa"/>
          </w:tcPr>
          <w:p w:rsidR="000A79DC" w:rsidRPr="000953F2" w:rsidRDefault="000A79DC" w:rsidP="000A79DC">
            <w:pPr>
              <w:jc w:val="center"/>
              <w:rPr>
                <w:sz w:val="22"/>
                <w:szCs w:val="22"/>
              </w:rPr>
            </w:pPr>
          </w:p>
        </w:tc>
        <w:tc>
          <w:tcPr>
            <w:tcW w:w="1418" w:type="dxa"/>
          </w:tcPr>
          <w:p w:rsidR="000A79DC" w:rsidRPr="000953F2" w:rsidRDefault="000A79DC" w:rsidP="000A79DC">
            <w:pPr>
              <w:rPr>
                <w:sz w:val="22"/>
                <w:szCs w:val="22"/>
              </w:rPr>
            </w:pPr>
          </w:p>
        </w:tc>
        <w:tc>
          <w:tcPr>
            <w:tcW w:w="1418" w:type="dxa"/>
          </w:tcPr>
          <w:p w:rsidR="000A79DC" w:rsidRPr="000953F2" w:rsidRDefault="000A79DC" w:rsidP="000A79DC">
            <w:pPr>
              <w:rPr>
                <w:sz w:val="22"/>
                <w:szCs w:val="22"/>
              </w:rPr>
            </w:pPr>
          </w:p>
        </w:tc>
        <w:tc>
          <w:tcPr>
            <w:tcW w:w="1276" w:type="dxa"/>
          </w:tcPr>
          <w:p w:rsidR="000A79DC" w:rsidRPr="000953F2" w:rsidRDefault="000A79DC" w:rsidP="000A79DC">
            <w:pPr>
              <w:rPr>
                <w:sz w:val="22"/>
                <w:szCs w:val="22"/>
              </w:rPr>
            </w:pPr>
          </w:p>
        </w:tc>
      </w:tr>
      <w:tr w:rsidR="000A79DC" w:rsidRPr="00696C50" w:rsidTr="000A79DC">
        <w:trPr>
          <w:trHeight w:val="255"/>
        </w:trPr>
        <w:tc>
          <w:tcPr>
            <w:tcW w:w="9940" w:type="dxa"/>
            <w:shd w:val="clear" w:color="auto" w:fill="auto"/>
          </w:tcPr>
          <w:p w:rsidR="000A79DC" w:rsidRPr="000953F2" w:rsidRDefault="000A79DC" w:rsidP="000A79DC">
            <w:pPr>
              <w:rPr>
                <w:sz w:val="22"/>
                <w:szCs w:val="22"/>
              </w:rPr>
            </w:pPr>
            <w:r w:rsidRPr="000953F2">
              <w:rPr>
                <w:sz w:val="22"/>
                <w:szCs w:val="22"/>
              </w:rPr>
              <w:t>Усього</w:t>
            </w:r>
          </w:p>
        </w:tc>
        <w:tc>
          <w:tcPr>
            <w:tcW w:w="1275" w:type="dxa"/>
          </w:tcPr>
          <w:p w:rsidR="000A79DC" w:rsidRPr="000953F2" w:rsidRDefault="000A79DC" w:rsidP="000A79DC">
            <w:pPr>
              <w:jc w:val="center"/>
              <w:rPr>
                <w:sz w:val="22"/>
                <w:szCs w:val="22"/>
              </w:rPr>
            </w:pPr>
          </w:p>
        </w:tc>
        <w:tc>
          <w:tcPr>
            <w:tcW w:w="1418" w:type="dxa"/>
          </w:tcPr>
          <w:p w:rsidR="000A79DC" w:rsidRPr="000953F2" w:rsidRDefault="000A79DC" w:rsidP="000A79DC">
            <w:pPr>
              <w:ind w:left="-108" w:right="-108"/>
              <w:jc w:val="center"/>
              <w:rPr>
                <w:sz w:val="22"/>
                <w:szCs w:val="22"/>
              </w:rPr>
            </w:pPr>
            <w:r w:rsidRPr="000953F2">
              <w:rPr>
                <w:bCs/>
                <w:snapToGrid w:val="0"/>
                <w:sz w:val="22"/>
                <w:szCs w:val="22"/>
              </w:rPr>
              <w:t>2 001,540</w:t>
            </w:r>
          </w:p>
        </w:tc>
        <w:tc>
          <w:tcPr>
            <w:tcW w:w="1418" w:type="dxa"/>
          </w:tcPr>
          <w:p w:rsidR="000A79DC" w:rsidRPr="000953F2" w:rsidRDefault="000A79DC" w:rsidP="000A79DC">
            <w:pPr>
              <w:ind w:left="-109" w:right="-108"/>
              <w:jc w:val="center"/>
              <w:rPr>
                <w:sz w:val="22"/>
                <w:szCs w:val="22"/>
              </w:rPr>
            </w:pPr>
            <w:r w:rsidRPr="000953F2">
              <w:rPr>
                <w:bCs/>
                <w:snapToGrid w:val="0"/>
                <w:sz w:val="22"/>
                <w:szCs w:val="22"/>
              </w:rPr>
              <w:t>8 1</w:t>
            </w:r>
            <w:r>
              <w:rPr>
                <w:bCs/>
                <w:snapToGrid w:val="0"/>
                <w:sz w:val="22"/>
                <w:szCs w:val="22"/>
              </w:rPr>
              <w:t>9</w:t>
            </w:r>
            <w:r w:rsidRPr="000953F2">
              <w:rPr>
                <w:bCs/>
                <w:snapToGrid w:val="0"/>
                <w:sz w:val="22"/>
                <w:szCs w:val="22"/>
              </w:rPr>
              <w:t>5,0</w:t>
            </w:r>
          </w:p>
        </w:tc>
        <w:tc>
          <w:tcPr>
            <w:tcW w:w="1276" w:type="dxa"/>
          </w:tcPr>
          <w:p w:rsidR="000A79DC" w:rsidRPr="000953F2" w:rsidRDefault="000A79DC" w:rsidP="000A79DC">
            <w:pPr>
              <w:ind w:left="-108" w:right="-107"/>
              <w:jc w:val="center"/>
              <w:rPr>
                <w:sz w:val="22"/>
                <w:szCs w:val="22"/>
              </w:rPr>
            </w:pPr>
            <w:r w:rsidRPr="000953F2">
              <w:rPr>
                <w:sz w:val="22"/>
                <w:szCs w:val="22"/>
              </w:rPr>
              <w:t>10 196,540</w:t>
            </w:r>
          </w:p>
        </w:tc>
      </w:tr>
    </w:tbl>
    <w:p w:rsidR="000A79DC" w:rsidRDefault="000A79DC" w:rsidP="000A79DC">
      <w:pPr>
        <w:ind w:firstLine="357"/>
        <w:rPr>
          <w:szCs w:val="28"/>
        </w:rPr>
      </w:pPr>
    </w:p>
    <w:p w:rsidR="000A79DC" w:rsidRDefault="000A79DC" w:rsidP="000A79DC">
      <w:pPr>
        <w:ind w:firstLine="357"/>
        <w:rPr>
          <w:szCs w:val="28"/>
        </w:rPr>
      </w:pPr>
      <w:r w:rsidRPr="00696C50">
        <w:rPr>
          <w:szCs w:val="28"/>
        </w:rPr>
        <w:t>10. Результативні показники бюджетної програми у розрізі підпрограм і завдань</w:t>
      </w:r>
    </w:p>
    <w:p w:rsidR="000A79DC" w:rsidRPr="00696C50" w:rsidRDefault="000A79DC" w:rsidP="000A79DC">
      <w:pPr>
        <w:ind w:firstLine="357"/>
        <w:rPr>
          <w:szCs w:val="28"/>
        </w:rPr>
      </w:pPr>
    </w:p>
    <w:tbl>
      <w:tblPr>
        <w:tblW w:w="52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1025"/>
        <w:gridCol w:w="6495"/>
        <w:gridCol w:w="1100"/>
        <w:gridCol w:w="4971"/>
        <w:gridCol w:w="2042"/>
      </w:tblGrid>
      <w:tr w:rsidR="000A79DC" w:rsidRPr="00696C50" w:rsidTr="000A79DC">
        <w:trPr>
          <w:trHeight w:val="332"/>
        </w:trPr>
        <w:tc>
          <w:tcPr>
            <w:tcW w:w="138" w:type="pct"/>
            <w:vAlign w:val="center"/>
          </w:tcPr>
          <w:p w:rsidR="000A79DC" w:rsidRPr="00696C50" w:rsidRDefault="000A79DC" w:rsidP="000A79DC">
            <w:pPr>
              <w:ind w:left="-108" w:right="-127"/>
              <w:jc w:val="center"/>
              <w:rPr>
                <w:sz w:val="22"/>
                <w:szCs w:val="22"/>
              </w:rPr>
            </w:pPr>
            <w:r w:rsidRPr="00696C50">
              <w:rPr>
                <w:sz w:val="22"/>
                <w:szCs w:val="22"/>
              </w:rPr>
              <w:t>№</w:t>
            </w:r>
          </w:p>
          <w:p w:rsidR="000A79DC" w:rsidRPr="00696C50" w:rsidRDefault="000A79DC" w:rsidP="000A79DC">
            <w:pPr>
              <w:ind w:left="-108" w:right="-127"/>
              <w:jc w:val="center"/>
              <w:rPr>
                <w:sz w:val="22"/>
                <w:szCs w:val="22"/>
              </w:rPr>
            </w:pPr>
            <w:r w:rsidRPr="00696C50">
              <w:rPr>
                <w:sz w:val="22"/>
                <w:szCs w:val="22"/>
              </w:rPr>
              <w:t>з/п</w:t>
            </w:r>
          </w:p>
        </w:tc>
        <w:tc>
          <w:tcPr>
            <w:tcW w:w="319" w:type="pct"/>
            <w:vAlign w:val="center"/>
          </w:tcPr>
          <w:p w:rsidR="000A79DC" w:rsidRPr="00696C50" w:rsidRDefault="000A79DC" w:rsidP="000A79DC">
            <w:pPr>
              <w:jc w:val="center"/>
              <w:rPr>
                <w:sz w:val="22"/>
                <w:szCs w:val="22"/>
              </w:rPr>
            </w:pPr>
            <w:r w:rsidRPr="00696C50">
              <w:rPr>
                <w:sz w:val="22"/>
                <w:szCs w:val="22"/>
              </w:rPr>
              <w:t>КПКВК</w:t>
            </w:r>
          </w:p>
        </w:tc>
        <w:tc>
          <w:tcPr>
            <w:tcW w:w="2020" w:type="pct"/>
            <w:vAlign w:val="center"/>
          </w:tcPr>
          <w:p w:rsidR="000A79DC" w:rsidRPr="00696C50" w:rsidRDefault="000A79DC" w:rsidP="000A79DC">
            <w:pPr>
              <w:jc w:val="center"/>
              <w:rPr>
                <w:sz w:val="22"/>
                <w:szCs w:val="22"/>
              </w:rPr>
            </w:pPr>
            <w:r w:rsidRPr="00696C50">
              <w:rPr>
                <w:sz w:val="22"/>
                <w:szCs w:val="22"/>
              </w:rPr>
              <w:t>Назва показника</w:t>
            </w:r>
          </w:p>
        </w:tc>
        <w:tc>
          <w:tcPr>
            <w:tcW w:w="342" w:type="pct"/>
            <w:shd w:val="clear" w:color="auto" w:fill="auto"/>
            <w:vAlign w:val="center"/>
          </w:tcPr>
          <w:p w:rsidR="000A79DC" w:rsidRPr="008F3587" w:rsidRDefault="000A79DC" w:rsidP="000A79DC">
            <w:pPr>
              <w:ind w:left="-108" w:right="-108"/>
              <w:jc w:val="center"/>
              <w:rPr>
                <w:sz w:val="22"/>
                <w:szCs w:val="22"/>
              </w:rPr>
            </w:pPr>
            <w:r w:rsidRPr="008F3587">
              <w:rPr>
                <w:sz w:val="22"/>
                <w:szCs w:val="22"/>
              </w:rPr>
              <w:t>Одиниця виміру</w:t>
            </w:r>
          </w:p>
        </w:tc>
        <w:tc>
          <w:tcPr>
            <w:tcW w:w="1546" w:type="pct"/>
            <w:shd w:val="clear" w:color="auto" w:fill="auto"/>
            <w:vAlign w:val="center"/>
          </w:tcPr>
          <w:p w:rsidR="000A79DC" w:rsidRPr="00696C50" w:rsidRDefault="000A79DC" w:rsidP="000A79DC">
            <w:pPr>
              <w:jc w:val="center"/>
              <w:rPr>
                <w:sz w:val="22"/>
                <w:szCs w:val="22"/>
              </w:rPr>
            </w:pPr>
            <w:r w:rsidRPr="00696C50">
              <w:rPr>
                <w:sz w:val="22"/>
                <w:szCs w:val="22"/>
              </w:rPr>
              <w:t>Джерело інформації</w:t>
            </w:r>
          </w:p>
        </w:tc>
        <w:tc>
          <w:tcPr>
            <w:tcW w:w="635" w:type="pct"/>
            <w:shd w:val="clear" w:color="auto" w:fill="auto"/>
            <w:vAlign w:val="center"/>
          </w:tcPr>
          <w:p w:rsidR="000A79DC" w:rsidRPr="00C400C9" w:rsidRDefault="000A79DC" w:rsidP="000A79DC">
            <w:pPr>
              <w:ind w:right="-108"/>
              <w:jc w:val="center"/>
              <w:rPr>
                <w:sz w:val="22"/>
                <w:szCs w:val="22"/>
              </w:rPr>
            </w:pPr>
            <w:r w:rsidRPr="00C400C9">
              <w:rPr>
                <w:sz w:val="22"/>
                <w:szCs w:val="22"/>
              </w:rPr>
              <w:t>Значення показника</w:t>
            </w:r>
          </w:p>
        </w:tc>
      </w:tr>
      <w:tr w:rsidR="000A79DC" w:rsidRPr="00696C50" w:rsidTr="000A79DC">
        <w:trPr>
          <w:trHeight w:val="189"/>
        </w:trPr>
        <w:tc>
          <w:tcPr>
            <w:tcW w:w="138" w:type="pct"/>
            <w:vAlign w:val="center"/>
          </w:tcPr>
          <w:p w:rsidR="000A79DC" w:rsidRPr="00696C50" w:rsidRDefault="000A79DC" w:rsidP="000A79DC">
            <w:pPr>
              <w:jc w:val="center"/>
              <w:rPr>
                <w:sz w:val="22"/>
                <w:szCs w:val="22"/>
              </w:rPr>
            </w:pPr>
            <w:r w:rsidRPr="00696C50">
              <w:rPr>
                <w:sz w:val="22"/>
                <w:szCs w:val="22"/>
              </w:rPr>
              <w:t>1</w:t>
            </w:r>
          </w:p>
        </w:tc>
        <w:tc>
          <w:tcPr>
            <w:tcW w:w="319" w:type="pct"/>
            <w:vAlign w:val="center"/>
          </w:tcPr>
          <w:p w:rsidR="000A79DC" w:rsidRPr="00696C50" w:rsidRDefault="000A79DC" w:rsidP="000A79DC">
            <w:pPr>
              <w:jc w:val="center"/>
              <w:rPr>
                <w:sz w:val="22"/>
                <w:szCs w:val="22"/>
              </w:rPr>
            </w:pPr>
            <w:r w:rsidRPr="00696C50">
              <w:rPr>
                <w:sz w:val="22"/>
                <w:szCs w:val="22"/>
              </w:rPr>
              <w:t>2</w:t>
            </w:r>
          </w:p>
        </w:tc>
        <w:tc>
          <w:tcPr>
            <w:tcW w:w="2020" w:type="pct"/>
            <w:vAlign w:val="center"/>
          </w:tcPr>
          <w:p w:rsidR="000A79DC" w:rsidRPr="00696C50" w:rsidRDefault="000A79DC" w:rsidP="000A79DC">
            <w:pPr>
              <w:jc w:val="center"/>
              <w:rPr>
                <w:sz w:val="22"/>
                <w:szCs w:val="22"/>
              </w:rPr>
            </w:pPr>
            <w:r w:rsidRPr="00696C50">
              <w:rPr>
                <w:sz w:val="22"/>
                <w:szCs w:val="22"/>
              </w:rPr>
              <w:t>3</w:t>
            </w:r>
          </w:p>
        </w:tc>
        <w:tc>
          <w:tcPr>
            <w:tcW w:w="342" w:type="pct"/>
            <w:shd w:val="clear" w:color="auto" w:fill="auto"/>
            <w:vAlign w:val="center"/>
          </w:tcPr>
          <w:p w:rsidR="000A79DC" w:rsidRPr="008F3587" w:rsidRDefault="000A79DC" w:rsidP="000A79DC">
            <w:pPr>
              <w:ind w:left="-108" w:right="-108"/>
              <w:jc w:val="center"/>
              <w:rPr>
                <w:sz w:val="22"/>
                <w:szCs w:val="22"/>
              </w:rPr>
            </w:pPr>
            <w:r w:rsidRPr="008F3587">
              <w:rPr>
                <w:sz w:val="22"/>
                <w:szCs w:val="22"/>
              </w:rPr>
              <w:t>4</w:t>
            </w:r>
          </w:p>
        </w:tc>
        <w:tc>
          <w:tcPr>
            <w:tcW w:w="1546" w:type="pct"/>
            <w:shd w:val="clear" w:color="auto" w:fill="auto"/>
            <w:vAlign w:val="center"/>
          </w:tcPr>
          <w:p w:rsidR="000A79DC" w:rsidRPr="00696C50" w:rsidRDefault="000A79DC" w:rsidP="000A79DC">
            <w:pPr>
              <w:jc w:val="center"/>
              <w:rPr>
                <w:sz w:val="22"/>
                <w:szCs w:val="22"/>
              </w:rPr>
            </w:pPr>
            <w:r w:rsidRPr="00696C50">
              <w:rPr>
                <w:sz w:val="22"/>
                <w:szCs w:val="22"/>
              </w:rPr>
              <w:t>5</w:t>
            </w:r>
          </w:p>
        </w:tc>
        <w:tc>
          <w:tcPr>
            <w:tcW w:w="635" w:type="pct"/>
            <w:shd w:val="clear" w:color="auto" w:fill="auto"/>
            <w:vAlign w:val="center"/>
          </w:tcPr>
          <w:p w:rsidR="000A79DC" w:rsidRPr="00C400C9" w:rsidRDefault="000A79DC" w:rsidP="000A79DC">
            <w:pPr>
              <w:ind w:right="-108"/>
              <w:jc w:val="center"/>
              <w:rPr>
                <w:sz w:val="22"/>
                <w:szCs w:val="22"/>
              </w:rPr>
            </w:pPr>
            <w:r w:rsidRPr="00C400C9">
              <w:rPr>
                <w:sz w:val="22"/>
                <w:szCs w:val="22"/>
              </w:rPr>
              <w:t>6</w:t>
            </w:r>
          </w:p>
        </w:tc>
      </w:tr>
      <w:tr w:rsidR="000A79DC" w:rsidRPr="00696C50" w:rsidTr="000A79DC">
        <w:trPr>
          <w:trHeight w:val="158"/>
        </w:trPr>
        <w:tc>
          <w:tcPr>
            <w:tcW w:w="138" w:type="pct"/>
            <w:vAlign w:val="center"/>
          </w:tcPr>
          <w:p w:rsidR="000A79DC" w:rsidRPr="00CA627D" w:rsidRDefault="000A79DC" w:rsidP="000A79DC">
            <w:pPr>
              <w:jc w:val="center"/>
              <w:rPr>
                <w:sz w:val="22"/>
                <w:szCs w:val="22"/>
              </w:rPr>
            </w:pPr>
          </w:p>
        </w:tc>
        <w:tc>
          <w:tcPr>
            <w:tcW w:w="319" w:type="pct"/>
            <w:vAlign w:val="center"/>
          </w:tcPr>
          <w:p w:rsidR="000A79DC" w:rsidRPr="00E46C52" w:rsidRDefault="000A79DC" w:rsidP="000A79DC">
            <w:pPr>
              <w:rPr>
                <w:sz w:val="22"/>
                <w:szCs w:val="22"/>
              </w:rPr>
            </w:pPr>
            <w:r w:rsidRPr="00E46C52">
              <w:rPr>
                <w:snapToGrid w:val="0"/>
                <w:sz w:val="22"/>
                <w:szCs w:val="22"/>
              </w:rPr>
              <w:t>1217461</w:t>
            </w:r>
          </w:p>
        </w:tc>
        <w:tc>
          <w:tcPr>
            <w:tcW w:w="2020" w:type="pct"/>
            <w:vAlign w:val="center"/>
          </w:tcPr>
          <w:p w:rsidR="000A79DC" w:rsidRPr="00E46C52" w:rsidRDefault="000A79DC" w:rsidP="000A79DC">
            <w:pPr>
              <w:jc w:val="both"/>
              <w:rPr>
                <w:sz w:val="22"/>
                <w:szCs w:val="22"/>
              </w:rPr>
            </w:pPr>
            <w:r w:rsidRPr="00E46C52">
              <w:rPr>
                <w:sz w:val="22"/>
                <w:szCs w:val="22"/>
              </w:rPr>
              <w:t>Підпрограма «Утримання та розвиток автомобільних доріг та дорожньої інфраструктури за рахунок коштів місцевого бюджету»</w:t>
            </w:r>
          </w:p>
        </w:tc>
        <w:tc>
          <w:tcPr>
            <w:tcW w:w="342" w:type="pct"/>
            <w:shd w:val="clear" w:color="auto" w:fill="auto"/>
            <w:vAlign w:val="center"/>
          </w:tcPr>
          <w:p w:rsidR="000A79DC" w:rsidRPr="00E46C52" w:rsidRDefault="000A79DC" w:rsidP="000A79DC">
            <w:pPr>
              <w:ind w:left="-108" w:right="-108"/>
              <w:jc w:val="center"/>
              <w:rPr>
                <w:sz w:val="22"/>
                <w:szCs w:val="22"/>
              </w:rPr>
            </w:pPr>
          </w:p>
        </w:tc>
        <w:tc>
          <w:tcPr>
            <w:tcW w:w="1546" w:type="pct"/>
            <w:shd w:val="clear" w:color="auto" w:fill="auto"/>
            <w:vAlign w:val="center"/>
          </w:tcPr>
          <w:p w:rsidR="000A79DC" w:rsidRPr="00E46C52" w:rsidRDefault="000A79DC" w:rsidP="000A79DC">
            <w:pPr>
              <w:jc w:val="center"/>
              <w:rPr>
                <w:sz w:val="22"/>
                <w:szCs w:val="22"/>
              </w:rPr>
            </w:pPr>
          </w:p>
        </w:tc>
        <w:tc>
          <w:tcPr>
            <w:tcW w:w="635" w:type="pct"/>
            <w:shd w:val="clear" w:color="auto" w:fill="auto"/>
            <w:vAlign w:val="center"/>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w:t>
            </w:r>
          </w:p>
        </w:tc>
        <w:tc>
          <w:tcPr>
            <w:tcW w:w="342" w:type="pct"/>
          </w:tcPr>
          <w:p w:rsidR="000A79DC" w:rsidRPr="00E46C52" w:rsidRDefault="000A79DC" w:rsidP="000A79DC">
            <w:pPr>
              <w:ind w:left="-108" w:right="-108"/>
              <w:jc w:val="center"/>
              <w:rPr>
                <w:sz w:val="22"/>
                <w:szCs w:val="22"/>
              </w:rPr>
            </w:pPr>
          </w:p>
        </w:tc>
        <w:tc>
          <w:tcPr>
            <w:tcW w:w="1546" w:type="pct"/>
          </w:tcPr>
          <w:p w:rsidR="000A79DC" w:rsidRPr="00E46C52" w:rsidRDefault="000A79DC" w:rsidP="000A79DC">
            <w:pPr>
              <w:rPr>
                <w:sz w:val="22"/>
                <w:szCs w:val="22"/>
              </w:rPr>
            </w:pPr>
          </w:p>
        </w:tc>
        <w:tc>
          <w:tcPr>
            <w:tcW w:w="635" w:type="pct"/>
          </w:tcPr>
          <w:p w:rsidR="000A79DC" w:rsidRPr="00E46C52" w:rsidRDefault="000A79DC" w:rsidP="000A79DC">
            <w:pPr>
              <w:ind w:right="-108"/>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 xml:space="preserve">Забезпечення проведення поточного ремонту об’єктів транспортної інфраструктури  </w:t>
            </w:r>
          </w:p>
        </w:tc>
        <w:tc>
          <w:tcPr>
            <w:tcW w:w="342" w:type="pct"/>
          </w:tcPr>
          <w:p w:rsidR="000A79DC" w:rsidRPr="00E46C52" w:rsidRDefault="000A79DC" w:rsidP="000A79DC">
            <w:pPr>
              <w:ind w:left="-108" w:right="-108"/>
              <w:jc w:val="center"/>
              <w:rPr>
                <w:sz w:val="22"/>
                <w:szCs w:val="22"/>
              </w:rPr>
            </w:pPr>
          </w:p>
        </w:tc>
        <w:tc>
          <w:tcPr>
            <w:tcW w:w="1546" w:type="pct"/>
          </w:tcPr>
          <w:p w:rsidR="000A79DC" w:rsidRPr="00E46C52" w:rsidRDefault="000A79DC" w:rsidP="000A79DC">
            <w:pPr>
              <w:rPr>
                <w:sz w:val="22"/>
                <w:szCs w:val="22"/>
              </w:rPr>
            </w:pPr>
          </w:p>
        </w:tc>
        <w:tc>
          <w:tcPr>
            <w:tcW w:w="635" w:type="pct"/>
          </w:tcPr>
          <w:p w:rsidR="000A79DC" w:rsidRPr="00E46C52" w:rsidRDefault="000A79DC" w:rsidP="000A79DC">
            <w:pPr>
              <w:ind w:right="-108"/>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sz w:val="22"/>
                <w:szCs w:val="22"/>
                <w:u w:val="single"/>
              </w:rPr>
            </w:pPr>
            <w:r w:rsidRPr="00E46C52">
              <w:rPr>
                <w:i/>
                <w:sz w:val="22"/>
                <w:szCs w:val="22"/>
                <w:u w:val="single"/>
              </w:rPr>
              <w:t>затрат</w:t>
            </w:r>
          </w:p>
        </w:tc>
        <w:tc>
          <w:tcPr>
            <w:tcW w:w="342" w:type="pct"/>
          </w:tcPr>
          <w:p w:rsidR="000A79DC" w:rsidRPr="00E46C52" w:rsidRDefault="000A79DC" w:rsidP="000A79DC">
            <w:pPr>
              <w:ind w:left="-108" w:right="-108"/>
              <w:jc w:val="center"/>
              <w:rPr>
                <w:sz w:val="22"/>
                <w:szCs w:val="22"/>
              </w:rPr>
            </w:pPr>
          </w:p>
        </w:tc>
        <w:tc>
          <w:tcPr>
            <w:tcW w:w="1546" w:type="pct"/>
          </w:tcPr>
          <w:p w:rsidR="000A79DC" w:rsidRPr="00E46C52" w:rsidRDefault="000A79DC" w:rsidP="000A79DC">
            <w:pPr>
              <w:rPr>
                <w:sz w:val="22"/>
                <w:szCs w:val="22"/>
              </w:rPr>
            </w:pPr>
          </w:p>
        </w:tc>
        <w:tc>
          <w:tcPr>
            <w:tcW w:w="635" w:type="pct"/>
          </w:tcPr>
          <w:p w:rsidR="000A79DC" w:rsidRPr="00E46C52" w:rsidRDefault="000A79DC" w:rsidP="000A79DC">
            <w:pPr>
              <w:ind w:right="-108"/>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обсяг видатків на проведення поточного ремонту</w:t>
            </w:r>
          </w:p>
        </w:tc>
        <w:tc>
          <w:tcPr>
            <w:tcW w:w="342" w:type="pct"/>
          </w:tcPr>
          <w:p w:rsidR="000A79DC" w:rsidRPr="00E46C52" w:rsidRDefault="000A79DC" w:rsidP="000A79DC">
            <w:pPr>
              <w:ind w:left="-108" w:right="-108"/>
              <w:jc w:val="center"/>
              <w:rPr>
                <w:sz w:val="22"/>
                <w:szCs w:val="22"/>
              </w:rPr>
            </w:pPr>
            <w:r w:rsidRPr="00E46C52">
              <w:rPr>
                <w:color w:val="000000"/>
                <w:sz w:val="22"/>
                <w:szCs w:val="22"/>
              </w:rPr>
              <w:t>тис. грн.</w:t>
            </w:r>
          </w:p>
        </w:tc>
        <w:tc>
          <w:tcPr>
            <w:tcW w:w="1546" w:type="pct"/>
          </w:tcPr>
          <w:p w:rsidR="000A79DC" w:rsidRPr="00E46C52" w:rsidRDefault="000A79DC" w:rsidP="000A79DC">
            <w:pPr>
              <w:rPr>
                <w:sz w:val="22"/>
                <w:szCs w:val="22"/>
              </w:rPr>
            </w:pPr>
            <w:r w:rsidRPr="00E46C52">
              <w:rPr>
                <w:sz w:val="22"/>
                <w:szCs w:val="22"/>
              </w:rPr>
              <w:t>Кошторис на 2018 р., реєстр розподілу зведених кошторисів на 2018 р., титульний список на 2018 р., затверджені міським головою, акти виконаних робіт</w:t>
            </w:r>
          </w:p>
        </w:tc>
        <w:tc>
          <w:tcPr>
            <w:tcW w:w="635" w:type="pct"/>
          </w:tcPr>
          <w:p w:rsidR="000A79DC" w:rsidRPr="00E46C52" w:rsidRDefault="000A79DC" w:rsidP="000A79DC">
            <w:pPr>
              <w:ind w:left="-121" w:right="-118"/>
              <w:jc w:val="center"/>
              <w:rPr>
                <w:snapToGrid w:val="0"/>
                <w:sz w:val="22"/>
                <w:szCs w:val="22"/>
              </w:rPr>
            </w:pPr>
            <w:r w:rsidRPr="00E46C52">
              <w:rPr>
                <w:snapToGrid w:val="0"/>
                <w:sz w:val="22"/>
                <w:szCs w:val="22"/>
              </w:rPr>
              <w:t>1 315,440</w:t>
            </w:r>
          </w:p>
          <w:p w:rsidR="000A79DC" w:rsidRPr="00E46C52" w:rsidRDefault="000A79DC" w:rsidP="000A79DC">
            <w:pPr>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sz w:val="22"/>
                <w:szCs w:val="22"/>
                <w:u w:val="single"/>
              </w:rPr>
            </w:pPr>
            <w:r w:rsidRPr="00E46C52">
              <w:rPr>
                <w:i/>
                <w:sz w:val="22"/>
                <w:szCs w:val="22"/>
                <w:u w:val="single"/>
              </w:rPr>
              <w:t>продукту</w:t>
            </w:r>
          </w:p>
        </w:tc>
        <w:tc>
          <w:tcPr>
            <w:tcW w:w="342" w:type="pct"/>
          </w:tcPr>
          <w:p w:rsidR="000A79DC" w:rsidRPr="00E46C52" w:rsidRDefault="000A79DC" w:rsidP="000A79DC">
            <w:pPr>
              <w:ind w:left="-108" w:right="-108"/>
              <w:jc w:val="center"/>
              <w:rPr>
                <w:sz w:val="22"/>
                <w:szCs w:val="22"/>
              </w:rPr>
            </w:pPr>
          </w:p>
        </w:tc>
        <w:tc>
          <w:tcPr>
            <w:tcW w:w="1546" w:type="pct"/>
          </w:tcPr>
          <w:p w:rsidR="000A79DC" w:rsidRPr="00E46C52" w:rsidRDefault="000A79DC" w:rsidP="000A79DC">
            <w:pPr>
              <w:rPr>
                <w:sz w:val="22"/>
                <w:szCs w:val="22"/>
              </w:rPr>
            </w:pPr>
          </w:p>
        </w:tc>
        <w:tc>
          <w:tcPr>
            <w:tcW w:w="635" w:type="pct"/>
          </w:tcPr>
          <w:p w:rsidR="000A79DC" w:rsidRPr="00E46C52" w:rsidRDefault="000A79DC" w:rsidP="000A79DC">
            <w:pPr>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площа шляхів, на яких планується провести поточний ремонт</w:t>
            </w:r>
          </w:p>
        </w:tc>
        <w:tc>
          <w:tcPr>
            <w:tcW w:w="342" w:type="pct"/>
          </w:tcPr>
          <w:p w:rsidR="000A79DC" w:rsidRPr="00E46C52" w:rsidRDefault="000A79DC" w:rsidP="000A79DC">
            <w:pPr>
              <w:ind w:left="-108" w:right="-108"/>
              <w:jc w:val="center"/>
              <w:rPr>
                <w:sz w:val="22"/>
                <w:szCs w:val="22"/>
              </w:rPr>
            </w:pPr>
            <w:r w:rsidRPr="00E46C52">
              <w:rPr>
                <w:snapToGrid w:val="0"/>
                <w:sz w:val="22"/>
                <w:szCs w:val="22"/>
              </w:rPr>
              <w:t>тис. кв. м.</w:t>
            </w:r>
          </w:p>
        </w:tc>
        <w:tc>
          <w:tcPr>
            <w:tcW w:w="1546" w:type="pct"/>
          </w:tcPr>
          <w:p w:rsidR="000A79DC" w:rsidRPr="00E46C52" w:rsidRDefault="000A79DC" w:rsidP="000A79DC">
            <w:pPr>
              <w:rPr>
                <w:sz w:val="22"/>
                <w:szCs w:val="22"/>
              </w:rPr>
            </w:pPr>
            <w:r w:rsidRPr="00E46C52">
              <w:rPr>
                <w:sz w:val="22"/>
                <w:szCs w:val="22"/>
              </w:rPr>
              <w:t>Титульний список на 2018 р., затверджений міським головою, дефектні акти, акти виконаних робіт</w:t>
            </w:r>
          </w:p>
        </w:tc>
        <w:tc>
          <w:tcPr>
            <w:tcW w:w="635" w:type="pct"/>
          </w:tcPr>
          <w:p w:rsidR="000A79DC" w:rsidRPr="00E46C52" w:rsidRDefault="000A79DC" w:rsidP="000A79DC">
            <w:pPr>
              <w:jc w:val="center"/>
              <w:rPr>
                <w:snapToGrid w:val="0"/>
                <w:sz w:val="22"/>
                <w:szCs w:val="22"/>
              </w:rPr>
            </w:pPr>
            <w:r w:rsidRPr="00E46C52">
              <w:rPr>
                <w:snapToGrid w:val="0"/>
                <w:sz w:val="22"/>
                <w:szCs w:val="22"/>
              </w:rPr>
              <w:t>8,170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z w:val="22"/>
                <w:szCs w:val="22"/>
                <w:u w:val="single"/>
              </w:rPr>
            </w:pPr>
            <w:r w:rsidRPr="00E46C52">
              <w:rPr>
                <w:i/>
                <w:iCs/>
                <w:sz w:val="22"/>
                <w:szCs w:val="22"/>
                <w:u w:val="single"/>
              </w:rPr>
              <w:t>ефективності</w:t>
            </w:r>
          </w:p>
        </w:tc>
        <w:tc>
          <w:tcPr>
            <w:tcW w:w="342" w:type="pct"/>
          </w:tcPr>
          <w:p w:rsidR="000A79DC" w:rsidRPr="00E46C52" w:rsidRDefault="000A79DC" w:rsidP="000A79DC">
            <w:pPr>
              <w:ind w:left="-108" w:right="-108"/>
              <w:jc w:val="center"/>
              <w:rPr>
                <w:sz w:val="22"/>
                <w:szCs w:val="22"/>
              </w:rPr>
            </w:pPr>
          </w:p>
        </w:tc>
        <w:tc>
          <w:tcPr>
            <w:tcW w:w="1546" w:type="pct"/>
          </w:tcPr>
          <w:p w:rsidR="000A79DC" w:rsidRPr="00E46C52" w:rsidRDefault="000A79DC" w:rsidP="000A79DC">
            <w:pPr>
              <w:rPr>
                <w:sz w:val="22"/>
                <w:szCs w:val="22"/>
              </w:rPr>
            </w:pPr>
          </w:p>
        </w:tc>
        <w:tc>
          <w:tcPr>
            <w:tcW w:w="635" w:type="pct"/>
          </w:tcPr>
          <w:p w:rsidR="000A79DC" w:rsidRPr="00E46C52" w:rsidRDefault="000A79DC" w:rsidP="000A79DC">
            <w:pPr>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 xml:space="preserve">середня вартість </w:t>
            </w:r>
            <w:smartTag w:uri="urn:schemas-microsoft-com:office:smarttags" w:element="metricconverter">
              <w:smartTagPr>
                <w:attr w:name="ProductID" w:val="1 кв. м"/>
              </w:smartTagPr>
              <w:r w:rsidRPr="00E46C52">
                <w:rPr>
                  <w:snapToGrid w:val="0"/>
                  <w:sz w:val="22"/>
                  <w:szCs w:val="22"/>
                </w:rPr>
                <w:t>1 кв. м</w:t>
              </w:r>
            </w:smartTag>
            <w:r w:rsidRPr="00E46C52">
              <w:rPr>
                <w:snapToGrid w:val="0"/>
                <w:sz w:val="22"/>
                <w:szCs w:val="22"/>
              </w:rPr>
              <w:t xml:space="preserve"> поточного ремонту</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тис. грн.</w:t>
            </w:r>
          </w:p>
        </w:tc>
        <w:tc>
          <w:tcPr>
            <w:tcW w:w="1546" w:type="pct"/>
          </w:tcPr>
          <w:p w:rsidR="000A79DC" w:rsidRPr="00E46C52" w:rsidRDefault="000A79DC" w:rsidP="000A79DC">
            <w:pPr>
              <w:ind w:left="-121" w:right="-118"/>
              <w:jc w:val="center"/>
              <w:rPr>
                <w:snapToGrid w:val="0"/>
                <w:sz w:val="22"/>
                <w:szCs w:val="22"/>
              </w:rPr>
            </w:pPr>
            <w:r w:rsidRPr="00E46C52">
              <w:rPr>
                <w:snapToGrid w:val="0"/>
                <w:sz w:val="22"/>
                <w:szCs w:val="22"/>
              </w:rPr>
              <w:t xml:space="preserve">1 315,440 </w:t>
            </w:r>
            <w:r w:rsidRPr="00E46C52">
              <w:rPr>
                <w:sz w:val="22"/>
                <w:szCs w:val="22"/>
              </w:rPr>
              <w:t xml:space="preserve">тис.грн. / </w:t>
            </w:r>
            <w:smartTag w:uri="urn:schemas-microsoft-com:office:smarttags" w:element="metricconverter">
              <w:smartTagPr>
                <w:attr w:name="ProductID" w:val="8170 кв. м"/>
              </w:smartTagPr>
              <w:r w:rsidRPr="00E46C52">
                <w:rPr>
                  <w:sz w:val="22"/>
                  <w:szCs w:val="22"/>
                </w:rPr>
                <w:t>8170</w:t>
              </w:r>
              <w:r w:rsidRPr="00E46C52">
                <w:rPr>
                  <w:snapToGrid w:val="0"/>
                  <w:sz w:val="22"/>
                  <w:szCs w:val="22"/>
                </w:rPr>
                <w:t xml:space="preserve"> кв. м</w:t>
              </w:r>
            </w:smartTag>
            <w:r w:rsidRPr="00E46C52">
              <w:rPr>
                <w:snapToGrid w:val="0"/>
                <w:sz w:val="22"/>
                <w:szCs w:val="22"/>
              </w:rPr>
              <w:t>.</w:t>
            </w:r>
          </w:p>
        </w:tc>
        <w:tc>
          <w:tcPr>
            <w:tcW w:w="635" w:type="pct"/>
          </w:tcPr>
          <w:p w:rsidR="000A79DC" w:rsidRPr="00E46C52" w:rsidRDefault="000A79DC" w:rsidP="000A79DC">
            <w:pPr>
              <w:jc w:val="center"/>
              <w:rPr>
                <w:snapToGrid w:val="0"/>
                <w:sz w:val="22"/>
                <w:szCs w:val="22"/>
              </w:rPr>
            </w:pPr>
            <w:r w:rsidRPr="00E46C52">
              <w:rPr>
                <w:snapToGrid w:val="0"/>
                <w:sz w:val="22"/>
                <w:szCs w:val="22"/>
              </w:rPr>
              <w:t>0,161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z w:val="22"/>
                <w:szCs w:val="22"/>
                <w:u w:val="single"/>
              </w:rPr>
            </w:pPr>
            <w:r w:rsidRPr="00E46C52">
              <w:rPr>
                <w:i/>
                <w:iCs/>
                <w:sz w:val="22"/>
                <w:szCs w:val="22"/>
                <w:u w:val="single"/>
              </w:rPr>
              <w:t>якості</w:t>
            </w:r>
          </w:p>
        </w:tc>
        <w:tc>
          <w:tcPr>
            <w:tcW w:w="342" w:type="pct"/>
          </w:tcPr>
          <w:p w:rsidR="000A79DC" w:rsidRPr="00E46C52" w:rsidRDefault="000A79DC" w:rsidP="000A79DC">
            <w:pPr>
              <w:ind w:left="-108" w:right="-108"/>
              <w:jc w:val="center"/>
              <w:rPr>
                <w:sz w:val="22"/>
                <w:szCs w:val="22"/>
              </w:rPr>
            </w:pPr>
          </w:p>
        </w:tc>
        <w:tc>
          <w:tcPr>
            <w:tcW w:w="1546" w:type="pct"/>
            <w:vAlign w:val="center"/>
          </w:tcPr>
          <w:p w:rsidR="000A79DC" w:rsidRPr="00E46C52" w:rsidRDefault="000A79DC" w:rsidP="000A79DC">
            <w:pPr>
              <w:jc w:val="center"/>
              <w:rPr>
                <w:sz w:val="22"/>
                <w:szCs w:val="22"/>
              </w:rPr>
            </w:pPr>
            <w:r w:rsidRPr="00E46C52">
              <w:rPr>
                <w:sz w:val="22"/>
                <w:szCs w:val="22"/>
              </w:rPr>
              <w:t>х</w:t>
            </w:r>
          </w:p>
        </w:tc>
        <w:tc>
          <w:tcPr>
            <w:tcW w:w="635" w:type="pct"/>
          </w:tcPr>
          <w:p w:rsidR="000A79DC" w:rsidRPr="00E46C52" w:rsidRDefault="000A79DC" w:rsidP="000A79DC">
            <w:pPr>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vAlign w:val="center"/>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темп зростання відремонтованої за рахунок поточного ремонту площі вулично - дорожньої мережі порівняно з попереднім роком</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w:t>
            </w:r>
          </w:p>
        </w:tc>
        <w:tc>
          <w:tcPr>
            <w:tcW w:w="1546" w:type="pct"/>
          </w:tcPr>
          <w:p w:rsidR="000A79DC" w:rsidRPr="00E46C52" w:rsidRDefault="000A79DC" w:rsidP="000A79DC">
            <w:pPr>
              <w:jc w:val="center"/>
              <w:rPr>
                <w:sz w:val="22"/>
                <w:szCs w:val="22"/>
              </w:rPr>
            </w:pPr>
            <w:r w:rsidRPr="00E46C52">
              <w:rPr>
                <w:snapToGrid w:val="0"/>
                <w:sz w:val="22"/>
                <w:szCs w:val="22"/>
              </w:rPr>
              <w:t xml:space="preserve">8,170 тис. кв. м. </w:t>
            </w:r>
            <w:r w:rsidRPr="00E46C52">
              <w:rPr>
                <w:sz w:val="22"/>
                <w:szCs w:val="22"/>
              </w:rPr>
              <w:t>/ 8,4903</w:t>
            </w:r>
            <w:r w:rsidRPr="00E46C52">
              <w:rPr>
                <w:snapToGrid w:val="0"/>
                <w:sz w:val="22"/>
                <w:szCs w:val="22"/>
              </w:rPr>
              <w:t xml:space="preserve"> тис. кв. м. * 100% </w:t>
            </w:r>
          </w:p>
        </w:tc>
        <w:tc>
          <w:tcPr>
            <w:tcW w:w="635" w:type="pct"/>
          </w:tcPr>
          <w:p w:rsidR="000A79DC" w:rsidRPr="00E46C52" w:rsidRDefault="000A79DC" w:rsidP="000A79DC">
            <w:pPr>
              <w:jc w:val="center"/>
              <w:rPr>
                <w:snapToGrid w:val="0"/>
                <w:sz w:val="22"/>
                <w:szCs w:val="22"/>
              </w:rPr>
            </w:pPr>
            <w:r w:rsidRPr="00E46C52">
              <w:rPr>
                <w:snapToGrid w:val="0"/>
                <w:sz w:val="22"/>
                <w:szCs w:val="22"/>
              </w:rPr>
              <w:t>96,2</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vAlign w:val="center"/>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2</w:t>
            </w:r>
          </w:p>
        </w:tc>
        <w:tc>
          <w:tcPr>
            <w:tcW w:w="342" w:type="pct"/>
          </w:tcPr>
          <w:p w:rsidR="000A79DC" w:rsidRPr="00E46C52" w:rsidRDefault="000A79DC" w:rsidP="000A79DC">
            <w:pPr>
              <w:ind w:left="-108" w:right="-108"/>
              <w:jc w:val="center"/>
              <w:rPr>
                <w:b/>
                <w:snapToGrid w:val="0"/>
                <w:sz w:val="22"/>
                <w:szCs w:val="22"/>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vAlign w:val="center"/>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 xml:space="preserve">Забезпечення утримання об’єктів транспортної інфраструктури  </w:t>
            </w:r>
          </w:p>
        </w:tc>
        <w:tc>
          <w:tcPr>
            <w:tcW w:w="342" w:type="pct"/>
          </w:tcPr>
          <w:p w:rsidR="000A79DC" w:rsidRPr="00E46C52" w:rsidRDefault="000A79DC" w:rsidP="000A79DC">
            <w:pPr>
              <w:ind w:left="-108" w:right="-108"/>
              <w:jc w:val="center"/>
              <w:rPr>
                <w:snapToGrid w:val="0"/>
                <w:sz w:val="22"/>
                <w:szCs w:val="22"/>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z w:val="22"/>
                <w:szCs w:val="22"/>
                <w:u w:val="single"/>
              </w:rPr>
            </w:pPr>
            <w:r w:rsidRPr="00E46C52">
              <w:rPr>
                <w:i/>
                <w:iCs/>
                <w:sz w:val="22"/>
                <w:szCs w:val="22"/>
                <w:u w:val="single"/>
              </w:rPr>
              <w:t>затрат</w:t>
            </w:r>
          </w:p>
        </w:tc>
        <w:tc>
          <w:tcPr>
            <w:tcW w:w="342" w:type="pct"/>
          </w:tcPr>
          <w:p w:rsidR="000A79DC" w:rsidRPr="00E46C52" w:rsidRDefault="000A79DC" w:rsidP="000A79DC">
            <w:pPr>
              <w:ind w:left="-108" w:right="-108"/>
              <w:jc w:val="center"/>
              <w:rPr>
                <w:snapToGrid w:val="0"/>
                <w:sz w:val="22"/>
                <w:szCs w:val="22"/>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утримання об’єктів транспортної інфраструктури</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z w:val="22"/>
                <w:szCs w:val="22"/>
              </w:rPr>
            </w:pPr>
            <w:r w:rsidRPr="00E46C52">
              <w:rPr>
                <w:sz w:val="22"/>
                <w:szCs w:val="22"/>
              </w:rPr>
              <w:t>Титульний список на 2018 р., затверджений міським головою,  акти виконаних робіт</w:t>
            </w:r>
          </w:p>
        </w:tc>
        <w:tc>
          <w:tcPr>
            <w:tcW w:w="635" w:type="pct"/>
          </w:tcPr>
          <w:p w:rsidR="000A79DC" w:rsidRPr="00E46C52" w:rsidRDefault="000A79DC" w:rsidP="000A79DC">
            <w:pPr>
              <w:jc w:val="center"/>
              <w:rPr>
                <w:snapToGrid w:val="0"/>
                <w:sz w:val="22"/>
                <w:szCs w:val="22"/>
              </w:rPr>
            </w:pPr>
            <w:r w:rsidRPr="00E46C52">
              <w:rPr>
                <w:snapToGrid w:val="0"/>
                <w:sz w:val="22"/>
                <w:szCs w:val="22"/>
              </w:rPr>
              <w:t>686,</w:t>
            </w:r>
            <w:r>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z w:val="22"/>
                <w:szCs w:val="22"/>
                <w:u w:val="single"/>
              </w:rPr>
            </w:pPr>
            <w:r w:rsidRPr="00E46C52">
              <w:rPr>
                <w:i/>
                <w:iCs/>
                <w:sz w:val="22"/>
                <w:szCs w:val="22"/>
                <w:u w:val="single"/>
              </w:rPr>
              <w:t>продукту</w:t>
            </w:r>
          </w:p>
        </w:tc>
        <w:tc>
          <w:tcPr>
            <w:tcW w:w="342" w:type="pct"/>
          </w:tcPr>
          <w:p w:rsidR="000A79DC" w:rsidRPr="00E46C52" w:rsidRDefault="000A79DC" w:rsidP="000A79DC">
            <w:pPr>
              <w:ind w:left="-108" w:right="-108"/>
              <w:jc w:val="center"/>
              <w:rPr>
                <w:snapToGrid w:val="0"/>
                <w:sz w:val="22"/>
                <w:szCs w:val="22"/>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кількість об’єктів транспортної інфраструктури, які планується утримувати - площа шляхів, які планується утримувати</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тис. кв. м.</w:t>
            </w:r>
          </w:p>
        </w:tc>
        <w:tc>
          <w:tcPr>
            <w:tcW w:w="1546" w:type="pct"/>
          </w:tcPr>
          <w:p w:rsidR="000A79DC" w:rsidRPr="00E46C52" w:rsidRDefault="000A79DC" w:rsidP="000A79DC">
            <w:pPr>
              <w:rPr>
                <w:sz w:val="22"/>
                <w:szCs w:val="22"/>
              </w:rPr>
            </w:pPr>
            <w:r w:rsidRPr="00E46C52">
              <w:rPr>
                <w:sz w:val="22"/>
                <w:szCs w:val="22"/>
              </w:rPr>
              <w:t>Титульний список на 2018 р., затверджений міським головою, пояснення до розрахунків бюджетного запиту</w:t>
            </w:r>
          </w:p>
        </w:tc>
        <w:tc>
          <w:tcPr>
            <w:tcW w:w="635" w:type="pct"/>
          </w:tcPr>
          <w:p w:rsidR="000A79DC" w:rsidRPr="00E46C52" w:rsidRDefault="000A79DC" w:rsidP="000A79DC">
            <w:pPr>
              <w:jc w:val="center"/>
              <w:rPr>
                <w:snapToGrid w:val="0"/>
                <w:sz w:val="22"/>
                <w:szCs w:val="22"/>
              </w:rPr>
            </w:pPr>
            <w:r w:rsidRPr="00E46C52">
              <w:rPr>
                <w:snapToGrid w:val="0"/>
                <w:sz w:val="22"/>
                <w:szCs w:val="22"/>
              </w:rPr>
              <w:t>742,0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кількість світлофорів</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од.</w:t>
            </w:r>
          </w:p>
        </w:tc>
        <w:tc>
          <w:tcPr>
            <w:tcW w:w="1546" w:type="pct"/>
          </w:tcPr>
          <w:p w:rsidR="000A79DC" w:rsidRPr="00E46C52" w:rsidRDefault="000A79DC" w:rsidP="000A79DC">
            <w:pPr>
              <w:rPr>
                <w:sz w:val="22"/>
                <w:szCs w:val="22"/>
              </w:rPr>
            </w:pPr>
            <w:r w:rsidRPr="00E46C52">
              <w:rPr>
                <w:sz w:val="22"/>
                <w:szCs w:val="22"/>
              </w:rPr>
              <w:t xml:space="preserve">Титульний список на 2018 р., затверджений міським головою </w:t>
            </w:r>
          </w:p>
        </w:tc>
        <w:tc>
          <w:tcPr>
            <w:tcW w:w="635" w:type="pct"/>
          </w:tcPr>
          <w:p w:rsidR="000A79DC" w:rsidRPr="00E46C52" w:rsidRDefault="000A79DC" w:rsidP="000A79DC">
            <w:pPr>
              <w:jc w:val="center"/>
              <w:rPr>
                <w:snapToGrid w:val="0"/>
                <w:sz w:val="22"/>
                <w:szCs w:val="22"/>
              </w:rPr>
            </w:pPr>
            <w:r w:rsidRPr="00E46C52">
              <w:rPr>
                <w:snapToGrid w:val="0"/>
                <w:sz w:val="22"/>
                <w:szCs w:val="22"/>
              </w:rPr>
              <w:t>4</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встановлення дорожніх знаків, табличок з графіком руху, покажчиків вулиць</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од.</w:t>
            </w:r>
          </w:p>
        </w:tc>
        <w:tc>
          <w:tcPr>
            <w:tcW w:w="1546" w:type="pct"/>
          </w:tcPr>
          <w:p w:rsidR="000A79DC" w:rsidRPr="00E46C52" w:rsidRDefault="000A79DC" w:rsidP="000A79DC">
            <w:pPr>
              <w:rPr>
                <w:sz w:val="22"/>
                <w:szCs w:val="22"/>
              </w:rPr>
            </w:pPr>
            <w:r w:rsidRPr="00E46C52">
              <w:rPr>
                <w:sz w:val="22"/>
                <w:szCs w:val="22"/>
              </w:rPr>
              <w:t xml:space="preserve">Титульний список на 2018 р., затверджений міським головою </w:t>
            </w:r>
          </w:p>
        </w:tc>
        <w:tc>
          <w:tcPr>
            <w:tcW w:w="635" w:type="pct"/>
          </w:tcPr>
          <w:p w:rsidR="000A79DC" w:rsidRPr="00E46C52" w:rsidRDefault="000A79DC" w:rsidP="000A79DC">
            <w:pPr>
              <w:jc w:val="center"/>
              <w:rPr>
                <w:snapToGrid w:val="0"/>
                <w:sz w:val="22"/>
                <w:szCs w:val="22"/>
              </w:rPr>
            </w:pPr>
            <w:r w:rsidRPr="00E46C52">
              <w:rPr>
                <w:snapToGrid w:val="0"/>
                <w:sz w:val="22"/>
                <w:szCs w:val="22"/>
              </w:rPr>
              <w:t>59</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заміна дощоприймальних решіток та люків</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од.</w:t>
            </w:r>
          </w:p>
        </w:tc>
        <w:tc>
          <w:tcPr>
            <w:tcW w:w="1546" w:type="pct"/>
          </w:tcPr>
          <w:p w:rsidR="000A79DC" w:rsidRPr="00E46C52" w:rsidRDefault="000A79DC" w:rsidP="000A79DC">
            <w:pPr>
              <w:rPr>
                <w:sz w:val="22"/>
                <w:szCs w:val="22"/>
              </w:rPr>
            </w:pPr>
            <w:r w:rsidRPr="00E46C52">
              <w:rPr>
                <w:sz w:val="22"/>
                <w:szCs w:val="22"/>
              </w:rPr>
              <w:t xml:space="preserve">Титульний список на 2018 р., затверджений міським головою </w:t>
            </w:r>
          </w:p>
        </w:tc>
        <w:tc>
          <w:tcPr>
            <w:tcW w:w="635" w:type="pct"/>
          </w:tcPr>
          <w:p w:rsidR="000A79DC" w:rsidRPr="00E46C52" w:rsidRDefault="000A79DC" w:rsidP="000A79DC">
            <w:pPr>
              <w:jc w:val="center"/>
              <w:rPr>
                <w:snapToGrid w:val="0"/>
                <w:sz w:val="22"/>
                <w:szCs w:val="22"/>
              </w:rPr>
            </w:pPr>
            <w:r w:rsidRPr="00E46C52">
              <w:rPr>
                <w:snapToGrid w:val="0"/>
                <w:sz w:val="22"/>
                <w:szCs w:val="22"/>
              </w:rPr>
              <w:t>10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очистка зливових каналізацій</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м. п.</w:t>
            </w:r>
          </w:p>
        </w:tc>
        <w:tc>
          <w:tcPr>
            <w:tcW w:w="1546" w:type="pct"/>
          </w:tcPr>
          <w:p w:rsidR="000A79DC" w:rsidRPr="00E46C52" w:rsidRDefault="000A79DC" w:rsidP="000A79DC">
            <w:pPr>
              <w:rPr>
                <w:sz w:val="22"/>
                <w:szCs w:val="22"/>
              </w:rPr>
            </w:pPr>
            <w:r w:rsidRPr="00E46C52">
              <w:rPr>
                <w:sz w:val="22"/>
                <w:szCs w:val="22"/>
              </w:rPr>
              <w:t xml:space="preserve">Титульний список на 2018 р., затверджений міським головою </w:t>
            </w:r>
          </w:p>
        </w:tc>
        <w:tc>
          <w:tcPr>
            <w:tcW w:w="635" w:type="pct"/>
          </w:tcPr>
          <w:p w:rsidR="000A79DC" w:rsidRPr="00E46C52" w:rsidRDefault="000A79DC" w:rsidP="000A79DC">
            <w:pPr>
              <w:jc w:val="center"/>
              <w:rPr>
                <w:snapToGrid w:val="0"/>
                <w:sz w:val="22"/>
                <w:szCs w:val="22"/>
              </w:rPr>
            </w:pPr>
            <w:r w:rsidRPr="00E46C52">
              <w:rPr>
                <w:snapToGrid w:val="0"/>
                <w:sz w:val="22"/>
                <w:szCs w:val="22"/>
              </w:rPr>
              <w:t>700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нанесення дорожньої розмітки</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км.</w:t>
            </w:r>
          </w:p>
        </w:tc>
        <w:tc>
          <w:tcPr>
            <w:tcW w:w="1546" w:type="pct"/>
          </w:tcPr>
          <w:p w:rsidR="000A79DC" w:rsidRPr="00E46C52" w:rsidRDefault="000A79DC" w:rsidP="000A79DC">
            <w:pPr>
              <w:rPr>
                <w:sz w:val="22"/>
                <w:szCs w:val="22"/>
              </w:rPr>
            </w:pPr>
            <w:r w:rsidRPr="00E46C52">
              <w:rPr>
                <w:sz w:val="22"/>
                <w:szCs w:val="22"/>
              </w:rPr>
              <w:t xml:space="preserve">Титульний список на 2018 р., затверджений міським головою </w:t>
            </w:r>
          </w:p>
        </w:tc>
        <w:tc>
          <w:tcPr>
            <w:tcW w:w="635" w:type="pct"/>
          </w:tcPr>
          <w:p w:rsidR="000A79DC" w:rsidRPr="00E46C52" w:rsidRDefault="000A79DC" w:rsidP="000A79DC">
            <w:pPr>
              <w:jc w:val="center"/>
              <w:rPr>
                <w:snapToGrid w:val="0"/>
                <w:sz w:val="22"/>
                <w:szCs w:val="22"/>
              </w:rPr>
            </w:pPr>
            <w:r w:rsidRPr="00E46C52">
              <w:rPr>
                <w:snapToGrid w:val="0"/>
                <w:sz w:val="22"/>
                <w:szCs w:val="22"/>
              </w:rPr>
              <w:t>30,0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z w:val="22"/>
                <w:szCs w:val="22"/>
                <w:u w:val="single"/>
              </w:rPr>
            </w:pPr>
            <w:r w:rsidRPr="00E46C52">
              <w:rPr>
                <w:i/>
                <w:iCs/>
                <w:sz w:val="22"/>
                <w:szCs w:val="22"/>
                <w:u w:val="single"/>
              </w:rPr>
              <w:t>ефективності</w:t>
            </w:r>
          </w:p>
        </w:tc>
        <w:tc>
          <w:tcPr>
            <w:tcW w:w="342" w:type="pct"/>
          </w:tcPr>
          <w:p w:rsidR="000A79DC" w:rsidRPr="00E46C52" w:rsidRDefault="000A79DC" w:rsidP="000A79DC">
            <w:pPr>
              <w:ind w:left="-108" w:right="-108"/>
              <w:jc w:val="center"/>
              <w:rPr>
                <w:snapToGrid w:val="0"/>
                <w:sz w:val="22"/>
                <w:szCs w:val="22"/>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jc w:val="center"/>
              <w:rPr>
                <w:snapToGrid w:val="0"/>
                <w:sz w:val="22"/>
                <w:szCs w:val="22"/>
              </w:rPr>
            </w:pPr>
            <w:r w:rsidRPr="00E46C52">
              <w:rPr>
                <w:snapToGrid w:val="0"/>
                <w:sz w:val="22"/>
                <w:szCs w:val="22"/>
              </w:rPr>
              <w:t>25,0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 xml:space="preserve">середня вартість утримання </w:t>
            </w:r>
            <w:smartTag w:uri="urn:schemas-microsoft-com:office:smarttags" w:element="metricconverter">
              <w:smartTagPr>
                <w:attr w:name="ProductID" w:val="1 кв. м"/>
              </w:smartTagPr>
              <w:r w:rsidRPr="00E46C52">
                <w:rPr>
                  <w:snapToGrid w:val="0"/>
                  <w:sz w:val="22"/>
                  <w:szCs w:val="22"/>
                </w:rPr>
                <w:t>1 кв. м</w:t>
              </w:r>
            </w:smartTag>
            <w:r w:rsidRPr="00E46C52">
              <w:rPr>
                <w:snapToGrid w:val="0"/>
                <w:sz w:val="22"/>
                <w:szCs w:val="22"/>
              </w:rPr>
              <w:t xml:space="preserve">  шляхів, які планується утримувати</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грн.</w:t>
            </w:r>
          </w:p>
        </w:tc>
        <w:tc>
          <w:tcPr>
            <w:tcW w:w="1546" w:type="pct"/>
          </w:tcPr>
          <w:p w:rsidR="000A79DC" w:rsidRPr="00E46C52" w:rsidRDefault="000A79DC" w:rsidP="000A79DC">
            <w:pPr>
              <w:rPr>
                <w:sz w:val="22"/>
                <w:szCs w:val="22"/>
              </w:rPr>
            </w:pPr>
            <w:r w:rsidRPr="00E46C52">
              <w:rPr>
                <w:sz w:val="22"/>
                <w:szCs w:val="22"/>
              </w:rPr>
              <w:t xml:space="preserve">147,8 </w:t>
            </w:r>
            <w:r w:rsidRPr="00E46C52">
              <w:rPr>
                <w:snapToGrid w:val="0"/>
                <w:sz w:val="22"/>
                <w:szCs w:val="22"/>
              </w:rPr>
              <w:t>тис. грн. / 742,0 тис. кв. м.</w:t>
            </w:r>
          </w:p>
        </w:tc>
        <w:tc>
          <w:tcPr>
            <w:tcW w:w="635" w:type="pct"/>
          </w:tcPr>
          <w:p w:rsidR="000A79DC" w:rsidRPr="00E46C52" w:rsidRDefault="000A79DC" w:rsidP="000A79DC">
            <w:pPr>
              <w:jc w:val="center"/>
              <w:rPr>
                <w:snapToGrid w:val="0"/>
                <w:sz w:val="22"/>
                <w:szCs w:val="22"/>
              </w:rPr>
            </w:pPr>
            <w:r w:rsidRPr="00E46C52">
              <w:rPr>
                <w:snapToGrid w:val="0"/>
                <w:sz w:val="22"/>
                <w:szCs w:val="22"/>
              </w:rPr>
              <w:t>0,199</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середня вартість утримання 1 світлофора</w:t>
            </w:r>
          </w:p>
        </w:tc>
        <w:tc>
          <w:tcPr>
            <w:tcW w:w="342" w:type="pct"/>
          </w:tcPr>
          <w:p w:rsidR="000A79DC" w:rsidRPr="00E46C52" w:rsidRDefault="000A79DC" w:rsidP="000A79DC">
            <w:pPr>
              <w:ind w:left="-108" w:right="-108"/>
              <w:jc w:val="center"/>
              <w:rPr>
                <w:sz w:val="22"/>
                <w:szCs w:val="22"/>
              </w:rPr>
            </w:pPr>
            <w:r w:rsidRPr="00E46C52">
              <w:rPr>
                <w:snapToGrid w:val="0"/>
                <w:sz w:val="22"/>
                <w:szCs w:val="22"/>
              </w:rPr>
              <w:t>тис. грн.</w:t>
            </w:r>
          </w:p>
        </w:tc>
        <w:tc>
          <w:tcPr>
            <w:tcW w:w="1546" w:type="pct"/>
          </w:tcPr>
          <w:p w:rsidR="000A79DC" w:rsidRPr="00E46C52" w:rsidRDefault="000A79DC" w:rsidP="000A79DC">
            <w:pPr>
              <w:rPr>
                <w:sz w:val="22"/>
                <w:szCs w:val="22"/>
              </w:rPr>
            </w:pPr>
            <w:r w:rsidRPr="00E46C52">
              <w:rPr>
                <w:sz w:val="22"/>
                <w:szCs w:val="22"/>
              </w:rPr>
              <w:t xml:space="preserve">91,0 </w:t>
            </w:r>
            <w:r w:rsidRPr="00E46C52">
              <w:rPr>
                <w:snapToGrid w:val="0"/>
                <w:sz w:val="22"/>
                <w:szCs w:val="22"/>
              </w:rPr>
              <w:t xml:space="preserve">тис. грн. / 4 од. </w:t>
            </w:r>
          </w:p>
        </w:tc>
        <w:tc>
          <w:tcPr>
            <w:tcW w:w="635" w:type="pct"/>
          </w:tcPr>
          <w:p w:rsidR="000A79DC" w:rsidRPr="00E46C52" w:rsidRDefault="000A79DC" w:rsidP="000A79DC">
            <w:pPr>
              <w:jc w:val="center"/>
              <w:rPr>
                <w:snapToGrid w:val="0"/>
                <w:sz w:val="22"/>
                <w:szCs w:val="22"/>
              </w:rPr>
            </w:pPr>
            <w:r w:rsidRPr="00437A2E">
              <w:rPr>
                <w:snapToGrid w:val="0"/>
                <w:sz w:val="22"/>
                <w:szCs w:val="22"/>
              </w:rPr>
              <w:t>22,75</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середня вартість встановлення 1 дорожнього знаку, таблички з графіком руху, покажчика вулиць</w:t>
            </w:r>
          </w:p>
        </w:tc>
        <w:tc>
          <w:tcPr>
            <w:tcW w:w="342" w:type="pct"/>
          </w:tcPr>
          <w:p w:rsidR="000A79DC" w:rsidRPr="00E46C52" w:rsidRDefault="000A79DC" w:rsidP="000A79DC">
            <w:pPr>
              <w:ind w:left="-108" w:right="-108"/>
              <w:jc w:val="center"/>
              <w:rPr>
                <w:sz w:val="22"/>
                <w:szCs w:val="22"/>
              </w:rPr>
            </w:pPr>
            <w:r w:rsidRPr="00E46C52">
              <w:rPr>
                <w:snapToGrid w:val="0"/>
                <w:sz w:val="22"/>
                <w:szCs w:val="22"/>
              </w:rPr>
              <w:t>тис. грн.</w:t>
            </w:r>
          </w:p>
        </w:tc>
        <w:tc>
          <w:tcPr>
            <w:tcW w:w="1546" w:type="pct"/>
          </w:tcPr>
          <w:p w:rsidR="000A79DC" w:rsidRPr="00E46C52" w:rsidRDefault="000A79DC" w:rsidP="000A79DC">
            <w:pPr>
              <w:rPr>
                <w:sz w:val="22"/>
                <w:szCs w:val="22"/>
              </w:rPr>
            </w:pPr>
            <w:r w:rsidRPr="00E46C52">
              <w:rPr>
                <w:sz w:val="22"/>
                <w:szCs w:val="22"/>
              </w:rPr>
              <w:t xml:space="preserve">55,1 </w:t>
            </w:r>
            <w:r w:rsidRPr="00E46C52">
              <w:rPr>
                <w:snapToGrid w:val="0"/>
                <w:sz w:val="22"/>
                <w:szCs w:val="22"/>
              </w:rPr>
              <w:t>тис. грн.</w:t>
            </w:r>
            <w:r w:rsidRPr="00E46C52">
              <w:rPr>
                <w:sz w:val="22"/>
                <w:szCs w:val="22"/>
              </w:rPr>
              <w:t xml:space="preserve"> / 59 од.</w:t>
            </w:r>
          </w:p>
        </w:tc>
        <w:tc>
          <w:tcPr>
            <w:tcW w:w="635" w:type="pct"/>
          </w:tcPr>
          <w:p w:rsidR="000A79DC" w:rsidRPr="00E46C52" w:rsidRDefault="000A79DC" w:rsidP="000A79DC">
            <w:pPr>
              <w:jc w:val="center"/>
              <w:rPr>
                <w:snapToGrid w:val="0"/>
                <w:sz w:val="22"/>
                <w:szCs w:val="22"/>
              </w:rPr>
            </w:pPr>
            <w:r w:rsidRPr="00E46C52">
              <w:rPr>
                <w:snapToGrid w:val="0"/>
                <w:sz w:val="22"/>
                <w:szCs w:val="22"/>
              </w:rPr>
              <w:t>0,934</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середня вартість заміни  1  дощоприймальної решітки або  люка</w:t>
            </w:r>
          </w:p>
        </w:tc>
        <w:tc>
          <w:tcPr>
            <w:tcW w:w="342" w:type="pct"/>
          </w:tcPr>
          <w:p w:rsidR="000A79DC" w:rsidRPr="00E46C52" w:rsidRDefault="000A79DC" w:rsidP="000A79DC">
            <w:pPr>
              <w:ind w:left="-108" w:right="-108"/>
              <w:jc w:val="center"/>
              <w:rPr>
                <w:sz w:val="22"/>
                <w:szCs w:val="22"/>
              </w:rPr>
            </w:pPr>
            <w:r w:rsidRPr="00E46C52">
              <w:rPr>
                <w:snapToGrid w:val="0"/>
                <w:sz w:val="22"/>
                <w:szCs w:val="22"/>
              </w:rPr>
              <w:t>тис. грн.</w:t>
            </w:r>
          </w:p>
        </w:tc>
        <w:tc>
          <w:tcPr>
            <w:tcW w:w="1546" w:type="pct"/>
          </w:tcPr>
          <w:p w:rsidR="000A79DC" w:rsidRPr="00E46C52" w:rsidRDefault="000A79DC" w:rsidP="000A79DC">
            <w:pPr>
              <w:rPr>
                <w:sz w:val="22"/>
                <w:szCs w:val="22"/>
              </w:rPr>
            </w:pPr>
            <w:r w:rsidRPr="00E46C52">
              <w:rPr>
                <w:sz w:val="22"/>
                <w:szCs w:val="22"/>
              </w:rPr>
              <w:t xml:space="preserve">12,1 </w:t>
            </w:r>
            <w:r w:rsidRPr="00E46C52">
              <w:rPr>
                <w:snapToGrid w:val="0"/>
                <w:sz w:val="22"/>
                <w:szCs w:val="22"/>
              </w:rPr>
              <w:t>тис. грн.</w:t>
            </w:r>
            <w:r w:rsidRPr="00E46C52">
              <w:rPr>
                <w:sz w:val="22"/>
                <w:szCs w:val="22"/>
              </w:rPr>
              <w:t xml:space="preserve"> / 10 од.</w:t>
            </w:r>
          </w:p>
        </w:tc>
        <w:tc>
          <w:tcPr>
            <w:tcW w:w="635" w:type="pct"/>
          </w:tcPr>
          <w:p w:rsidR="000A79DC" w:rsidRPr="00E46C52" w:rsidRDefault="000A79DC" w:rsidP="000A79DC">
            <w:pPr>
              <w:jc w:val="center"/>
              <w:rPr>
                <w:snapToGrid w:val="0"/>
                <w:sz w:val="22"/>
                <w:szCs w:val="22"/>
              </w:rPr>
            </w:pPr>
            <w:r w:rsidRPr="00E46C52">
              <w:rPr>
                <w:snapToGrid w:val="0"/>
                <w:sz w:val="22"/>
                <w:szCs w:val="22"/>
              </w:rPr>
              <w:t>1,21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 xml:space="preserve">середня вартість очистки </w:t>
            </w:r>
            <w:smartTag w:uri="urn:schemas-microsoft-com:office:smarttags" w:element="metricconverter">
              <w:smartTagPr>
                <w:attr w:name="ProductID" w:val="1 м"/>
              </w:smartTagPr>
              <w:r w:rsidRPr="00E46C52">
                <w:rPr>
                  <w:snapToGrid w:val="0"/>
                  <w:sz w:val="22"/>
                  <w:szCs w:val="22"/>
                </w:rPr>
                <w:t>1 м</w:t>
              </w:r>
            </w:smartTag>
            <w:r w:rsidRPr="00E46C52">
              <w:rPr>
                <w:snapToGrid w:val="0"/>
                <w:sz w:val="22"/>
                <w:szCs w:val="22"/>
              </w:rPr>
              <w:t>.п. зливової каналізаці</w:t>
            </w:r>
          </w:p>
        </w:tc>
        <w:tc>
          <w:tcPr>
            <w:tcW w:w="342" w:type="pct"/>
          </w:tcPr>
          <w:p w:rsidR="000A79DC" w:rsidRPr="00E46C52" w:rsidRDefault="000A79DC" w:rsidP="000A79DC">
            <w:pPr>
              <w:ind w:left="-108" w:right="-108"/>
              <w:jc w:val="center"/>
              <w:rPr>
                <w:sz w:val="22"/>
                <w:szCs w:val="22"/>
              </w:rPr>
            </w:pPr>
            <w:r w:rsidRPr="00E46C52">
              <w:rPr>
                <w:snapToGrid w:val="0"/>
                <w:sz w:val="22"/>
                <w:szCs w:val="22"/>
              </w:rPr>
              <w:t>тис. грн.</w:t>
            </w:r>
          </w:p>
        </w:tc>
        <w:tc>
          <w:tcPr>
            <w:tcW w:w="1546" w:type="pct"/>
          </w:tcPr>
          <w:p w:rsidR="000A79DC" w:rsidRPr="00E46C52" w:rsidRDefault="000A79DC" w:rsidP="000A79DC">
            <w:pPr>
              <w:rPr>
                <w:sz w:val="22"/>
                <w:szCs w:val="22"/>
              </w:rPr>
            </w:pPr>
            <w:r w:rsidRPr="00E46C52">
              <w:rPr>
                <w:sz w:val="22"/>
                <w:szCs w:val="22"/>
              </w:rPr>
              <w:t xml:space="preserve">140,0 </w:t>
            </w:r>
            <w:r w:rsidRPr="00E46C52">
              <w:rPr>
                <w:snapToGrid w:val="0"/>
                <w:sz w:val="22"/>
                <w:szCs w:val="22"/>
              </w:rPr>
              <w:t>тис. грн.</w:t>
            </w:r>
            <w:r w:rsidRPr="00E46C52">
              <w:rPr>
                <w:sz w:val="22"/>
                <w:szCs w:val="22"/>
              </w:rPr>
              <w:t xml:space="preserve">  / </w:t>
            </w:r>
            <w:smartTag w:uri="urn:schemas-microsoft-com:office:smarttags" w:element="metricconverter">
              <w:smartTagPr>
                <w:attr w:name="ProductID" w:val="700 м"/>
              </w:smartTagPr>
              <w:r w:rsidRPr="00E46C52">
                <w:rPr>
                  <w:sz w:val="22"/>
                  <w:szCs w:val="22"/>
                </w:rPr>
                <w:t xml:space="preserve">700 </w:t>
              </w:r>
              <w:r w:rsidRPr="00E46C52">
                <w:rPr>
                  <w:snapToGrid w:val="0"/>
                  <w:sz w:val="22"/>
                  <w:szCs w:val="22"/>
                </w:rPr>
                <w:t>м</w:t>
              </w:r>
            </w:smartTag>
            <w:r w:rsidRPr="00E46C52">
              <w:rPr>
                <w:snapToGrid w:val="0"/>
                <w:sz w:val="22"/>
                <w:szCs w:val="22"/>
              </w:rPr>
              <w:t>.п.</w:t>
            </w:r>
          </w:p>
        </w:tc>
        <w:tc>
          <w:tcPr>
            <w:tcW w:w="635" w:type="pct"/>
          </w:tcPr>
          <w:p w:rsidR="000A79DC" w:rsidRPr="00E46C52" w:rsidRDefault="000A79DC" w:rsidP="000A79DC">
            <w:pPr>
              <w:jc w:val="center"/>
              <w:rPr>
                <w:snapToGrid w:val="0"/>
                <w:sz w:val="22"/>
                <w:szCs w:val="22"/>
              </w:rPr>
            </w:pPr>
            <w:r w:rsidRPr="00E46C52">
              <w:rPr>
                <w:snapToGrid w:val="0"/>
                <w:sz w:val="22"/>
                <w:szCs w:val="22"/>
              </w:rPr>
              <w:t>0,2</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 xml:space="preserve">середня вартість нанесення </w:t>
            </w:r>
            <w:smartTag w:uri="urn:schemas-microsoft-com:office:smarttags" w:element="metricconverter">
              <w:smartTagPr>
                <w:attr w:name="ProductID" w:val="1 км"/>
              </w:smartTagPr>
              <w:r w:rsidRPr="00E46C52">
                <w:rPr>
                  <w:snapToGrid w:val="0"/>
                  <w:sz w:val="22"/>
                  <w:szCs w:val="22"/>
                </w:rPr>
                <w:t>1 км</w:t>
              </w:r>
            </w:smartTag>
            <w:r w:rsidRPr="00E46C52">
              <w:rPr>
                <w:snapToGrid w:val="0"/>
                <w:sz w:val="22"/>
                <w:szCs w:val="22"/>
              </w:rPr>
              <w:t>. дорожньої розмітки</w:t>
            </w:r>
          </w:p>
        </w:tc>
        <w:tc>
          <w:tcPr>
            <w:tcW w:w="342" w:type="pct"/>
          </w:tcPr>
          <w:p w:rsidR="000A79DC" w:rsidRPr="00E46C52" w:rsidRDefault="000A79DC" w:rsidP="000A79DC">
            <w:pPr>
              <w:ind w:left="-108" w:right="-108"/>
              <w:jc w:val="center"/>
              <w:rPr>
                <w:sz w:val="22"/>
                <w:szCs w:val="22"/>
              </w:rPr>
            </w:pPr>
            <w:r w:rsidRPr="00E46C52">
              <w:rPr>
                <w:snapToGrid w:val="0"/>
                <w:sz w:val="22"/>
                <w:szCs w:val="22"/>
              </w:rPr>
              <w:t>тис. грн.</w:t>
            </w:r>
          </w:p>
        </w:tc>
        <w:tc>
          <w:tcPr>
            <w:tcW w:w="1546" w:type="pct"/>
          </w:tcPr>
          <w:p w:rsidR="000A79DC" w:rsidRPr="00E46C52" w:rsidRDefault="000A79DC" w:rsidP="000A79DC">
            <w:pPr>
              <w:rPr>
                <w:sz w:val="22"/>
                <w:szCs w:val="22"/>
              </w:rPr>
            </w:pPr>
            <w:r w:rsidRPr="00E46C52">
              <w:rPr>
                <w:snapToGrid w:val="0"/>
                <w:sz w:val="22"/>
                <w:szCs w:val="22"/>
              </w:rPr>
              <w:t>183,9</w:t>
            </w:r>
            <w:r w:rsidRPr="00E46C52">
              <w:rPr>
                <w:sz w:val="22"/>
                <w:szCs w:val="22"/>
              </w:rPr>
              <w:t xml:space="preserve"> </w:t>
            </w:r>
            <w:r w:rsidRPr="00E46C52">
              <w:rPr>
                <w:snapToGrid w:val="0"/>
                <w:sz w:val="22"/>
                <w:szCs w:val="22"/>
              </w:rPr>
              <w:t>тис. грн.</w:t>
            </w:r>
            <w:r w:rsidRPr="00E46C52">
              <w:rPr>
                <w:sz w:val="22"/>
                <w:szCs w:val="22"/>
              </w:rPr>
              <w:t xml:space="preserve">  / </w:t>
            </w:r>
            <w:smartTag w:uri="urn:schemas-microsoft-com:office:smarttags" w:element="metricconverter">
              <w:smartTagPr>
                <w:attr w:name="ProductID" w:val="30,0 км"/>
              </w:smartTagPr>
              <w:r w:rsidRPr="00E46C52">
                <w:rPr>
                  <w:snapToGrid w:val="0"/>
                  <w:sz w:val="22"/>
                  <w:szCs w:val="22"/>
                </w:rPr>
                <w:t>30,0 км</w:t>
              </w:r>
            </w:smartTag>
            <w:r w:rsidRPr="00E46C52">
              <w:rPr>
                <w:snapToGrid w:val="0"/>
                <w:sz w:val="22"/>
                <w:szCs w:val="22"/>
              </w:rPr>
              <w:t>.</w:t>
            </w:r>
          </w:p>
        </w:tc>
        <w:tc>
          <w:tcPr>
            <w:tcW w:w="635" w:type="pct"/>
          </w:tcPr>
          <w:p w:rsidR="000A79DC" w:rsidRPr="00E46C52" w:rsidRDefault="000A79DC" w:rsidP="000A79DC">
            <w:pPr>
              <w:jc w:val="center"/>
              <w:rPr>
                <w:snapToGrid w:val="0"/>
                <w:sz w:val="22"/>
                <w:szCs w:val="22"/>
              </w:rPr>
            </w:pPr>
            <w:r w:rsidRPr="00E46C52">
              <w:rPr>
                <w:snapToGrid w:val="0"/>
                <w:sz w:val="22"/>
                <w:szCs w:val="22"/>
              </w:rPr>
              <w:t>6,1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z w:val="22"/>
                <w:szCs w:val="22"/>
                <w:u w:val="single"/>
              </w:rPr>
            </w:pPr>
            <w:r w:rsidRPr="00E46C52">
              <w:rPr>
                <w:i/>
                <w:iCs/>
                <w:sz w:val="22"/>
                <w:szCs w:val="22"/>
                <w:u w:val="single"/>
              </w:rPr>
              <w:t>якості</w:t>
            </w:r>
          </w:p>
        </w:tc>
        <w:tc>
          <w:tcPr>
            <w:tcW w:w="342" w:type="pct"/>
          </w:tcPr>
          <w:p w:rsidR="000A79DC" w:rsidRPr="00E46C52" w:rsidRDefault="000A79DC" w:rsidP="000A79DC">
            <w:pPr>
              <w:ind w:left="-108" w:right="-108"/>
              <w:jc w:val="center"/>
              <w:rPr>
                <w:snapToGrid w:val="0"/>
                <w:sz w:val="22"/>
                <w:szCs w:val="22"/>
              </w:rPr>
            </w:pPr>
          </w:p>
        </w:tc>
        <w:tc>
          <w:tcPr>
            <w:tcW w:w="1546" w:type="pct"/>
          </w:tcPr>
          <w:p w:rsidR="000A79DC" w:rsidRPr="00E46C52" w:rsidRDefault="000A79DC" w:rsidP="000A79DC">
            <w:pPr>
              <w:jc w:val="center"/>
              <w:rPr>
                <w:sz w:val="22"/>
                <w:szCs w:val="22"/>
              </w:rPr>
            </w:pPr>
            <w:r w:rsidRPr="00E46C52">
              <w:rPr>
                <w:sz w:val="22"/>
                <w:szCs w:val="22"/>
              </w:rPr>
              <w:t>х</w:t>
            </w:r>
          </w:p>
        </w:tc>
        <w:tc>
          <w:tcPr>
            <w:tcW w:w="635" w:type="pct"/>
          </w:tcPr>
          <w:p w:rsidR="000A79DC" w:rsidRPr="00E46C52" w:rsidRDefault="000A79DC" w:rsidP="000A79DC">
            <w:pPr>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темп зростання площі шляхів, що утримуються, порівняно з попереднім роком</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z w:val="22"/>
                <w:szCs w:val="22"/>
              </w:rPr>
            </w:pPr>
            <w:r w:rsidRPr="00E46C52">
              <w:rPr>
                <w:sz w:val="22"/>
                <w:szCs w:val="22"/>
              </w:rPr>
              <w:t xml:space="preserve">742,0 </w:t>
            </w:r>
            <w:r w:rsidRPr="00E46C52">
              <w:rPr>
                <w:snapToGrid w:val="0"/>
                <w:sz w:val="22"/>
                <w:szCs w:val="22"/>
              </w:rPr>
              <w:t xml:space="preserve">тис. кв. м. /  </w:t>
            </w:r>
            <w:r w:rsidRPr="00E46C52">
              <w:rPr>
                <w:sz w:val="22"/>
                <w:szCs w:val="22"/>
              </w:rPr>
              <w:t xml:space="preserve">742,0 </w:t>
            </w:r>
            <w:r w:rsidRPr="00E46C52">
              <w:rPr>
                <w:snapToGrid w:val="0"/>
                <w:sz w:val="22"/>
                <w:szCs w:val="22"/>
              </w:rPr>
              <w:t xml:space="preserve">тис. кв. м. * 100% </w:t>
            </w:r>
          </w:p>
        </w:tc>
        <w:tc>
          <w:tcPr>
            <w:tcW w:w="635" w:type="pct"/>
          </w:tcPr>
          <w:p w:rsidR="000A79DC" w:rsidRPr="00E46C52" w:rsidRDefault="000A79DC" w:rsidP="000A79DC">
            <w:pPr>
              <w:jc w:val="center"/>
              <w:rPr>
                <w:snapToGrid w:val="0"/>
                <w:sz w:val="22"/>
                <w:szCs w:val="22"/>
              </w:rPr>
            </w:pPr>
            <w:r w:rsidRPr="00E46C52">
              <w:rPr>
                <w:snapToGrid w:val="0"/>
                <w:sz w:val="22"/>
                <w:szCs w:val="22"/>
              </w:rPr>
              <w:t>100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темп зростання кількості світлофорів, що утримуються, порівняно з попереднім роком</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z w:val="22"/>
                <w:szCs w:val="22"/>
              </w:rPr>
            </w:pPr>
            <w:r w:rsidRPr="00E46C52">
              <w:rPr>
                <w:sz w:val="22"/>
                <w:szCs w:val="22"/>
              </w:rPr>
              <w:t>4 од. / 5 од. * 100 %</w:t>
            </w:r>
          </w:p>
        </w:tc>
        <w:tc>
          <w:tcPr>
            <w:tcW w:w="635" w:type="pct"/>
          </w:tcPr>
          <w:p w:rsidR="000A79DC" w:rsidRPr="00E46C52" w:rsidRDefault="000A79DC" w:rsidP="000A79DC">
            <w:pPr>
              <w:jc w:val="center"/>
              <w:rPr>
                <w:snapToGrid w:val="0"/>
                <w:sz w:val="22"/>
                <w:szCs w:val="22"/>
              </w:rPr>
            </w:pPr>
            <w:r w:rsidRPr="00E46C52">
              <w:rPr>
                <w:snapToGrid w:val="0"/>
                <w:sz w:val="22"/>
                <w:szCs w:val="22"/>
              </w:rPr>
              <w:t>80,0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темп зростання кількості встановлення дорожніх знаків, табличок з графіком руху, покажчиків вулиць, порівняно з попереднім роком</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(59 од./59 од.)*100%</w:t>
            </w:r>
          </w:p>
        </w:tc>
        <w:tc>
          <w:tcPr>
            <w:tcW w:w="635" w:type="pct"/>
          </w:tcPr>
          <w:p w:rsidR="000A79DC" w:rsidRPr="00E46C52" w:rsidRDefault="000A79DC" w:rsidP="000A79DC">
            <w:pPr>
              <w:jc w:val="center"/>
              <w:rPr>
                <w:snapToGrid w:val="0"/>
                <w:sz w:val="22"/>
                <w:szCs w:val="22"/>
              </w:rPr>
            </w:pPr>
            <w:r w:rsidRPr="00E46C52">
              <w:rPr>
                <w:snapToGrid w:val="0"/>
                <w:sz w:val="22"/>
                <w:szCs w:val="22"/>
              </w:rPr>
              <w:t>100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темп зростання кількості заміни дощоприймальних решіток та люків, порівняно з попереднім роком</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(10 од./14 од.)*100%</w:t>
            </w:r>
          </w:p>
        </w:tc>
        <w:tc>
          <w:tcPr>
            <w:tcW w:w="635" w:type="pct"/>
          </w:tcPr>
          <w:p w:rsidR="000A79DC" w:rsidRPr="00E46C52" w:rsidRDefault="000A79DC" w:rsidP="000A79DC">
            <w:pPr>
              <w:jc w:val="center"/>
              <w:rPr>
                <w:snapToGrid w:val="0"/>
                <w:sz w:val="22"/>
                <w:szCs w:val="22"/>
              </w:rPr>
            </w:pPr>
            <w:r w:rsidRPr="00E46C52">
              <w:rPr>
                <w:snapToGrid w:val="0"/>
                <w:sz w:val="22"/>
                <w:szCs w:val="22"/>
              </w:rPr>
              <w:t>71,4</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протяжності зливових каналізацій, на яких проведено очистку, порівняно із запланованою</w:t>
            </w:r>
          </w:p>
        </w:tc>
        <w:tc>
          <w:tcPr>
            <w:tcW w:w="342" w:type="pct"/>
          </w:tcPr>
          <w:p w:rsidR="000A79DC" w:rsidRPr="00E46C52" w:rsidRDefault="000A79DC" w:rsidP="000A79DC">
            <w:pPr>
              <w:ind w:left="-108" w:right="-108"/>
              <w:jc w:val="center"/>
              <w:rPr>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smartTag w:uri="urn:schemas-microsoft-com:office:smarttags" w:element="metricconverter">
              <w:smartTagPr>
                <w:attr w:name="ProductID" w:val="700 м"/>
              </w:smartTagPr>
              <w:r w:rsidRPr="00E46C52">
                <w:rPr>
                  <w:snapToGrid w:val="0"/>
                  <w:sz w:val="22"/>
                  <w:szCs w:val="22"/>
                </w:rPr>
                <w:t>700 м</w:t>
              </w:r>
            </w:smartTag>
            <w:r w:rsidRPr="00E46C52">
              <w:rPr>
                <w:snapToGrid w:val="0"/>
                <w:sz w:val="22"/>
                <w:szCs w:val="22"/>
              </w:rPr>
              <w:t xml:space="preserve">. п. / </w:t>
            </w:r>
            <w:smartTag w:uri="urn:schemas-microsoft-com:office:smarttags" w:element="metricconverter">
              <w:smartTagPr>
                <w:attr w:name="ProductID" w:val="1066 м"/>
              </w:smartTagPr>
              <w:r w:rsidRPr="00E46C52">
                <w:rPr>
                  <w:snapToGrid w:val="0"/>
                  <w:sz w:val="22"/>
                  <w:szCs w:val="22"/>
                </w:rPr>
                <w:t>1066 м</w:t>
              </w:r>
            </w:smartTag>
            <w:r w:rsidRPr="00E46C52">
              <w:rPr>
                <w:snapToGrid w:val="0"/>
                <w:sz w:val="22"/>
                <w:szCs w:val="22"/>
              </w:rPr>
              <w:t>. п. * 100%</w:t>
            </w:r>
          </w:p>
          <w:p w:rsidR="000A79DC" w:rsidRPr="00E46C52" w:rsidRDefault="000A79DC" w:rsidP="000A79DC">
            <w:pPr>
              <w:rPr>
                <w:snapToGrid w:val="0"/>
                <w:sz w:val="22"/>
                <w:szCs w:val="22"/>
              </w:rPr>
            </w:pPr>
            <w:r w:rsidRPr="00E46C52">
              <w:rPr>
                <w:snapToGrid w:val="0"/>
                <w:sz w:val="22"/>
                <w:szCs w:val="22"/>
              </w:rPr>
              <w:t>акти виконаних робіт</w:t>
            </w:r>
          </w:p>
        </w:tc>
        <w:tc>
          <w:tcPr>
            <w:tcW w:w="635" w:type="pct"/>
          </w:tcPr>
          <w:p w:rsidR="000A79DC" w:rsidRPr="00E46C52" w:rsidRDefault="000A79DC" w:rsidP="000A79DC">
            <w:pPr>
              <w:jc w:val="center"/>
              <w:rPr>
                <w:snapToGrid w:val="0"/>
                <w:sz w:val="22"/>
                <w:szCs w:val="22"/>
              </w:rPr>
            </w:pPr>
            <w:r w:rsidRPr="00E46C52">
              <w:rPr>
                <w:snapToGrid w:val="0"/>
                <w:sz w:val="22"/>
                <w:szCs w:val="22"/>
              </w:rPr>
              <w:t>65,7</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темп зростання протяжності нанесення дорожньої розмітки, порівняно з попереднім роком</w:t>
            </w:r>
          </w:p>
        </w:tc>
        <w:tc>
          <w:tcPr>
            <w:tcW w:w="342" w:type="pct"/>
          </w:tcPr>
          <w:p w:rsidR="000A79DC" w:rsidRPr="00E46C52" w:rsidRDefault="000A79DC" w:rsidP="000A79DC">
            <w:pPr>
              <w:ind w:left="-108" w:right="-108"/>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z w:val="22"/>
                <w:szCs w:val="22"/>
              </w:rPr>
            </w:pPr>
            <w:smartTag w:uri="urn:schemas-microsoft-com:office:smarttags" w:element="metricconverter">
              <w:smartTagPr>
                <w:attr w:name="ProductID" w:val="30,0 км"/>
              </w:smartTagPr>
              <w:r w:rsidRPr="00E46C52">
                <w:rPr>
                  <w:snapToGrid w:val="0"/>
                  <w:sz w:val="22"/>
                  <w:szCs w:val="22"/>
                </w:rPr>
                <w:t>30,0 км</w:t>
              </w:r>
            </w:smartTag>
            <w:r w:rsidRPr="00E46C52">
              <w:rPr>
                <w:snapToGrid w:val="0"/>
                <w:sz w:val="22"/>
                <w:szCs w:val="22"/>
              </w:rPr>
              <w:t xml:space="preserve">. / </w:t>
            </w:r>
            <w:smartTag w:uri="urn:schemas-microsoft-com:office:smarttags" w:element="metricconverter">
              <w:smartTagPr>
                <w:attr w:name="ProductID" w:val="25 км"/>
              </w:smartTagPr>
              <w:r w:rsidRPr="00E46C52">
                <w:rPr>
                  <w:snapToGrid w:val="0"/>
                  <w:sz w:val="22"/>
                  <w:szCs w:val="22"/>
                </w:rPr>
                <w:t>25 км</w:t>
              </w:r>
            </w:smartTag>
            <w:r w:rsidRPr="00E46C52">
              <w:rPr>
                <w:snapToGrid w:val="0"/>
                <w:sz w:val="22"/>
                <w:szCs w:val="22"/>
              </w:rPr>
              <w:t>. * 100%</w:t>
            </w:r>
          </w:p>
        </w:tc>
        <w:tc>
          <w:tcPr>
            <w:tcW w:w="635" w:type="pct"/>
          </w:tcPr>
          <w:p w:rsidR="000A79DC" w:rsidRPr="00E46C52" w:rsidRDefault="000A79DC" w:rsidP="000A79DC">
            <w:pPr>
              <w:jc w:val="center"/>
              <w:rPr>
                <w:snapToGrid w:val="0"/>
                <w:sz w:val="22"/>
                <w:szCs w:val="22"/>
              </w:rPr>
            </w:pPr>
            <w:r w:rsidRPr="00E46C52">
              <w:rPr>
                <w:snapToGrid w:val="0"/>
                <w:sz w:val="22"/>
                <w:szCs w:val="22"/>
              </w:rPr>
              <w:t>120,0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3</w:t>
            </w:r>
          </w:p>
        </w:tc>
        <w:tc>
          <w:tcPr>
            <w:tcW w:w="342" w:type="pct"/>
          </w:tcPr>
          <w:p w:rsidR="000A79DC" w:rsidRPr="00E46C52" w:rsidRDefault="000A79DC" w:rsidP="000A79DC">
            <w:pPr>
              <w:ind w:left="-108" w:right="-108"/>
              <w:jc w:val="center"/>
              <w:rPr>
                <w:b/>
                <w:snapToGrid w:val="0"/>
                <w:sz w:val="22"/>
                <w:szCs w:val="22"/>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Придбання та встановлення тимчасової споруди (автобусної  зупинки) з благоустроєм території біля перехрестя вул.1 Травня та вул.Монастирська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придбання та встановлення тимчасової споруди</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придбати та встановити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придбання та встановлення тимчасової споруди</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50,0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4</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Придбання та встановлення тимчасової споруди (автобусної зупинки) з благоустроєм її території біля костелу Пресвятої Трійці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придбання та встановлення тимчасової споруди</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придбати та встановити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придбання та встановлення тимчасової споруди</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50,0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5</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Придбання та встановлення тимчасової споруди (автобусної  зупинки) з благоустроєм території біля перехрестя вул.Івана Богуна та вул.Лізи Чайкіної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придбання та встановлення тимчасової споруди</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придбати та встановити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придбання та встановлення тимчасової споруди</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50,0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6</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Придбання та встановлення тимчасової споруди (автобусної  зупинки) з благоустроєм території біля перехрестя вул.Івана Богуна та вул.Олега Кошового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придбання та встановлення тимчасової споруди</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придбати та встановити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придбання та встановлення тимчасової споруди</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50,0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7</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Будівництво  частини тротуару по вул. Вузькоколійна від вул. Сидориська до вул. Івана Богуна в м. Хмільнику Вінницької області (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будівництво</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200,0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побудувати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будівництво</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200,0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200,0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8</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Будівництво тротуару по вул.Північна від вул.Пирогова до  в’їзду  на територію підприємства по вул. Північна, 67  в м. Хмільнику Вінницької області  (з виготовленням ПКД та проведенням її експертизи)</w:t>
            </w:r>
          </w:p>
        </w:tc>
        <w:tc>
          <w:tcPr>
            <w:tcW w:w="342" w:type="pct"/>
          </w:tcPr>
          <w:p w:rsidR="000A79DC" w:rsidRPr="00E46C52" w:rsidRDefault="000A79DC" w:rsidP="000A79DC">
            <w:pPr>
              <w:jc w:val="cente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будівництво</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15,0</w:t>
            </w: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побудувати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будівництво</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200,0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200,0</w:t>
            </w: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F13C89"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9</w:t>
            </w:r>
          </w:p>
        </w:tc>
        <w:tc>
          <w:tcPr>
            <w:tcW w:w="342" w:type="pct"/>
          </w:tcPr>
          <w:p w:rsidR="000A79DC" w:rsidRPr="00E46C52" w:rsidRDefault="000A79DC" w:rsidP="000A79DC">
            <w:pPr>
              <w:pStyle w:val="af1"/>
              <w:spacing w:before="0" w:after="0"/>
              <w:ind w:left="-108" w:right="-108" w:firstLine="0"/>
              <w:jc w:val="center"/>
              <w:rPr>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Капітальний ремонт частини дороги по вул.1Травня від пам’ятника Б.Хмельницького до кінцевої зупинки  маршруту №5 в м.Хмільнику  Вінницької області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50,0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50,0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10</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Капітальний ремонт  дороги з  тротуаром  по вул. Декабристів   в м. Хмільнику Вінницької області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3 000,0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3 000,0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3 000,0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11</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vAlign w:val="center"/>
          </w:tcPr>
          <w:p w:rsidR="000A79DC" w:rsidRPr="00E46C52" w:rsidRDefault="000A79DC" w:rsidP="000A79DC">
            <w:pPr>
              <w:rPr>
                <w:sz w:val="22"/>
                <w:szCs w:val="22"/>
              </w:rPr>
            </w:pPr>
            <w:r w:rsidRPr="00E46C52">
              <w:rPr>
                <w:sz w:val="22"/>
                <w:szCs w:val="22"/>
              </w:rPr>
              <w:t>Капітальний ремонт  частини тротуару по проспекту Свободи  біля пам’ятника Т.Г.Шевченка  в м. Хмільнику Вінницької області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титульний список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1 000,0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1 000,0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1 000,0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12</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vAlign w:val="center"/>
          </w:tcPr>
          <w:p w:rsidR="000A79DC" w:rsidRPr="00E46C52" w:rsidRDefault="000A79DC" w:rsidP="000A79DC">
            <w:pPr>
              <w:rPr>
                <w:sz w:val="22"/>
                <w:szCs w:val="22"/>
              </w:rPr>
            </w:pPr>
            <w:r w:rsidRPr="00E46C52">
              <w:rPr>
                <w:sz w:val="22"/>
                <w:szCs w:val="22"/>
              </w:rPr>
              <w:t>Капітальний ремонт  частини тротуару по проспекту Свободи  (від торгового центру «Грош-Експрес» до світлофора   по  вул. Пушкіна)  в м. Хмільнику Вінницької області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25,0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25,0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25,0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13</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vAlign w:val="center"/>
          </w:tcPr>
          <w:p w:rsidR="000A79DC" w:rsidRPr="00E46C52" w:rsidRDefault="000A79DC" w:rsidP="000A79DC">
            <w:pPr>
              <w:rPr>
                <w:sz w:val="22"/>
                <w:szCs w:val="22"/>
              </w:rPr>
            </w:pPr>
            <w:r w:rsidRPr="00E46C52">
              <w:rPr>
                <w:sz w:val="22"/>
                <w:szCs w:val="22"/>
              </w:rPr>
              <w:t>Капітальний ремонт частини тротуару по вул.1 Травня (від  зупинки «Радон» до  будинку по вул.Монастирська,1) в м. Хмільнику  Вінницької області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1 000,0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1 000,0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1 000,0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14</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Капітальний ремонт підпірної стінки вздовж тротуару по вул. 1 Травня  від вул.Кутузова  в м. Хмільнику  Вінницької області(з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600,0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600,0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600,0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Default="000A79DC" w:rsidP="000A79DC">
            <w:pPr>
              <w:rPr>
                <w:snapToGrid w:val="0"/>
                <w:sz w:val="22"/>
                <w:szCs w:val="22"/>
              </w:rPr>
            </w:pPr>
            <w:r w:rsidRPr="00E46C52">
              <w:rPr>
                <w:snapToGrid w:val="0"/>
                <w:sz w:val="22"/>
                <w:szCs w:val="22"/>
              </w:rPr>
              <w:t>показник буде уточнений після виготовлення ПКД</w:t>
            </w:r>
          </w:p>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15</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jc w:val="center"/>
              <w:rPr>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z w:val="22"/>
                <w:szCs w:val="22"/>
              </w:rPr>
              <w:t xml:space="preserve">Капітальний ремонт підпірної стінки по вул.С.Муравського (з виготовленням ПКД та проведенням її експертизи) </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500,0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500,0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500,0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16</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ind w:right="-107"/>
              <w:rPr>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ind w:left="-119" w:right="-102"/>
              <w:rPr>
                <w:sz w:val="22"/>
                <w:szCs w:val="22"/>
              </w:rPr>
            </w:pPr>
            <w:r w:rsidRPr="00E46C52">
              <w:rPr>
                <w:sz w:val="22"/>
                <w:szCs w:val="22"/>
              </w:rPr>
              <w:t>Капітальний ремонт частини дорожнього покриття по вул.Північна від вул.Комарова до залізничного переїзду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15,0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15,0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15,0</w:t>
            </w: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r w:rsidRPr="00CA627D">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CA627D"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17</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ind w:right="-107"/>
              <w:rPr>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ind w:left="-119" w:right="-102"/>
              <w:rPr>
                <w:sz w:val="22"/>
                <w:szCs w:val="22"/>
              </w:rPr>
            </w:pPr>
            <w:r w:rsidRPr="00E46C52">
              <w:rPr>
                <w:sz w:val="22"/>
                <w:szCs w:val="22"/>
              </w:rPr>
              <w:t>Капітальний ремонт дорожнього покриття по вул.Магістральна в м.Хмільнику Вінницької області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20,0</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20,0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20,0</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18</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ind w:right="-107"/>
              <w:rPr>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ind w:left="-119" w:right="-102"/>
              <w:rPr>
                <w:sz w:val="22"/>
                <w:szCs w:val="22"/>
              </w:rPr>
            </w:pPr>
            <w:r w:rsidRPr="00E46C52">
              <w:rPr>
                <w:sz w:val="22"/>
                <w:szCs w:val="22"/>
              </w:rPr>
              <w:t>Капітальний ремонт дорожнього покриття по вул.Володарського в м.Хмільнику Вінницької області  (з виготовленням ПКД та проведенням її експертизи)</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капітальний ремонт</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20,0</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відремонтувати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20,0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20,0</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Завдання 19</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ind w:right="-107"/>
              <w:rPr>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ind w:left="-119" w:right="-102"/>
              <w:rPr>
                <w:sz w:val="22"/>
                <w:szCs w:val="22"/>
              </w:rPr>
            </w:pPr>
            <w:r w:rsidRPr="00E46C52">
              <w:rPr>
                <w:sz w:val="22"/>
                <w:szCs w:val="22"/>
              </w:rPr>
              <w:t>Реконструкція дороги по пров. Декабристів в м. Хмільнику Вінницької області</w:t>
            </w:r>
          </w:p>
        </w:tc>
        <w:tc>
          <w:tcPr>
            <w:tcW w:w="342" w:type="pct"/>
          </w:tcPr>
          <w:p w:rsidR="000A79DC" w:rsidRPr="00E46C52" w:rsidRDefault="000A79DC" w:rsidP="000A79DC">
            <w:pPr>
              <w:pStyle w:val="af1"/>
              <w:spacing w:before="0" w:after="0"/>
              <w:ind w:firstLine="40"/>
              <w:jc w:val="center"/>
              <w:rPr>
                <w:snapToGrid w:val="0"/>
                <w:sz w:val="22"/>
                <w:szCs w:val="22"/>
                <w:lang w:val="ru-RU"/>
              </w:rPr>
            </w:pPr>
          </w:p>
        </w:tc>
        <w:tc>
          <w:tcPr>
            <w:tcW w:w="1546" w:type="pct"/>
          </w:tcPr>
          <w:p w:rsidR="000A79DC" w:rsidRPr="00E46C52" w:rsidRDefault="000A79DC" w:rsidP="000A79DC">
            <w:pPr>
              <w:ind w:right="-107"/>
              <w:rPr>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обсяг видатків на реконструкцію</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1 500,0</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кількість об’єктів, які планується реконструювати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реконструкцію</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розрахунково: 1 500,0 тис. грн. / 1 од.</w:t>
            </w:r>
          </w:p>
        </w:tc>
        <w:tc>
          <w:tcPr>
            <w:tcW w:w="635" w:type="pct"/>
          </w:tcPr>
          <w:p w:rsidR="000A79DC" w:rsidRPr="00E46C52" w:rsidRDefault="000A79DC" w:rsidP="000A79DC">
            <w:pPr>
              <w:rPr>
                <w:snapToGrid w:val="0"/>
                <w:sz w:val="22"/>
                <w:szCs w:val="22"/>
              </w:rPr>
            </w:pPr>
            <w:r w:rsidRPr="00E46C52">
              <w:rPr>
                <w:snapToGrid w:val="0"/>
                <w:sz w:val="22"/>
                <w:szCs w:val="22"/>
              </w:rPr>
              <w:t>1 500,0</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jc w:val="center"/>
              <w:rPr>
                <w:snapToGrid w:val="0"/>
                <w:sz w:val="22"/>
                <w:szCs w:val="22"/>
              </w:rPr>
            </w:pPr>
            <w:r w:rsidRPr="00E46C52">
              <w:rPr>
                <w:snapToGrid w:val="0"/>
                <w:sz w:val="22"/>
                <w:szCs w:val="22"/>
              </w:rPr>
              <w:t>%</w:t>
            </w: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b/>
                <w:sz w:val="22"/>
                <w:szCs w:val="22"/>
              </w:rPr>
            </w:pPr>
            <w:r w:rsidRPr="00E46C52">
              <w:rPr>
                <w:b/>
                <w:sz w:val="22"/>
                <w:szCs w:val="22"/>
              </w:rPr>
              <w:t xml:space="preserve">Завдання </w:t>
            </w:r>
            <w:r>
              <w:rPr>
                <w:b/>
                <w:sz w:val="22"/>
                <w:szCs w:val="22"/>
              </w:rPr>
              <w:t>20</w:t>
            </w:r>
          </w:p>
        </w:tc>
        <w:tc>
          <w:tcPr>
            <w:tcW w:w="342" w:type="pct"/>
          </w:tcPr>
          <w:p w:rsidR="000A79DC" w:rsidRPr="00E46C52" w:rsidRDefault="000A79DC" w:rsidP="000A79DC">
            <w:pPr>
              <w:pStyle w:val="af1"/>
              <w:spacing w:before="0" w:after="0"/>
              <w:ind w:left="-108" w:right="-108" w:firstLine="0"/>
              <w:jc w:val="center"/>
              <w:rPr>
                <w:color w:val="000000"/>
                <w:sz w:val="22"/>
                <w:szCs w:val="22"/>
                <w:lang w:val="uk-UA"/>
              </w:rPr>
            </w:pPr>
          </w:p>
        </w:tc>
        <w:tc>
          <w:tcPr>
            <w:tcW w:w="1546" w:type="pct"/>
          </w:tcPr>
          <w:p w:rsidR="000A79DC" w:rsidRPr="00E46C52" w:rsidRDefault="000A79DC" w:rsidP="000A79DC">
            <w:pPr>
              <w:ind w:right="-107"/>
              <w:rPr>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ind w:left="-119" w:right="-102"/>
              <w:rPr>
                <w:sz w:val="22"/>
                <w:szCs w:val="22"/>
              </w:rPr>
            </w:pPr>
            <w:r w:rsidRPr="00A7654A">
              <w:rPr>
                <w:sz w:val="22"/>
                <w:szCs w:val="22"/>
              </w:rPr>
              <w:t>Капітальний ремонт  частини дороги по провулку Кутузова та частини дор</w:t>
            </w:r>
            <w:r>
              <w:rPr>
                <w:sz w:val="22"/>
                <w:szCs w:val="22"/>
              </w:rPr>
              <w:t>оги по вул. Лисенка  в м. Хміль</w:t>
            </w:r>
            <w:r w:rsidRPr="00A7654A">
              <w:rPr>
                <w:sz w:val="22"/>
                <w:szCs w:val="22"/>
              </w:rPr>
              <w:t>нику Вінницької області (з виготовленням ПКД та проведенням її експертизи)</w:t>
            </w:r>
          </w:p>
        </w:tc>
        <w:tc>
          <w:tcPr>
            <w:tcW w:w="342" w:type="pct"/>
          </w:tcPr>
          <w:p w:rsidR="000A79DC" w:rsidRPr="00E46C52" w:rsidRDefault="000A79DC" w:rsidP="000A79DC">
            <w:pPr>
              <w:pStyle w:val="af1"/>
              <w:spacing w:before="0" w:after="0"/>
              <w:ind w:firstLine="40"/>
              <w:jc w:val="center"/>
              <w:rPr>
                <w:snapToGrid w:val="0"/>
                <w:sz w:val="22"/>
                <w:szCs w:val="22"/>
                <w:lang w:val="ru-RU"/>
              </w:rPr>
            </w:pPr>
          </w:p>
        </w:tc>
        <w:tc>
          <w:tcPr>
            <w:tcW w:w="1546" w:type="pct"/>
          </w:tcPr>
          <w:p w:rsidR="000A79DC" w:rsidRPr="00E46C52" w:rsidRDefault="000A79DC" w:rsidP="000A79DC">
            <w:pPr>
              <w:ind w:right="-107"/>
              <w:rPr>
                <w:sz w:val="22"/>
                <w:szCs w:val="22"/>
              </w:rPr>
            </w:pPr>
          </w:p>
        </w:tc>
        <w:tc>
          <w:tcPr>
            <w:tcW w:w="635" w:type="pct"/>
          </w:tcPr>
          <w:p w:rsidR="000A79DC" w:rsidRPr="00E46C52" w:rsidRDefault="000A79DC" w:rsidP="000A79DC">
            <w:pPr>
              <w:ind w:right="-108"/>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1</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затрат</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ind w:right="-108"/>
              <w:jc w:val="center"/>
              <w:rPr>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 xml:space="preserve">обсяг видатків на </w:t>
            </w:r>
            <w:r>
              <w:rPr>
                <w:sz w:val="22"/>
                <w:szCs w:val="22"/>
              </w:rPr>
              <w:t>к</w:t>
            </w:r>
            <w:r w:rsidRPr="00A7654A">
              <w:rPr>
                <w:sz w:val="22"/>
                <w:szCs w:val="22"/>
              </w:rPr>
              <w:t xml:space="preserve">апітальний ремонт  </w:t>
            </w:r>
          </w:p>
        </w:tc>
        <w:tc>
          <w:tcPr>
            <w:tcW w:w="342" w:type="pct"/>
          </w:tcPr>
          <w:p w:rsidR="000A79DC" w:rsidRPr="00E46C52" w:rsidRDefault="000A79DC" w:rsidP="000A79DC">
            <w:pPr>
              <w:rPr>
                <w:snapToGrid w:val="0"/>
                <w:sz w:val="22"/>
                <w:szCs w:val="22"/>
              </w:rPr>
            </w:pPr>
            <w:r w:rsidRPr="00E46C52">
              <w:rPr>
                <w:snapToGrid w:val="0"/>
                <w:sz w:val="22"/>
                <w:szCs w:val="22"/>
              </w:rPr>
              <w:t>тис. грн.</w:t>
            </w:r>
          </w:p>
        </w:tc>
        <w:tc>
          <w:tcPr>
            <w:tcW w:w="1546" w:type="pct"/>
          </w:tcPr>
          <w:p w:rsidR="000A79DC" w:rsidRPr="00E46C52" w:rsidRDefault="000A79DC" w:rsidP="000A79DC">
            <w:pPr>
              <w:rPr>
                <w:snapToGrid w:val="0"/>
                <w:sz w:val="22"/>
                <w:szCs w:val="22"/>
              </w:rPr>
            </w:pPr>
            <w:r w:rsidRPr="00E46C52">
              <w:rPr>
                <w:sz w:val="22"/>
                <w:szCs w:val="22"/>
              </w:rPr>
              <w:t>Кошторис на 2018 р., реєстр розподілу зведених кошторисів на 2018 р., затверджені міським головою,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 xml:space="preserve"> 50,0</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2</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продукту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color w:val="000000"/>
                <w:sz w:val="22"/>
                <w:szCs w:val="22"/>
              </w:rPr>
              <w:t xml:space="preserve">кількість об’єктів, які планується </w:t>
            </w:r>
            <w:r>
              <w:rPr>
                <w:color w:val="000000"/>
                <w:sz w:val="22"/>
                <w:szCs w:val="22"/>
              </w:rPr>
              <w:t>відремонту</w:t>
            </w:r>
            <w:r w:rsidRPr="00E46C52">
              <w:rPr>
                <w:color w:val="000000"/>
                <w:sz w:val="22"/>
                <w:szCs w:val="22"/>
              </w:rPr>
              <w:t>вати</w:t>
            </w:r>
          </w:p>
        </w:tc>
        <w:tc>
          <w:tcPr>
            <w:tcW w:w="342" w:type="pct"/>
          </w:tcPr>
          <w:p w:rsidR="000A79DC" w:rsidRPr="00E46C52" w:rsidRDefault="000A79DC" w:rsidP="000A79DC">
            <w:pPr>
              <w:pStyle w:val="33"/>
              <w:ind w:firstLine="40"/>
              <w:jc w:val="center"/>
              <w:rPr>
                <w:snapToGrid w:val="0"/>
                <w:sz w:val="22"/>
                <w:szCs w:val="22"/>
              </w:rPr>
            </w:pPr>
            <w:r w:rsidRPr="00E46C52">
              <w:rPr>
                <w:snapToGrid w:val="0"/>
                <w:sz w:val="22"/>
                <w:szCs w:val="22"/>
              </w:rPr>
              <w:t>од.</w:t>
            </w:r>
          </w:p>
        </w:tc>
        <w:tc>
          <w:tcPr>
            <w:tcW w:w="1546" w:type="pct"/>
          </w:tcPr>
          <w:p w:rsidR="000A79DC" w:rsidRPr="00E46C52" w:rsidRDefault="000A79DC" w:rsidP="000A79DC">
            <w:pPr>
              <w:ind w:right="-107"/>
              <w:rPr>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1</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3</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ефективності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z w:val="22"/>
                <w:szCs w:val="22"/>
              </w:rPr>
            </w:pPr>
            <w:r w:rsidRPr="00E46C52">
              <w:rPr>
                <w:snapToGrid w:val="0"/>
                <w:sz w:val="22"/>
                <w:szCs w:val="22"/>
              </w:rPr>
              <w:t>середні витрати на капітальний ремонт</w:t>
            </w:r>
          </w:p>
        </w:tc>
        <w:tc>
          <w:tcPr>
            <w:tcW w:w="342" w:type="pct"/>
          </w:tcPr>
          <w:p w:rsidR="000A79DC" w:rsidRPr="00E46C52" w:rsidRDefault="000A79DC" w:rsidP="000A79DC">
            <w:pPr>
              <w:pStyle w:val="33"/>
              <w:jc w:val="center"/>
              <w:rPr>
                <w:snapToGrid w:val="0"/>
                <w:sz w:val="22"/>
                <w:szCs w:val="22"/>
              </w:rPr>
            </w:pPr>
            <w:r w:rsidRPr="00E46C52">
              <w:rPr>
                <w:color w:val="000000"/>
                <w:sz w:val="22"/>
                <w:szCs w:val="22"/>
              </w:rPr>
              <w:t>тис. грн.</w:t>
            </w:r>
          </w:p>
        </w:tc>
        <w:tc>
          <w:tcPr>
            <w:tcW w:w="1546" w:type="pct"/>
          </w:tcPr>
          <w:p w:rsidR="000A79DC" w:rsidRPr="00E46C52" w:rsidRDefault="000A79DC" w:rsidP="000A79DC">
            <w:pPr>
              <w:rPr>
                <w:snapToGrid w:val="0"/>
                <w:sz w:val="22"/>
                <w:szCs w:val="22"/>
              </w:rPr>
            </w:pPr>
            <w:r w:rsidRPr="00E46C52">
              <w:rPr>
                <w:snapToGrid w:val="0"/>
                <w:sz w:val="22"/>
                <w:szCs w:val="22"/>
              </w:rPr>
              <w:t xml:space="preserve">розрахунково: </w:t>
            </w:r>
            <w:r>
              <w:rPr>
                <w:snapToGrid w:val="0"/>
                <w:sz w:val="22"/>
                <w:szCs w:val="22"/>
              </w:rPr>
              <w:t>5</w:t>
            </w:r>
            <w:r w:rsidRPr="00E46C52">
              <w:rPr>
                <w:snapToGrid w:val="0"/>
                <w:sz w:val="22"/>
                <w:szCs w:val="22"/>
              </w:rPr>
              <w:t>0,0 тис. грн. / 1 од.</w:t>
            </w:r>
          </w:p>
        </w:tc>
        <w:tc>
          <w:tcPr>
            <w:tcW w:w="635" w:type="pct"/>
          </w:tcPr>
          <w:p w:rsidR="000A79DC" w:rsidRPr="00E46C52" w:rsidRDefault="000A79DC" w:rsidP="000A79DC">
            <w:pPr>
              <w:rPr>
                <w:snapToGrid w:val="0"/>
                <w:sz w:val="22"/>
                <w:szCs w:val="22"/>
              </w:rPr>
            </w:pPr>
            <w:r>
              <w:rPr>
                <w:snapToGrid w:val="0"/>
                <w:sz w:val="22"/>
                <w:szCs w:val="22"/>
              </w:rPr>
              <w:t>5</w:t>
            </w:r>
            <w:r w:rsidRPr="00E46C52">
              <w:rPr>
                <w:snapToGrid w:val="0"/>
                <w:sz w:val="22"/>
                <w:szCs w:val="22"/>
              </w:rPr>
              <w:t>0,0</w:t>
            </w: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r w:rsidRPr="00823AC6">
              <w:rPr>
                <w:sz w:val="22"/>
                <w:szCs w:val="22"/>
              </w:rPr>
              <w:t>4</w:t>
            </w: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i/>
                <w:iCs/>
                <w:snapToGrid w:val="0"/>
                <w:sz w:val="22"/>
                <w:szCs w:val="22"/>
                <w:u w:val="single"/>
              </w:rPr>
            </w:pPr>
            <w:r w:rsidRPr="00E46C52">
              <w:rPr>
                <w:i/>
                <w:iCs/>
                <w:snapToGrid w:val="0"/>
                <w:sz w:val="22"/>
                <w:szCs w:val="22"/>
                <w:u w:val="single"/>
              </w:rPr>
              <w:t>якості</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p>
        </w:tc>
        <w:tc>
          <w:tcPr>
            <w:tcW w:w="635" w:type="pct"/>
          </w:tcPr>
          <w:p w:rsidR="000A79DC" w:rsidRPr="00E46C52" w:rsidRDefault="000A79DC" w:rsidP="000A79DC">
            <w:pPr>
              <w:rPr>
                <w:snapToGrid w:val="0"/>
                <w:sz w:val="22"/>
                <w:szCs w:val="22"/>
              </w:rPr>
            </w:pPr>
          </w:p>
        </w:tc>
      </w:tr>
      <w:tr w:rsidR="000A79DC" w:rsidRPr="00696C50" w:rsidTr="000A79DC">
        <w:trPr>
          <w:trHeight w:val="255"/>
        </w:trPr>
        <w:tc>
          <w:tcPr>
            <w:tcW w:w="138" w:type="pct"/>
            <w:shd w:val="clear" w:color="auto" w:fill="auto"/>
          </w:tcPr>
          <w:p w:rsidR="000A79DC" w:rsidRPr="00823AC6" w:rsidRDefault="000A79DC" w:rsidP="000A79DC">
            <w:pPr>
              <w:rPr>
                <w:sz w:val="22"/>
                <w:szCs w:val="22"/>
              </w:rPr>
            </w:pPr>
          </w:p>
        </w:tc>
        <w:tc>
          <w:tcPr>
            <w:tcW w:w="319" w:type="pct"/>
            <w:shd w:val="clear" w:color="auto" w:fill="auto"/>
          </w:tcPr>
          <w:p w:rsidR="000A79DC" w:rsidRPr="00E46C52" w:rsidRDefault="000A79DC" w:rsidP="000A79DC">
            <w:pPr>
              <w:rPr>
                <w:sz w:val="22"/>
                <w:szCs w:val="22"/>
              </w:rPr>
            </w:pPr>
          </w:p>
        </w:tc>
        <w:tc>
          <w:tcPr>
            <w:tcW w:w="2020" w:type="pct"/>
          </w:tcPr>
          <w:p w:rsidR="000A79DC" w:rsidRPr="00E46C52" w:rsidRDefault="000A79DC" w:rsidP="000A79DC">
            <w:pPr>
              <w:rPr>
                <w:snapToGrid w:val="0"/>
                <w:sz w:val="22"/>
                <w:szCs w:val="22"/>
              </w:rPr>
            </w:pPr>
            <w:r w:rsidRPr="00E46C52">
              <w:rPr>
                <w:snapToGrid w:val="0"/>
                <w:sz w:val="22"/>
                <w:szCs w:val="22"/>
              </w:rPr>
              <w:t>рівень готовності об’єкту</w:t>
            </w:r>
          </w:p>
        </w:tc>
        <w:tc>
          <w:tcPr>
            <w:tcW w:w="342" w:type="pct"/>
          </w:tcPr>
          <w:p w:rsidR="000A79DC" w:rsidRPr="00E46C52" w:rsidRDefault="000A79DC" w:rsidP="000A79DC">
            <w:pPr>
              <w:rPr>
                <w:snapToGrid w:val="0"/>
                <w:sz w:val="22"/>
                <w:szCs w:val="22"/>
              </w:rPr>
            </w:pPr>
          </w:p>
        </w:tc>
        <w:tc>
          <w:tcPr>
            <w:tcW w:w="1546" w:type="pct"/>
          </w:tcPr>
          <w:p w:rsidR="000A79DC" w:rsidRPr="00E46C52" w:rsidRDefault="000A79DC" w:rsidP="000A79DC">
            <w:pPr>
              <w:rPr>
                <w:snapToGrid w:val="0"/>
                <w:sz w:val="22"/>
                <w:szCs w:val="22"/>
              </w:rPr>
            </w:pPr>
            <w:r w:rsidRPr="00E46C52">
              <w:rPr>
                <w:snapToGrid w:val="0"/>
                <w:sz w:val="22"/>
                <w:szCs w:val="22"/>
              </w:rPr>
              <w:t>проектно-кошторисна документація, акти виконаних робіт.</w:t>
            </w:r>
          </w:p>
        </w:tc>
        <w:tc>
          <w:tcPr>
            <w:tcW w:w="635" w:type="pct"/>
          </w:tcPr>
          <w:p w:rsidR="000A79DC" w:rsidRPr="00E46C52" w:rsidRDefault="000A79DC" w:rsidP="000A79DC">
            <w:pPr>
              <w:rPr>
                <w:snapToGrid w:val="0"/>
                <w:sz w:val="22"/>
                <w:szCs w:val="22"/>
              </w:rPr>
            </w:pPr>
            <w:r w:rsidRPr="00E46C52">
              <w:rPr>
                <w:snapToGrid w:val="0"/>
                <w:sz w:val="22"/>
                <w:szCs w:val="22"/>
              </w:rPr>
              <w:t>показник буде уточнений після виготовлення ПКД</w:t>
            </w:r>
          </w:p>
        </w:tc>
      </w:tr>
    </w:tbl>
    <w:p w:rsidR="000A79DC" w:rsidRDefault="000A79DC" w:rsidP="000A79DC">
      <w:pPr>
        <w:ind w:firstLine="426"/>
        <w:rPr>
          <w:szCs w:val="28"/>
        </w:rPr>
      </w:pPr>
    </w:p>
    <w:p w:rsidR="000A79DC" w:rsidRDefault="000A79DC" w:rsidP="000A79DC">
      <w:pPr>
        <w:ind w:firstLine="426"/>
        <w:rPr>
          <w:sz w:val="22"/>
          <w:szCs w:val="22"/>
        </w:rPr>
      </w:pPr>
      <w:r w:rsidRPr="00696C50">
        <w:rPr>
          <w:szCs w:val="28"/>
        </w:rPr>
        <w:t>11. Джерела фінансування інвестиційних проектів у розрізі підпрограм</w:t>
      </w:r>
      <w:r w:rsidRPr="00696C50">
        <w:rPr>
          <w:szCs w:val="28"/>
          <w:vertAlign w:val="superscript"/>
        </w:rPr>
        <w:t>2</w:t>
      </w:r>
      <w:r w:rsidRPr="00696C50">
        <w:rPr>
          <w:szCs w:val="28"/>
          <w:vertAlign w:val="superscript"/>
        </w:rPr>
        <w:tab/>
      </w:r>
      <w:r w:rsidRPr="00696C50">
        <w:rPr>
          <w:szCs w:val="28"/>
          <w:vertAlign w:val="superscript"/>
        </w:rPr>
        <w:tab/>
      </w:r>
      <w:r w:rsidRPr="00696C50">
        <w:rPr>
          <w:szCs w:val="28"/>
          <w:vertAlign w:val="superscript"/>
        </w:rPr>
        <w:tab/>
      </w:r>
      <w:r w:rsidRPr="00696C50">
        <w:rPr>
          <w:szCs w:val="28"/>
          <w:vertAlign w:val="superscript"/>
        </w:rPr>
        <w:tab/>
      </w:r>
      <w:r w:rsidRPr="00696C50">
        <w:rPr>
          <w:szCs w:val="28"/>
          <w:vertAlign w:val="superscript"/>
        </w:rPr>
        <w:tab/>
      </w:r>
      <w:r w:rsidRPr="00696C50">
        <w:rPr>
          <w:szCs w:val="28"/>
          <w:vertAlign w:val="superscript"/>
        </w:rPr>
        <w:tab/>
      </w:r>
      <w:r w:rsidRPr="00696C50">
        <w:rPr>
          <w:szCs w:val="28"/>
          <w:vertAlign w:val="superscript"/>
        </w:rPr>
        <w:tab/>
      </w:r>
      <w:r w:rsidRPr="00696C50">
        <w:rPr>
          <w:sz w:val="22"/>
          <w:szCs w:val="22"/>
        </w:rPr>
        <w:t>(тис. грн)</w:t>
      </w:r>
    </w:p>
    <w:p w:rsidR="000A79DC" w:rsidRPr="00696C50" w:rsidRDefault="000A79DC" w:rsidP="000A79DC">
      <w:pPr>
        <w:ind w:firstLine="426"/>
        <w:rPr>
          <w:szCs w:val="28"/>
        </w:rPr>
      </w:pPr>
    </w:p>
    <w:tbl>
      <w:tblPr>
        <w:tblW w:w="5152" w:type="pct"/>
        <w:tblInd w:w="-306" w:type="dxa"/>
        <w:tblLayout w:type="fixed"/>
        <w:tblCellMar>
          <w:left w:w="120" w:type="dxa"/>
          <w:right w:w="120" w:type="dxa"/>
        </w:tblCellMar>
        <w:tblLook w:val="0000" w:firstRow="0" w:lastRow="0" w:firstColumn="0" w:lastColumn="0" w:noHBand="0" w:noVBand="0"/>
      </w:tblPr>
      <w:tblGrid>
        <w:gridCol w:w="714"/>
        <w:gridCol w:w="3099"/>
        <w:gridCol w:w="889"/>
        <w:gridCol w:w="737"/>
        <w:gridCol w:w="1286"/>
        <w:gridCol w:w="1343"/>
        <w:gridCol w:w="768"/>
        <w:gridCol w:w="1146"/>
        <w:gridCol w:w="1226"/>
        <w:gridCol w:w="794"/>
        <w:gridCol w:w="1121"/>
        <w:gridCol w:w="1184"/>
        <w:gridCol w:w="1569"/>
      </w:tblGrid>
      <w:tr w:rsidR="000A79DC" w:rsidRPr="00696C50" w:rsidTr="00A251A8">
        <w:trPr>
          <w:cantSplit/>
          <w:trHeight w:val="258"/>
          <w:tblHeader/>
        </w:trPr>
        <w:tc>
          <w:tcPr>
            <w:tcW w:w="225" w:type="pct"/>
            <w:vMerge w:val="restart"/>
            <w:tcBorders>
              <w:top w:val="single" w:sz="6" w:space="0" w:color="000000"/>
              <w:left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Код</w:t>
            </w:r>
          </w:p>
        </w:tc>
        <w:tc>
          <w:tcPr>
            <w:tcW w:w="976" w:type="pct"/>
            <w:vMerge w:val="restart"/>
            <w:tcBorders>
              <w:top w:val="single" w:sz="6" w:space="0" w:color="000000"/>
              <w:left w:val="single" w:sz="6" w:space="0" w:color="000000"/>
              <w:right w:val="single" w:sz="6" w:space="0" w:color="000000"/>
            </w:tcBorders>
            <w:vAlign w:val="center"/>
          </w:tcPr>
          <w:p w:rsidR="000A79DC" w:rsidRPr="00696C50" w:rsidRDefault="000A79DC" w:rsidP="000A79DC">
            <w:pPr>
              <w:ind w:left="-121" w:right="-108"/>
              <w:jc w:val="center"/>
              <w:rPr>
                <w:sz w:val="22"/>
                <w:szCs w:val="22"/>
              </w:rPr>
            </w:pPr>
            <w:r w:rsidRPr="00696C50">
              <w:rPr>
                <w:sz w:val="22"/>
                <w:szCs w:val="22"/>
              </w:rPr>
              <w:t>Найменування джерел надходжень</w:t>
            </w:r>
          </w:p>
        </w:tc>
        <w:tc>
          <w:tcPr>
            <w:tcW w:w="280" w:type="pct"/>
            <w:vMerge w:val="restart"/>
            <w:tcBorders>
              <w:top w:val="single" w:sz="4" w:space="0" w:color="auto"/>
              <w:left w:val="single" w:sz="4" w:space="0" w:color="auto"/>
              <w:right w:val="single" w:sz="4" w:space="0" w:color="auto"/>
            </w:tcBorders>
            <w:vAlign w:val="center"/>
          </w:tcPr>
          <w:p w:rsidR="000A79DC" w:rsidRPr="00696C50" w:rsidRDefault="000A79DC" w:rsidP="000A79DC">
            <w:pPr>
              <w:ind w:left="-71" w:right="-156"/>
              <w:jc w:val="center"/>
              <w:rPr>
                <w:snapToGrid w:val="0"/>
                <w:sz w:val="22"/>
                <w:szCs w:val="22"/>
              </w:rPr>
            </w:pPr>
            <w:r w:rsidRPr="00696C50">
              <w:rPr>
                <w:sz w:val="22"/>
                <w:szCs w:val="22"/>
              </w:rPr>
              <w:t>КПКВК</w:t>
            </w:r>
          </w:p>
        </w:tc>
        <w:tc>
          <w:tcPr>
            <w:tcW w:w="1060" w:type="pct"/>
            <w:gridSpan w:val="3"/>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napToGrid w:val="0"/>
                <w:sz w:val="22"/>
                <w:szCs w:val="22"/>
              </w:rPr>
            </w:pPr>
            <w:r w:rsidRPr="00696C50">
              <w:rPr>
                <w:snapToGrid w:val="0"/>
                <w:sz w:val="22"/>
                <w:szCs w:val="22"/>
              </w:rPr>
              <w:t xml:space="preserve">Касові видатки станом на </w:t>
            </w:r>
            <w:r w:rsidRPr="00696C50">
              <w:rPr>
                <w:snapToGrid w:val="0"/>
                <w:sz w:val="22"/>
                <w:szCs w:val="22"/>
              </w:rPr>
              <w:br/>
              <w:t>01 січня звітного періоду</w:t>
            </w:r>
          </w:p>
        </w:tc>
        <w:tc>
          <w:tcPr>
            <w:tcW w:w="989" w:type="pct"/>
            <w:gridSpan w:val="3"/>
            <w:tcBorders>
              <w:top w:val="single" w:sz="4" w:space="0" w:color="auto"/>
              <w:left w:val="nil"/>
              <w:bottom w:val="single" w:sz="4" w:space="0" w:color="auto"/>
              <w:right w:val="single" w:sz="4" w:space="0" w:color="auto"/>
            </w:tcBorders>
            <w:vAlign w:val="center"/>
          </w:tcPr>
          <w:p w:rsidR="000A79DC" w:rsidRPr="00696C50" w:rsidRDefault="000A79DC" w:rsidP="000A79DC">
            <w:pPr>
              <w:jc w:val="center"/>
              <w:rPr>
                <w:snapToGrid w:val="0"/>
                <w:sz w:val="22"/>
                <w:szCs w:val="22"/>
                <w:vertAlign w:val="superscript"/>
              </w:rPr>
            </w:pPr>
            <w:r w:rsidRPr="00696C50">
              <w:rPr>
                <w:snapToGrid w:val="0"/>
                <w:sz w:val="22"/>
                <w:szCs w:val="22"/>
              </w:rPr>
              <w:t>План видатків звітного періоду</w:t>
            </w:r>
          </w:p>
        </w:tc>
        <w:tc>
          <w:tcPr>
            <w:tcW w:w="975" w:type="pct"/>
            <w:gridSpan w:val="3"/>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napToGrid w:val="0"/>
                <w:sz w:val="22"/>
                <w:szCs w:val="22"/>
                <w:vertAlign w:val="superscript"/>
              </w:rPr>
            </w:pPr>
            <w:r w:rsidRPr="00696C50">
              <w:rPr>
                <w:snapToGrid w:val="0"/>
                <w:sz w:val="22"/>
                <w:szCs w:val="22"/>
              </w:rPr>
              <w:t xml:space="preserve">Прогноз видатків до кінця реалізації інвестиційного </w:t>
            </w:r>
            <w:r>
              <w:rPr>
                <w:snapToGrid w:val="0"/>
                <w:sz w:val="22"/>
                <w:szCs w:val="22"/>
              </w:rPr>
              <w:t xml:space="preserve">  </w:t>
            </w:r>
            <w:r w:rsidRPr="00C92190">
              <w:rPr>
                <w:snapToGrid w:val="0"/>
                <w:sz w:val="20"/>
              </w:rPr>
              <w:t>проекту</w:t>
            </w:r>
            <w:r w:rsidRPr="00C92190">
              <w:rPr>
                <w:snapToGrid w:val="0"/>
                <w:sz w:val="20"/>
                <w:vertAlign w:val="superscript"/>
              </w:rPr>
              <w:t xml:space="preserve">3 </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74" w:right="-108"/>
              <w:jc w:val="center"/>
              <w:rPr>
                <w:snapToGrid w:val="0"/>
                <w:sz w:val="22"/>
                <w:szCs w:val="22"/>
              </w:rPr>
            </w:pPr>
            <w:r w:rsidRPr="00696C50">
              <w:rPr>
                <w:snapToGrid w:val="0"/>
                <w:sz w:val="22"/>
                <w:szCs w:val="22"/>
              </w:rPr>
              <w:t>Пояснення, що характеризують джерела фінансування</w:t>
            </w:r>
          </w:p>
        </w:tc>
      </w:tr>
      <w:tr w:rsidR="000A79DC" w:rsidRPr="00696C50" w:rsidTr="00A251A8">
        <w:trPr>
          <w:cantSplit/>
          <w:trHeight w:val="453"/>
          <w:tblHeader/>
        </w:trPr>
        <w:tc>
          <w:tcPr>
            <w:tcW w:w="225" w:type="pct"/>
            <w:vMerge/>
            <w:tcBorders>
              <w:left w:val="single" w:sz="6" w:space="0" w:color="000000"/>
              <w:bottom w:val="nil"/>
              <w:right w:val="single" w:sz="6" w:space="0" w:color="000000"/>
            </w:tcBorders>
            <w:vAlign w:val="center"/>
          </w:tcPr>
          <w:p w:rsidR="000A79DC" w:rsidRPr="00696C50" w:rsidRDefault="000A79DC" w:rsidP="000A79DC">
            <w:pPr>
              <w:jc w:val="center"/>
              <w:rPr>
                <w:snapToGrid w:val="0"/>
                <w:sz w:val="22"/>
                <w:szCs w:val="22"/>
              </w:rPr>
            </w:pPr>
          </w:p>
        </w:tc>
        <w:tc>
          <w:tcPr>
            <w:tcW w:w="976" w:type="pct"/>
            <w:vMerge/>
            <w:tcBorders>
              <w:left w:val="single" w:sz="6" w:space="0" w:color="000000"/>
              <w:bottom w:val="single" w:sz="6" w:space="0" w:color="000000"/>
              <w:right w:val="single" w:sz="6" w:space="0" w:color="000000"/>
            </w:tcBorders>
          </w:tcPr>
          <w:p w:rsidR="000A79DC" w:rsidRPr="00696C50" w:rsidRDefault="000A79DC" w:rsidP="000A79DC">
            <w:pPr>
              <w:ind w:left="-121" w:right="-108"/>
              <w:jc w:val="center"/>
              <w:rPr>
                <w:snapToGrid w:val="0"/>
                <w:sz w:val="22"/>
                <w:szCs w:val="22"/>
              </w:rPr>
            </w:pPr>
          </w:p>
        </w:tc>
        <w:tc>
          <w:tcPr>
            <w:tcW w:w="280" w:type="pct"/>
            <w:vMerge/>
            <w:tcBorders>
              <w:left w:val="single" w:sz="4" w:space="0" w:color="auto"/>
              <w:bottom w:val="single" w:sz="4" w:space="0" w:color="auto"/>
              <w:right w:val="single" w:sz="4" w:space="0" w:color="auto"/>
            </w:tcBorders>
          </w:tcPr>
          <w:p w:rsidR="000A79DC" w:rsidRPr="00696C50" w:rsidRDefault="000A79DC" w:rsidP="000A79DC">
            <w:pPr>
              <w:ind w:left="-71" w:right="-156"/>
              <w:jc w:val="center"/>
              <w:rPr>
                <w:sz w:val="20"/>
              </w:rPr>
            </w:pPr>
          </w:p>
        </w:tc>
        <w:tc>
          <w:tcPr>
            <w:tcW w:w="232"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20" w:right="-87"/>
              <w:jc w:val="center"/>
              <w:rPr>
                <w:sz w:val="18"/>
                <w:szCs w:val="18"/>
              </w:rPr>
            </w:pPr>
            <w:r w:rsidRPr="00696C50">
              <w:rPr>
                <w:sz w:val="18"/>
                <w:szCs w:val="18"/>
              </w:rPr>
              <w:t>загальний фонд</w:t>
            </w:r>
          </w:p>
        </w:tc>
        <w:tc>
          <w:tcPr>
            <w:tcW w:w="405"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z w:val="18"/>
                <w:szCs w:val="18"/>
              </w:rPr>
            </w:pPr>
            <w:r w:rsidRPr="00696C50">
              <w:rPr>
                <w:sz w:val="18"/>
                <w:szCs w:val="18"/>
              </w:rPr>
              <w:t>спеціальний фонд</w:t>
            </w:r>
          </w:p>
        </w:tc>
        <w:tc>
          <w:tcPr>
            <w:tcW w:w="423"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napToGrid w:val="0"/>
                <w:sz w:val="18"/>
                <w:szCs w:val="18"/>
              </w:rPr>
            </w:pPr>
            <w:r w:rsidRPr="00696C50">
              <w:rPr>
                <w:snapToGrid w:val="0"/>
                <w:sz w:val="18"/>
                <w:szCs w:val="18"/>
              </w:rPr>
              <w:t>разом</w:t>
            </w:r>
          </w:p>
        </w:tc>
        <w:tc>
          <w:tcPr>
            <w:tcW w:w="242"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87" w:right="-121"/>
              <w:jc w:val="center"/>
              <w:rPr>
                <w:sz w:val="18"/>
                <w:szCs w:val="18"/>
              </w:rPr>
            </w:pPr>
            <w:r w:rsidRPr="00696C50">
              <w:rPr>
                <w:sz w:val="18"/>
                <w:szCs w:val="18"/>
              </w:rPr>
              <w:t>загальний фонд</w:t>
            </w:r>
          </w:p>
        </w:tc>
        <w:tc>
          <w:tcPr>
            <w:tcW w:w="361"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z w:val="18"/>
                <w:szCs w:val="18"/>
              </w:rPr>
            </w:pPr>
            <w:r w:rsidRPr="00696C50">
              <w:rPr>
                <w:sz w:val="18"/>
                <w:szCs w:val="18"/>
              </w:rPr>
              <w:t>спеціальний фонд</w:t>
            </w:r>
          </w:p>
        </w:tc>
        <w:tc>
          <w:tcPr>
            <w:tcW w:w="385"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napToGrid w:val="0"/>
                <w:sz w:val="18"/>
                <w:szCs w:val="18"/>
              </w:rPr>
            </w:pPr>
            <w:r w:rsidRPr="00696C50">
              <w:rPr>
                <w:snapToGrid w:val="0"/>
                <w:sz w:val="18"/>
                <w:szCs w:val="18"/>
              </w:rPr>
              <w:t>разом</w:t>
            </w:r>
          </w:p>
        </w:tc>
        <w:tc>
          <w:tcPr>
            <w:tcW w:w="250"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29" w:right="-113"/>
              <w:jc w:val="center"/>
              <w:rPr>
                <w:sz w:val="18"/>
                <w:szCs w:val="18"/>
              </w:rPr>
            </w:pPr>
            <w:r w:rsidRPr="00696C50">
              <w:rPr>
                <w:sz w:val="18"/>
                <w:szCs w:val="18"/>
              </w:rPr>
              <w:t>загальний фонд</w:t>
            </w:r>
          </w:p>
        </w:tc>
        <w:tc>
          <w:tcPr>
            <w:tcW w:w="353"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ind w:left="-120" w:right="-123"/>
              <w:jc w:val="center"/>
              <w:rPr>
                <w:sz w:val="18"/>
                <w:szCs w:val="18"/>
              </w:rPr>
            </w:pPr>
            <w:r w:rsidRPr="00696C50">
              <w:rPr>
                <w:sz w:val="18"/>
                <w:szCs w:val="18"/>
              </w:rPr>
              <w:t>спеціальний фонд</w:t>
            </w:r>
          </w:p>
        </w:tc>
        <w:tc>
          <w:tcPr>
            <w:tcW w:w="373" w:type="pct"/>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napToGrid w:val="0"/>
                <w:sz w:val="18"/>
                <w:szCs w:val="18"/>
              </w:rPr>
            </w:pPr>
            <w:r w:rsidRPr="00696C50">
              <w:rPr>
                <w:snapToGrid w:val="0"/>
                <w:sz w:val="18"/>
                <w:szCs w:val="18"/>
              </w:rPr>
              <w:t>разом</w:t>
            </w:r>
          </w:p>
        </w:tc>
        <w:tc>
          <w:tcPr>
            <w:tcW w:w="494" w:type="pct"/>
            <w:vMerge/>
            <w:tcBorders>
              <w:top w:val="single" w:sz="4" w:space="0" w:color="auto"/>
              <w:left w:val="single" w:sz="4" w:space="0" w:color="auto"/>
              <w:bottom w:val="single" w:sz="4" w:space="0" w:color="auto"/>
              <w:right w:val="single" w:sz="4" w:space="0" w:color="auto"/>
            </w:tcBorders>
            <w:vAlign w:val="center"/>
          </w:tcPr>
          <w:p w:rsidR="000A79DC" w:rsidRPr="00696C50" w:rsidRDefault="000A79DC" w:rsidP="000A79DC">
            <w:pPr>
              <w:jc w:val="center"/>
              <w:rPr>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1</w:t>
            </w: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ind w:left="-121" w:right="-108"/>
              <w:jc w:val="center"/>
              <w:rPr>
                <w:snapToGrid w:val="0"/>
                <w:sz w:val="22"/>
                <w:szCs w:val="22"/>
              </w:rPr>
            </w:pPr>
            <w:r w:rsidRPr="00696C50">
              <w:rPr>
                <w:snapToGrid w:val="0"/>
                <w:sz w:val="22"/>
                <w:szCs w:val="22"/>
              </w:rPr>
              <w:t>2</w:t>
            </w:r>
          </w:p>
        </w:tc>
        <w:tc>
          <w:tcPr>
            <w:tcW w:w="280" w:type="pct"/>
            <w:tcBorders>
              <w:top w:val="single" w:sz="6" w:space="0" w:color="000000"/>
              <w:left w:val="single" w:sz="6" w:space="0" w:color="000000"/>
              <w:bottom w:val="single" w:sz="6" w:space="0" w:color="000000"/>
              <w:right w:val="single" w:sz="6" w:space="0" w:color="000000"/>
            </w:tcBorders>
          </w:tcPr>
          <w:p w:rsidR="000A79DC" w:rsidRPr="00696C50" w:rsidRDefault="000A79DC" w:rsidP="000A79DC">
            <w:pPr>
              <w:ind w:left="-71" w:right="-156"/>
              <w:jc w:val="center"/>
              <w:rPr>
                <w:snapToGrid w:val="0"/>
                <w:sz w:val="22"/>
                <w:szCs w:val="22"/>
              </w:rPr>
            </w:pPr>
            <w:r w:rsidRPr="00696C50">
              <w:rPr>
                <w:snapToGrid w:val="0"/>
                <w:sz w:val="22"/>
                <w:szCs w:val="22"/>
              </w:rPr>
              <w:t>3</w:t>
            </w:r>
          </w:p>
        </w:tc>
        <w:tc>
          <w:tcPr>
            <w:tcW w:w="232"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4</w:t>
            </w:r>
          </w:p>
        </w:tc>
        <w:tc>
          <w:tcPr>
            <w:tcW w:w="405"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5</w:t>
            </w:r>
          </w:p>
        </w:tc>
        <w:tc>
          <w:tcPr>
            <w:tcW w:w="423"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6</w:t>
            </w:r>
          </w:p>
        </w:tc>
        <w:tc>
          <w:tcPr>
            <w:tcW w:w="242"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7</w:t>
            </w:r>
          </w:p>
        </w:tc>
        <w:tc>
          <w:tcPr>
            <w:tcW w:w="361"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8</w:t>
            </w:r>
          </w:p>
        </w:tc>
        <w:tc>
          <w:tcPr>
            <w:tcW w:w="385"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9</w:t>
            </w:r>
          </w:p>
        </w:tc>
        <w:tc>
          <w:tcPr>
            <w:tcW w:w="250"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10</w:t>
            </w:r>
          </w:p>
        </w:tc>
        <w:tc>
          <w:tcPr>
            <w:tcW w:w="353"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11</w:t>
            </w:r>
          </w:p>
        </w:tc>
        <w:tc>
          <w:tcPr>
            <w:tcW w:w="373"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12</w:t>
            </w:r>
          </w:p>
        </w:tc>
        <w:tc>
          <w:tcPr>
            <w:tcW w:w="494" w:type="pct"/>
            <w:tcBorders>
              <w:top w:val="single" w:sz="6" w:space="0" w:color="000000"/>
              <w:left w:val="single" w:sz="6" w:space="0" w:color="000000"/>
              <w:bottom w:val="single" w:sz="6" w:space="0" w:color="000000"/>
              <w:right w:val="single" w:sz="6" w:space="0" w:color="000000"/>
            </w:tcBorders>
            <w:vAlign w:val="center"/>
          </w:tcPr>
          <w:p w:rsidR="000A79DC" w:rsidRPr="00696C50" w:rsidRDefault="000A79DC" w:rsidP="000A79DC">
            <w:pPr>
              <w:jc w:val="center"/>
              <w:rPr>
                <w:snapToGrid w:val="0"/>
                <w:sz w:val="22"/>
                <w:szCs w:val="22"/>
              </w:rPr>
            </w:pPr>
            <w:r w:rsidRPr="00696C50">
              <w:rPr>
                <w:snapToGrid w:val="0"/>
                <w:sz w:val="22"/>
                <w:szCs w:val="22"/>
              </w:rPr>
              <w:t>13</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vAlign w:val="center"/>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04" w:right="-97"/>
              <w:jc w:val="both"/>
              <w:rPr>
                <w:sz w:val="22"/>
                <w:szCs w:val="22"/>
              </w:rPr>
            </w:pPr>
            <w:r w:rsidRPr="007E3DA4">
              <w:rPr>
                <w:sz w:val="22"/>
                <w:szCs w:val="22"/>
              </w:rPr>
              <w:t>Підпрограма «Утримання та розвиток автомобільних доріг та дорожньої інфраструктури за рахунок коштів місцевого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43" w:right="-101"/>
              <w:jc w:val="center"/>
              <w:rPr>
                <w:snapToGrid w:val="0"/>
                <w:sz w:val="22"/>
                <w:szCs w:val="22"/>
              </w:rPr>
            </w:pPr>
            <w:r w:rsidRPr="007E3DA4">
              <w:rPr>
                <w:snapToGrid w:val="0"/>
                <w:sz w:val="22"/>
                <w:szCs w:val="22"/>
              </w:rPr>
              <w:t>1217461</w:t>
            </w:r>
          </w:p>
        </w:tc>
        <w:tc>
          <w:tcPr>
            <w:tcW w:w="232"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napToGrid w:val="0"/>
                <w:sz w:val="22"/>
                <w:szCs w:val="22"/>
              </w:rPr>
            </w:pPr>
          </w:p>
        </w:tc>
      </w:tr>
      <w:tr w:rsidR="000A79DC" w:rsidRPr="00696C50" w:rsidTr="00A251A8">
        <w:trPr>
          <w:cantSplit/>
          <w:trHeight w:val="306"/>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1</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napToGrid w:val="0"/>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r>
      <w:tr w:rsidR="000A79DC" w:rsidRPr="00696C50" w:rsidTr="00A251A8">
        <w:trPr>
          <w:cantSplit/>
          <w:trHeight w:val="306"/>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Придбання та встановлення тимчасової споруди (автобусної  зупинки) з благоустроєм території (біля перехрестя вул.1 Травня та вул.Монастирська)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napToGrid w:val="0"/>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58" w:right="-117"/>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3" w:right="-105"/>
              <w:jc w:val="cente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sz w:val="22"/>
                <w:szCs w:val="22"/>
              </w:rPr>
            </w:pPr>
            <w:r w:rsidRPr="007E3DA4">
              <w:rPr>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5" w:right="-121"/>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napToGrid w:val="0"/>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58" w:right="-117"/>
              <w:jc w:val="center"/>
              <w:rPr>
                <w:i/>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3" w:right="-105"/>
              <w:jc w:val="center"/>
              <w:rPr>
                <w:i/>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iCs/>
                <w:snapToGrid w:val="0"/>
                <w:sz w:val="22"/>
                <w:szCs w:val="22"/>
              </w:rPr>
            </w:pPr>
            <w:r w:rsidRPr="007E3DA4">
              <w:rPr>
                <w:i/>
                <w:iCs/>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i/>
                <w:iCs/>
                <w:sz w:val="22"/>
                <w:szCs w:val="22"/>
              </w:rPr>
            </w:pPr>
            <w:r w:rsidRPr="007E3DA4">
              <w:rPr>
                <w:i/>
                <w:iCs/>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5" w:right="-121"/>
              <w:jc w:val="center"/>
              <w:rPr>
                <w:i/>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i/>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r w:rsidRPr="007E3DA4">
              <w:rPr>
                <w:sz w:val="22"/>
                <w:szCs w:val="22"/>
              </w:rPr>
              <w:t>х</w:t>
            </w:r>
          </w:p>
        </w:tc>
        <w:tc>
          <w:tcPr>
            <w:tcW w:w="405"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p>
        </w:tc>
        <w:tc>
          <w:tcPr>
            <w:tcW w:w="423"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r w:rsidRPr="007E3DA4">
              <w:rPr>
                <w:sz w:val="22"/>
                <w:szCs w:val="22"/>
              </w:rPr>
              <w:t>х</w:t>
            </w:r>
          </w:p>
        </w:tc>
        <w:tc>
          <w:tcPr>
            <w:tcW w:w="361"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r w:rsidRPr="007E3DA4">
              <w:rPr>
                <w:sz w:val="22"/>
                <w:szCs w:val="22"/>
              </w:rPr>
              <w:t>х</w:t>
            </w:r>
          </w:p>
        </w:tc>
        <w:tc>
          <w:tcPr>
            <w:tcW w:w="353"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p>
        </w:tc>
        <w:tc>
          <w:tcPr>
            <w:tcW w:w="373"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jc w:val="center"/>
              <w:rPr>
                <w:sz w:val="22"/>
                <w:szCs w:val="22"/>
              </w:rPr>
            </w:pPr>
          </w:p>
        </w:tc>
        <w:tc>
          <w:tcPr>
            <w:tcW w:w="494"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rPr>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2</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napToGrid w:val="0"/>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Height w:val="1897"/>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04" w:right="-97"/>
              <w:rPr>
                <w:snapToGrid w:val="0"/>
                <w:sz w:val="22"/>
                <w:szCs w:val="22"/>
              </w:rPr>
            </w:pPr>
            <w:r w:rsidRPr="007E3DA4">
              <w:rPr>
                <w:sz w:val="22"/>
                <w:szCs w:val="22"/>
              </w:rPr>
              <w:t>Придбання та встановлення тимчасової споруди (автобусної  зупинки) з благоустроєм території біля костелу Пресвятої Трійці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napToGrid w:val="0"/>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63" w:right="-114"/>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6" w:right="-115"/>
              <w:jc w:val="cente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sz w:val="22"/>
                <w:szCs w:val="22"/>
              </w:rPr>
            </w:pPr>
            <w:r w:rsidRPr="007E3DA4">
              <w:rPr>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3" w:right="-79"/>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9" w:right="-76"/>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napToGrid w:val="0"/>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63" w:right="-114"/>
              <w:jc w:val="center"/>
              <w:rPr>
                <w:i/>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6" w:right="-115"/>
              <w:jc w:val="center"/>
              <w:rPr>
                <w:i/>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iCs/>
                <w:snapToGrid w:val="0"/>
                <w:sz w:val="22"/>
                <w:szCs w:val="22"/>
              </w:rPr>
            </w:pPr>
            <w:r w:rsidRPr="007E3DA4">
              <w:rPr>
                <w:i/>
                <w:iCs/>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i/>
                <w:iCs/>
                <w:sz w:val="22"/>
                <w:szCs w:val="22"/>
              </w:rPr>
            </w:pPr>
            <w:r w:rsidRPr="007E3DA4">
              <w:rPr>
                <w:i/>
                <w:iCs/>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5" w:right="-121"/>
              <w:jc w:val="center"/>
              <w:rPr>
                <w:i/>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118"/>
              <w:rPr>
                <w:i/>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57"/>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3</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57"/>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Придбання та встановлення тимчасової споруди (автобусної  зупинки) з благоустроєм території біля перехрестя вул.Івана Богуна та вул.Лізи Чайкіної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sz w:val="22"/>
                <w:szCs w:val="22"/>
              </w:rPr>
            </w:pPr>
            <w:r w:rsidRPr="007E3DA4">
              <w:rPr>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5" w:right="-121"/>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57"/>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i/>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iCs/>
                <w:snapToGrid w:val="0"/>
                <w:sz w:val="22"/>
                <w:szCs w:val="22"/>
              </w:rPr>
            </w:pPr>
            <w:r w:rsidRPr="007E3DA4">
              <w:rPr>
                <w:i/>
                <w:iCs/>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i/>
                <w:iCs/>
                <w:sz w:val="22"/>
                <w:szCs w:val="22"/>
              </w:rPr>
            </w:pPr>
            <w:r w:rsidRPr="007E3DA4">
              <w:rPr>
                <w:i/>
                <w:iCs/>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5" w:right="-121"/>
              <w:jc w:val="center"/>
              <w:rPr>
                <w:i/>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57"/>
              <w:jc w:val="center"/>
              <w:rPr>
                <w:i/>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57"/>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4</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57"/>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Height w:val="1607"/>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Придбання та встановлення тимчасової споруди (автобусної  зупинки) з благоустроєм території біля перехресті вул. Івана Богуна та вул. Олега Кошового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120"/>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sz w:val="22"/>
                <w:szCs w:val="22"/>
              </w:rPr>
            </w:pPr>
            <w:r w:rsidRPr="007E3DA4">
              <w:rPr>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120"/>
              <w:rPr>
                <w:i/>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iCs/>
                <w:snapToGrid w:val="0"/>
                <w:sz w:val="22"/>
                <w:szCs w:val="22"/>
              </w:rPr>
            </w:pPr>
            <w:r w:rsidRPr="007E3DA4">
              <w:rPr>
                <w:i/>
                <w:iCs/>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i/>
                <w:iCs/>
                <w:sz w:val="22"/>
                <w:szCs w:val="22"/>
              </w:rPr>
            </w:pPr>
            <w:r w:rsidRPr="007E3DA4">
              <w:rPr>
                <w:i/>
                <w:iCs/>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5</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Height w:val="1605"/>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Будівництво  частини тротуару по вул. Вузькоколійна від вул. Сидориська до вул. Івана Богуна в м. Хмільнику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z w:val="22"/>
                <w:szCs w:val="22"/>
              </w:rPr>
            </w:pPr>
            <w:r w:rsidRPr="007E3DA4">
              <w:rPr>
                <w:snapToGrid w:val="0"/>
                <w:sz w:val="22"/>
                <w:szCs w:val="22"/>
              </w:rPr>
              <w:t>200,0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sz w:val="22"/>
                <w:szCs w:val="22"/>
              </w:rPr>
            </w:pPr>
            <w:r w:rsidRPr="007E3DA4">
              <w:rPr>
                <w:snapToGrid w:val="0"/>
                <w:sz w:val="22"/>
                <w:szCs w:val="22"/>
              </w:rPr>
              <w:t>200,0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i/>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iCs/>
                <w:snapToGrid w:val="0"/>
                <w:sz w:val="22"/>
                <w:szCs w:val="22"/>
              </w:rPr>
            </w:pPr>
            <w:r w:rsidRPr="007E3DA4">
              <w:rPr>
                <w:i/>
                <w:iCs/>
                <w:snapToGrid w:val="0"/>
                <w:sz w:val="22"/>
                <w:szCs w:val="22"/>
              </w:rPr>
              <w:t>200,0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i/>
                <w:iCs/>
                <w:sz w:val="22"/>
                <w:szCs w:val="22"/>
              </w:rPr>
            </w:pPr>
            <w:r w:rsidRPr="007E3DA4">
              <w:rPr>
                <w:i/>
                <w:iCs/>
                <w:snapToGrid w:val="0"/>
                <w:sz w:val="22"/>
                <w:szCs w:val="22"/>
              </w:rPr>
              <w:t>200,0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6</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tabs>
                <w:tab w:val="num" w:pos="-104"/>
              </w:tabs>
              <w:ind w:left="-104" w:right="-97"/>
              <w:rPr>
                <w:snapToGrid w:val="0"/>
                <w:sz w:val="22"/>
                <w:szCs w:val="22"/>
              </w:rPr>
            </w:pPr>
            <w:r w:rsidRPr="007E3DA4">
              <w:rPr>
                <w:sz w:val="22"/>
                <w:szCs w:val="22"/>
              </w:rPr>
              <w:t>Будівництво тротуару по вул.Північна від вул.Пирогова до  в’їзду  на територію підприємства по вул. Північна, 67  в м. Хмільнику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15,0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snapToGrid w:val="0"/>
                <w:sz w:val="22"/>
                <w:szCs w:val="22"/>
              </w:rPr>
            </w:pPr>
            <w:r w:rsidRPr="007E3DA4">
              <w:rPr>
                <w:snapToGrid w:val="0"/>
                <w:sz w:val="22"/>
                <w:szCs w:val="22"/>
              </w:rPr>
              <w:t>15,0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5" w:right="-121"/>
              <w:rPr>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iCs/>
                <w:snapToGrid w:val="0"/>
                <w:sz w:val="22"/>
                <w:szCs w:val="22"/>
              </w:rPr>
            </w:pPr>
            <w:r w:rsidRPr="007E3DA4">
              <w:rPr>
                <w:i/>
                <w:iCs/>
                <w:snapToGrid w:val="0"/>
                <w:sz w:val="22"/>
                <w:szCs w:val="22"/>
              </w:rPr>
              <w:t>15,0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i/>
                <w:iCs/>
                <w:snapToGrid w:val="0"/>
                <w:sz w:val="22"/>
                <w:szCs w:val="22"/>
              </w:rPr>
            </w:pPr>
            <w:r w:rsidRPr="007E3DA4">
              <w:rPr>
                <w:i/>
                <w:iCs/>
                <w:snapToGrid w:val="0"/>
                <w:sz w:val="22"/>
                <w:szCs w:val="22"/>
              </w:rPr>
              <w:t>15,0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5" w:right="-121"/>
              <w:rPr>
                <w:i/>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i/>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right="-108"/>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7</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Капітальний ремонт частини дороги по вул.1Травня від пам’ятника Б.Хмельницького до кінцевої зупинки  маршруту №5 в м.Хмільнику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z w:val="22"/>
                <w:szCs w:val="22"/>
              </w:rPr>
            </w:pPr>
            <w:r w:rsidRPr="007E3DA4">
              <w:rPr>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49" w:right="-120"/>
              <w:rPr>
                <w:sz w:val="22"/>
                <w:szCs w:val="22"/>
              </w:rPr>
            </w:pPr>
            <w:r w:rsidRPr="007E3DA4">
              <w:rPr>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i/>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i/>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Height w:val="383"/>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8</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Капітальний ремонт  дороги з  тротуаром  по вул. Декабристів   в м. Хмільнику Вінницької області (з виготовлення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5208C6" w:rsidRDefault="000A79DC" w:rsidP="000A79DC">
            <w:pPr>
              <w:jc w:val="center"/>
              <w:rPr>
                <w:snapToGrid w:val="0"/>
                <w:sz w:val="22"/>
                <w:szCs w:val="22"/>
              </w:rPr>
            </w:pPr>
            <w:r w:rsidRPr="005208C6">
              <w:rPr>
                <w:snapToGrid w:val="0"/>
                <w:sz w:val="22"/>
                <w:szCs w:val="22"/>
              </w:rPr>
              <w:t>19,58087</w:t>
            </w:r>
          </w:p>
        </w:tc>
        <w:tc>
          <w:tcPr>
            <w:tcW w:w="423" w:type="pct"/>
            <w:tcBorders>
              <w:top w:val="single" w:sz="6" w:space="0" w:color="000000"/>
              <w:left w:val="single" w:sz="6" w:space="0" w:color="000000"/>
              <w:bottom w:val="single" w:sz="6" w:space="0" w:color="000000"/>
              <w:right w:val="single" w:sz="6" w:space="0" w:color="000000"/>
            </w:tcBorders>
          </w:tcPr>
          <w:p w:rsidR="000A79DC" w:rsidRPr="005208C6" w:rsidRDefault="000A79DC" w:rsidP="000A79DC">
            <w:pPr>
              <w:rPr>
                <w:snapToGrid w:val="0"/>
                <w:sz w:val="22"/>
                <w:szCs w:val="22"/>
              </w:rPr>
            </w:pPr>
            <w:r w:rsidRPr="005208C6">
              <w:rPr>
                <w:snapToGrid w:val="0"/>
                <w:sz w:val="22"/>
                <w:szCs w:val="22"/>
              </w:rPr>
              <w:t>19,58087</w:t>
            </w: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z w:val="22"/>
                <w:szCs w:val="22"/>
              </w:rPr>
            </w:pPr>
            <w:r w:rsidRPr="007E3DA4">
              <w:rPr>
                <w:snapToGrid w:val="0"/>
                <w:sz w:val="22"/>
                <w:szCs w:val="22"/>
              </w:rPr>
              <w:t>3 000,0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z w:val="22"/>
                <w:szCs w:val="22"/>
              </w:rPr>
            </w:pPr>
            <w:r w:rsidRPr="007E3DA4">
              <w:rPr>
                <w:snapToGrid w:val="0"/>
                <w:sz w:val="22"/>
                <w:szCs w:val="22"/>
              </w:rPr>
              <w:t>3 000,0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F73BC8" w:rsidRDefault="000A79DC" w:rsidP="000A79DC">
            <w:pPr>
              <w:jc w:val="center"/>
              <w:rPr>
                <w:snapToGrid w:val="0"/>
                <w:color w:val="FF000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експертизи</w:t>
            </w:r>
            <w:r w:rsidRPr="007E3DA4">
              <w:rPr>
                <w:snapToGrid w:val="0"/>
                <w:sz w:val="22"/>
                <w:szCs w:val="22"/>
              </w:rPr>
              <w:t xml:space="preserve">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3 000,0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3 000,0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i/>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i/>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9</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Капітальний ремонт   частини тротуару по проспекту Свободи  біля пам’ятника Т.Г.Шевченка  в м. Хмільнику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284CF3" w:rsidRDefault="000A79DC" w:rsidP="000A79DC">
            <w:r w:rsidRPr="00284CF3">
              <w:rPr>
                <w:snapToGrid w:val="0"/>
                <w:sz w:val="22"/>
                <w:szCs w:val="22"/>
              </w:rPr>
              <w:t>16,27458</w:t>
            </w:r>
          </w:p>
        </w:tc>
        <w:tc>
          <w:tcPr>
            <w:tcW w:w="423" w:type="pct"/>
            <w:tcBorders>
              <w:top w:val="single" w:sz="6" w:space="0" w:color="000000"/>
              <w:left w:val="single" w:sz="6" w:space="0" w:color="000000"/>
              <w:bottom w:val="single" w:sz="6" w:space="0" w:color="000000"/>
              <w:right w:val="single" w:sz="6" w:space="0" w:color="000000"/>
            </w:tcBorders>
          </w:tcPr>
          <w:p w:rsidR="000A79DC" w:rsidRDefault="000A79DC" w:rsidP="000A79DC">
            <w:r w:rsidRPr="00284CF3">
              <w:rPr>
                <w:snapToGrid w:val="0"/>
                <w:sz w:val="22"/>
                <w:szCs w:val="22"/>
              </w:rPr>
              <w:t>16,27458</w:t>
            </w: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z w:val="22"/>
                <w:szCs w:val="22"/>
              </w:rPr>
            </w:pPr>
            <w:r w:rsidRPr="007E3DA4">
              <w:rPr>
                <w:snapToGrid w:val="0"/>
                <w:sz w:val="22"/>
                <w:szCs w:val="22"/>
              </w:rPr>
              <w:t>1 000,0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z w:val="22"/>
                <w:szCs w:val="22"/>
              </w:rPr>
            </w:pPr>
            <w:r w:rsidRPr="007E3DA4">
              <w:rPr>
                <w:snapToGrid w:val="0"/>
                <w:sz w:val="22"/>
                <w:szCs w:val="22"/>
              </w:rPr>
              <w:t>1 000,0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F73BC8" w:rsidRDefault="000A79DC" w:rsidP="000A79DC">
            <w:pPr>
              <w:jc w:val="center"/>
              <w:rPr>
                <w:snapToGrid w:val="0"/>
                <w:color w:val="FF000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експертизи</w:t>
            </w:r>
            <w:r w:rsidRPr="007E3DA4">
              <w:rPr>
                <w:snapToGrid w:val="0"/>
                <w:sz w:val="22"/>
                <w:szCs w:val="22"/>
              </w:rPr>
              <w:t xml:space="preserve">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1 000,0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snapToGrid w:val="0"/>
                <w:sz w:val="22"/>
                <w:szCs w:val="22"/>
              </w:rPr>
            </w:pPr>
            <w:r w:rsidRPr="007E3DA4">
              <w:rPr>
                <w:snapToGrid w:val="0"/>
                <w:sz w:val="22"/>
                <w:szCs w:val="22"/>
              </w:rPr>
              <w:t>1 000,0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10</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Pr>
                <w:sz w:val="22"/>
                <w:szCs w:val="22"/>
              </w:rPr>
              <w:t xml:space="preserve">Капітальний ремонт </w:t>
            </w:r>
            <w:r w:rsidRPr="007E3DA4">
              <w:rPr>
                <w:sz w:val="22"/>
                <w:szCs w:val="22"/>
              </w:rPr>
              <w:t>частини тротуару по проспекту Свободи  (від торгового центру «Грош-Експрес» до світлофора   по  вул. Пушкіна)  в м. Хмільнику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z w:val="22"/>
                <w:szCs w:val="22"/>
              </w:rPr>
            </w:pPr>
            <w:r w:rsidRPr="007E3DA4">
              <w:rPr>
                <w:snapToGrid w:val="0"/>
                <w:sz w:val="22"/>
                <w:szCs w:val="22"/>
              </w:rPr>
              <w:t>25,0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z w:val="22"/>
                <w:szCs w:val="22"/>
              </w:rPr>
            </w:pPr>
            <w:r w:rsidRPr="007E3DA4">
              <w:rPr>
                <w:snapToGrid w:val="0"/>
                <w:sz w:val="22"/>
                <w:szCs w:val="22"/>
              </w:rPr>
              <w:t>25,0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i/>
                <w:snapToGrid w:val="0"/>
                <w:sz w:val="22"/>
                <w:szCs w:val="22"/>
              </w:rPr>
            </w:pPr>
            <w:r w:rsidRPr="007E3DA4">
              <w:rPr>
                <w:i/>
                <w:snapToGrid w:val="0"/>
                <w:sz w:val="22"/>
                <w:szCs w:val="22"/>
              </w:rPr>
              <w:t>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i/>
                <w:snapToGrid w:val="0"/>
                <w:sz w:val="22"/>
                <w:szCs w:val="22"/>
              </w:rPr>
            </w:pPr>
            <w:r w:rsidRPr="007E3DA4">
              <w:rPr>
                <w:i/>
                <w:snapToGrid w:val="0"/>
                <w:sz w:val="22"/>
                <w:szCs w:val="22"/>
              </w:rPr>
              <w:t>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11</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Капітальний ремонт   частини тротуару по вул.1Травня (від  зупинки «Радон» до  будинку по вул.Монастирська, 1) в м. Хмільнику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2525E5" w:rsidRDefault="000A79DC" w:rsidP="000A79DC">
            <w:pPr>
              <w:jc w:val="center"/>
              <w:rPr>
                <w:snapToGrid w:val="0"/>
                <w:sz w:val="22"/>
                <w:szCs w:val="22"/>
              </w:rPr>
            </w:pPr>
            <w:r w:rsidRPr="002525E5">
              <w:rPr>
                <w:snapToGrid w:val="0"/>
                <w:sz w:val="22"/>
                <w:szCs w:val="22"/>
              </w:rPr>
              <w:t>16,27458</w:t>
            </w:r>
          </w:p>
        </w:tc>
        <w:tc>
          <w:tcPr>
            <w:tcW w:w="423" w:type="pct"/>
            <w:tcBorders>
              <w:top w:val="single" w:sz="6" w:space="0" w:color="000000"/>
              <w:left w:val="single" w:sz="6" w:space="0" w:color="000000"/>
              <w:bottom w:val="single" w:sz="6" w:space="0" w:color="000000"/>
              <w:right w:val="single" w:sz="6" w:space="0" w:color="000000"/>
            </w:tcBorders>
          </w:tcPr>
          <w:p w:rsidR="000A79DC" w:rsidRPr="002525E5" w:rsidRDefault="000A79DC" w:rsidP="000A79DC">
            <w:pPr>
              <w:rPr>
                <w:snapToGrid w:val="0"/>
                <w:sz w:val="22"/>
                <w:szCs w:val="22"/>
              </w:rPr>
            </w:pPr>
            <w:r w:rsidRPr="002525E5">
              <w:rPr>
                <w:snapToGrid w:val="0"/>
                <w:sz w:val="22"/>
                <w:szCs w:val="22"/>
              </w:rPr>
              <w:t>16,27458</w:t>
            </w: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1 000,0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snapToGrid w:val="0"/>
                <w:sz w:val="22"/>
                <w:szCs w:val="22"/>
              </w:rPr>
            </w:pPr>
            <w:r w:rsidRPr="007E3DA4">
              <w:rPr>
                <w:snapToGrid w:val="0"/>
                <w:sz w:val="22"/>
                <w:szCs w:val="22"/>
              </w:rPr>
              <w:t>1 000,0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0D37CC" w:rsidRDefault="000A79DC" w:rsidP="000A79DC">
            <w:pPr>
              <w:ind w:left="-53" w:right="-116"/>
              <w:jc w:val="center"/>
              <w:rPr>
                <w:snapToGrid w:val="0"/>
                <w:color w:val="FF000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експертизи</w:t>
            </w:r>
            <w:r w:rsidRPr="007E3DA4">
              <w:rPr>
                <w:snapToGrid w:val="0"/>
                <w:sz w:val="22"/>
                <w:szCs w:val="22"/>
              </w:rPr>
              <w:t xml:space="preserve">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1 000,0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1 000,0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i/>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i/>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12</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Капітальний ремонт підпірної стінки вздовж тротуару по вул. 1 Травня   від вул.Кутузова  в м. Хмільнику  Вінницької області (з виготовлення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600,0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sz w:val="22"/>
                <w:szCs w:val="22"/>
              </w:rPr>
            </w:pPr>
            <w:r w:rsidRPr="007E3DA4">
              <w:rPr>
                <w:snapToGrid w:val="0"/>
                <w:sz w:val="22"/>
                <w:szCs w:val="22"/>
              </w:rPr>
              <w:t>600,0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600,0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i/>
                <w:sz w:val="22"/>
                <w:szCs w:val="22"/>
              </w:rPr>
            </w:pPr>
            <w:r w:rsidRPr="007E3DA4">
              <w:rPr>
                <w:i/>
                <w:snapToGrid w:val="0"/>
                <w:sz w:val="22"/>
                <w:szCs w:val="22"/>
              </w:rPr>
              <w:t>600,0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i/>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i/>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i/>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13</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z w:val="22"/>
                <w:szCs w:val="22"/>
              </w:rPr>
              <w:t>Капітальний ремонт підпірної стінки по вул.С.Муравського (з виготовленням ПКД та проведенням її експертизи)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500,0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rPr>
                <w:snapToGrid w:val="0"/>
                <w:sz w:val="22"/>
                <w:szCs w:val="22"/>
              </w:rPr>
            </w:pPr>
            <w:r w:rsidRPr="007E3DA4">
              <w:rPr>
                <w:snapToGrid w:val="0"/>
                <w:sz w:val="22"/>
                <w:szCs w:val="22"/>
              </w:rPr>
              <w:t>500,0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500,0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500,0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14</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Height w:val="1609"/>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1" w:right="-108"/>
              <w:rPr>
                <w:snapToGrid w:val="0"/>
                <w:sz w:val="22"/>
                <w:szCs w:val="22"/>
              </w:rPr>
            </w:pPr>
            <w:r w:rsidRPr="007E3DA4">
              <w:rPr>
                <w:sz w:val="22"/>
                <w:szCs w:val="22"/>
              </w:rPr>
              <w:t>Капітальний ремонт частини дорожнього покриття по вул.Північна від вул.Комарова до залізничного переїзду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15,0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snapToGrid w:val="0"/>
                <w:sz w:val="22"/>
                <w:szCs w:val="22"/>
              </w:rPr>
            </w:pPr>
            <w:r w:rsidRPr="007E3DA4">
              <w:rPr>
                <w:snapToGrid w:val="0"/>
                <w:sz w:val="22"/>
                <w:szCs w:val="22"/>
              </w:rPr>
              <w:t>15,0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15,0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15,0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rPr>
            </w:pPr>
            <w:r w:rsidRPr="007E3DA4">
              <w:rPr>
                <w:b/>
                <w:snapToGrid w:val="0"/>
                <w:sz w:val="22"/>
                <w:szCs w:val="22"/>
              </w:rPr>
              <w:t>Інвестиційний проект 15</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1" w:right="-108"/>
              <w:rPr>
                <w:sz w:val="22"/>
                <w:szCs w:val="22"/>
              </w:rPr>
            </w:pPr>
            <w:r w:rsidRPr="007E3DA4">
              <w:rPr>
                <w:sz w:val="22"/>
                <w:szCs w:val="22"/>
              </w:rPr>
              <w:t>Капітальний ремонт дорожнього покриття по вул.Магістральна в м.Хмільнику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20,0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snapToGrid w:val="0"/>
                <w:sz w:val="22"/>
                <w:szCs w:val="22"/>
              </w:rPr>
            </w:pPr>
            <w:r w:rsidRPr="007E3DA4">
              <w:rPr>
                <w:snapToGrid w:val="0"/>
                <w:sz w:val="22"/>
                <w:szCs w:val="22"/>
              </w:rPr>
              <w:t>20,0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3" w:right="-116"/>
              <w:jc w:val="center"/>
              <w:rPr>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4" w:right="-66"/>
              <w:jc w:val="center"/>
              <w:rPr>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i/>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20,0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20,0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3" w:right="-116"/>
              <w:jc w:val="center"/>
              <w:rPr>
                <w:i/>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4" w:right="-66"/>
              <w:jc w:val="center"/>
              <w:rPr>
                <w:i/>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highlight w:val="yellow"/>
              </w:rPr>
            </w:pPr>
            <w:r w:rsidRPr="007E3DA4">
              <w:rPr>
                <w:b/>
                <w:snapToGrid w:val="0"/>
                <w:sz w:val="22"/>
                <w:szCs w:val="22"/>
              </w:rPr>
              <w:t>Інвестиційний проект 16</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highlight w:val="yellow"/>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highlight w:val="yellow"/>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highlight w:val="yellow"/>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highlight w:val="yellow"/>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1" w:right="-108"/>
              <w:rPr>
                <w:snapToGrid w:val="0"/>
                <w:sz w:val="22"/>
                <w:szCs w:val="22"/>
              </w:rPr>
            </w:pPr>
            <w:r w:rsidRPr="007E3DA4">
              <w:rPr>
                <w:sz w:val="22"/>
                <w:szCs w:val="22"/>
              </w:rPr>
              <w:t>Капітальний ремонт дорожнього покриття по вул.Володарського в м.Хмільнику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56" w:right="-119"/>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1" w:right="-114"/>
              <w:jc w:val="cente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20,0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snapToGrid w:val="0"/>
                <w:sz w:val="22"/>
                <w:szCs w:val="22"/>
              </w:rPr>
            </w:pPr>
            <w:r w:rsidRPr="007E3DA4">
              <w:rPr>
                <w:snapToGrid w:val="0"/>
                <w:sz w:val="22"/>
                <w:szCs w:val="22"/>
              </w:rPr>
              <w:t>20,0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33" w:right="-109"/>
              <w:jc w:val="center"/>
              <w:rPr>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31" w:right="-110"/>
              <w:jc w:val="center"/>
              <w:rPr>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56" w:right="-119"/>
              <w:jc w:val="center"/>
              <w:rPr>
                <w:i/>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1" w:right="-114"/>
              <w:jc w:val="center"/>
              <w:rPr>
                <w:i/>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20,0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20,0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33" w:right="-109"/>
              <w:jc w:val="center"/>
              <w:rPr>
                <w:i/>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31" w:right="-110"/>
              <w:jc w:val="center"/>
              <w:rPr>
                <w:i/>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highlight w:val="yellow"/>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highlight w:val="yellow"/>
              </w:rPr>
            </w:pPr>
            <w:r w:rsidRPr="007E3DA4">
              <w:rPr>
                <w:b/>
                <w:snapToGrid w:val="0"/>
                <w:sz w:val="22"/>
                <w:szCs w:val="22"/>
              </w:rPr>
              <w:t>Інвестиційний проект 17</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highlight w:val="yellow"/>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highlight w:val="yellow"/>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highlight w:val="yellow"/>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highlight w:val="yellow"/>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1" w:right="-108"/>
              <w:rPr>
                <w:snapToGrid w:val="0"/>
                <w:sz w:val="22"/>
                <w:szCs w:val="22"/>
              </w:rPr>
            </w:pPr>
            <w:r w:rsidRPr="007E3DA4">
              <w:rPr>
                <w:sz w:val="22"/>
                <w:szCs w:val="22"/>
              </w:rPr>
              <w:t>Реконструкція дороги по пров. Декабристів в м. Хмільнику Вінницької області</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2969EB" w:rsidRDefault="000A79DC" w:rsidP="000A79DC">
            <w:pPr>
              <w:jc w:val="center"/>
              <w:rPr>
                <w:snapToGrid w:val="0"/>
                <w:sz w:val="22"/>
                <w:szCs w:val="22"/>
              </w:rPr>
            </w:pPr>
            <w:r w:rsidRPr="002969EB">
              <w:rPr>
                <w:snapToGrid w:val="0"/>
                <w:sz w:val="22"/>
                <w:szCs w:val="22"/>
              </w:rPr>
              <w:t>18,42888</w:t>
            </w:r>
          </w:p>
        </w:tc>
        <w:tc>
          <w:tcPr>
            <w:tcW w:w="423" w:type="pct"/>
            <w:tcBorders>
              <w:top w:val="single" w:sz="6" w:space="0" w:color="000000"/>
              <w:left w:val="single" w:sz="6" w:space="0" w:color="000000"/>
              <w:bottom w:val="single" w:sz="6" w:space="0" w:color="000000"/>
              <w:right w:val="single" w:sz="6" w:space="0" w:color="000000"/>
            </w:tcBorders>
          </w:tcPr>
          <w:p w:rsidR="000A79DC" w:rsidRPr="002969EB" w:rsidRDefault="000A79DC" w:rsidP="000A79DC">
            <w:pPr>
              <w:rPr>
                <w:snapToGrid w:val="0"/>
                <w:sz w:val="22"/>
                <w:szCs w:val="22"/>
              </w:rPr>
            </w:pPr>
            <w:r w:rsidRPr="002969EB">
              <w:rPr>
                <w:snapToGrid w:val="0"/>
                <w:sz w:val="22"/>
                <w:szCs w:val="22"/>
              </w:rPr>
              <w:t>18,42888</w:t>
            </w: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1 500,0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snapToGrid w:val="0"/>
                <w:sz w:val="22"/>
                <w:szCs w:val="22"/>
              </w:rPr>
            </w:pPr>
            <w:r w:rsidRPr="007E3DA4">
              <w:rPr>
                <w:snapToGrid w:val="0"/>
                <w:sz w:val="22"/>
                <w:szCs w:val="22"/>
              </w:rPr>
              <w:t>1 500,0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color w:val="FF000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експертизи</w:t>
            </w:r>
            <w:r w:rsidRPr="007E3DA4">
              <w:rPr>
                <w:snapToGrid w:val="0"/>
                <w:sz w:val="22"/>
                <w:szCs w:val="22"/>
              </w:rPr>
              <w:t xml:space="preserve">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1 500,0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1 500,0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33" w:right="-109"/>
              <w:jc w:val="center"/>
              <w:rPr>
                <w:i/>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31" w:right="-110"/>
              <w:jc w:val="center"/>
              <w:rPr>
                <w:i/>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highlight w:val="yellow"/>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color w:val="FF000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highlight w:val="yellow"/>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color w:val="FF0000"/>
                <w:sz w:val="22"/>
                <w:szCs w:val="22"/>
                <w:highlight w:val="yellow"/>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b/>
                <w:snapToGrid w:val="0"/>
                <w:sz w:val="22"/>
                <w:szCs w:val="22"/>
                <w:highlight w:val="yellow"/>
              </w:rPr>
            </w:pPr>
            <w:r w:rsidRPr="007E3DA4">
              <w:rPr>
                <w:b/>
                <w:snapToGrid w:val="0"/>
                <w:sz w:val="22"/>
                <w:szCs w:val="22"/>
              </w:rPr>
              <w:t>Інвестиційний проект 1</w:t>
            </w:r>
            <w:r>
              <w:rPr>
                <w:b/>
                <w:snapToGrid w:val="0"/>
                <w:sz w:val="22"/>
                <w:szCs w:val="22"/>
              </w:rPr>
              <w:t>8</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highlight w:val="yellow"/>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highlight w:val="yellow"/>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highlight w:val="yellow"/>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highlight w:val="yellow"/>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21" w:right="-108"/>
              <w:rPr>
                <w:snapToGrid w:val="0"/>
                <w:sz w:val="22"/>
                <w:szCs w:val="22"/>
              </w:rPr>
            </w:pPr>
            <w:r w:rsidRPr="00A7654A">
              <w:rPr>
                <w:sz w:val="22"/>
                <w:szCs w:val="22"/>
              </w:rPr>
              <w:t>Капітальний ремонт  частини дороги по провулку Кутузова та частини дор</w:t>
            </w:r>
            <w:r>
              <w:rPr>
                <w:sz w:val="22"/>
                <w:szCs w:val="22"/>
              </w:rPr>
              <w:t>оги по вул. Лисенка  в м. Хміль</w:t>
            </w:r>
            <w:r w:rsidRPr="00A7654A">
              <w:rPr>
                <w:sz w:val="22"/>
                <w:szCs w:val="22"/>
              </w:rPr>
              <w:t>нику Вінницької області (з виготовленням ПКД та проведенням її експертизи)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2969EB"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2969EB"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 xml:space="preserve"> 50,0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snapToGrid w:val="0"/>
                <w:sz w:val="22"/>
                <w:szCs w:val="22"/>
              </w:rPr>
            </w:pPr>
            <w:r w:rsidRPr="007E3DA4">
              <w:rPr>
                <w:snapToGrid w:val="0"/>
                <w:sz w:val="22"/>
                <w:szCs w:val="22"/>
              </w:rPr>
              <w:t xml:space="preserve"> 50,0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color w:val="FF000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32" w:right="-108"/>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виготовлення</w:t>
            </w:r>
            <w:r w:rsidRPr="007E3DA4">
              <w:rPr>
                <w:snapToGrid w:val="0"/>
                <w:sz w:val="22"/>
                <w:szCs w:val="22"/>
              </w:rPr>
              <w:t xml:space="preserve"> ПКД</w:t>
            </w: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i/>
                <w:snapToGrid w:val="0"/>
                <w:sz w:val="22"/>
                <w:szCs w:val="22"/>
              </w:rPr>
              <w:t>Надходження із бюджету</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rPr>
            </w:pPr>
            <w:r w:rsidRPr="007E3DA4">
              <w:rPr>
                <w:i/>
                <w:snapToGrid w:val="0"/>
                <w:sz w:val="22"/>
                <w:szCs w:val="22"/>
              </w:rPr>
              <w:t>1 500,0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i/>
                <w:snapToGrid w:val="0"/>
                <w:sz w:val="22"/>
                <w:szCs w:val="22"/>
              </w:rPr>
            </w:pPr>
            <w:r w:rsidRPr="007E3DA4">
              <w:rPr>
                <w:i/>
                <w:snapToGrid w:val="0"/>
                <w:sz w:val="22"/>
                <w:szCs w:val="22"/>
              </w:rPr>
              <w:t>1 500,0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i/>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33" w:right="-109"/>
              <w:jc w:val="center"/>
              <w:rPr>
                <w:i/>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31" w:right="-110"/>
              <w:jc w:val="center"/>
              <w:rPr>
                <w:i/>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highlight w:val="yellow"/>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sz w:val="22"/>
                <w:szCs w:val="22"/>
                <w:highlight w:val="yellow"/>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highlight w:val="yellow"/>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i/>
                <w:snapToGrid w:val="0"/>
                <w:sz w:val="22"/>
                <w:szCs w:val="22"/>
              </w:rPr>
            </w:pPr>
            <w:r w:rsidRPr="007E3DA4">
              <w:rPr>
                <w:i/>
                <w:snapToGrid w:val="0"/>
                <w:sz w:val="22"/>
                <w:szCs w:val="22"/>
              </w:rPr>
              <w:t>Інші джерела фінансування (за видами)</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rPr>
            </w:pPr>
          </w:p>
        </w:tc>
        <w:tc>
          <w:tcPr>
            <w:tcW w:w="42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color w:val="FF000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3" w:right="-116"/>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119" w:right="-105"/>
              <w:jc w:val="center"/>
              <w:rPr>
                <w:snapToGrid w:val="0"/>
                <w:sz w:val="22"/>
                <w:szCs w:val="22"/>
              </w:rPr>
            </w:pP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highlight w:val="yellow"/>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highlight w:val="yellow"/>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95" w:right="-128"/>
              <w:jc w:val="center"/>
              <w:rPr>
                <w:snapToGrid w:val="0"/>
                <w:color w:val="FF0000"/>
                <w:sz w:val="22"/>
                <w:szCs w:val="22"/>
                <w:highlight w:val="yellow"/>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highlight w:val="yellow"/>
              </w:rPr>
            </w:pPr>
          </w:p>
        </w:tc>
      </w:tr>
      <w:tr w:rsidR="000A79DC" w:rsidRPr="00696C50" w:rsidTr="00A251A8">
        <w:trPr>
          <w:cantSplit/>
        </w:trPr>
        <w:tc>
          <w:tcPr>
            <w:tcW w:w="225" w:type="pct"/>
            <w:tcBorders>
              <w:top w:val="single" w:sz="6" w:space="0" w:color="000000"/>
              <w:left w:val="single" w:sz="6" w:space="0" w:color="000000"/>
              <w:bottom w:val="single" w:sz="6" w:space="0" w:color="000000"/>
              <w:right w:val="single" w:sz="6" w:space="0" w:color="000000"/>
            </w:tcBorders>
          </w:tcPr>
          <w:p w:rsidR="000A79DC" w:rsidRPr="00823AC6" w:rsidRDefault="000A79DC" w:rsidP="000A79DC">
            <w:pPr>
              <w:jc w:val="center"/>
              <w:rPr>
                <w:snapToGrid w:val="0"/>
                <w:sz w:val="22"/>
                <w:szCs w:val="22"/>
              </w:rPr>
            </w:pPr>
          </w:p>
        </w:tc>
        <w:tc>
          <w:tcPr>
            <w:tcW w:w="976" w:type="pct"/>
            <w:tcBorders>
              <w:top w:val="single" w:sz="6" w:space="0" w:color="000000"/>
              <w:left w:val="single" w:sz="6" w:space="0" w:color="000000"/>
              <w:bottom w:val="single" w:sz="6" w:space="0" w:color="000000"/>
              <w:right w:val="single" w:sz="6" w:space="0" w:color="000000"/>
            </w:tcBorders>
            <w:vAlign w:val="center"/>
          </w:tcPr>
          <w:p w:rsidR="000A79DC" w:rsidRPr="007E3DA4" w:rsidRDefault="000A79DC" w:rsidP="000A79DC">
            <w:pPr>
              <w:ind w:left="-121" w:right="-108"/>
              <w:rPr>
                <w:snapToGrid w:val="0"/>
                <w:sz w:val="22"/>
                <w:szCs w:val="22"/>
              </w:rPr>
            </w:pPr>
            <w:r w:rsidRPr="007E3DA4">
              <w:rPr>
                <w:snapToGrid w:val="0"/>
                <w:sz w:val="22"/>
                <w:szCs w:val="22"/>
              </w:rPr>
              <w:t>Усього</w:t>
            </w:r>
          </w:p>
        </w:tc>
        <w:tc>
          <w:tcPr>
            <w:tcW w:w="28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71" w:right="-156"/>
              <w:jc w:val="center"/>
              <w:rPr>
                <w:snapToGrid w:val="0"/>
                <w:sz w:val="22"/>
                <w:szCs w:val="22"/>
              </w:rPr>
            </w:pPr>
          </w:p>
        </w:tc>
        <w:tc>
          <w:tcPr>
            <w:tcW w:w="23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rPr>
            </w:pPr>
          </w:p>
        </w:tc>
        <w:tc>
          <w:tcPr>
            <w:tcW w:w="405" w:type="pct"/>
            <w:tcBorders>
              <w:top w:val="single" w:sz="6" w:space="0" w:color="000000"/>
              <w:left w:val="single" w:sz="6" w:space="0" w:color="000000"/>
              <w:bottom w:val="single" w:sz="6" w:space="0" w:color="000000"/>
              <w:right w:val="single" w:sz="6" w:space="0" w:color="000000"/>
            </w:tcBorders>
          </w:tcPr>
          <w:p w:rsidR="000A79DC" w:rsidRPr="00EE17BD" w:rsidRDefault="000A79DC" w:rsidP="000A79DC">
            <w:pPr>
              <w:jc w:val="center"/>
              <w:rPr>
                <w:snapToGrid w:val="0"/>
                <w:sz w:val="22"/>
                <w:szCs w:val="22"/>
              </w:rPr>
            </w:pPr>
            <w:r w:rsidRPr="00EE17BD">
              <w:rPr>
                <w:snapToGrid w:val="0"/>
                <w:sz w:val="22"/>
                <w:szCs w:val="22"/>
              </w:rPr>
              <w:t>70,55891</w:t>
            </w:r>
          </w:p>
        </w:tc>
        <w:tc>
          <w:tcPr>
            <w:tcW w:w="423" w:type="pct"/>
            <w:tcBorders>
              <w:top w:val="single" w:sz="6" w:space="0" w:color="000000"/>
              <w:left w:val="single" w:sz="6" w:space="0" w:color="000000"/>
              <w:bottom w:val="single" w:sz="6" w:space="0" w:color="000000"/>
              <w:right w:val="single" w:sz="6" w:space="0" w:color="000000"/>
            </w:tcBorders>
          </w:tcPr>
          <w:p w:rsidR="000A79DC" w:rsidRPr="00EE17BD" w:rsidRDefault="000A79DC" w:rsidP="000A79DC">
            <w:pPr>
              <w:rPr>
                <w:snapToGrid w:val="0"/>
                <w:sz w:val="22"/>
                <w:szCs w:val="22"/>
              </w:rPr>
            </w:pPr>
            <w:r w:rsidRPr="00EE17BD">
              <w:rPr>
                <w:snapToGrid w:val="0"/>
                <w:sz w:val="22"/>
                <w:szCs w:val="22"/>
              </w:rPr>
              <w:t>70,55891</w:t>
            </w:r>
          </w:p>
        </w:tc>
        <w:tc>
          <w:tcPr>
            <w:tcW w:w="242"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r w:rsidRPr="007E3DA4">
              <w:rPr>
                <w:snapToGrid w:val="0"/>
                <w:sz w:val="22"/>
                <w:szCs w:val="22"/>
              </w:rPr>
              <w:t>8 1</w:t>
            </w:r>
            <w:r>
              <w:rPr>
                <w:snapToGrid w:val="0"/>
                <w:sz w:val="22"/>
                <w:szCs w:val="22"/>
              </w:rPr>
              <w:t>9</w:t>
            </w:r>
            <w:r w:rsidRPr="007E3DA4">
              <w:rPr>
                <w:snapToGrid w:val="0"/>
                <w:sz w:val="22"/>
                <w:szCs w:val="22"/>
              </w:rPr>
              <w:t>5,0</w:t>
            </w:r>
          </w:p>
        </w:tc>
        <w:tc>
          <w:tcPr>
            <w:tcW w:w="385"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ind w:left="-57" w:right="-54"/>
              <w:jc w:val="center"/>
              <w:rPr>
                <w:snapToGrid w:val="0"/>
                <w:sz w:val="22"/>
                <w:szCs w:val="22"/>
              </w:rPr>
            </w:pPr>
            <w:r w:rsidRPr="007E3DA4">
              <w:rPr>
                <w:snapToGrid w:val="0"/>
                <w:sz w:val="22"/>
                <w:szCs w:val="22"/>
              </w:rPr>
              <w:t>8 1</w:t>
            </w:r>
            <w:r>
              <w:rPr>
                <w:snapToGrid w:val="0"/>
                <w:sz w:val="22"/>
                <w:szCs w:val="22"/>
              </w:rPr>
              <w:t>9</w:t>
            </w:r>
            <w:r w:rsidRPr="007E3DA4">
              <w:rPr>
                <w:snapToGrid w:val="0"/>
                <w:sz w:val="22"/>
                <w:szCs w:val="22"/>
              </w:rPr>
              <w:t>5,0</w:t>
            </w:r>
          </w:p>
        </w:tc>
        <w:tc>
          <w:tcPr>
            <w:tcW w:w="250"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jc w:val="center"/>
              <w:rPr>
                <w:snapToGrid w:val="0"/>
                <w:color w:val="FF0000"/>
                <w:sz w:val="22"/>
                <w:szCs w:val="22"/>
              </w:rPr>
            </w:pPr>
          </w:p>
        </w:tc>
        <w:tc>
          <w:tcPr>
            <w:tcW w:w="373"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color w:val="FF0000"/>
                <w:sz w:val="22"/>
                <w:szCs w:val="22"/>
              </w:rPr>
            </w:pPr>
          </w:p>
        </w:tc>
        <w:tc>
          <w:tcPr>
            <w:tcW w:w="494" w:type="pct"/>
            <w:tcBorders>
              <w:top w:val="single" w:sz="6" w:space="0" w:color="000000"/>
              <w:left w:val="single" w:sz="6" w:space="0" w:color="000000"/>
              <w:bottom w:val="single" w:sz="6" w:space="0" w:color="000000"/>
              <w:right w:val="single" w:sz="6" w:space="0" w:color="000000"/>
            </w:tcBorders>
          </w:tcPr>
          <w:p w:rsidR="000A79DC" w:rsidRPr="007E3DA4" w:rsidRDefault="000A79DC" w:rsidP="000A79DC">
            <w:pPr>
              <w:rPr>
                <w:snapToGrid w:val="0"/>
                <w:sz w:val="22"/>
                <w:szCs w:val="22"/>
              </w:rPr>
            </w:pPr>
          </w:p>
        </w:tc>
      </w:tr>
    </w:tbl>
    <w:p w:rsidR="000A79DC" w:rsidRPr="00696C50" w:rsidRDefault="000A79DC" w:rsidP="000A79DC">
      <w:pPr>
        <w:spacing w:before="120"/>
        <w:jc w:val="both"/>
        <w:rPr>
          <w:sz w:val="22"/>
          <w:szCs w:val="22"/>
          <w:vertAlign w:val="superscript"/>
        </w:rPr>
      </w:pPr>
      <w:r w:rsidRPr="00696C50">
        <w:rPr>
          <w:sz w:val="22"/>
          <w:szCs w:val="22"/>
          <w:vertAlign w:val="superscript"/>
        </w:rPr>
        <w:t>__________</w:t>
      </w:r>
    </w:p>
    <w:p w:rsidR="000A79DC" w:rsidRPr="00BE23F3" w:rsidRDefault="000A79DC" w:rsidP="000A79DC">
      <w:pPr>
        <w:pStyle w:val="afffff9"/>
        <w:rPr>
          <w:sz w:val="20"/>
        </w:rPr>
      </w:pPr>
      <w:r w:rsidRPr="00BE23F3">
        <w:rPr>
          <w:sz w:val="20"/>
          <w:vertAlign w:val="superscript"/>
        </w:rPr>
        <w:t>1</w:t>
      </w:r>
      <w:r w:rsidRPr="00BE23F3">
        <w:rPr>
          <w:sz w:val="20"/>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0A79DC" w:rsidRPr="00BE23F3" w:rsidRDefault="000A79DC" w:rsidP="000A79DC">
      <w:pPr>
        <w:pStyle w:val="afffff9"/>
        <w:rPr>
          <w:sz w:val="20"/>
        </w:rPr>
      </w:pPr>
      <w:r w:rsidRPr="00BE23F3">
        <w:rPr>
          <w:sz w:val="20"/>
          <w:vertAlign w:val="superscript"/>
        </w:rPr>
        <w:t>2</w:t>
      </w:r>
      <w:r w:rsidRPr="00BE23F3">
        <w:rPr>
          <w:sz w:val="20"/>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0A79DC" w:rsidRPr="00BE23F3" w:rsidRDefault="000A79DC" w:rsidP="000A79DC">
      <w:pPr>
        <w:pStyle w:val="afffff9"/>
        <w:rPr>
          <w:sz w:val="20"/>
        </w:rPr>
      </w:pPr>
      <w:r w:rsidRPr="00BE23F3">
        <w:rPr>
          <w:sz w:val="20"/>
          <w:vertAlign w:val="superscript"/>
        </w:rPr>
        <w:t>3</w:t>
      </w:r>
      <w:r w:rsidRPr="00BE23F3">
        <w:rPr>
          <w:sz w:val="20"/>
        </w:rPr>
        <w:t xml:space="preserve"> Прогноз видатків до кінця реалізації інвестиційного проекту зазначається з розбивкою за роками.</w:t>
      </w:r>
    </w:p>
    <w:p w:rsidR="000A79DC" w:rsidRPr="00BE23F3" w:rsidRDefault="000A79DC" w:rsidP="000A79DC">
      <w:pPr>
        <w:pStyle w:val="afffff9"/>
        <w:rPr>
          <w:sz w:val="20"/>
        </w:rPr>
      </w:pPr>
    </w:p>
    <w:p w:rsidR="000A79DC" w:rsidRDefault="000A79DC" w:rsidP="000A79DC">
      <w:pPr>
        <w:rPr>
          <w:szCs w:val="28"/>
        </w:rPr>
      </w:pPr>
    </w:p>
    <w:p w:rsidR="000A79DC" w:rsidRDefault="000A79DC" w:rsidP="000A79DC">
      <w:pPr>
        <w:framePr w:wrap="none" w:vAnchor="page" w:hAnchor="page" w:x="1052" w:y="6231"/>
        <w:rPr>
          <w:sz w:val="2"/>
          <w:szCs w:val="2"/>
        </w:rPr>
      </w:pPr>
    </w:p>
    <w:p w:rsidR="000A79DC" w:rsidRDefault="000A79DC" w:rsidP="000A79DC">
      <w:pPr>
        <w:rPr>
          <w:caps/>
          <w:sz w:val="18"/>
          <w:szCs w:val="18"/>
        </w:rPr>
      </w:pPr>
    </w:p>
    <w:p w:rsidR="000A79DC" w:rsidRDefault="000A79DC" w:rsidP="000A79DC">
      <w:pPr>
        <w:ind w:left="8505"/>
        <w:rPr>
          <w:caps/>
          <w:sz w:val="18"/>
          <w:szCs w:val="18"/>
        </w:rPr>
      </w:pPr>
    </w:p>
    <w:p w:rsidR="00BB3DF6" w:rsidRDefault="000A79DC" w:rsidP="00820BC3">
      <w:pPr>
        <w:ind w:firstLine="708"/>
      </w:pPr>
      <w:r>
        <w:rPr>
          <w:noProof/>
          <w:lang w:val="ru-RU"/>
        </w:rPr>
        <w:drawing>
          <wp:inline distT="0" distB="0" distL="0" distR="0" wp14:anchorId="6655309F" wp14:editId="6D3734C0">
            <wp:extent cx="7101840" cy="1630680"/>
            <wp:effectExtent l="0" t="0" r="3810" b="7620"/>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01840" cy="1630680"/>
                    </a:xfrm>
                    <a:prstGeom prst="rect">
                      <a:avLst/>
                    </a:prstGeom>
                    <a:noFill/>
                    <a:ln>
                      <a:noFill/>
                    </a:ln>
                  </pic:spPr>
                </pic:pic>
              </a:graphicData>
            </a:graphic>
          </wp:inline>
        </w:drawing>
      </w:r>
    </w:p>
    <w:p w:rsidR="00BB3DF6" w:rsidRDefault="00BB3DF6" w:rsidP="00BB3DF6">
      <w:pPr>
        <w:tabs>
          <w:tab w:val="left" w:pos="972"/>
        </w:tabs>
      </w:pPr>
    </w:p>
    <w:p w:rsidR="00BB3DF6" w:rsidRPr="00FD5F2F" w:rsidRDefault="00BB3DF6" w:rsidP="00BB3DF6">
      <w:pPr>
        <w:ind w:left="8505"/>
        <w:rPr>
          <w:caps/>
          <w:sz w:val="18"/>
          <w:szCs w:val="18"/>
        </w:rPr>
      </w:pPr>
      <w:r w:rsidRPr="00FD5F2F">
        <w:rPr>
          <w:caps/>
          <w:sz w:val="18"/>
          <w:szCs w:val="18"/>
        </w:rPr>
        <w:t>Затверджено</w:t>
      </w:r>
    </w:p>
    <w:p w:rsidR="00BB3DF6" w:rsidRPr="00FD5F2F" w:rsidRDefault="00BB3DF6" w:rsidP="00BB3DF6">
      <w:pPr>
        <w:ind w:left="8505"/>
        <w:rPr>
          <w:sz w:val="18"/>
          <w:szCs w:val="18"/>
        </w:rPr>
      </w:pPr>
      <w:r w:rsidRPr="00FD5F2F">
        <w:rPr>
          <w:sz w:val="18"/>
          <w:szCs w:val="18"/>
        </w:rPr>
        <w:t>Наказ Міністерства</w:t>
      </w:r>
      <w:r w:rsidRPr="00FD5F2F">
        <w:rPr>
          <w:sz w:val="18"/>
          <w:szCs w:val="18"/>
        </w:rPr>
        <w:br/>
        <w:t>фінансів України</w:t>
      </w:r>
    </w:p>
    <w:p w:rsidR="00BB3DF6" w:rsidRPr="00FD5F2F" w:rsidRDefault="00BB3DF6" w:rsidP="00BB3DF6">
      <w:pPr>
        <w:ind w:left="8505"/>
      </w:pPr>
      <w:r w:rsidRPr="00FD5F2F">
        <w:rPr>
          <w:sz w:val="18"/>
          <w:szCs w:val="18"/>
        </w:rPr>
        <w:t>26.08.2014  № 836</w:t>
      </w:r>
    </w:p>
    <w:p w:rsidR="00BB3DF6" w:rsidRPr="00FD5F2F" w:rsidRDefault="00BB3DF6" w:rsidP="00BB3DF6">
      <w:pPr>
        <w:tabs>
          <w:tab w:val="left" w:pos="8364"/>
        </w:tabs>
        <w:ind w:left="8505"/>
      </w:pPr>
    </w:p>
    <w:p w:rsidR="00BB3DF6" w:rsidRPr="00FD5F2F" w:rsidRDefault="00BB3DF6" w:rsidP="00BB3DF6">
      <w:pPr>
        <w:tabs>
          <w:tab w:val="left" w:pos="8364"/>
        </w:tabs>
        <w:ind w:left="8505"/>
      </w:pPr>
      <w:r w:rsidRPr="00FD5F2F">
        <w:t xml:space="preserve">ЗАТВЕРДЖЕНО </w:t>
      </w:r>
      <w:r w:rsidRPr="00FD5F2F">
        <w:br/>
        <w:t>Наказ / розпорядчий документ</w:t>
      </w:r>
    </w:p>
    <w:p w:rsidR="00BB3DF6" w:rsidRPr="00FD5F2F" w:rsidRDefault="00BB3DF6" w:rsidP="00BB3DF6">
      <w:pPr>
        <w:pBdr>
          <w:bottom w:val="single" w:sz="4" w:space="1" w:color="auto"/>
        </w:pBdr>
        <w:tabs>
          <w:tab w:val="left" w:pos="8364"/>
        </w:tabs>
        <w:ind w:left="8505"/>
      </w:pPr>
      <w:r w:rsidRPr="00FD5F2F">
        <w:rPr>
          <w:u w:val="single"/>
        </w:rPr>
        <w:t>Управління житлово-комунального господарства та комунальної власності Хмільницької міської ради</w:t>
      </w:r>
    </w:p>
    <w:p w:rsidR="00BB3DF6" w:rsidRPr="00FD5F2F" w:rsidRDefault="00BB3DF6" w:rsidP="00BB3DF6">
      <w:pPr>
        <w:tabs>
          <w:tab w:val="left" w:pos="8364"/>
        </w:tabs>
        <w:ind w:left="8505"/>
        <w:rPr>
          <w:sz w:val="20"/>
        </w:rPr>
      </w:pPr>
      <w:r w:rsidRPr="00FD5F2F">
        <w:rPr>
          <w:sz w:val="20"/>
        </w:rPr>
        <w:t>(найменування головного розпорядника коштів місцевого бюджету)</w:t>
      </w:r>
      <w:r w:rsidRPr="00FD5F2F">
        <w:rPr>
          <w:sz w:val="20"/>
        </w:rPr>
        <w:br/>
      </w:r>
    </w:p>
    <w:p w:rsidR="00BB3DF6" w:rsidRPr="00FD5F2F" w:rsidRDefault="00BB3DF6" w:rsidP="00BB3DF6">
      <w:pPr>
        <w:tabs>
          <w:tab w:val="left" w:pos="8364"/>
        </w:tabs>
        <w:ind w:left="8505"/>
      </w:pPr>
      <w:r w:rsidRPr="00FD5F2F">
        <w:t xml:space="preserve">наказ </w:t>
      </w:r>
    </w:p>
    <w:p w:rsidR="00BB3DF6" w:rsidRPr="00FD5F2F" w:rsidRDefault="00BB3DF6" w:rsidP="00BB3DF6">
      <w:pPr>
        <w:tabs>
          <w:tab w:val="left" w:pos="8364"/>
        </w:tabs>
        <w:ind w:left="8505"/>
      </w:pPr>
      <w:r w:rsidRPr="00FD5F2F">
        <w:rPr>
          <w:u w:val="single"/>
        </w:rPr>
        <w:t>Фінансове управління Хмільницької міської ради</w:t>
      </w:r>
      <w:r w:rsidRPr="00FD5F2F">
        <w:t xml:space="preserve"> </w:t>
      </w:r>
      <w:r w:rsidRPr="00FD5F2F">
        <w:rPr>
          <w:sz w:val="20"/>
        </w:rPr>
        <w:t>(найменування місцевого фінансового органу)</w:t>
      </w:r>
    </w:p>
    <w:p w:rsidR="00BB3DF6" w:rsidRPr="00CA3886" w:rsidRDefault="00BB3DF6" w:rsidP="00BB3DF6">
      <w:pPr>
        <w:ind w:left="8505"/>
      </w:pPr>
      <w:r w:rsidRPr="00FD5F2F">
        <w:t xml:space="preserve"> </w:t>
      </w:r>
      <w:r w:rsidRPr="00CA3886">
        <w:rPr>
          <w:u w:val="single"/>
        </w:rPr>
        <w:t>09 лютого 201</w:t>
      </w:r>
      <w:r w:rsidRPr="00BB3DF6">
        <w:rPr>
          <w:u w:val="single"/>
          <w:lang w:val="ru-RU"/>
        </w:rPr>
        <w:t>8</w:t>
      </w:r>
      <w:r w:rsidRPr="00CA3886">
        <w:rPr>
          <w:u w:val="single"/>
        </w:rPr>
        <w:t xml:space="preserve"> року</w:t>
      </w:r>
      <w:r w:rsidRPr="00CA3886">
        <w:t xml:space="preserve"> №</w:t>
      </w:r>
      <w:r w:rsidRPr="00CA3886">
        <w:rPr>
          <w:u w:val="single"/>
        </w:rPr>
        <w:t>04-Д /14-Д</w:t>
      </w:r>
    </w:p>
    <w:p w:rsidR="00BB3DF6" w:rsidRPr="00FD5F2F" w:rsidRDefault="00BB3DF6" w:rsidP="00BB3DF6">
      <w:pPr>
        <w:tabs>
          <w:tab w:val="left" w:pos="8364"/>
        </w:tabs>
        <w:ind w:left="8505"/>
        <w:rPr>
          <w:szCs w:val="28"/>
        </w:rPr>
      </w:pPr>
      <w:r w:rsidRPr="00FD5F2F">
        <w:rPr>
          <w:szCs w:val="28"/>
        </w:rPr>
        <w:br/>
      </w:r>
    </w:p>
    <w:p w:rsidR="00BB3DF6" w:rsidRPr="00FD5F2F" w:rsidRDefault="00BB3DF6" w:rsidP="00BB3DF6">
      <w:pPr>
        <w:jc w:val="center"/>
        <w:rPr>
          <w:b/>
          <w:szCs w:val="28"/>
        </w:rPr>
      </w:pPr>
      <w:r w:rsidRPr="00FD5F2F">
        <w:rPr>
          <w:b/>
          <w:szCs w:val="28"/>
        </w:rPr>
        <w:t>ПАСПОРТ</w:t>
      </w:r>
    </w:p>
    <w:p w:rsidR="00BB3DF6" w:rsidRPr="00FD5F2F" w:rsidRDefault="00BB3DF6" w:rsidP="00BB3DF6">
      <w:pPr>
        <w:jc w:val="center"/>
        <w:rPr>
          <w:b/>
          <w:szCs w:val="28"/>
        </w:rPr>
      </w:pPr>
      <w:r w:rsidRPr="00FD5F2F">
        <w:rPr>
          <w:b/>
          <w:szCs w:val="28"/>
        </w:rPr>
        <w:t xml:space="preserve">бюджетної програми місцевого бюджету на </w:t>
      </w:r>
      <w:r w:rsidRPr="00FD5F2F">
        <w:rPr>
          <w:b/>
          <w:szCs w:val="28"/>
          <w:u w:val="single"/>
        </w:rPr>
        <w:t>201</w:t>
      </w:r>
      <w:r>
        <w:rPr>
          <w:b/>
          <w:szCs w:val="28"/>
          <w:u w:val="single"/>
        </w:rPr>
        <w:t>8</w:t>
      </w:r>
      <w:r w:rsidRPr="00FD5F2F">
        <w:rPr>
          <w:b/>
          <w:szCs w:val="28"/>
        </w:rPr>
        <w:t xml:space="preserve"> рік </w:t>
      </w:r>
    </w:p>
    <w:p w:rsidR="00BB3DF6" w:rsidRPr="00FD5F2F" w:rsidRDefault="00BB3DF6" w:rsidP="00BB3DF6">
      <w:pPr>
        <w:jc w:val="center"/>
        <w:rPr>
          <w:szCs w:val="28"/>
        </w:rPr>
      </w:pPr>
    </w:p>
    <w:p w:rsidR="00BB3DF6" w:rsidRPr="00FD5F2F" w:rsidRDefault="00BB3DF6" w:rsidP="00BB3DF6">
      <w:pPr>
        <w:ind w:firstLine="362"/>
        <w:rPr>
          <w:szCs w:val="28"/>
        </w:rPr>
      </w:pPr>
      <w:r w:rsidRPr="00FD5F2F">
        <w:rPr>
          <w:szCs w:val="28"/>
        </w:rPr>
        <w:t xml:space="preserve">1. </w:t>
      </w:r>
      <w:r>
        <w:rPr>
          <w:szCs w:val="28"/>
          <w:u w:val="single"/>
        </w:rPr>
        <w:t>120</w:t>
      </w:r>
      <w:r w:rsidRPr="00FD5F2F">
        <w:rPr>
          <w:szCs w:val="28"/>
          <w:u w:val="single"/>
        </w:rPr>
        <w:t>0000</w:t>
      </w:r>
      <w:r w:rsidRPr="00FD5F2F">
        <w:rPr>
          <w:szCs w:val="28"/>
        </w:rPr>
        <w:t xml:space="preserve">         </w:t>
      </w:r>
      <w:r w:rsidRPr="00FD5F2F">
        <w:rPr>
          <w:szCs w:val="28"/>
          <w:u w:val="single"/>
        </w:rPr>
        <w:t>Управління житлово-комунального господарства та комунальної власності Хмільницької міської ради</w:t>
      </w:r>
      <w:r w:rsidRPr="00FD5F2F">
        <w:rPr>
          <w:szCs w:val="28"/>
        </w:rPr>
        <w:br/>
        <w:t xml:space="preserve">      </w:t>
      </w:r>
      <w:r w:rsidRPr="00FD5F2F">
        <w:rPr>
          <w:sz w:val="20"/>
        </w:rPr>
        <w:t xml:space="preserve">         (КПКВК МБ)                             (найменування головного розпорядника)</w:t>
      </w:r>
      <w:r w:rsidRPr="00FD5F2F">
        <w:rPr>
          <w:szCs w:val="28"/>
        </w:rPr>
        <w:t xml:space="preserve"> </w:t>
      </w:r>
    </w:p>
    <w:p w:rsidR="00BB3DF6" w:rsidRPr="00FD5F2F" w:rsidRDefault="00BB3DF6" w:rsidP="00BB3DF6">
      <w:pPr>
        <w:spacing w:before="120"/>
        <w:ind w:firstLine="363"/>
        <w:rPr>
          <w:szCs w:val="28"/>
        </w:rPr>
      </w:pPr>
      <w:r w:rsidRPr="00FD5F2F">
        <w:rPr>
          <w:szCs w:val="28"/>
        </w:rPr>
        <w:t xml:space="preserve">2. </w:t>
      </w:r>
      <w:r>
        <w:rPr>
          <w:szCs w:val="28"/>
          <w:u w:val="single"/>
        </w:rPr>
        <w:t>12100</w:t>
      </w:r>
      <w:r w:rsidRPr="00792E9B">
        <w:rPr>
          <w:szCs w:val="28"/>
          <w:u w:val="single"/>
        </w:rPr>
        <w:t>00</w:t>
      </w:r>
      <w:r w:rsidRPr="00FD5F2F">
        <w:rPr>
          <w:szCs w:val="28"/>
        </w:rPr>
        <w:t xml:space="preserve">         </w:t>
      </w:r>
      <w:r w:rsidRPr="00FD5F2F">
        <w:rPr>
          <w:szCs w:val="28"/>
          <w:u w:val="single"/>
        </w:rPr>
        <w:t>Управління житлово-комунального господарства та комунальної власності Хмільницької міської ради</w:t>
      </w:r>
      <w:r w:rsidRPr="00FD5F2F">
        <w:rPr>
          <w:szCs w:val="28"/>
        </w:rPr>
        <w:br/>
        <w:t xml:space="preserve">      </w:t>
      </w:r>
      <w:r w:rsidRPr="00FD5F2F">
        <w:rPr>
          <w:sz w:val="20"/>
        </w:rPr>
        <w:t xml:space="preserve">         (КПКВК МБ)                             (найменування відповідального виконавця)</w:t>
      </w:r>
      <w:r w:rsidRPr="00FD5F2F">
        <w:rPr>
          <w:szCs w:val="28"/>
        </w:rPr>
        <w:t xml:space="preserve"> </w:t>
      </w:r>
    </w:p>
    <w:p w:rsidR="00BB3DF6" w:rsidRPr="00FD5F2F" w:rsidRDefault="00BB3DF6" w:rsidP="00BB3DF6">
      <w:pPr>
        <w:spacing w:before="120"/>
        <w:ind w:firstLine="363"/>
        <w:rPr>
          <w:szCs w:val="28"/>
        </w:rPr>
      </w:pPr>
      <w:r w:rsidRPr="00FD5F2F">
        <w:rPr>
          <w:szCs w:val="28"/>
        </w:rPr>
        <w:t xml:space="preserve">3. </w:t>
      </w:r>
      <w:r>
        <w:rPr>
          <w:szCs w:val="28"/>
          <w:u w:val="single"/>
        </w:rPr>
        <w:t>12</w:t>
      </w:r>
      <w:r w:rsidRPr="00792E9B">
        <w:rPr>
          <w:szCs w:val="28"/>
          <w:u w:val="single"/>
        </w:rPr>
        <w:t>1</w:t>
      </w:r>
      <w:r>
        <w:rPr>
          <w:szCs w:val="28"/>
          <w:u w:val="single"/>
        </w:rPr>
        <w:t>7690</w:t>
      </w:r>
      <w:r w:rsidRPr="00FD5F2F">
        <w:rPr>
          <w:szCs w:val="28"/>
          <w:u w:val="single"/>
        </w:rPr>
        <w:t xml:space="preserve">                         </w:t>
      </w:r>
      <w:r>
        <w:rPr>
          <w:szCs w:val="28"/>
          <w:u w:val="single"/>
        </w:rPr>
        <w:t>__________</w:t>
      </w:r>
      <w:r w:rsidRPr="00286D61">
        <w:rPr>
          <w:rFonts w:eastAsia="Calibri"/>
          <w:bCs/>
          <w:szCs w:val="28"/>
          <w:u w:val="single"/>
        </w:rPr>
        <w:t>Інша економічна діяльність</w:t>
      </w:r>
      <w:r w:rsidRPr="00FD5F2F">
        <w:rPr>
          <w:szCs w:val="28"/>
        </w:rPr>
        <w:br/>
        <w:t xml:space="preserve">       </w:t>
      </w:r>
      <w:r w:rsidRPr="00FD5F2F">
        <w:rPr>
          <w:sz w:val="20"/>
        </w:rPr>
        <w:t xml:space="preserve">          (КПКВК МБ)               (КФКВК)</w:t>
      </w:r>
      <w:r w:rsidRPr="00FD5F2F">
        <w:rPr>
          <w:sz w:val="20"/>
          <w:vertAlign w:val="superscript"/>
        </w:rPr>
        <w:t>1</w:t>
      </w:r>
      <w:r w:rsidRPr="00FD5F2F">
        <w:rPr>
          <w:sz w:val="20"/>
        </w:rPr>
        <w:t xml:space="preserve">                     (найменування бюджетної програми)</w:t>
      </w:r>
      <w:r w:rsidRPr="00FD5F2F">
        <w:rPr>
          <w:szCs w:val="28"/>
        </w:rPr>
        <w:t xml:space="preserve"> </w:t>
      </w:r>
    </w:p>
    <w:p w:rsidR="00BB3DF6" w:rsidRPr="00FD5F2F" w:rsidRDefault="00BB3DF6" w:rsidP="00BB3DF6">
      <w:pPr>
        <w:spacing w:after="120"/>
        <w:ind w:left="360"/>
        <w:jc w:val="both"/>
        <w:rPr>
          <w:szCs w:val="28"/>
        </w:rPr>
      </w:pPr>
      <w:r w:rsidRPr="00FD5F2F">
        <w:rPr>
          <w:szCs w:val="28"/>
        </w:rPr>
        <w:t xml:space="preserve">4. Обсяг бюджетних призначень/бюджетних асигнувань </w:t>
      </w:r>
      <w:r w:rsidRPr="00197F5C">
        <w:rPr>
          <w:szCs w:val="28"/>
        </w:rPr>
        <w:t xml:space="preserve">– </w:t>
      </w:r>
      <w:r w:rsidRPr="00197F5C">
        <w:rPr>
          <w:szCs w:val="28"/>
          <w:u w:val="single"/>
        </w:rPr>
        <w:t>30,0</w:t>
      </w:r>
      <w:r w:rsidRPr="00197F5C">
        <w:rPr>
          <w:szCs w:val="28"/>
        </w:rPr>
        <w:t xml:space="preserve"> тис. гривень, у тому числі загального фонду </w:t>
      </w:r>
      <w:r w:rsidRPr="00197F5C">
        <w:rPr>
          <w:szCs w:val="28"/>
          <w:lang w:val="ru-RU"/>
        </w:rPr>
        <w:t>–</w:t>
      </w:r>
      <w:r w:rsidRPr="00197F5C">
        <w:rPr>
          <w:szCs w:val="28"/>
        </w:rPr>
        <w:t xml:space="preserve"> </w:t>
      </w:r>
      <w:r w:rsidRPr="00197F5C">
        <w:rPr>
          <w:szCs w:val="28"/>
          <w:u w:val="single"/>
        </w:rPr>
        <w:t>24,0</w:t>
      </w:r>
      <w:r w:rsidRPr="00197F5C">
        <w:rPr>
          <w:szCs w:val="28"/>
        </w:rPr>
        <w:t xml:space="preserve"> тис. гривень та спеціального фонду – </w:t>
      </w:r>
      <w:r w:rsidRPr="00197F5C">
        <w:rPr>
          <w:szCs w:val="28"/>
          <w:u w:val="single"/>
        </w:rPr>
        <w:t>6,0</w:t>
      </w:r>
      <w:r w:rsidRPr="00197F5C">
        <w:rPr>
          <w:szCs w:val="28"/>
        </w:rPr>
        <w:t xml:space="preserve"> тис. гривень.</w:t>
      </w:r>
      <w:r w:rsidRPr="00FD5F2F">
        <w:rPr>
          <w:szCs w:val="28"/>
        </w:rPr>
        <w:t xml:space="preserve"> </w:t>
      </w:r>
    </w:p>
    <w:p w:rsidR="00BB3DF6" w:rsidRDefault="00BB3DF6" w:rsidP="00BB3DF6">
      <w:pPr>
        <w:spacing w:before="120"/>
        <w:ind w:firstLine="363"/>
        <w:jc w:val="both"/>
        <w:rPr>
          <w:szCs w:val="28"/>
        </w:rPr>
      </w:pPr>
      <w:r w:rsidRPr="00FD5F2F">
        <w:rPr>
          <w:szCs w:val="28"/>
        </w:rPr>
        <w:t>5. Підстави для виконання бюджетної програми</w:t>
      </w:r>
      <w:r>
        <w:rPr>
          <w:szCs w:val="28"/>
        </w:rPr>
        <w:t>:</w:t>
      </w:r>
    </w:p>
    <w:p w:rsidR="00BB3DF6" w:rsidRDefault="00BB3DF6" w:rsidP="00BB3DF6">
      <w:pPr>
        <w:ind w:right="-1"/>
        <w:jc w:val="both"/>
        <w:rPr>
          <w:b/>
          <w:snapToGrid w:val="0"/>
          <w:szCs w:val="28"/>
          <w:u w:val="single"/>
        </w:rPr>
      </w:pPr>
      <w:r>
        <w:rPr>
          <w:szCs w:val="28"/>
        </w:rPr>
        <w:t>-</w:t>
      </w:r>
      <w:r w:rsidRPr="00A36FAC">
        <w:rPr>
          <w:szCs w:val="28"/>
        </w:rPr>
        <w:t xml:space="preserve"> </w:t>
      </w:r>
      <w:r w:rsidRPr="00A36FAC">
        <w:rPr>
          <w:snapToGrid w:val="0"/>
          <w:szCs w:val="28"/>
          <w:u w:val="single"/>
        </w:rPr>
        <w:t>Бюджетний кодекс України;</w:t>
      </w:r>
      <w:r w:rsidRPr="00A36FAC">
        <w:rPr>
          <w:b/>
          <w:snapToGrid w:val="0"/>
          <w:szCs w:val="28"/>
          <w:u w:val="single"/>
        </w:rPr>
        <w:t xml:space="preserve"> </w:t>
      </w:r>
    </w:p>
    <w:p w:rsidR="00BB3DF6" w:rsidRDefault="00BB3DF6" w:rsidP="00BB3DF6">
      <w:pPr>
        <w:ind w:right="-1"/>
        <w:jc w:val="both"/>
        <w:rPr>
          <w:u w:val="single"/>
        </w:rPr>
      </w:pPr>
      <w:r>
        <w:rPr>
          <w:b/>
          <w:snapToGrid w:val="0"/>
          <w:szCs w:val="28"/>
          <w:u w:val="single"/>
        </w:rPr>
        <w:t xml:space="preserve">- </w:t>
      </w:r>
      <w:r w:rsidRPr="00A36FAC">
        <w:rPr>
          <w:u w:val="single"/>
        </w:rPr>
        <w:t xml:space="preserve">Закон України «Про місцеве самоврядування в Україні»; </w:t>
      </w:r>
    </w:p>
    <w:p w:rsidR="00BB3DF6" w:rsidRDefault="00BB3DF6" w:rsidP="00BB3DF6">
      <w:pPr>
        <w:ind w:right="-1"/>
        <w:jc w:val="both"/>
        <w:rPr>
          <w:u w:val="single"/>
        </w:rPr>
      </w:pPr>
      <w:r>
        <w:rPr>
          <w:u w:val="single"/>
        </w:rPr>
        <w:t xml:space="preserve">- </w:t>
      </w:r>
      <w:r w:rsidRPr="00A36FAC">
        <w:rPr>
          <w:u w:val="single"/>
        </w:rPr>
        <w:t xml:space="preserve">Закон України «Про благоустрій населених пунктів»; </w:t>
      </w:r>
    </w:p>
    <w:p w:rsidR="00BB3DF6" w:rsidRPr="00515D99" w:rsidRDefault="00BB3DF6" w:rsidP="00BB3DF6">
      <w:pPr>
        <w:ind w:right="-1"/>
        <w:jc w:val="both"/>
        <w:rPr>
          <w:szCs w:val="28"/>
          <w:u w:val="single"/>
        </w:rPr>
      </w:pPr>
      <w:r w:rsidRPr="00515D99">
        <w:rPr>
          <w:szCs w:val="28"/>
          <w:u w:val="single"/>
        </w:rPr>
        <w:t>- Закону України «Про власність»;</w:t>
      </w:r>
    </w:p>
    <w:p w:rsidR="00BB3DF6" w:rsidRPr="00515D99" w:rsidRDefault="00BB3DF6" w:rsidP="00BB3DF6">
      <w:pPr>
        <w:ind w:right="-1"/>
        <w:jc w:val="both"/>
        <w:rPr>
          <w:szCs w:val="28"/>
          <w:u w:val="single"/>
        </w:rPr>
      </w:pPr>
      <w:r w:rsidRPr="00515D99">
        <w:rPr>
          <w:szCs w:val="28"/>
          <w:u w:val="single"/>
        </w:rPr>
        <w:t>- Наказ Державного комітету України з питань житлово-комунального господарства від 23.09.2003 р. №154 «Про затвердження Порядку проведення ремонту та утримання об’єктів благоустрою населених пунктів»;</w:t>
      </w:r>
    </w:p>
    <w:p w:rsidR="00BB3DF6" w:rsidRPr="00515D99" w:rsidRDefault="00BB3DF6" w:rsidP="00BB3DF6">
      <w:pPr>
        <w:spacing w:before="120"/>
        <w:jc w:val="both"/>
        <w:rPr>
          <w:szCs w:val="28"/>
          <w:u w:val="single"/>
        </w:rPr>
      </w:pPr>
      <w:r w:rsidRPr="00515D99">
        <w:rPr>
          <w:szCs w:val="28"/>
          <w:u w:val="single"/>
        </w:rPr>
        <w:t>-</w:t>
      </w:r>
      <w:r w:rsidRPr="00515D99">
        <w:rPr>
          <w:szCs w:val="28"/>
        </w:rPr>
        <w:t xml:space="preserve"> </w:t>
      </w:r>
      <w:r w:rsidRPr="00515D99">
        <w:rPr>
          <w:szCs w:val="28"/>
          <w:u w:val="single"/>
        </w:rPr>
        <w:t>Положення про управління</w:t>
      </w:r>
      <w:r w:rsidRPr="00515D99">
        <w:rPr>
          <w:szCs w:val="28"/>
        </w:rPr>
        <w:t xml:space="preserve"> </w:t>
      </w:r>
      <w:r w:rsidRPr="00515D99">
        <w:rPr>
          <w:szCs w:val="28"/>
          <w:u w:val="single"/>
        </w:rPr>
        <w:t>житлово-комунального господарства та комунальної власності Хмільницької міської ради;</w:t>
      </w:r>
    </w:p>
    <w:p w:rsidR="00BB3DF6" w:rsidRPr="00515D99" w:rsidRDefault="00BB3DF6" w:rsidP="00BB3DF6">
      <w:pPr>
        <w:spacing w:before="120"/>
        <w:jc w:val="both"/>
        <w:rPr>
          <w:szCs w:val="28"/>
          <w:u w:val="single"/>
        </w:rPr>
      </w:pPr>
      <w:r w:rsidRPr="00515D99">
        <w:rPr>
          <w:szCs w:val="28"/>
          <w:u w:val="single"/>
        </w:rPr>
        <w:t xml:space="preserve">- </w:t>
      </w:r>
      <w:r w:rsidRPr="00515D99">
        <w:rPr>
          <w:bCs/>
          <w:szCs w:val="28"/>
          <w:u w:val="single"/>
        </w:rPr>
        <w:t xml:space="preserve">Програма розвитку житлово-комунального господарства та благоустрою міста Хмільника на 2018 рік, затверджена рішенням </w:t>
      </w:r>
      <w:r w:rsidRPr="00515D99">
        <w:rPr>
          <w:szCs w:val="28"/>
          <w:u w:val="single"/>
        </w:rPr>
        <w:t>45 сесії міської ради 7 скликання від 08.12.2017 р. №1254;</w:t>
      </w:r>
    </w:p>
    <w:p w:rsidR="00BB3DF6" w:rsidRPr="00515D99" w:rsidRDefault="00BB3DF6" w:rsidP="00BB3DF6">
      <w:pPr>
        <w:spacing w:before="120"/>
        <w:jc w:val="both"/>
        <w:rPr>
          <w:szCs w:val="28"/>
          <w:u w:val="single"/>
        </w:rPr>
      </w:pPr>
      <w:r w:rsidRPr="00515D99">
        <w:rPr>
          <w:szCs w:val="28"/>
          <w:u w:val="single"/>
        </w:rPr>
        <w:t xml:space="preserve">- </w:t>
      </w:r>
      <w:r w:rsidRPr="00515D99">
        <w:rPr>
          <w:snapToGrid w:val="0"/>
          <w:szCs w:val="28"/>
          <w:u w:val="single"/>
        </w:rPr>
        <w:t>Міська</w:t>
      </w:r>
      <w:r w:rsidRPr="00515D99">
        <w:rPr>
          <w:bCs/>
          <w:szCs w:val="28"/>
          <w:u w:val="single"/>
        </w:rPr>
        <w:t xml:space="preserve"> цільова Програма регулювання земельних відносин та управління комунальною власністю у місті Хмільнику на 2017-2020 роки, затверджена рішенням 28 сесії міської ради 7 скликання від 27.12.2016 р. №674.</w:t>
      </w:r>
    </w:p>
    <w:p w:rsidR="00BB3DF6" w:rsidRDefault="00BB3DF6" w:rsidP="00BB3DF6">
      <w:pPr>
        <w:tabs>
          <w:tab w:val="left" w:pos="426"/>
        </w:tabs>
        <w:jc w:val="both"/>
        <w:rPr>
          <w:szCs w:val="28"/>
          <w:u w:val="single"/>
        </w:rPr>
      </w:pPr>
    </w:p>
    <w:p w:rsidR="00BB3DF6" w:rsidRDefault="00BB3DF6" w:rsidP="00BB3DF6">
      <w:pPr>
        <w:tabs>
          <w:tab w:val="left" w:pos="426"/>
        </w:tabs>
        <w:ind w:firstLine="280"/>
        <w:jc w:val="both"/>
        <w:rPr>
          <w:color w:val="000000"/>
          <w:szCs w:val="28"/>
          <w:u w:val="single"/>
        </w:rPr>
      </w:pPr>
      <w:r w:rsidRPr="00FD5F2F">
        <w:rPr>
          <w:szCs w:val="28"/>
        </w:rPr>
        <w:t xml:space="preserve">6. Мета бюджетної </w:t>
      </w:r>
      <w:r w:rsidRPr="00413342">
        <w:rPr>
          <w:szCs w:val="28"/>
        </w:rPr>
        <w:t xml:space="preserve">програми  </w:t>
      </w:r>
      <w:r w:rsidRPr="00413342">
        <w:rPr>
          <w:color w:val="000000"/>
          <w:szCs w:val="28"/>
          <w:u w:val="single"/>
        </w:rPr>
        <w:t>визначення та забезпечення реалізації першочергових та перспективних заходів, спрямованих на формування в місті національної моделі управління комунальним майном; створення необхідних соціально-економічних, організаційно-технічних умов для управління комунальною власністю; забезпечення регулювання комунальної власності; забезпечення раціонального та ефективного використання комунального майна з метою виконання доходної частини міського бюджету від надходження за оренду та відчуження комунального майна; забезпечення реєстрації права власності на об’єкти комунальної власності територіальної громади міста Хмільника; забезпечення проведення незалежної оцінки об’єктів комунальної власності територіальної громади міста Хмільника; підвищення рівня благоустрою кладовищ міста Хмільника.</w:t>
      </w:r>
    </w:p>
    <w:p w:rsidR="00BB3DF6" w:rsidRPr="00413342" w:rsidRDefault="00BB3DF6" w:rsidP="00BB3DF6">
      <w:pPr>
        <w:tabs>
          <w:tab w:val="left" w:pos="426"/>
        </w:tabs>
        <w:ind w:firstLine="280"/>
        <w:jc w:val="both"/>
        <w:rPr>
          <w:b/>
          <w:snapToGrid w:val="0"/>
          <w:u w:val="single"/>
        </w:rPr>
      </w:pPr>
    </w:p>
    <w:p w:rsidR="00BB3DF6" w:rsidRPr="00FD5F2F" w:rsidRDefault="00BB3DF6" w:rsidP="00BB3DF6">
      <w:pPr>
        <w:spacing w:after="120"/>
        <w:ind w:firstLine="363"/>
        <w:jc w:val="both"/>
        <w:rPr>
          <w:szCs w:val="28"/>
        </w:rPr>
      </w:pPr>
      <w:r w:rsidRPr="00FD5F2F">
        <w:rPr>
          <w:szCs w:val="28"/>
        </w:rPr>
        <w:t>7. Підпрограми, спрямовані на досягнення мети, визначеної паспортом бюджетної програми</w:t>
      </w:r>
    </w:p>
    <w:tbl>
      <w:tblPr>
        <w:tblW w:w="148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11299"/>
      </w:tblGrid>
      <w:tr w:rsidR="00BB3DF6" w:rsidRPr="00FD5F2F" w:rsidTr="00CF3A0F">
        <w:trPr>
          <w:trHeight w:val="330"/>
        </w:trPr>
        <w:tc>
          <w:tcPr>
            <w:tcW w:w="1014" w:type="dxa"/>
            <w:vAlign w:val="center"/>
          </w:tcPr>
          <w:p w:rsidR="00BB3DF6" w:rsidRPr="00FD5F2F" w:rsidRDefault="00BB3DF6" w:rsidP="00CF3A0F">
            <w:pPr>
              <w:jc w:val="center"/>
              <w:rPr>
                <w:sz w:val="22"/>
                <w:szCs w:val="22"/>
              </w:rPr>
            </w:pPr>
            <w:r w:rsidRPr="00FD5F2F">
              <w:rPr>
                <w:sz w:val="22"/>
                <w:szCs w:val="22"/>
              </w:rPr>
              <w:t>№ з/п</w:t>
            </w:r>
          </w:p>
        </w:tc>
        <w:tc>
          <w:tcPr>
            <w:tcW w:w="1343" w:type="dxa"/>
            <w:shd w:val="clear" w:color="auto" w:fill="auto"/>
            <w:vAlign w:val="center"/>
          </w:tcPr>
          <w:p w:rsidR="00BB3DF6" w:rsidRPr="00FD5F2F" w:rsidRDefault="00BB3DF6" w:rsidP="00CF3A0F">
            <w:pPr>
              <w:jc w:val="center"/>
              <w:rPr>
                <w:sz w:val="22"/>
                <w:szCs w:val="22"/>
              </w:rPr>
            </w:pPr>
            <w:r w:rsidRPr="00FD5F2F">
              <w:rPr>
                <w:sz w:val="22"/>
                <w:szCs w:val="22"/>
              </w:rPr>
              <w:t xml:space="preserve">КПКВК </w:t>
            </w:r>
          </w:p>
        </w:tc>
        <w:tc>
          <w:tcPr>
            <w:tcW w:w="1201" w:type="dxa"/>
            <w:vAlign w:val="center"/>
          </w:tcPr>
          <w:p w:rsidR="00BB3DF6" w:rsidRPr="00FD5F2F" w:rsidRDefault="00BB3DF6" w:rsidP="00CF3A0F">
            <w:pPr>
              <w:jc w:val="center"/>
              <w:rPr>
                <w:sz w:val="22"/>
                <w:szCs w:val="22"/>
              </w:rPr>
            </w:pPr>
            <w:r w:rsidRPr="00FD5F2F">
              <w:rPr>
                <w:sz w:val="22"/>
                <w:szCs w:val="22"/>
              </w:rPr>
              <w:t>КФКВК</w:t>
            </w:r>
          </w:p>
        </w:tc>
        <w:tc>
          <w:tcPr>
            <w:tcW w:w="11299" w:type="dxa"/>
            <w:vAlign w:val="center"/>
          </w:tcPr>
          <w:p w:rsidR="00BB3DF6" w:rsidRPr="00FD5F2F" w:rsidRDefault="00BB3DF6" w:rsidP="00CF3A0F">
            <w:pPr>
              <w:jc w:val="center"/>
              <w:rPr>
                <w:sz w:val="22"/>
                <w:szCs w:val="22"/>
              </w:rPr>
            </w:pPr>
            <w:r w:rsidRPr="00FD5F2F">
              <w:rPr>
                <w:sz w:val="22"/>
                <w:szCs w:val="22"/>
              </w:rPr>
              <w:t>Назва підпрограми</w:t>
            </w:r>
          </w:p>
        </w:tc>
      </w:tr>
      <w:tr w:rsidR="00BB3DF6" w:rsidRPr="00FD5F2F" w:rsidTr="00CF3A0F">
        <w:trPr>
          <w:trHeight w:hRule="exact" w:val="947"/>
        </w:trPr>
        <w:tc>
          <w:tcPr>
            <w:tcW w:w="1014" w:type="dxa"/>
          </w:tcPr>
          <w:p w:rsidR="00BB3DF6" w:rsidRPr="00FD5F2F" w:rsidRDefault="00BB3DF6" w:rsidP="00CF3A0F">
            <w:pPr>
              <w:jc w:val="center"/>
              <w:rPr>
                <w:sz w:val="22"/>
                <w:szCs w:val="22"/>
              </w:rPr>
            </w:pPr>
            <w:r>
              <w:rPr>
                <w:sz w:val="22"/>
                <w:szCs w:val="22"/>
              </w:rPr>
              <w:t>1.</w:t>
            </w:r>
          </w:p>
        </w:tc>
        <w:tc>
          <w:tcPr>
            <w:tcW w:w="1343" w:type="dxa"/>
            <w:shd w:val="clear" w:color="auto" w:fill="auto"/>
          </w:tcPr>
          <w:p w:rsidR="00BB3DF6" w:rsidRPr="008E0A5F" w:rsidRDefault="00BB3DF6" w:rsidP="00CF3A0F">
            <w:pPr>
              <w:jc w:val="center"/>
              <w:rPr>
                <w:sz w:val="22"/>
                <w:szCs w:val="22"/>
              </w:rPr>
            </w:pPr>
            <w:r w:rsidRPr="008E0A5F">
              <w:rPr>
                <w:sz w:val="22"/>
                <w:szCs w:val="22"/>
              </w:rPr>
              <w:t>121</w:t>
            </w:r>
            <w:r w:rsidRPr="008E0A5F">
              <w:rPr>
                <w:bCs/>
                <w:sz w:val="22"/>
                <w:szCs w:val="22"/>
              </w:rPr>
              <w:t>7691</w:t>
            </w:r>
          </w:p>
        </w:tc>
        <w:tc>
          <w:tcPr>
            <w:tcW w:w="1201" w:type="dxa"/>
          </w:tcPr>
          <w:p w:rsidR="00BB3DF6" w:rsidRPr="008E0A5F" w:rsidRDefault="00BB3DF6" w:rsidP="00CF3A0F">
            <w:pPr>
              <w:jc w:val="center"/>
              <w:rPr>
                <w:sz w:val="22"/>
                <w:szCs w:val="22"/>
              </w:rPr>
            </w:pPr>
            <w:r w:rsidRPr="008E0A5F">
              <w:rPr>
                <w:sz w:val="22"/>
                <w:szCs w:val="22"/>
              </w:rPr>
              <w:t>0490</w:t>
            </w:r>
          </w:p>
        </w:tc>
        <w:tc>
          <w:tcPr>
            <w:tcW w:w="11299" w:type="dxa"/>
          </w:tcPr>
          <w:p w:rsidR="00BB3DF6" w:rsidRPr="008E0A5F" w:rsidRDefault="00BB3DF6" w:rsidP="00CF3A0F">
            <w:pPr>
              <w:rPr>
                <w:sz w:val="22"/>
                <w:szCs w:val="22"/>
              </w:rPr>
            </w:pPr>
            <w:r w:rsidRPr="008E0A5F">
              <w:rPr>
                <w:bCs/>
                <w:sz w:val="22"/>
                <w:szCs w:val="22"/>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r>
      <w:tr w:rsidR="00BB3DF6" w:rsidRPr="00FD5F2F" w:rsidTr="00CF3A0F">
        <w:trPr>
          <w:trHeight w:hRule="exact" w:val="345"/>
        </w:trPr>
        <w:tc>
          <w:tcPr>
            <w:tcW w:w="1014" w:type="dxa"/>
          </w:tcPr>
          <w:p w:rsidR="00BB3DF6" w:rsidRDefault="00BB3DF6" w:rsidP="00CF3A0F">
            <w:pPr>
              <w:jc w:val="center"/>
              <w:rPr>
                <w:sz w:val="22"/>
                <w:szCs w:val="22"/>
              </w:rPr>
            </w:pPr>
            <w:r>
              <w:rPr>
                <w:sz w:val="22"/>
                <w:szCs w:val="22"/>
              </w:rPr>
              <w:t>2.</w:t>
            </w:r>
          </w:p>
        </w:tc>
        <w:tc>
          <w:tcPr>
            <w:tcW w:w="1343" w:type="dxa"/>
            <w:shd w:val="clear" w:color="auto" w:fill="auto"/>
          </w:tcPr>
          <w:p w:rsidR="00BB3DF6" w:rsidRPr="008E0A5F" w:rsidRDefault="00BB3DF6" w:rsidP="00CF3A0F">
            <w:pPr>
              <w:jc w:val="center"/>
              <w:rPr>
                <w:sz w:val="22"/>
                <w:szCs w:val="22"/>
              </w:rPr>
            </w:pPr>
            <w:r w:rsidRPr="008E0A5F">
              <w:rPr>
                <w:sz w:val="22"/>
                <w:szCs w:val="22"/>
              </w:rPr>
              <w:t>121</w:t>
            </w:r>
            <w:r w:rsidRPr="008E0A5F">
              <w:rPr>
                <w:bCs/>
                <w:sz w:val="22"/>
                <w:szCs w:val="22"/>
              </w:rPr>
              <w:t>7693</w:t>
            </w:r>
          </w:p>
        </w:tc>
        <w:tc>
          <w:tcPr>
            <w:tcW w:w="1201" w:type="dxa"/>
          </w:tcPr>
          <w:p w:rsidR="00BB3DF6" w:rsidRPr="008E0A5F" w:rsidRDefault="00BB3DF6" w:rsidP="00CF3A0F">
            <w:pPr>
              <w:jc w:val="center"/>
              <w:rPr>
                <w:sz w:val="22"/>
                <w:szCs w:val="22"/>
              </w:rPr>
            </w:pPr>
            <w:r w:rsidRPr="008E0A5F">
              <w:rPr>
                <w:sz w:val="22"/>
                <w:szCs w:val="22"/>
              </w:rPr>
              <w:t>0490</w:t>
            </w:r>
          </w:p>
        </w:tc>
        <w:tc>
          <w:tcPr>
            <w:tcW w:w="11299" w:type="dxa"/>
          </w:tcPr>
          <w:p w:rsidR="00BB3DF6" w:rsidRPr="008E0A5F" w:rsidRDefault="00BB3DF6" w:rsidP="00CF3A0F">
            <w:pPr>
              <w:rPr>
                <w:bCs/>
                <w:sz w:val="22"/>
                <w:szCs w:val="22"/>
              </w:rPr>
            </w:pPr>
            <w:r w:rsidRPr="008E0A5F">
              <w:rPr>
                <w:bCs/>
                <w:sz w:val="22"/>
                <w:szCs w:val="22"/>
              </w:rPr>
              <w:t>Інші заходи, пов'язані з економічною діяльністю</w:t>
            </w:r>
          </w:p>
        </w:tc>
      </w:tr>
    </w:tbl>
    <w:p w:rsidR="00BB3DF6" w:rsidRPr="00FD5F2F" w:rsidRDefault="00BB3DF6" w:rsidP="00BB3DF6">
      <w:pPr>
        <w:ind w:firstLine="363"/>
        <w:rPr>
          <w:szCs w:val="28"/>
        </w:rPr>
      </w:pPr>
    </w:p>
    <w:p w:rsidR="00BB3DF6" w:rsidRDefault="00BB3DF6" w:rsidP="00BB3DF6">
      <w:pPr>
        <w:ind w:firstLine="363"/>
        <w:rPr>
          <w:szCs w:val="28"/>
        </w:rPr>
      </w:pPr>
    </w:p>
    <w:p w:rsidR="00BB3DF6" w:rsidRDefault="00BB3DF6" w:rsidP="00BB3DF6">
      <w:pPr>
        <w:ind w:firstLine="363"/>
        <w:rPr>
          <w:szCs w:val="28"/>
        </w:rPr>
      </w:pPr>
    </w:p>
    <w:p w:rsidR="00BB3DF6" w:rsidRDefault="00BB3DF6" w:rsidP="00BB3DF6">
      <w:pPr>
        <w:ind w:firstLine="363"/>
        <w:rPr>
          <w:sz w:val="22"/>
          <w:szCs w:val="22"/>
        </w:rPr>
      </w:pPr>
      <w:r w:rsidRPr="00FD5F2F">
        <w:rPr>
          <w:szCs w:val="28"/>
        </w:rPr>
        <w:t>8. Обсяги фінансування бюджетної програми у розрізі підпрограм та завдань</w:t>
      </w:r>
      <w:r>
        <w:rPr>
          <w:szCs w:val="28"/>
        </w:rPr>
        <w:tab/>
      </w:r>
      <w:r>
        <w:rPr>
          <w:szCs w:val="28"/>
        </w:rPr>
        <w:tab/>
      </w:r>
      <w:r>
        <w:rPr>
          <w:szCs w:val="28"/>
        </w:rPr>
        <w:tab/>
      </w:r>
      <w:r>
        <w:rPr>
          <w:szCs w:val="28"/>
        </w:rPr>
        <w:tab/>
      </w:r>
      <w:r>
        <w:rPr>
          <w:szCs w:val="28"/>
        </w:rPr>
        <w:tab/>
      </w:r>
      <w:r>
        <w:rPr>
          <w:szCs w:val="28"/>
        </w:rPr>
        <w:tab/>
      </w:r>
      <w:r w:rsidRPr="00FD5F2F">
        <w:rPr>
          <w:sz w:val="22"/>
          <w:szCs w:val="22"/>
        </w:rPr>
        <w:t xml:space="preserve">(тис. грн) </w:t>
      </w:r>
    </w:p>
    <w:p w:rsidR="00BB3DF6" w:rsidRPr="00FD5F2F" w:rsidRDefault="00BB3DF6" w:rsidP="00BB3DF6">
      <w:pPr>
        <w:ind w:firstLine="363"/>
        <w:rPr>
          <w:sz w:val="22"/>
          <w:szCs w:val="22"/>
        </w:rPr>
      </w:pPr>
    </w:p>
    <w:tbl>
      <w:tblPr>
        <w:tblW w:w="14760" w:type="dxa"/>
        <w:tblInd w:w="91" w:type="dxa"/>
        <w:tblLayout w:type="fixed"/>
        <w:tblLook w:val="0000" w:firstRow="0" w:lastRow="0" w:firstColumn="0" w:lastColumn="0" w:noHBand="0" w:noVBand="0"/>
      </w:tblPr>
      <w:tblGrid>
        <w:gridCol w:w="584"/>
        <w:gridCol w:w="992"/>
        <w:gridCol w:w="993"/>
        <w:gridCol w:w="6946"/>
        <w:gridCol w:w="1843"/>
        <w:gridCol w:w="1701"/>
        <w:gridCol w:w="1701"/>
      </w:tblGrid>
      <w:tr w:rsidR="00BB3DF6" w:rsidRPr="00FD5F2F" w:rsidTr="00CF3A0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ind w:right="-105"/>
              <w:jc w:val="center"/>
              <w:rPr>
                <w:sz w:val="22"/>
                <w:szCs w:val="22"/>
              </w:rPr>
            </w:pPr>
            <w:r w:rsidRPr="00FD5F2F">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КФКВК</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FD5F2F" w:rsidRDefault="00BB3DF6" w:rsidP="00CF3A0F">
            <w:pPr>
              <w:jc w:val="center"/>
              <w:rPr>
                <w:sz w:val="22"/>
                <w:szCs w:val="22"/>
              </w:rPr>
            </w:pPr>
            <w:r w:rsidRPr="00FD5F2F">
              <w:rPr>
                <w:sz w:val="22"/>
                <w:szCs w:val="22"/>
              </w:rPr>
              <w:t xml:space="preserve">Підпрограма/завдання </w:t>
            </w:r>
            <w:r w:rsidRPr="00FD5F2F">
              <w:rPr>
                <w:sz w:val="22"/>
                <w:szCs w:val="22"/>
              </w:rPr>
              <w:br/>
              <w:t>бюджетної програми</w:t>
            </w:r>
            <w:r w:rsidRPr="00FD5F2F">
              <w:rPr>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Загальний</w:t>
            </w:r>
          </w:p>
          <w:p w:rsidR="00BB3DF6" w:rsidRPr="00FD5F2F" w:rsidRDefault="00BB3DF6" w:rsidP="00CF3A0F">
            <w:pPr>
              <w:jc w:val="center"/>
              <w:rPr>
                <w:sz w:val="22"/>
                <w:szCs w:val="22"/>
              </w:rPr>
            </w:pPr>
            <w:r w:rsidRPr="00FD5F2F">
              <w:rPr>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Разом</w:t>
            </w:r>
          </w:p>
        </w:tc>
      </w:tr>
      <w:tr w:rsidR="00BB3DF6" w:rsidRPr="00FD5F2F" w:rsidTr="00CF3A0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FD5F2F" w:rsidRDefault="00BB3DF6" w:rsidP="00CF3A0F">
            <w:pPr>
              <w:jc w:val="center"/>
              <w:rPr>
                <w:sz w:val="22"/>
                <w:szCs w:val="22"/>
              </w:rPr>
            </w:pPr>
            <w:r w:rsidRPr="00FD5F2F">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r w:rsidRPr="00FD5F2F">
              <w:rPr>
                <w:sz w:val="22"/>
                <w:szCs w:val="22"/>
              </w:rPr>
              <w:t>7</w:t>
            </w:r>
          </w:p>
        </w:tc>
      </w:tr>
      <w:tr w:rsidR="00BB3DF6" w:rsidRPr="00FD5F2F" w:rsidTr="00CF3A0F">
        <w:trPr>
          <w:trHeight w:val="181"/>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121</w:t>
            </w:r>
            <w:r w:rsidRPr="00704AFB">
              <w:rPr>
                <w:bCs/>
                <w:sz w:val="22"/>
                <w:szCs w:val="22"/>
              </w:rPr>
              <w:t>7691</w:t>
            </w: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0490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704AFB" w:rsidRDefault="00BB3DF6" w:rsidP="00CF3A0F">
            <w:pPr>
              <w:jc w:val="both"/>
              <w:rPr>
                <w:sz w:val="22"/>
                <w:szCs w:val="22"/>
              </w:rPr>
            </w:pPr>
            <w:r w:rsidRPr="00704AFB">
              <w:rPr>
                <w:b/>
                <w:sz w:val="22"/>
                <w:szCs w:val="22"/>
              </w:rPr>
              <w:t>Підпрограма 1</w:t>
            </w:r>
            <w:r w:rsidRPr="00704AFB">
              <w:rPr>
                <w:sz w:val="22"/>
                <w:szCs w:val="22"/>
              </w:rPr>
              <w:t xml:space="preserve"> «</w:t>
            </w:r>
            <w:r w:rsidRPr="00704AFB">
              <w:rPr>
                <w:bCs/>
                <w:sz w:val="22"/>
                <w:szCs w:val="22"/>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704AFB">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rPr>
                <w:sz w:val="22"/>
                <w:szCs w:val="22"/>
              </w:rPr>
            </w:pPr>
          </w:p>
        </w:tc>
      </w:tr>
      <w:tr w:rsidR="00BB3DF6" w:rsidRPr="00FD5F2F"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704AFB" w:rsidRDefault="00BB3DF6" w:rsidP="00CF3A0F">
            <w:pPr>
              <w:jc w:val="both"/>
              <w:rPr>
                <w:b/>
                <w:sz w:val="22"/>
                <w:szCs w:val="22"/>
              </w:rPr>
            </w:pPr>
            <w:r w:rsidRPr="00704AFB">
              <w:rPr>
                <w:b/>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rPr>
                <w:sz w:val="22"/>
                <w:szCs w:val="22"/>
              </w:rPr>
            </w:pPr>
          </w:p>
        </w:tc>
      </w:tr>
      <w:tr w:rsidR="00BB3DF6" w:rsidRPr="00FD5F2F"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r w:rsidRPr="00704AFB">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704AFB" w:rsidRDefault="00BB3DF6" w:rsidP="00CF3A0F">
            <w:pPr>
              <w:spacing w:line="113" w:lineRule="atLeast"/>
              <w:rPr>
                <w:sz w:val="22"/>
                <w:szCs w:val="22"/>
              </w:rPr>
            </w:pPr>
            <w:r w:rsidRPr="00704AFB">
              <w:rPr>
                <w:color w:val="000000"/>
                <w:sz w:val="22"/>
                <w:szCs w:val="22"/>
              </w:rPr>
              <w:t>Забезпечення благоустрою кладовищ</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6,0</w:t>
            </w: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6,0</w:t>
            </w:r>
          </w:p>
        </w:tc>
      </w:tr>
      <w:tr w:rsidR="00BB3DF6" w:rsidRPr="00FD5F2F"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121</w:t>
            </w:r>
            <w:r w:rsidRPr="00704AFB">
              <w:rPr>
                <w:bCs/>
                <w:sz w:val="22"/>
                <w:szCs w:val="22"/>
              </w:rPr>
              <w:t>7693</w:t>
            </w: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0490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B3DF6" w:rsidRPr="00704AFB" w:rsidRDefault="00BB3DF6" w:rsidP="00CF3A0F">
            <w:pPr>
              <w:rPr>
                <w:bCs/>
                <w:sz w:val="22"/>
                <w:szCs w:val="22"/>
              </w:rPr>
            </w:pPr>
            <w:r w:rsidRPr="00704AFB">
              <w:rPr>
                <w:b/>
                <w:sz w:val="22"/>
                <w:szCs w:val="22"/>
              </w:rPr>
              <w:t>Підпрограма 2</w:t>
            </w:r>
            <w:r w:rsidRPr="00704AFB">
              <w:rPr>
                <w:sz w:val="22"/>
                <w:szCs w:val="22"/>
              </w:rPr>
              <w:t xml:space="preserve"> «</w:t>
            </w:r>
            <w:r w:rsidRPr="00704AFB">
              <w:rPr>
                <w:bCs/>
                <w:sz w:val="22"/>
                <w:szCs w:val="22"/>
              </w:rPr>
              <w:t>Інші заходи, пов'язані з економічною діяльністю»</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r>
      <w:tr w:rsidR="00BB3DF6" w:rsidRPr="00FD5F2F"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704AFB" w:rsidRDefault="00BB3DF6" w:rsidP="00CF3A0F">
            <w:pPr>
              <w:jc w:val="both"/>
              <w:rPr>
                <w:b/>
                <w:sz w:val="22"/>
                <w:szCs w:val="22"/>
              </w:rPr>
            </w:pPr>
            <w:r w:rsidRPr="00704AFB">
              <w:rPr>
                <w:b/>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r>
      <w:tr w:rsidR="00BB3DF6" w:rsidRPr="00FD5F2F"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r w:rsidRPr="00704AFB">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704AFB" w:rsidRDefault="00BB3DF6" w:rsidP="00CF3A0F">
            <w:pPr>
              <w:spacing w:line="113" w:lineRule="atLeast"/>
              <w:rPr>
                <w:color w:val="000000"/>
                <w:sz w:val="22"/>
                <w:szCs w:val="22"/>
              </w:rPr>
            </w:pPr>
            <w:r w:rsidRPr="00704AFB">
              <w:rPr>
                <w:sz w:val="22"/>
                <w:szCs w:val="22"/>
              </w:rPr>
              <w:t>Проведення технічної інвентаризації майна комунальної власності</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napToGrid w:val="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napToGrid w:val="0"/>
                <w:sz w:val="22"/>
                <w:szCs w:val="22"/>
              </w:rPr>
              <w:t>2,0</w:t>
            </w:r>
          </w:p>
        </w:tc>
      </w:tr>
      <w:tr w:rsidR="00BB3DF6" w:rsidRPr="00FD5F2F"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r w:rsidRPr="00704AFB">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704AFB" w:rsidRDefault="00BB3DF6" w:rsidP="00CF3A0F">
            <w:pPr>
              <w:spacing w:line="113" w:lineRule="atLeast"/>
              <w:rPr>
                <w:sz w:val="22"/>
                <w:szCs w:val="22"/>
              </w:rPr>
            </w:pPr>
            <w:r w:rsidRPr="00704AFB">
              <w:rPr>
                <w:sz w:val="22"/>
                <w:szCs w:val="22"/>
              </w:rPr>
              <w:t>Проведення оцінки майна та рецензування звітів</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napToGrid w:val="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napToGrid w:val="0"/>
                <w:sz w:val="22"/>
                <w:szCs w:val="22"/>
              </w:rPr>
              <w:t>2,0</w:t>
            </w:r>
          </w:p>
        </w:tc>
      </w:tr>
      <w:tr w:rsidR="00BB3DF6" w:rsidRPr="00FD5F2F"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r w:rsidRPr="00704AFB">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704AFB" w:rsidRDefault="00BB3DF6" w:rsidP="00CF3A0F">
            <w:pPr>
              <w:spacing w:line="113" w:lineRule="atLeast"/>
              <w:rPr>
                <w:sz w:val="22"/>
                <w:szCs w:val="22"/>
              </w:rPr>
            </w:pPr>
            <w:r w:rsidRPr="00704AFB">
              <w:rPr>
                <w:snapToGrid w:val="0"/>
                <w:sz w:val="22"/>
                <w:szCs w:val="22"/>
              </w:rPr>
              <w:t>Організаційні заходи, пов’язані з відчуженням майна</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napToGrid w:val="0"/>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napToGrid w:val="0"/>
                <w:sz w:val="22"/>
                <w:szCs w:val="22"/>
              </w:rPr>
              <w:t>20,0</w:t>
            </w:r>
          </w:p>
        </w:tc>
      </w:tr>
      <w:tr w:rsidR="00BB3DF6" w:rsidRPr="00FD5F2F"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704AFB"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704AFB" w:rsidRDefault="00BB3DF6" w:rsidP="00CF3A0F">
            <w:pPr>
              <w:jc w:val="both"/>
              <w:rPr>
                <w:sz w:val="22"/>
                <w:szCs w:val="22"/>
              </w:rPr>
            </w:pPr>
            <w:r w:rsidRPr="00704AFB">
              <w:rPr>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6,0</w:t>
            </w:r>
          </w:p>
        </w:tc>
        <w:tc>
          <w:tcPr>
            <w:tcW w:w="1701" w:type="dxa"/>
            <w:tcBorders>
              <w:top w:val="single" w:sz="4" w:space="0" w:color="auto"/>
              <w:left w:val="single" w:sz="4" w:space="0" w:color="auto"/>
              <w:bottom w:val="single" w:sz="4" w:space="0" w:color="auto"/>
              <w:right w:val="single" w:sz="4" w:space="0" w:color="auto"/>
            </w:tcBorders>
          </w:tcPr>
          <w:p w:rsidR="00BB3DF6" w:rsidRPr="00704AFB" w:rsidRDefault="00BB3DF6" w:rsidP="00CF3A0F">
            <w:pPr>
              <w:jc w:val="center"/>
              <w:rPr>
                <w:sz w:val="22"/>
                <w:szCs w:val="22"/>
              </w:rPr>
            </w:pPr>
            <w:r w:rsidRPr="00704AFB">
              <w:rPr>
                <w:sz w:val="22"/>
                <w:szCs w:val="22"/>
              </w:rPr>
              <w:t>30,0</w:t>
            </w:r>
          </w:p>
        </w:tc>
      </w:tr>
    </w:tbl>
    <w:p w:rsidR="00BB3DF6" w:rsidRPr="00FD5F2F" w:rsidRDefault="00BB3DF6" w:rsidP="00BB3DF6">
      <w:pPr>
        <w:rPr>
          <w:szCs w:val="28"/>
        </w:rPr>
      </w:pPr>
    </w:p>
    <w:p w:rsidR="00BB3DF6" w:rsidRDefault="00BB3DF6" w:rsidP="00BB3DF6">
      <w:pPr>
        <w:ind w:firstLine="357"/>
        <w:rPr>
          <w:sz w:val="22"/>
          <w:szCs w:val="22"/>
        </w:rPr>
      </w:pPr>
      <w:r w:rsidRPr="00FD5F2F">
        <w:rPr>
          <w:szCs w:val="28"/>
        </w:rPr>
        <w:t>9. Перелік регіональних цільових програм, які виконуються у складі бюджетної програми</w:t>
      </w:r>
      <w:r>
        <w:rPr>
          <w:szCs w:val="28"/>
        </w:rPr>
        <w:tab/>
      </w:r>
      <w:r>
        <w:rPr>
          <w:szCs w:val="28"/>
        </w:rPr>
        <w:tab/>
      </w:r>
      <w:r>
        <w:rPr>
          <w:szCs w:val="28"/>
        </w:rPr>
        <w:tab/>
      </w:r>
      <w:r>
        <w:rPr>
          <w:szCs w:val="28"/>
        </w:rPr>
        <w:tab/>
      </w:r>
      <w:r w:rsidRPr="00FD5F2F">
        <w:rPr>
          <w:sz w:val="22"/>
          <w:szCs w:val="22"/>
        </w:rPr>
        <w:t xml:space="preserve">(тис. грн) </w:t>
      </w:r>
    </w:p>
    <w:p w:rsidR="00BB3DF6" w:rsidRPr="00FD5F2F" w:rsidRDefault="00BB3DF6" w:rsidP="00BB3DF6">
      <w:pPr>
        <w:ind w:firstLine="357"/>
        <w:rPr>
          <w:sz w:val="22"/>
          <w:szCs w:val="22"/>
        </w:rPr>
      </w:pP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9"/>
        <w:gridCol w:w="1275"/>
        <w:gridCol w:w="1843"/>
        <w:gridCol w:w="1701"/>
        <w:gridCol w:w="1701"/>
      </w:tblGrid>
      <w:tr w:rsidR="00BB3DF6" w:rsidRPr="00FD5F2F" w:rsidTr="00CF3A0F">
        <w:trPr>
          <w:trHeight w:val="838"/>
        </w:trPr>
        <w:tc>
          <w:tcPr>
            <w:tcW w:w="8239" w:type="dxa"/>
            <w:shd w:val="clear" w:color="auto" w:fill="auto"/>
            <w:vAlign w:val="center"/>
          </w:tcPr>
          <w:p w:rsidR="00BB3DF6" w:rsidRPr="00FD5F2F" w:rsidRDefault="00BB3DF6" w:rsidP="00CF3A0F">
            <w:pPr>
              <w:jc w:val="center"/>
              <w:rPr>
                <w:sz w:val="22"/>
                <w:szCs w:val="22"/>
              </w:rPr>
            </w:pPr>
            <w:r w:rsidRPr="00FD5F2F">
              <w:rPr>
                <w:snapToGrid w:val="0"/>
                <w:sz w:val="22"/>
                <w:szCs w:val="22"/>
              </w:rPr>
              <w:t>Назва регіональної цільової програми та підпрограми</w:t>
            </w:r>
          </w:p>
        </w:tc>
        <w:tc>
          <w:tcPr>
            <w:tcW w:w="1275" w:type="dxa"/>
          </w:tcPr>
          <w:p w:rsidR="00BB3DF6" w:rsidRPr="00FD5F2F" w:rsidRDefault="00BB3DF6" w:rsidP="00CF3A0F">
            <w:pPr>
              <w:jc w:val="center"/>
              <w:rPr>
                <w:sz w:val="22"/>
                <w:szCs w:val="22"/>
              </w:rPr>
            </w:pPr>
          </w:p>
          <w:p w:rsidR="00BB3DF6" w:rsidRPr="00FD5F2F" w:rsidRDefault="00BB3DF6" w:rsidP="00CF3A0F">
            <w:pPr>
              <w:jc w:val="center"/>
              <w:rPr>
                <w:sz w:val="22"/>
                <w:szCs w:val="22"/>
              </w:rPr>
            </w:pPr>
            <w:r w:rsidRPr="00FD5F2F">
              <w:rPr>
                <w:sz w:val="22"/>
                <w:szCs w:val="22"/>
              </w:rPr>
              <w:t>КПКВК</w:t>
            </w:r>
          </w:p>
        </w:tc>
        <w:tc>
          <w:tcPr>
            <w:tcW w:w="1843" w:type="dxa"/>
            <w:vAlign w:val="center"/>
          </w:tcPr>
          <w:p w:rsidR="00BB3DF6" w:rsidRPr="00FD5F2F" w:rsidRDefault="00BB3DF6" w:rsidP="00CF3A0F">
            <w:pPr>
              <w:jc w:val="center"/>
              <w:rPr>
                <w:sz w:val="22"/>
                <w:szCs w:val="22"/>
              </w:rPr>
            </w:pPr>
            <w:r w:rsidRPr="00FD5F2F">
              <w:rPr>
                <w:sz w:val="22"/>
                <w:szCs w:val="22"/>
              </w:rPr>
              <w:t>Загальний</w:t>
            </w:r>
          </w:p>
          <w:p w:rsidR="00BB3DF6" w:rsidRPr="00FD5F2F" w:rsidRDefault="00BB3DF6" w:rsidP="00CF3A0F">
            <w:pPr>
              <w:jc w:val="center"/>
              <w:rPr>
                <w:sz w:val="22"/>
                <w:szCs w:val="22"/>
              </w:rPr>
            </w:pPr>
            <w:r w:rsidRPr="00FD5F2F">
              <w:rPr>
                <w:sz w:val="22"/>
                <w:szCs w:val="22"/>
              </w:rPr>
              <w:t>фонд</w:t>
            </w:r>
          </w:p>
        </w:tc>
        <w:tc>
          <w:tcPr>
            <w:tcW w:w="1701" w:type="dxa"/>
            <w:vAlign w:val="center"/>
          </w:tcPr>
          <w:p w:rsidR="00BB3DF6" w:rsidRPr="00FD5F2F" w:rsidRDefault="00BB3DF6" w:rsidP="00CF3A0F">
            <w:pPr>
              <w:jc w:val="center"/>
              <w:rPr>
                <w:sz w:val="22"/>
                <w:szCs w:val="22"/>
              </w:rPr>
            </w:pPr>
            <w:r w:rsidRPr="00FD5F2F">
              <w:rPr>
                <w:sz w:val="22"/>
                <w:szCs w:val="22"/>
              </w:rPr>
              <w:t>Спеціальний фонд</w:t>
            </w:r>
          </w:p>
        </w:tc>
        <w:tc>
          <w:tcPr>
            <w:tcW w:w="1701" w:type="dxa"/>
            <w:vAlign w:val="center"/>
          </w:tcPr>
          <w:p w:rsidR="00BB3DF6" w:rsidRPr="00FD5F2F" w:rsidRDefault="00BB3DF6" w:rsidP="00CF3A0F">
            <w:pPr>
              <w:jc w:val="center"/>
              <w:rPr>
                <w:sz w:val="22"/>
                <w:szCs w:val="22"/>
              </w:rPr>
            </w:pPr>
            <w:r w:rsidRPr="00FD5F2F">
              <w:rPr>
                <w:sz w:val="22"/>
                <w:szCs w:val="22"/>
              </w:rPr>
              <w:t>Разом</w:t>
            </w:r>
          </w:p>
        </w:tc>
      </w:tr>
      <w:tr w:rsidR="00BB3DF6" w:rsidRPr="00FD5F2F" w:rsidTr="00CF3A0F">
        <w:trPr>
          <w:trHeight w:val="286"/>
        </w:trPr>
        <w:tc>
          <w:tcPr>
            <w:tcW w:w="8239" w:type="dxa"/>
            <w:shd w:val="clear" w:color="auto" w:fill="auto"/>
            <w:vAlign w:val="center"/>
          </w:tcPr>
          <w:p w:rsidR="00BB3DF6" w:rsidRPr="00FD5F2F" w:rsidRDefault="00BB3DF6" w:rsidP="00CF3A0F">
            <w:pPr>
              <w:jc w:val="center"/>
              <w:rPr>
                <w:sz w:val="22"/>
                <w:szCs w:val="22"/>
              </w:rPr>
            </w:pPr>
            <w:r w:rsidRPr="00FD5F2F">
              <w:rPr>
                <w:sz w:val="22"/>
                <w:szCs w:val="22"/>
              </w:rPr>
              <w:t>1</w:t>
            </w:r>
          </w:p>
        </w:tc>
        <w:tc>
          <w:tcPr>
            <w:tcW w:w="1275" w:type="dxa"/>
          </w:tcPr>
          <w:p w:rsidR="00BB3DF6" w:rsidRPr="00FD5F2F" w:rsidRDefault="00BB3DF6" w:rsidP="00CF3A0F">
            <w:pPr>
              <w:jc w:val="center"/>
              <w:rPr>
                <w:sz w:val="22"/>
                <w:szCs w:val="22"/>
              </w:rPr>
            </w:pPr>
            <w:r w:rsidRPr="00FD5F2F">
              <w:rPr>
                <w:sz w:val="22"/>
                <w:szCs w:val="22"/>
              </w:rPr>
              <w:t>2</w:t>
            </w:r>
          </w:p>
        </w:tc>
        <w:tc>
          <w:tcPr>
            <w:tcW w:w="1843" w:type="dxa"/>
            <w:vAlign w:val="center"/>
          </w:tcPr>
          <w:p w:rsidR="00BB3DF6" w:rsidRPr="00FD5F2F" w:rsidRDefault="00BB3DF6" w:rsidP="00CF3A0F">
            <w:pPr>
              <w:jc w:val="center"/>
              <w:rPr>
                <w:sz w:val="22"/>
                <w:szCs w:val="22"/>
              </w:rPr>
            </w:pPr>
            <w:r w:rsidRPr="00FD5F2F">
              <w:rPr>
                <w:sz w:val="22"/>
                <w:szCs w:val="22"/>
              </w:rPr>
              <w:t>3</w:t>
            </w:r>
          </w:p>
        </w:tc>
        <w:tc>
          <w:tcPr>
            <w:tcW w:w="1701" w:type="dxa"/>
            <w:vAlign w:val="center"/>
          </w:tcPr>
          <w:p w:rsidR="00BB3DF6" w:rsidRPr="00FD5F2F" w:rsidRDefault="00BB3DF6" w:rsidP="00CF3A0F">
            <w:pPr>
              <w:jc w:val="center"/>
              <w:rPr>
                <w:sz w:val="22"/>
                <w:szCs w:val="22"/>
              </w:rPr>
            </w:pPr>
            <w:r w:rsidRPr="00FD5F2F">
              <w:rPr>
                <w:sz w:val="22"/>
                <w:szCs w:val="22"/>
              </w:rPr>
              <w:t>4</w:t>
            </w:r>
          </w:p>
        </w:tc>
        <w:tc>
          <w:tcPr>
            <w:tcW w:w="1701" w:type="dxa"/>
            <w:vAlign w:val="center"/>
          </w:tcPr>
          <w:p w:rsidR="00BB3DF6" w:rsidRPr="00FD5F2F" w:rsidRDefault="00BB3DF6" w:rsidP="00CF3A0F">
            <w:pPr>
              <w:jc w:val="center"/>
              <w:rPr>
                <w:sz w:val="22"/>
                <w:szCs w:val="22"/>
              </w:rPr>
            </w:pPr>
            <w:r w:rsidRPr="00FD5F2F">
              <w:rPr>
                <w:sz w:val="22"/>
                <w:szCs w:val="22"/>
              </w:rPr>
              <w:t>5</w:t>
            </w:r>
          </w:p>
        </w:tc>
      </w:tr>
      <w:tr w:rsidR="00BB3DF6" w:rsidRPr="00FD5F2F" w:rsidTr="00CF3A0F">
        <w:trPr>
          <w:trHeight w:val="255"/>
        </w:trPr>
        <w:tc>
          <w:tcPr>
            <w:tcW w:w="8239" w:type="dxa"/>
            <w:shd w:val="clear" w:color="auto" w:fill="auto"/>
          </w:tcPr>
          <w:p w:rsidR="00BB3DF6" w:rsidRPr="00F8757D" w:rsidRDefault="00BB3DF6" w:rsidP="00CF3A0F">
            <w:pPr>
              <w:rPr>
                <w:b/>
                <w:snapToGrid w:val="0"/>
                <w:sz w:val="22"/>
                <w:szCs w:val="22"/>
              </w:rPr>
            </w:pPr>
            <w:r w:rsidRPr="00F8757D">
              <w:rPr>
                <w:b/>
                <w:snapToGrid w:val="0"/>
                <w:sz w:val="22"/>
                <w:szCs w:val="22"/>
              </w:rPr>
              <w:t>Регіональна цільова програма 1</w:t>
            </w:r>
          </w:p>
        </w:tc>
        <w:tc>
          <w:tcPr>
            <w:tcW w:w="1275" w:type="dxa"/>
          </w:tcPr>
          <w:p w:rsidR="00BB3DF6" w:rsidRPr="00FD5F2F" w:rsidRDefault="00BB3DF6" w:rsidP="00CF3A0F">
            <w:pPr>
              <w:rPr>
                <w:sz w:val="22"/>
                <w:szCs w:val="22"/>
              </w:rPr>
            </w:pPr>
          </w:p>
        </w:tc>
        <w:tc>
          <w:tcPr>
            <w:tcW w:w="1843" w:type="dxa"/>
          </w:tcPr>
          <w:p w:rsidR="00BB3DF6" w:rsidRPr="00FD5F2F" w:rsidRDefault="00BB3DF6" w:rsidP="00CF3A0F">
            <w:pPr>
              <w:rPr>
                <w:sz w:val="22"/>
                <w:szCs w:val="22"/>
              </w:rPr>
            </w:pPr>
          </w:p>
        </w:tc>
        <w:tc>
          <w:tcPr>
            <w:tcW w:w="1701" w:type="dxa"/>
          </w:tcPr>
          <w:p w:rsidR="00BB3DF6" w:rsidRPr="00FD5F2F" w:rsidRDefault="00BB3DF6" w:rsidP="00CF3A0F">
            <w:pPr>
              <w:rPr>
                <w:sz w:val="22"/>
                <w:szCs w:val="22"/>
              </w:rPr>
            </w:pPr>
          </w:p>
        </w:tc>
        <w:tc>
          <w:tcPr>
            <w:tcW w:w="1701" w:type="dxa"/>
          </w:tcPr>
          <w:p w:rsidR="00BB3DF6" w:rsidRPr="00FD5F2F" w:rsidRDefault="00BB3DF6" w:rsidP="00CF3A0F">
            <w:pPr>
              <w:rPr>
                <w:sz w:val="22"/>
                <w:szCs w:val="22"/>
              </w:rPr>
            </w:pPr>
          </w:p>
        </w:tc>
      </w:tr>
      <w:tr w:rsidR="00BB3DF6" w:rsidRPr="00FD5F2F" w:rsidTr="00CF3A0F">
        <w:trPr>
          <w:trHeight w:val="255"/>
        </w:trPr>
        <w:tc>
          <w:tcPr>
            <w:tcW w:w="8239" w:type="dxa"/>
            <w:shd w:val="clear" w:color="auto" w:fill="auto"/>
          </w:tcPr>
          <w:p w:rsidR="00BB3DF6" w:rsidRPr="00FD5F2F" w:rsidRDefault="00BB3DF6" w:rsidP="00CF3A0F">
            <w:pPr>
              <w:rPr>
                <w:snapToGrid w:val="0"/>
                <w:sz w:val="22"/>
                <w:szCs w:val="22"/>
              </w:rPr>
            </w:pPr>
            <w:r w:rsidRPr="00FD5F2F">
              <w:rPr>
                <w:bCs/>
                <w:sz w:val="22"/>
                <w:szCs w:val="22"/>
              </w:rPr>
              <w:t>Програма розвитку житлово-комунального господарства та благоустрою  міста Хмільника на 201</w:t>
            </w:r>
            <w:r>
              <w:rPr>
                <w:bCs/>
                <w:sz w:val="22"/>
                <w:szCs w:val="22"/>
              </w:rPr>
              <w:t>8</w:t>
            </w:r>
            <w:r w:rsidRPr="00FD5F2F">
              <w:rPr>
                <w:bCs/>
                <w:sz w:val="22"/>
                <w:szCs w:val="22"/>
              </w:rPr>
              <w:t xml:space="preserve"> рік, затверджена рішенням </w:t>
            </w:r>
            <w:r w:rsidRPr="00196A0F">
              <w:rPr>
                <w:sz w:val="22"/>
                <w:szCs w:val="22"/>
              </w:rPr>
              <w:t>45 сесії міської ради 7 скликання від 08.12.2017 р. №1254</w:t>
            </w:r>
            <w:r w:rsidRPr="00196A0F">
              <w:rPr>
                <w:bCs/>
                <w:sz w:val="22"/>
                <w:szCs w:val="22"/>
              </w:rPr>
              <w:t>.</w:t>
            </w:r>
          </w:p>
        </w:tc>
        <w:tc>
          <w:tcPr>
            <w:tcW w:w="1275" w:type="dxa"/>
          </w:tcPr>
          <w:p w:rsidR="00BB3DF6" w:rsidRPr="00FD5F2F" w:rsidRDefault="00BB3DF6" w:rsidP="00CF3A0F">
            <w:pPr>
              <w:rPr>
                <w:sz w:val="22"/>
                <w:szCs w:val="22"/>
              </w:rPr>
            </w:pPr>
          </w:p>
        </w:tc>
        <w:tc>
          <w:tcPr>
            <w:tcW w:w="1843" w:type="dxa"/>
          </w:tcPr>
          <w:p w:rsidR="00BB3DF6" w:rsidRPr="00FD5F2F" w:rsidRDefault="00BB3DF6" w:rsidP="00CF3A0F">
            <w:pPr>
              <w:jc w:val="center"/>
              <w:rPr>
                <w:sz w:val="22"/>
                <w:szCs w:val="22"/>
              </w:rPr>
            </w:pPr>
          </w:p>
        </w:tc>
        <w:tc>
          <w:tcPr>
            <w:tcW w:w="1701" w:type="dxa"/>
          </w:tcPr>
          <w:p w:rsidR="00BB3DF6" w:rsidRDefault="00BB3DF6" w:rsidP="00CF3A0F">
            <w:pPr>
              <w:jc w:val="center"/>
            </w:pPr>
          </w:p>
        </w:tc>
        <w:tc>
          <w:tcPr>
            <w:tcW w:w="1701" w:type="dxa"/>
          </w:tcPr>
          <w:p w:rsidR="00BB3DF6" w:rsidRDefault="00BB3DF6" w:rsidP="00CF3A0F">
            <w:pPr>
              <w:jc w:val="center"/>
            </w:pPr>
          </w:p>
        </w:tc>
      </w:tr>
      <w:tr w:rsidR="00BB3DF6" w:rsidRPr="00FD5F2F" w:rsidTr="00CF3A0F">
        <w:trPr>
          <w:trHeight w:val="255"/>
        </w:trPr>
        <w:tc>
          <w:tcPr>
            <w:tcW w:w="8239" w:type="dxa"/>
            <w:shd w:val="clear" w:color="auto" w:fill="auto"/>
          </w:tcPr>
          <w:p w:rsidR="00BB3DF6" w:rsidRPr="00FD5F2F" w:rsidRDefault="00BB3DF6" w:rsidP="00CF3A0F">
            <w:pPr>
              <w:rPr>
                <w:snapToGrid w:val="0"/>
                <w:sz w:val="22"/>
                <w:szCs w:val="22"/>
              </w:rPr>
            </w:pPr>
            <w:r w:rsidRPr="000E39DB">
              <w:rPr>
                <w:b/>
                <w:snapToGrid w:val="0"/>
                <w:sz w:val="22"/>
                <w:szCs w:val="22"/>
              </w:rPr>
              <w:t>Підпрограма 1</w:t>
            </w:r>
            <w:r>
              <w:rPr>
                <w:snapToGrid w:val="0"/>
                <w:sz w:val="22"/>
                <w:szCs w:val="22"/>
              </w:rPr>
              <w:t xml:space="preserve"> </w:t>
            </w:r>
            <w:r w:rsidRPr="00C5322A">
              <w:rPr>
                <w:sz w:val="22"/>
                <w:szCs w:val="22"/>
              </w:rPr>
              <w:t>«</w:t>
            </w:r>
            <w:r w:rsidRPr="00C5322A">
              <w:rPr>
                <w:bCs/>
                <w:sz w:val="22"/>
                <w:szCs w:val="22"/>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C5322A">
              <w:rPr>
                <w:sz w:val="22"/>
                <w:szCs w:val="22"/>
              </w:rPr>
              <w:t>»</w:t>
            </w:r>
          </w:p>
        </w:tc>
        <w:tc>
          <w:tcPr>
            <w:tcW w:w="1275" w:type="dxa"/>
          </w:tcPr>
          <w:p w:rsidR="00BB3DF6" w:rsidRPr="00FD5F2F" w:rsidRDefault="00BB3DF6" w:rsidP="00CF3A0F">
            <w:pPr>
              <w:jc w:val="center"/>
              <w:rPr>
                <w:sz w:val="22"/>
                <w:szCs w:val="22"/>
              </w:rPr>
            </w:pPr>
            <w:r w:rsidRPr="00196A0F">
              <w:rPr>
                <w:sz w:val="22"/>
                <w:szCs w:val="22"/>
              </w:rPr>
              <w:t>121</w:t>
            </w:r>
            <w:r w:rsidRPr="00196A0F">
              <w:rPr>
                <w:bCs/>
                <w:sz w:val="22"/>
                <w:szCs w:val="22"/>
              </w:rPr>
              <w:t>7691</w:t>
            </w:r>
          </w:p>
        </w:tc>
        <w:tc>
          <w:tcPr>
            <w:tcW w:w="1843" w:type="dxa"/>
          </w:tcPr>
          <w:p w:rsidR="00BB3DF6" w:rsidRPr="00FD5F2F" w:rsidRDefault="00BB3DF6" w:rsidP="00CF3A0F">
            <w:pPr>
              <w:jc w:val="center"/>
              <w:rPr>
                <w:sz w:val="22"/>
                <w:szCs w:val="22"/>
              </w:rPr>
            </w:pPr>
          </w:p>
        </w:tc>
        <w:tc>
          <w:tcPr>
            <w:tcW w:w="1701" w:type="dxa"/>
          </w:tcPr>
          <w:p w:rsidR="00BB3DF6" w:rsidRPr="00FD5F2F" w:rsidRDefault="00BB3DF6" w:rsidP="00CF3A0F">
            <w:pPr>
              <w:jc w:val="center"/>
              <w:rPr>
                <w:sz w:val="22"/>
                <w:szCs w:val="22"/>
              </w:rPr>
            </w:pPr>
            <w:r>
              <w:rPr>
                <w:sz w:val="22"/>
                <w:szCs w:val="22"/>
              </w:rPr>
              <w:t>6,0</w:t>
            </w:r>
          </w:p>
        </w:tc>
        <w:tc>
          <w:tcPr>
            <w:tcW w:w="1701" w:type="dxa"/>
          </w:tcPr>
          <w:p w:rsidR="00BB3DF6" w:rsidRPr="00FD5F2F" w:rsidRDefault="00BB3DF6" w:rsidP="00CF3A0F">
            <w:pPr>
              <w:jc w:val="center"/>
              <w:rPr>
                <w:sz w:val="22"/>
                <w:szCs w:val="22"/>
              </w:rPr>
            </w:pPr>
            <w:r>
              <w:rPr>
                <w:sz w:val="22"/>
                <w:szCs w:val="22"/>
              </w:rPr>
              <w:t>6,0</w:t>
            </w:r>
          </w:p>
        </w:tc>
      </w:tr>
      <w:tr w:rsidR="00BB3DF6" w:rsidRPr="00FD5F2F" w:rsidTr="00CF3A0F">
        <w:trPr>
          <w:trHeight w:val="255"/>
        </w:trPr>
        <w:tc>
          <w:tcPr>
            <w:tcW w:w="8239" w:type="dxa"/>
            <w:shd w:val="clear" w:color="auto" w:fill="auto"/>
          </w:tcPr>
          <w:p w:rsidR="00BB3DF6" w:rsidRPr="00FD5F2F" w:rsidRDefault="00BB3DF6" w:rsidP="00CF3A0F">
            <w:pPr>
              <w:rPr>
                <w:snapToGrid w:val="0"/>
                <w:sz w:val="22"/>
                <w:szCs w:val="22"/>
              </w:rPr>
            </w:pPr>
            <w:r w:rsidRPr="00FD5F2F">
              <w:rPr>
                <w:snapToGrid w:val="0"/>
                <w:sz w:val="22"/>
                <w:szCs w:val="22"/>
              </w:rPr>
              <w:t>Підпрограма 2</w:t>
            </w:r>
          </w:p>
        </w:tc>
        <w:tc>
          <w:tcPr>
            <w:tcW w:w="1275" w:type="dxa"/>
          </w:tcPr>
          <w:p w:rsidR="00BB3DF6" w:rsidRPr="00FD5F2F" w:rsidRDefault="00BB3DF6" w:rsidP="00CF3A0F">
            <w:pPr>
              <w:rPr>
                <w:sz w:val="22"/>
                <w:szCs w:val="22"/>
              </w:rPr>
            </w:pPr>
          </w:p>
        </w:tc>
        <w:tc>
          <w:tcPr>
            <w:tcW w:w="1843" w:type="dxa"/>
          </w:tcPr>
          <w:p w:rsidR="00BB3DF6" w:rsidRPr="00FD5F2F" w:rsidRDefault="00BB3DF6" w:rsidP="00CF3A0F">
            <w:pPr>
              <w:rPr>
                <w:sz w:val="22"/>
                <w:szCs w:val="22"/>
              </w:rPr>
            </w:pPr>
          </w:p>
        </w:tc>
        <w:tc>
          <w:tcPr>
            <w:tcW w:w="1701" w:type="dxa"/>
          </w:tcPr>
          <w:p w:rsidR="00BB3DF6" w:rsidRPr="00FD5F2F" w:rsidRDefault="00BB3DF6" w:rsidP="00CF3A0F">
            <w:pPr>
              <w:rPr>
                <w:sz w:val="22"/>
                <w:szCs w:val="22"/>
              </w:rPr>
            </w:pPr>
          </w:p>
        </w:tc>
        <w:tc>
          <w:tcPr>
            <w:tcW w:w="1701" w:type="dxa"/>
          </w:tcPr>
          <w:p w:rsidR="00BB3DF6" w:rsidRPr="00FD5F2F" w:rsidRDefault="00BB3DF6" w:rsidP="00CF3A0F">
            <w:pPr>
              <w:rPr>
                <w:sz w:val="22"/>
                <w:szCs w:val="22"/>
              </w:rPr>
            </w:pPr>
          </w:p>
        </w:tc>
      </w:tr>
      <w:tr w:rsidR="00BB3DF6" w:rsidRPr="00FD5F2F" w:rsidTr="00CF3A0F">
        <w:trPr>
          <w:trHeight w:val="255"/>
        </w:trPr>
        <w:tc>
          <w:tcPr>
            <w:tcW w:w="8239" w:type="dxa"/>
            <w:shd w:val="clear" w:color="auto" w:fill="auto"/>
          </w:tcPr>
          <w:p w:rsidR="00BB3DF6" w:rsidRPr="00F8757D" w:rsidRDefault="00BB3DF6" w:rsidP="00CF3A0F">
            <w:pPr>
              <w:rPr>
                <w:b/>
                <w:snapToGrid w:val="0"/>
                <w:sz w:val="22"/>
                <w:szCs w:val="22"/>
              </w:rPr>
            </w:pPr>
            <w:r w:rsidRPr="00F8757D">
              <w:rPr>
                <w:b/>
                <w:snapToGrid w:val="0"/>
                <w:sz w:val="22"/>
                <w:szCs w:val="22"/>
              </w:rPr>
              <w:t>Регіональна цільова програма 2</w:t>
            </w:r>
          </w:p>
        </w:tc>
        <w:tc>
          <w:tcPr>
            <w:tcW w:w="1275" w:type="dxa"/>
          </w:tcPr>
          <w:p w:rsidR="00BB3DF6" w:rsidRPr="00FD5F2F" w:rsidRDefault="00BB3DF6" w:rsidP="00CF3A0F">
            <w:pPr>
              <w:rPr>
                <w:sz w:val="22"/>
                <w:szCs w:val="22"/>
              </w:rPr>
            </w:pPr>
          </w:p>
        </w:tc>
        <w:tc>
          <w:tcPr>
            <w:tcW w:w="1843" w:type="dxa"/>
          </w:tcPr>
          <w:p w:rsidR="00BB3DF6" w:rsidRPr="00FD5F2F" w:rsidRDefault="00BB3DF6" w:rsidP="00CF3A0F">
            <w:pPr>
              <w:rPr>
                <w:sz w:val="22"/>
                <w:szCs w:val="22"/>
              </w:rPr>
            </w:pPr>
          </w:p>
        </w:tc>
        <w:tc>
          <w:tcPr>
            <w:tcW w:w="1701" w:type="dxa"/>
          </w:tcPr>
          <w:p w:rsidR="00BB3DF6" w:rsidRPr="00FD5F2F" w:rsidRDefault="00BB3DF6" w:rsidP="00CF3A0F">
            <w:pPr>
              <w:rPr>
                <w:sz w:val="22"/>
                <w:szCs w:val="22"/>
              </w:rPr>
            </w:pPr>
          </w:p>
        </w:tc>
        <w:tc>
          <w:tcPr>
            <w:tcW w:w="1701" w:type="dxa"/>
          </w:tcPr>
          <w:p w:rsidR="00BB3DF6" w:rsidRPr="00FD5F2F" w:rsidRDefault="00BB3DF6" w:rsidP="00CF3A0F">
            <w:pPr>
              <w:rPr>
                <w:sz w:val="22"/>
                <w:szCs w:val="22"/>
              </w:rPr>
            </w:pPr>
          </w:p>
        </w:tc>
      </w:tr>
      <w:tr w:rsidR="00BB3DF6" w:rsidRPr="00FD5F2F" w:rsidTr="00CF3A0F">
        <w:trPr>
          <w:trHeight w:val="255"/>
        </w:trPr>
        <w:tc>
          <w:tcPr>
            <w:tcW w:w="8239" w:type="dxa"/>
            <w:shd w:val="clear" w:color="auto" w:fill="auto"/>
          </w:tcPr>
          <w:p w:rsidR="00BB3DF6" w:rsidRPr="00F8757D" w:rsidRDefault="00BB3DF6" w:rsidP="00CF3A0F">
            <w:pPr>
              <w:rPr>
                <w:b/>
                <w:snapToGrid w:val="0"/>
                <w:sz w:val="22"/>
                <w:szCs w:val="22"/>
              </w:rPr>
            </w:pPr>
            <w:r w:rsidRPr="00F8757D">
              <w:rPr>
                <w:sz w:val="22"/>
                <w:szCs w:val="22"/>
              </w:rPr>
              <w:t xml:space="preserve">Міська цільова Програма регулювання земельних відносин та управління комунальною власністю у місті Хмільнику на 2017-2020 роки, </w:t>
            </w:r>
            <w:r w:rsidRPr="00F8757D">
              <w:rPr>
                <w:bCs/>
                <w:sz w:val="22"/>
                <w:szCs w:val="22"/>
              </w:rPr>
              <w:t>затверджена рішенням 28 сесії міської ради 7 скликання від 27.12.2016 р. №674</w:t>
            </w:r>
          </w:p>
        </w:tc>
        <w:tc>
          <w:tcPr>
            <w:tcW w:w="1275" w:type="dxa"/>
          </w:tcPr>
          <w:p w:rsidR="00BB3DF6" w:rsidRPr="00FD5F2F" w:rsidRDefault="00BB3DF6" w:rsidP="00CF3A0F">
            <w:pPr>
              <w:jc w:val="center"/>
              <w:rPr>
                <w:sz w:val="22"/>
                <w:szCs w:val="22"/>
              </w:rPr>
            </w:pPr>
          </w:p>
        </w:tc>
        <w:tc>
          <w:tcPr>
            <w:tcW w:w="1843" w:type="dxa"/>
          </w:tcPr>
          <w:p w:rsidR="00BB3DF6" w:rsidRPr="00FD5F2F" w:rsidRDefault="00BB3DF6" w:rsidP="00CF3A0F">
            <w:pPr>
              <w:jc w:val="center"/>
              <w:rPr>
                <w:sz w:val="22"/>
                <w:szCs w:val="22"/>
              </w:rPr>
            </w:pPr>
          </w:p>
        </w:tc>
        <w:tc>
          <w:tcPr>
            <w:tcW w:w="1701" w:type="dxa"/>
          </w:tcPr>
          <w:p w:rsidR="00BB3DF6" w:rsidRPr="00FD5F2F" w:rsidRDefault="00BB3DF6" w:rsidP="00CF3A0F">
            <w:pPr>
              <w:rPr>
                <w:sz w:val="22"/>
                <w:szCs w:val="22"/>
              </w:rPr>
            </w:pPr>
          </w:p>
        </w:tc>
        <w:tc>
          <w:tcPr>
            <w:tcW w:w="1701" w:type="dxa"/>
          </w:tcPr>
          <w:p w:rsidR="00BB3DF6" w:rsidRPr="00FD5F2F" w:rsidRDefault="00BB3DF6" w:rsidP="00CF3A0F">
            <w:pPr>
              <w:jc w:val="center"/>
              <w:rPr>
                <w:sz w:val="22"/>
                <w:szCs w:val="22"/>
              </w:rPr>
            </w:pPr>
          </w:p>
        </w:tc>
      </w:tr>
      <w:tr w:rsidR="00BB3DF6" w:rsidRPr="00FD5F2F" w:rsidTr="00CF3A0F">
        <w:trPr>
          <w:trHeight w:val="255"/>
        </w:trPr>
        <w:tc>
          <w:tcPr>
            <w:tcW w:w="8239" w:type="dxa"/>
            <w:shd w:val="clear" w:color="auto" w:fill="auto"/>
          </w:tcPr>
          <w:p w:rsidR="00BB3DF6" w:rsidRPr="000A65FA" w:rsidRDefault="00BB3DF6" w:rsidP="00CF3A0F">
            <w:pPr>
              <w:rPr>
                <w:sz w:val="22"/>
                <w:szCs w:val="22"/>
              </w:rPr>
            </w:pPr>
            <w:r w:rsidRPr="000E39DB">
              <w:rPr>
                <w:b/>
                <w:snapToGrid w:val="0"/>
                <w:sz w:val="22"/>
                <w:szCs w:val="22"/>
              </w:rPr>
              <w:t>Підпрограма 1</w:t>
            </w:r>
            <w:r w:rsidRPr="000A65FA">
              <w:rPr>
                <w:snapToGrid w:val="0"/>
                <w:sz w:val="22"/>
                <w:szCs w:val="22"/>
              </w:rPr>
              <w:t xml:space="preserve">  </w:t>
            </w:r>
            <w:r w:rsidRPr="000A65FA">
              <w:rPr>
                <w:iCs/>
                <w:snapToGrid w:val="0"/>
                <w:color w:val="000000"/>
                <w:sz w:val="22"/>
                <w:szCs w:val="22"/>
              </w:rPr>
              <w:t>«</w:t>
            </w:r>
            <w:r w:rsidRPr="000A65FA">
              <w:rPr>
                <w:bCs/>
                <w:sz w:val="22"/>
                <w:szCs w:val="22"/>
              </w:rPr>
              <w:t>Інші заходи, пов'язані з економічною діяльністю</w:t>
            </w:r>
            <w:r w:rsidRPr="000A65FA">
              <w:rPr>
                <w:iCs/>
                <w:snapToGrid w:val="0"/>
                <w:color w:val="000000"/>
                <w:sz w:val="22"/>
                <w:szCs w:val="22"/>
              </w:rPr>
              <w:t>»</w:t>
            </w:r>
          </w:p>
        </w:tc>
        <w:tc>
          <w:tcPr>
            <w:tcW w:w="1275" w:type="dxa"/>
          </w:tcPr>
          <w:p w:rsidR="00BB3DF6" w:rsidRPr="00FD5F2F" w:rsidRDefault="00BB3DF6" w:rsidP="00CF3A0F">
            <w:pPr>
              <w:jc w:val="center"/>
              <w:rPr>
                <w:sz w:val="22"/>
                <w:szCs w:val="22"/>
              </w:rPr>
            </w:pPr>
            <w:r w:rsidRPr="00196A0F">
              <w:rPr>
                <w:sz w:val="22"/>
                <w:szCs w:val="22"/>
              </w:rPr>
              <w:t>121</w:t>
            </w:r>
            <w:r w:rsidRPr="00196A0F">
              <w:rPr>
                <w:bCs/>
                <w:sz w:val="22"/>
                <w:szCs w:val="22"/>
              </w:rPr>
              <w:t>769</w:t>
            </w:r>
            <w:r>
              <w:rPr>
                <w:bCs/>
                <w:sz w:val="22"/>
                <w:szCs w:val="22"/>
              </w:rPr>
              <w:t>3</w:t>
            </w:r>
          </w:p>
        </w:tc>
        <w:tc>
          <w:tcPr>
            <w:tcW w:w="1843" w:type="dxa"/>
          </w:tcPr>
          <w:p w:rsidR="00BB3DF6" w:rsidRPr="00FD5F2F" w:rsidRDefault="00BB3DF6" w:rsidP="00CF3A0F">
            <w:pPr>
              <w:jc w:val="center"/>
              <w:rPr>
                <w:sz w:val="22"/>
                <w:szCs w:val="22"/>
              </w:rPr>
            </w:pPr>
            <w:r>
              <w:rPr>
                <w:sz w:val="22"/>
                <w:szCs w:val="22"/>
              </w:rPr>
              <w:t>24,0</w:t>
            </w:r>
          </w:p>
        </w:tc>
        <w:tc>
          <w:tcPr>
            <w:tcW w:w="1701" w:type="dxa"/>
          </w:tcPr>
          <w:p w:rsidR="00BB3DF6" w:rsidRPr="00FD5F2F" w:rsidRDefault="00BB3DF6" w:rsidP="00CF3A0F">
            <w:pPr>
              <w:rPr>
                <w:sz w:val="22"/>
                <w:szCs w:val="22"/>
              </w:rPr>
            </w:pPr>
          </w:p>
        </w:tc>
        <w:tc>
          <w:tcPr>
            <w:tcW w:w="1701" w:type="dxa"/>
          </w:tcPr>
          <w:p w:rsidR="00BB3DF6" w:rsidRPr="00FD5F2F" w:rsidRDefault="00BB3DF6" w:rsidP="00CF3A0F">
            <w:pPr>
              <w:jc w:val="center"/>
              <w:rPr>
                <w:sz w:val="22"/>
                <w:szCs w:val="22"/>
              </w:rPr>
            </w:pPr>
            <w:r>
              <w:rPr>
                <w:sz w:val="22"/>
                <w:szCs w:val="22"/>
              </w:rPr>
              <w:t>24,0</w:t>
            </w:r>
          </w:p>
        </w:tc>
      </w:tr>
      <w:tr w:rsidR="00BB3DF6" w:rsidRPr="00FD5F2F" w:rsidTr="00CF3A0F">
        <w:trPr>
          <w:trHeight w:val="255"/>
        </w:trPr>
        <w:tc>
          <w:tcPr>
            <w:tcW w:w="8239" w:type="dxa"/>
            <w:shd w:val="clear" w:color="auto" w:fill="auto"/>
          </w:tcPr>
          <w:p w:rsidR="00BB3DF6" w:rsidRPr="00FD5F2F" w:rsidRDefault="00BB3DF6" w:rsidP="00CF3A0F">
            <w:pPr>
              <w:rPr>
                <w:sz w:val="22"/>
                <w:szCs w:val="22"/>
              </w:rPr>
            </w:pPr>
            <w:r w:rsidRPr="00FD5F2F">
              <w:rPr>
                <w:sz w:val="22"/>
                <w:szCs w:val="22"/>
              </w:rPr>
              <w:t>Усього</w:t>
            </w:r>
          </w:p>
        </w:tc>
        <w:tc>
          <w:tcPr>
            <w:tcW w:w="1275" w:type="dxa"/>
          </w:tcPr>
          <w:p w:rsidR="00BB3DF6" w:rsidRPr="00FD5F2F" w:rsidRDefault="00BB3DF6" w:rsidP="00CF3A0F">
            <w:pPr>
              <w:rPr>
                <w:sz w:val="22"/>
                <w:szCs w:val="22"/>
              </w:rPr>
            </w:pPr>
          </w:p>
        </w:tc>
        <w:tc>
          <w:tcPr>
            <w:tcW w:w="1843" w:type="dxa"/>
          </w:tcPr>
          <w:p w:rsidR="00BB3DF6" w:rsidRPr="00FD5F2F" w:rsidRDefault="00BB3DF6" w:rsidP="00CF3A0F">
            <w:pPr>
              <w:jc w:val="center"/>
              <w:rPr>
                <w:sz w:val="22"/>
                <w:szCs w:val="22"/>
              </w:rPr>
            </w:pPr>
            <w:r>
              <w:rPr>
                <w:sz w:val="22"/>
                <w:szCs w:val="22"/>
              </w:rPr>
              <w:t>24,0</w:t>
            </w:r>
          </w:p>
        </w:tc>
        <w:tc>
          <w:tcPr>
            <w:tcW w:w="1701" w:type="dxa"/>
          </w:tcPr>
          <w:p w:rsidR="00BB3DF6" w:rsidRPr="00FD5F2F" w:rsidRDefault="00BB3DF6" w:rsidP="00CF3A0F">
            <w:pPr>
              <w:jc w:val="center"/>
              <w:rPr>
                <w:sz w:val="22"/>
                <w:szCs w:val="22"/>
              </w:rPr>
            </w:pPr>
            <w:r>
              <w:rPr>
                <w:sz w:val="22"/>
                <w:szCs w:val="22"/>
              </w:rPr>
              <w:t>6,0</w:t>
            </w:r>
          </w:p>
        </w:tc>
        <w:tc>
          <w:tcPr>
            <w:tcW w:w="1701" w:type="dxa"/>
          </w:tcPr>
          <w:p w:rsidR="00BB3DF6" w:rsidRPr="00FD5F2F" w:rsidRDefault="00BB3DF6" w:rsidP="00CF3A0F">
            <w:pPr>
              <w:jc w:val="center"/>
              <w:rPr>
                <w:sz w:val="22"/>
                <w:szCs w:val="22"/>
              </w:rPr>
            </w:pPr>
            <w:r>
              <w:rPr>
                <w:sz w:val="22"/>
                <w:szCs w:val="22"/>
              </w:rPr>
              <w:t>30,0</w:t>
            </w:r>
          </w:p>
        </w:tc>
      </w:tr>
    </w:tbl>
    <w:p w:rsidR="00BB3DF6" w:rsidRPr="00FD5F2F" w:rsidRDefault="00BB3DF6" w:rsidP="00BB3DF6">
      <w:pPr>
        <w:ind w:firstLine="357"/>
        <w:rPr>
          <w:szCs w:val="28"/>
        </w:rPr>
      </w:pPr>
    </w:p>
    <w:p w:rsidR="00BB3DF6" w:rsidRDefault="00BB3DF6" w:rsidP="00BB3DF6">
      <w:pPr>
        <w:ind w:firstLine="357"/>
        <w:rPr>
          <w:szCs w:val="28"/>
        </w:rPr>
      </w:pPr>
    </w:p>
    <w:p w:rsidR="00BB3DF6" w:rsidRDefault="00BB3DF6" w:rsidP="00BB3DF6">
      <w:pPr>
        <w:ind w:firstLine="357"/>
        <w:rPr>
          <w:szCs w:val="28"/>
        </w:rPr>
      </w:pPr>
    </w:p>
    <w:p w:rsidR="00BB3DF6" w:rsidRDefault="00BB3DF6" w:rsidP="00BB3DF6">
      <w:pPr>
        <w:ind w:firstLine="357"/>
        <w:rPr>
          <w:szCs w:val="28"/>
        </w:rPr>
      </w:pPr>
    </w:p>
    <w:p w:rsidR="00BB3DF6" w:rsidRPr="00FD5F2F" w:rsidRDefault="00BB3DF6" w:rsidP="00BB3DF6">
      <w:pPr>
        <w:ind w:firstLine="357"/>
        <w:rPr>
          <w:szCs w:val="28"/>
        </w:rPr>
      </w:pPr>
      <w:r w:rsidRPr="00FD5F2F">
        <w:rPr>
          <w:szCs w:val="28"/>
        </w:rPr>
        <w:t>10. Результативні показники бюджетної програми у розрізі підпрограм і завдань</w:t>
      </w:r>
    </w:p>
    <w:p w:rsidR="00BB3DF6" w:rsidRPr="00FD5F2F" w:rsidRDefault="00BB3DF6" w:rsidP="00BB3DF6">
      <w:pPr>
        <w:ind w:firstLine="357"/>
        <w:rPr>
          <w:szCs w:val="28"/>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465"/>
        <w:gridCol w:w="6749"/>
        <w:gridCol w:w="1908"/>
        <w:gridCol w:w="2638"/>
        <w:gridCol w:w="1693"/>
      </w:tblGrid>
      <w:tr w:rsidR="00BB3DF6" w:rsidRPr="00FD5F2F" w:rsidTr="00CF3A0F">
        <w:trPr>
          <w:trHeight w:val="803"/>
        </w:trPr>
        <w:tc>
          <w:tcPr>
            <w:tcW w:w="244" w:type="pct"/>
            <w:vAlign w:val="center"/>
          </w:tcPr>
          <w:p w:rsidR="00BB3DF6" w:rsidRPr="00FD5F2F" w:rsidRDefault="00BB3DF6" w:rsidP="00CF3A0F">
            <w:pPr>
              <w:jc w:val="center"/>
              <w:rPr>
                <w:sz w:val="22"/>
                <w:szCs w:val="22"/>
              </w:rPr>
            </w:pPr>
            <w:r w:rsidRPr="00FD5F2F">
              <w:rPr>
                <w:sz w:val="22"/>
                <w:szCs w:val="22"/>
              </w:rPr>
              <w:t>№</w:t>
            </w:r>
          </w:p>
          <w:p w:rsidR="00BB3DF6" w:rsidRPr="00FD5F2F" w:rsidRDefault="00BB3DF6" w:rsidP="00CF3A0F">
            <w:pPr>
              <w:jc w:val="center"/>
              <w:rPr>
                <w:sz w:val="22"/>
                <w:szCs w:val="22"/>
              </w:rPr>
            </w:pPr>
            <w:r w:rsidRPr="00FD5F2F">
              <w:rPr>
                <w:sz w:val="22"/>
                <w:szCs w:val="22"/>
              </w:rPr>
              <w:t>з/п</w:t>
            </w:r>
          </w:p>
        </w:tc>
        <w:tc>
          <w:tcPr>
            <w:tcW w:w="482" w:type="pct"/>
            <w:vAlign w:val="center"/>
          </w:tcPr>
          <w:p w:rsidR="00BB3DF6" w:rsidRPr="00FD5F2F" w:rsidRDefault="00BB3DF6" w:rsidP="00CF3A0F">
            <w:pPr>
              <w:jc w:val="center"/>
              <w:rPr>
                <w:sz w:val="22"/>
                <w:szCs w:val="22"/>
              </w:rPr>
            </w:pPr>
            <w:r w:rsidRPr="00FD5F2F">
              <w:rPr>
                <w:sz w:val="22"/>
                <w:szCs w:val="22"/>
              </w:rPr>
              <w:t>КПКВК</w:t>
            </w:r>
          </w:p>
        </w:tc>
        <w:tc>
          <w:tcPr>
            <w:tcW w:w="2221" w:type="pct"/>
            <w:vAlign w:val="center"/>
          </w:tcPr>
          <w:p w:rsidR="00BB3DF6" w:rsidRPr="00FD5F2F" w:rsidRDefault="00BB3DF6" w:rsidP="00CF3A0F">
            <w:pPr>
              <w:jc w:val="center"/>
              <w:rPr>
                <w:sz w:val="22"/>
                <w:szCs w:val="22"/>
              </w:rPr>
            </w:pPr>
            <w:r w:rsidRPr="00FD5F2F">
              <w:rPr>
                <w:sz w:val="22"/>
                <w:szCs w:val="22"/>
              </w:rPr>
              <w:t>Назва показника</w:t>
            </w:r>
          </w:p>
        </w:tc>
        <w:tc>
          <w:tcPr>
            <w:tcW w:w="628" w:type="pct"/>
            <w:shd w:val="clear" w:color="auto" w:fill="auto"/>
            <w:vAlign w:val="center"/>
          </w:tcPr>
          <w:p w:rsidR="00BB3DF6" w:rsidRPr="00FD5F2F" w:rsidRDefault="00BB3DF6" w:rsidP="00CF3A0F">
            <w:pPr>
              <w:ind w:right="-102"/>
              <w:jc w:val="center"/>
              <w:rPr>
                <w:sz w:val="22"/>
                <w:szCs w:val="22"/>
              </w:rPr>
            </w:pPr>
            <w:r w:rsidRPr="00FD5F2F">
              <w:rPr>
                <w:sz w:val="22"/>
                <w:szCs w:val="22"/>
              </w:rPr>
              <w:t>Одиниця виміру</w:t>
            </w:r>
          </w:p>
        </w:tc>
        <w:tc>
          <w:tcPr>
            <w:tcW w:w="868" w:type="pct"/>
            <w:shd w:val="clear" w:color="auto" w:fill="auto"/>
            <w:vAlign w:val="center"/>
          </w:tcPr>
          <w:p w:rsidR="00BB3DF6" w:rsidRPr="00FD5F2F" w:rsidRDefault="00BB3DF6" w:rsidP="00CF3A0F">
            <w:pPr>
              <w:jc w:val="center"/>
              <w:rPr>
                <w:sz w:val="22"/>
                <w:szCs w:val="22"/>
              </w:rPr>
            </w:pPr>
            <w:r w:rsidRPr="00FD5F2F">
              <w:rPr>
                <w:sz w:val="22"/>
                <w:szCs w:val="22"/>
              </w:rPr>
              <w:t>Джерело інформації</w:t>
            </w:r>
          </w:p>
        </w:tc>
        <w:tc>
          <w:tcPr>
            <w:tcW w:w="557" w:type="pct"/>
            <w:shd w:val="clear" w:color="auto" w:fill="auto"/>
            <w:vAlign w:val="center"/>
          </w:tcPr>
          <w:p w:rsidR="00BB3DF6" w:rsidRPr="00FD5F2F" w:rsidRDefault="00BB3DF6" w:rsidP="00CF3A0F">
            <w:pPr>
              <w:jc w:val="center"/>
              <w:rPr>
                <w:sz w:val="22"/>
                <w:szCs w:val="22"/>
              </w:rPr>
            </w:pPr>
            <w:r w:rsidRPr="00FD5F2F">
              <w:rPr>
                <w:sz w:val="22"/>
                <w:szCs w:val="22"/>
              </w:rPr>
              <w:t>Значення показника</w:t>
            </w:r>
          </w:p>
        </w:tc>
      </w:tr>
      <w:tr w:rsidR="00BB3DF6" w:rsidRPr="00FD5F2F" w:rsidTr="00CF3A0F">
        <w:trPr>
          <w:trHeight w:val="189"/>
        </w:trPr>
        <w:tc>
          <w:tcPr>
            <w:tcW w:w="244" w:type="pct"/>
            <w:vAlign w:val="center"/>
          </w:tcPr>
          <w:p w:rsidR="00BB3DF6" w:rsidRPr="00FD5F2F" w:rsidRDefault="00BB3DF6" w:rsidP="00CF3A0F">
            <w:pPr>
              <w:jc w:val="center"/>
              <w:rPr>
                <w:sz w:val="22"/>
                <w:szCs w:val="22"/>
              </w:rPr>
            </w:pPr>
            <w:r w:rsidRPr="00FD5F2F">
              <w:rPr>
                <w:sz w:val="22"/>
                <w:szCs w:val="22"/>
              </w:rPr>
              <w:t>1</w:t>
            </w:r>
          </w:p>
        </w:tc>
        <w:tc>
          <w:tcPr>
            <w:tcW w:w="482" w:type="pct"/>
            <w:vAlign w:val="center"/>
          </w:tcPr>
          <w:p w:rsidR="00BB3DF6" w:rsidRPr="00FD5F2F" w:rsidRDefault="00BB3DF6" w:rsidP="00CF3A0F">
            <w:pPr>
              <w:jc w:val="center"/>
              <w:rPr>
                <w:sz w:val="22"/>
                <w:szCs w:val="22"/>
              </w:rPr>
            </w:pPr>
            <w:r w:rsidRPr="00FD5F2F">
              <w:rPr>
                <w:sz w:val="22"/>
                <w:szCs w:val="22"/>
              </w:rPr>
              <w:t>2</w:t>
            </w:r>
          </w:p>
        </w:tc>
        <w:tc>
          <w:tcPr>
            <w:tcW w:w="2221" w:type="pct"/>
            <w:vAlign w:val="center"/>
          </w:tcPr>
          <w:p w:rsidR="00BB3DF6" w:rsidRPr="00FD5F2F" w:rsidRDefault="00BB3DF6" w:rsidP="00CF3A0F">
            <w:pPr>
              <w:jc w:val="center"/>
              <w:rPr>
                <w:sz w:val="22"/>
                <w:szCs w:val="22"/>
              </w:rPr>
            </w:pPr>
            <w:r w:rsidRPr="00FD5F2F">
              <w:rPr>
                <w:sz w:val="22"/>
                <w:szCs w:val="22"/>
              </w:rPr>
              <w:t>3</w:t>
            </w:r>
          </w:p>
        </w:tc>
        <w:tc>
          <w:tcPr>
            <w:tcW w:w="628" w:type="pct"/>
            <w:shd w:val="clear" w:color="auto" w:fill="auto"/>
            <w:vAlign w:val="center"/>
          </w:tcPr>
          <w:p w:rsidR="00BB3DF6" w:rsidRPr="00FD5F2F" w:rsidRDefault="00BB3DF6" w:rsidP="00CF3A0F">
            <w:pPr>
              <w:ind w:right="-102"/>
              <w:jc w:val="center"/>
              <w:rPr>
                <w:sz w:val="22"/>
                <w:szCs w:val="22"/>
              </w:rPr>
            </w:pPr>
            <w:r w:rsidRPr="00FD5F2F">
              <w:rPr>
                <w:sz w:val="22"/>
                <w:szCs w:val="22"/>
              </w:rPr>
              <w:t>4</w:t>
            </w:r>
          </w:p>
        </w:tc>
        <w:tc>
          <w:tcPr>
            <w:tcW w:w="868" w:type="pct"/>
            <w:shd w:val="clear" w:color="auto" w:fill="auto"/>
            <w:vAlign w:val="center"/>
          </w:tcPr>
          <w:p w:rsidR="00BB3DF6" w:rsidRPr="00FD5F2F" w:rsidRDefault="00BB3DF6" w:rsidP="00CF3A0F">
            <w:pPr>
              <w:jc w:val="center"/>
              <w:rPr>
                <w:sz w:val="22"/>
                <w:szCs w:val="22"/>
              </w:rPr>
            </w:pPr>
            <w:r w:rsidRPr="00FD5F2F">
              <w:rPr>
                <w:sz w:val="22"/>
                <w:szCs w:val="22"/>
              </w:rPr>
              <w:t>5</w:t>
            </w:r>
          </w:p>
        </w:tc>
        <w:tc>
          <w:tcPr>
            <w:tcW w:w="557" w:type="pct"/>
            <w:shd w:val="clear" w:color="auto" w:fill="auto"/>
            <w:vAlign w:val="center"/>
          </w:tcPr>
          <w:p w:rsidR="00BB3DF6" w:rsidRPr="00FD5F2F" w:rsidRDefault="00BB3DF6" w:rsidP="00CF3A0F">
            <w:pPr>
              <w:jc w:val="center"/>
              <w:rPr>
                <w:sz w:val="22"/>
                <w:szCs w:val="22"/>
              </w:rPr>
            </w:pPr>
            <w:r w:rsidRPr="00FD5F2F">
              <w:rPr>
                <w:sz w:val="22"/>
                <w:szCs w:val="22"/>
              </w:rPr>
              <w:t>6</w:t>
            </w:r>
          </w:p>
        </w:tc>
      </w:tr>
      <w:tr w:rsidR="00BB3DF6" w:rsidRPr="00FD5F2F" w:rsidTr="00CF3A0F">
        <w:trPr>
          <w:trHeight w:val="405"/>
        </w:trPr>
        <w:tc>
          <w:tcPr>
            <w:tcW w:w="244" w:type="pct"/>
            <w:vAlign w:val="center"/>
          </w:tcPr>
          <w:p w:rsidR="00BB3DF6" w:rsidRPr="00FD5F2F" w:rsidRDefault="00BB3DF6" w:rsidP="00CF3A0F">
            <w:pPr>
              <w:jc w:val="center"/>
              <w:rPr>
                <w:sz w:val="22"/>
                <w:szCs w:val="22"/>
              </w:rPr>
            </w:pPr>
          </w:p>
        </w:tc>
        <w:tc>
          <w:tcPr>
            <w:tcW w:w="482" w:type="pct"/>
            <w:vAlign w:val="center"/>
          </w:tcPr>
          <w:p w:rsidR="00BB3DF6" w:rsidRPr="00FD5F2F" w:rsidRDefault="00BB3DF6" w:rsidP="00CF3A0F">
            <w:pPr>
              <w:rPr>
                <w:sz w:val="22"/>
                <w:szCs w:val="22"/>
              </w:rPr>
            </w:pPr>
            <w:r w:rsidRPr="00196A0F">
              <w:rPr>
                <w:sz w:val="22"/>
                <w:szCs w:val="22"/>
              </w:rPr>
              <w:t>121</w:t>
            </w:r>
            <w:r w:rsidRPr="00196A0F">
              <w:rPr>
                <w:bCs/>
                <w:sz w:val="22"/>
                <w:szCs w:val="22"/>
              </w:rPr>
              <w:t>7691</w:t>
            </w:r>
          </w:p>
        </w:tc>
        <w:tc>
          <w:tcPr>
            <w:tcW w:w="2221" w:type="pct"/>
            <w:vAlign w:val="center"/>
          </w:tcPr>
          <w:p w:rsidR="00BB3DF6" w:rsidRPr="009F4120" w:rsidRDefault="00BB3DF6" w:rsidP="00CF3A0F">
            <w:pPr>
              <w:jc w:val="both"/>
              <w:rPr>
                <w:sz w:val="22"/>
                <w:szCs w:val="22"/>
              </w:rPr>
            </w:pPr>
            <w:r w:rsidRPr="009B0899">
              <w:rPr>
                <w:i/>
                <w:snapToGrid w:val="0"/>
                <w:sz w:val="22"/>
                <w:szCs w:val="22"/>
              </w:rPr>
              <w:t>Підпрограма 1</w:t>
            </w:r>
            <w:r>
              <w:rPr>
                <w:snapToGrid w:val="0"/>
                <w:sz w:val="22"/>
                <w:szCs w:val="22"/>
              </w:rPr>
              <w:t xml:space="preserve"> </w:t>
            </w:r>
            <w:r w:rsidRPr="00C5322A">
              <w:rPr>
                <w:sz w:val="22"/>
                <w:szCs w:val="22"/>
              </w:rPr>
              <w:t>«</w:t>
            </w:r>
            <w:r w:rsidRPr="00C5322A">
              <w:rPr>
                <w:bCs/>
                <w:sz w:val="22"/>
                <w:szCs w:val="22"/>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C5322A">
              <w:rPr>
                <w:sz w:val="22"/>
                <w:szCs w:val="22"/>
              </w:rPr>
              <w:t>»</w:t>
            </w:r>
          </w:p>
        </w:tc>
        <w:tc>
          <w:tcPr>
            <w:tcW w:w="628" w:type="pct"/>
            <w:shd w:val="clear" w:color="auto" w:fill="auto"/>
            <w:vAlign w:val="center"/>
          </w:tcPr>
          <w:p w:rsidR="00BB3DF6" w:rsidRPr="00FD5F2F" w:rsidRDefault="00BB3DF6" w:rsidP="00CF3A0F">
            <w:pPr>
              <w:ind w:right="-102"/>
              <w:jc w:val="center"/>
              <w:rPr>
                <w:sz w:val="22"/>
                <w:szCs w:val="22"/>
              </w:rPr>
            </w:pPr>
          </w:p>
        </w:tc>
        <w:tc>
          <w:tcPr>
            <w:tcW w:w="868" w:type="pct"/>
            <w:shd w:val="clear" w:color="auto" w:fill="auto"/>
            <w:vAlign w:val="center"/>
          </w:tcPr>
          <w:p w:rsidR="00BB3DF6" w:rsidRPr="00FD5F2F" w:rsidRDefault="00BB3DF6" w:rsidP="00CF3A0F">
            <w:pPr>
              <w:jc w:val="center"/>
              <w:rPr>
                <w:sz w:val="22"/>
                <w:szCs w:val="22"/>
              </w:rPr>
            </w:pPr>
          </w:p>
        </w:tc>
        <w:tc>
          <w:tcPr>
            <w:tcW w:w="557" w:type="pct"/>
            <w:shd w:val="clear" w:color="auto" w:fill="auto"/>
            <w:vAlign w:val="center"/>
          </w:tcPr>
          <w:p w:rsidR="00BB3DF6" w:rsidRPr="00FD5F2F" w:rsidRDefault="00BB3DF6" w:rsidP="00CF3A0F">
            <w:pPr>
              <w:jc w:val="center"/>
              <w:rPr>
                <w:sz w:val="22"/>
                <w:szCs w:val="22"/>
              </w:rPr>
            </w:pPr>
          </w:p>
        </w:tc>
      </w:tr>
      <w:tr w:rsidR="00BB3DF6" w:rsidRPr="00FD5F2F" w:rsidTr="00CF3A0F">
        <w:trPr>
          <w:trHeight w:val="255"/>
        </w:trPr>
        <w:tc>
          <w:tcPr>
            <w:tcW w:w="244" w:type="pct"/>
            <w:shd w:val="clear" w:color="auto" w:fill="auto"/>
          </w:tcPr>
          <w:p w:rsidR="00BB3DF6" w:rsidRPr="00FD5F2F" w:rsidRDefault="00BB3DF6" w:rsidP="00CF3A0F">
            <w:pPr>
              <w:rPr>
                <w:sz w:val="22"/>
                <w:szCs w:val="22"/>
              </w:rPr>
            </w:pPr>
          </w:p>
        </w:tc>
        <w:tc>
          <w:tcPr>
            <w:tcW w:w="482" w:type="pct"/>
            <w:shd w:val="clear" w:color="auto" w:fill="auto"/>
          </w:tcPr>
          <w:p w:rsidR="00BB3DF6" w:rsidRPr="00FD5F2F" w:rsidRDefault="00BB3DF6" w:rsidP="00CF3A0F">
            <w:pPr>
              <w:rPr>
                <w:sz w:val="22"/>
                <w:szCs w:val="22"/>
              </w:rPr>
            </w:pPr>
          </w:p>
        </w:tc>
        <w:tc>
          <w:tcPr>
            <w:tcW w:w="2221" w:type="pct"/>
          </w:tcPr>
          <w:p w:rsidR="00BB3DF6" w:rsidRPr="00FD5F2F" w:rsidRDefault="00BB3DF6" w:rsidP="00CF3A0F">
            <w:pPr>
              <w:rPr>
                <w:b/>
                <w:sz w:val="22"/>
                <w:szCs w:val="22"/>
              </w:rPr>
            </w:pPr>
            <w:r w:rsidRPr="00FD5F2F">
              <w:rPr>
                <w:b/>
                <w:sz w:val="22"/>
                <w:szCs w:val="22"/>
              </w:rPr>
              <w:t>Завдання 1</w:t>
            </w:r>
          </w:p>
        </w:tc>
        <w:tc>
          <w:tcPr>
            <w:tcW w:w="628" w:type="pct"/>
          </w:tcPr>
          <w:p w:rsidR="00BB3DF6" w:rsidRPr="00FD5F2F" w:rsidRDefault="00BB3DF6" w:rsidP="00CF3A0F">
            <w:pPr>
              <w:pStyle w:val="af1"/>
              <w:spacing w:before="0" w:after="0"/>
              <w:ind w:right="-102" w:firstLine="0"/>
              <w:jc w:val="center"/>
              <w:rPr>
                <w:color w:val="000000"/>
                <w:sz w:val="22"/>
                <w:szCs w:val="22"/>
                <w:lang w:val="uk-UA"/>
              </w:rPr>
            </w:pPr>
          </w:p>
        </w:tc>
        <w:tc>
          <w:tcPr>
            <w:tcW w:w="868" w:type="pct"/>
          </w:tcPr>
          <w:p w:rsidR="00BB3DF6" w:rsidRPr="00FD5F2F" w:rsidRDefault="00BB3DF6" w:rsidP="00CF3A0F">
            <w:pPr>
              <w:jc w:val="center"/>
              <w:rPr>
                <w:sz w:val="22"/>
                <w:szCs w:val="22"/>
              </w:rPr>
            </w:pPr>
          </w:p>
        </w:tc>
        <w:tc>
          <w:tcPr>
            <w:tcW w:w="557" w:type="pct"/>
          </w:tcPr>
          <w:p w:rsidR="00BB3DF6" w:rsidRPr="00FD5F2F"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p>
        </w:tc>
        <w:tc>
          <w:tcPr>
            <w:tcW w:w="482" w:type="pct"/>
            <w:shd w:val="clear" w:color="auto" w:fill="auto"/>
          </w:tcPr>
          <w:p w:rsidR="00BB3DF6" w:rsidRPr="00453D8D" w:rsidRDefault="00BB3DF6" w:rsidP="00CF3A0F">
            <w:pPr>
              <w:rPr>
                <w:sz w:val="22"/>
                <w:szCs w:val="22"/>
              </w:rPr>
            </w:pPr>
          </w:p>
        </w:tc>
        <w:tc>
          <w:tcPr>
            <w:tcW w:w="2221" w:type="pct"/>
            <w:vAlign w:val="center"/>
          </w:tcPr>
          <w:p w:rsidR="00BB3DF6" w:rsidRPr="00453D8D" w:rsidRDefault="00BB3DF6" w:rsidP="00CF3A0F">
            <w:pPr>
              <w:spacing w:line="113" w:lineRule="atLeast"/>
              <w:rPr>
                <w:sz w:val="22"/>
                <w:szCs w:val="22"/>
              </w:rPr>
            </w:pPr>
            <w:r w:rsidRPr="00453D8D">
              <w:rPr>
                <w:color w:val="000000"/>
                <w:sz w:val="22"/>
                <w:szCs w:val="22"/>
              </w:rPr>
              <w:t>Забезпечення благоустрою кладовищ</w:t>
            </w:r>
          </w:p>
        </w:tc>
        <w:tc>
          <w:tcPr>
            <w:tcW w:w="628" w:type="pct"/>
          </w:tcPr>
          <w:p w:rsidR="00BB3DF6" w:rsidRPr="00453D8D" w:rsidRDefault="00BB3DF6" w:rsidP="00CF3A0F">
            <w:pPr>
              <w:pStyle w:val="af1"/>
              <w:spacing w:before="0" w:after="0"/>
              <w:ind w:right="-102" w:firstLine="0"/>
              <w:jc w:val="center"/>
              <w:rPr>
                <w:color w:val="000000"/>
                <w:sz w:val="22"/>
                <w:szCs w:val="22"/>
                <w:lang w:val="uk-UA"/>
              </w:rPr>
            </w:pPr>
          </w:p>
        </w:tc>
        <w:tc>
          <w:tcPr>
            <w:tcW w:w="868" w:type="pct"/>
          </w:tcPr>
          <w:p w:rsidR="00BB3DF6" w:rsidRPr="00453D8D" w:rsidRDefault="00BB3DF6" w:rsidP="00CF3A0F">
            <w:pPr>
              <w:jc w:val="center"/>
              <w:rPr>
                <w:sz w:val="22"/>
                <w:szCs w:val="22"/>
              </w:rPr>
            </w:pPr>
          </w:p>
        </w:tc>
        <w:tc>
          <w:tcPr>
            <w:tcW w:w="557" w:type="pct"/>
          </w:tcPr>
          <w:p w:rsidR="00BB3DF6" w:rsidRPr="00453D8D" w:rsidRDefault="00BB3DF6" w:rsidP="00CF3A0F">
            <w:pPr>
              <w:jc w:val="center"/>
              <w:rPr>
                <w:sz w:val="22"/>
                <w:szCs w:val="22"/>
              </w:rPr>
            </w:pP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r w:rsidRPr="00453D8D">
              <w:rPr>
                <w:sz w:val="22"/>
                <w:szCs w:val="22"/>
              </w:rPr>
              <w:t>1</w:t>
            </w:r>
          </w:p>
        </w:tc>
        <w:tc>
          <w:tcPr>
            <w:tcW w:w="482" w:type="pct"/>
            <w:shd w:val="clear" w:color="auto" w:fill="auto"/>
          </w:tcPr>
          <w:p w:rsidR="00BB3DF6" w:rsidRPr="00453D8D" w:rsidRDefault="00BB3DF6" w:rsidP="00CF3A0F">
            <w:pPr>
              <w:rPr>
                <w:sz w:val="22"/>
                <w:szCs w:val="22"/>
              </w:rPr>
            </w:pPr>
          </w:p>
        </w:tc>
        <w:tc>
          <w:tcPr>
            <w:tcW w:w="2221" w:type="pct"/>
          </w:tcPr>
          <w:p w:rsidR="00BB3DF6" w:rsidRPr="009B0899" w:rsidRDefault="00BB3DF6" w:rsidP="00CF3A0F">
            <w:pPr>
              <w:rPr>
                <w:i/>
                <w:sz w:val="22"/>
                <w:szCs w:val="22"/>
                <w:u w:val="single"/>
              </w:rPr>
            </w:pPr>
            <w:r w:rsidRPr="009B0899">
              <w:rPr>
                <w:i/>
                <w:sz w:val="22"/>
                <w:szCs w:val="22"/>
                <w:u w:val="single"/>
              </w:rPr>
              <w:t>затрат</w:t>
            </w:r>
          </w:p>
        </w:tc>
        <w:tc>
          <w:tcPr>
            <w:tcW w:w="628" w:type="pct"/>
          </w:tcPr>
          <w:p w:rsidR="00BB3DF6" w:rsidRPr="00453D8D" w:rsidRDefault="00BB3DF6" w:rsidP="00CF3A0F">
            <w:pPr>
              <w:pStyle w:val="af1"/>
              <w:spacing w:before="0" w:after="0"/>
              <w:ind w:right="-102" w:firstLine="0"/>
              <w:jc w:val="center"/>
              <w:rPr>
                <w:color w:val="000000"/>
                <w:sz w:val="22"/>
                <w:szCs w:val="22"/>
                <w:lang w:val="uk-UA"/>
              </w:rPr>
            </w:pPr>
          </w:p>
        </w:tc>
        <w:tc>
          <w:tcPr>
            <w:tcW w:w="868" w:type="pct"/>
          </w:tcPr>
          <w:p w:rsidR="00BB3DF6" w:rsidRPr="00453D8D" w:rsidRDefault="00BB3DF6" w:rsidP="00CF3A0F">
            <w:pPr>
              <w:jc w:val="center"/>
              <w:rPr>
                <w:sz w:val="22"/>
                <w:szCs w:val="22"/>
              </w:rPr>
            </w:pPr>
          </w:p>
        </w:tc>
        <w:tc>
          <w:tcPr>
            <w:tcW w:w="557" w:type="pct"/>
          </w:tcPr>
          <w:p w:rsidR="00BB3DF6" w:rsidRPr="00453D8D" w:rsidRDefault="00BB3DF6" w:rsidP="00CF3A0F">
            <w:pPr>
              <w:jc w:val="center"/>
              <w:rPr>
                <w:sz w:val="22"/>
                <w:szCs w:val="22"/>
              </w:rPr>
            </w:pP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p>
        </w:tc>
        <w:tc>
          <w:tcPr>
            <w:tcW w:w="482" w:type="pct"/>
            <w:shd w:val="clear" w:color="auto" w:fill="auto"/>
          </w:tcPr>
          <w:p w:rsidR="00BB3DF6" w:rsidRPr="00453D8D" w:rsidRDefault="00BB3DF6" w:rsidP="00CF3A0F">
            <w:pPr>
              <w:rPr>
                <w:sz w:val="22"/>
                <w:szCs w:val="22"/>
              </w:rPr>
            </w:pPr>
          </w:p>
        </w:tc>
        <w:tc>
          <w:tcPr>
            <w:tcW w:w="2221" w:type="pct"/>
          </w:tcPr>
          <w:p w:rsidR="00BB3DF6" w:rsidRPr="00453D8D" w:rsidRDefault="00BB3DF6" w:rsidP="00CF3A0F">
            <w:pPr>
              <w:rPr>
                <w:sz w:val="22"/>
                <w:szCs w:val="22"/>
              </w:rPr>
            </w:pPr>
            <w:r w:rsidRPr="00453D8D">
              <w:rPr>
                <w:color w:val="000000"/>
                <w:sz w:val="22"/>
                <w:szCs w:val="22"/>
              </w:rPr>
              <w:t xml:space="preserve">обсяг видатків </w:t>
            </w:r>
          </w:p>
        </w:tc>
        <w:tc>
          <w:tcPr>
            <w:tcW w:w="628" w:type="pct"/>
          </w:tcPr>
          <w:p w:rsidR="00BB3DF6" w:rsidRPr="00453D8D" w:rsidRDefault="00BB3DF6" w:rsidP="00CF3A0F">
            <w:pPr>
              <w:pStyle w:val="af1"/>
              <w:spacing w:before="0" w:after="0"/>
              <w:ind w:right="-102" w:firstLine="0"/>
              <w:jc w:val="center"/>
              <w:rPr>
                <w:color w:val="000000"/>
                <w:sz w:val="22"/>
                <w:szCs w:val="22"/>
                <w:lang w:val="uk-UA"/>
              </w:rPr>
            </w:pPr>
            <w:r w:rsidRPr="00453D8D">
              <w:rPr>
                <w:snapToGrid w:val="0"/>
                <w:sz w:val="22"/>
                <w:szCs w:val="22"/>
              </w:rPr>
              <w:t>тис. грн.</w:t>
            </w:r>
          </w:p>
        </w:tc>
        <w:tc>
          <w:tcPr>
            <w:tcW w:w="868" w:type="pct"/>
          </w:tcPr>
          <w:p w:rsidR="00BB3DF6" w:rsidRPr="00453D8D" w:rsidRDefault="00BB3DF6" w:rsidP="00CF3A0F">
            <w:pPr>
              <w:rPr>
                <w:sz w:val="22"/>
                <w:szCs w:val="22"/>
              </w:rPr>
            </w:pPr>
            <w:r w:rsidRPr="00453D8D">
              <w:rPr>
                <w:sz w:val="22"/>
                <w:szCs w:val="22"/>
              </w:rPr>
              <w:t>Кошторис на 2018 р., затверджений міським головою, розрахунок до бюджетного запиту, акти виконаних робіт</w:t>
            </w:r>
          </w:p>
        </w:tc>
        <w:tc>
          <w:tcPr>
            <w:tcW w:w="557" w:type="pct"/>
          </w:tcPr>
          <w:p w:rsidR="00BB3DF6" w:rsidRPr="00453D8D" w:rsidRDefault="00BB3DF6" w:rsidP="00CF3A0F">
            <w:pPr>
              <w:jc w:val="center"/>
              <w:rPr>
                <w:snapToGrid w:val="0"/>
                <w:sz w:val="22"/>
                <w:szCs w:val="22"/>
              </w:rPr>
            </w:pPr>
            <w:r w:rsidRPr="00453D8D">
              <w:rPr>
                <w:snapToGrid w:val="0"/>
                <w:sz w:val="22"/>
                <w:szCs w:val="22"/>
              </w:rPr>
              <w:t>6,0</w:t>
            </w: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r w:rsidRPr="00453D8D">
              <w:rPr>
                <w:sz w:val="22"/>
                <w:szCs w:val="22"/>
              </w:rPr>
              <w:t>2</w:t>
            </w:r>
          </w:p>
        </w:tc>
        <w:tc>
          <w:tcPr>
            <w:tcW w:w="482" w:type="pct"/>
            <w:shd w:val="clear" w:color="auto" w:fill="auto"/>
          </w:tcPr>
          <w:p w:rsidR="00BB3DF6" w:rsidRPr="00453D8D" w:rsidRDefault="00BB3DF6" w:rsidP="00CF3A0F">
            <w:pPr>
              <w:rPr>
                <w:sz w:val="22"/>
                <w:szCs w:val="22"/>
              </w:rPr>
            </w:pPr>
          </w:p>
        </w:tc>
        <w:tc>
          <w:tcPr>
            <w:tcW w:w="2221" w:type="pct"/>
          </w:tcPr>
          <w:p w:rsidR="00BB3DF6" w:rsidRPr="009B0899" w:rsidRDefault="00BB3DF6" w:rsidP="00CF3A0F">
            <w:pPr>
              <w:rPr>
                <w:i/>
                <w:sz w:val="22"/>
                <w:szCs w:val="22"/>
                <w:u w:val="single"/>
              </w:rPr>
            </w:pPr>
            <w:r w:rsidRPr="009B0899">
              <w:rPr>
                <w:i/>
                <w:sz w:val="22"/>
                <w:szCs w:val="22"/>
                <w:u w:val="single"/>
              </w:rPr>
              <w:t>продукту</w:t>
            </w:r>
          </w:p>
        </w:tc>
        <w:tc>
          <w:tcPr>
            <w:tcW w:w="628" w:type="pct"/>
          </w:tcPr>
          <w:p w:rsidR="00BB3DF6" w:rsidRPr="00453D8D" w:rsidRDefault="00BB3DF6" w:rsidP="00CF3A0F">
            <w:pPr>
              <w:pStyle w:val="af1"/>
              <w:spacing w:before="0" w:after="0"/>
              <w:ind w:right="-102" w:firstLine="0"/>
              <w:jc w:val="center"/>
              <w:rPr>
                <w:snapToGrid w:val="0"/>
                <w:sz w:val="22"/>
                <w:szCs w:val="22"/>
              </w:rPr>
            </w:pPr>
          </w:p>
        </w:tc>
        <w:tc>
          <w:tcPr>
            <w:tcW w:w="868" w:type="pct"/>
          </w:tcPr>
          <w:p w:rsidR="00BB3DF6" w:rsidRPr="00453D8D" w:rsidRDefault="00BB3DF6" w:rsidP="00CF3A0F">
            <w:pPr>
              <w:jc w:val="center"/>
              <w:rPr>
                <w:sz w:val="22"/>
                <w:szCs w:val="22"/>
              </w:rPr>
            </w:pPr>
          </w:p>
        </w:tc>
        <w:tc>
          <w:tcPr>
            <w:tcW w:w="557" w:type="pct"/>
          </w:tcPr>
          <w:p w:rsidR="00BB3DF6" w:rsidRPr="00453D8D"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p>
        </w:tc>
        <w:tc>
          <w:tcPr>
            <w:tcW w:w="482" w:type="pct"/>
            <w:shd w:val="clear" w:color="auto" w:fill="auto"/>
          </w:tcPr>
          <w:p w:rsidR="00BB3DF6" w:rsidRPr="00453D8D" w:rsidRDefault="00BB3DF6" w:rsidP="00CF3A0F">
            <w:pPr>
              <w:rPr>
                <w:sz w:val="22"/>
                <w:szCs w:val="22"/>
              </w:rPr>
            </w:pPr>
          </w:p>
        </w:tc>
        <w:tc>
          <w:tcPr>
            <w:tcW w:w="2221" w:type="pct"/>
          </w:tcPr>
          <w:p w:rsidR="00BB3DF6" w:rsidRPr="00453D8D" w:rsidRDefault="00BB3DF6" w:rsidP="00CF3A0F">
            <w:pPr>
              <w:rPr>
                <w:sz w:val="22"/>
                <w:szCs w:val="22"/>
              </w:rPr>
            </w:pPr>
            <w:r w:rsidRPr="00453D8D">
              <w:rPr>
                <w:color w:val="000000"/>
                <w:sz w:val="22"/>
                <w:szCs w:val="22"/>
              </w:rPr>
              <w:t>площа кладовищ, благоустрій яких планується здійснювати</w:t>
            </w:r>
          </w:p>
        </w:tc>
        <w:tc>
          <w:tcPr>
            <w:tcW w:w="628" w:type="pct"/>
          </w:tcPr>
          <w:p w:rsidR="00BB3DF6" w:rsidRPr="00453D8D" w:rsidRDefault="00BB3DF6" w:rsidP="00CF3A0F">
            <w:pPr>
              <w:pStyle w:val="af1"/>
              <w:spacing w:before="0" w:after="0"/>
              <w:ind w:right="-102" w:firstLine="0"/>
              <w:jc w:val="center"/>
              <w:rPr>
                <w:snapToGrid w:val="0"/>
                <w:sz w:val="22"/>
                <w:szCs w:val="22"/>
                <w:lang w:val="ru-RU"/>
              </w:rPr>
            </w:pPr>
            <w:r w:rsidRPr="00453D8D">
              <w:rPr>
                <w:snapToGrid w:val="0"/>
                <w:sz w:val="22"/>
                <w:szCs w:val="22"/>
                <w:lang w:val="ru-RU"/>
              </w:rPr>
              <w:t>га</w:t>
            </w:r>
          </w:p>
        </w:tc>
        <w:tc>
          <w:tcPr>
            <w:tcW w:w="868" w:type="pct"/>
          </w:tcPr>
          <w:p w:rsidR="00BB3DF6" w:rsidRPr="00453D8D" w:rsidRDefault="00BB3DF6" w:rsidP="00CF3A0F">
            <w:pPr>
              <w:jc w:val="center"/>
              <w:rPr>
                <w:sz w:val="22"/>
                <w:szCs w:val="22"/>
              </w:rPr>
            </w:pPr>
            <w:r w:rsidRPr="00453D8D">
              <w:rPr>
                <w:sz w:val="22"/>
                <w:szCs w:val="22"/>
              </w:rPr>
              <w:t>акти виконаних робіт</w:t>
            </w:r>
          </w:p>
        </w:tc>
        <w:tc>
          <w:tcPr>
            <w:tcW w:w="557" w:type="pct"/>
          </w:tcPr>
          <w:p w:rsidR="00BB3DF6" w:rsidRPr="00453D8D" w:rsidRDefault="00BB3DF6" w:rsidP="00CF3A0F">
            <w:pPr>
              <w:jc w:val="center"/>
              <w:rPr>
                <w:snapToGrid w:val="0"/>
                <w:sz w:val="22"/>
                <w:szCs w:val="22"/>
              </w:rPr>
            </w:pPr>
            <w:r w:rsidRPr="00453D8D">
              <w:rPr>
                <w:snapToGrid w:val="0"/>
                <w:sz w:val="22"/>
                <w:szCs w:val="22"/>
              </w:rPr>
              <w:t>13</w:t>
            </w: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r w:rsidRPr="00453D8D">
              <w:rPr>
                <w:sz w:val="22"/>
                <w:szCs w:val="22"/>
              </w:rPr>
              <w:t>3</w:t>
            </w:r>
          </w:p>
        </w:tc>
        <w:tc>
          <w:tcPr>
            <w:tcW w:w="482" w:type="pct"/>
            <w:shd w:val="clear" w:color="auto" w:fill="auto"/>
          </w:tcPr>
          <w:p w:rsidR="00BB3DF6" w:rsidRPr="00453D8D" w:rsidRDefault="00BB3DF6" w:rsidP="00CF3A0F">
            <w:pPr>
              <w:rPr>
                <w:sz w:val="22"/>
                <w:szCs w:val="22"/>
              </w:rPr>
            </w:pPr>
          </w:p>
        </w:tc>
        <w:tc>
          <w:tcPr>
            <w:tcW w:w="2221" w:type="pct"/>
          </w:tcPr>
          <w:p w:rsidR="00BB3DF6" w:rsidRPr="009B0899" w:rsidRDefault="00BB3DF6" w:rsidP="00CF3A0F">
            <w:pPr>
              <w:rPr>
                <w:i/>
                <w:sz w:val="22"/>
                <w:szCs w:val="22"/>
                <w:u w:val="single"/>
              </w:rPr>
            </w:pPr>
            <w:r w:rsidRPr="009B0899">
              <w:rPr>
                <w:i/>
                <w:sz w:val="22"/>
                <w:szCs w:val="22"/>
                <w:u w:val="single"/>
              </w:rPr>
              <w:t>ефективності</w:t>
            </w:r>
          </w:p>
        </w:tc>
        <w:tc>
          <w:tcPr>
            <w:tcW w:w="628" w:type="pct"/>
          </w:tcPr>
          <w:p w:rsidR="00BB3DF6" w:rsidRPr="00453D8D" w:rsidRDefault="00BB3DF6" w:rsidP="00CF3A0F">
            <w:pPr>
              <w:pStyle w:val="af1"/>
              <w:spacing w:before="0" w:after="0"/>
              <w:ind w:right="-102" w:firstLine="0"/>
              <w:jc w:val="center"/>
              <w:rPr>
                <w:snapToGrid w:val="0"/>
                <w:sz w:val="22"/>
                <w:szCs w:val="22"/>
                <w:lang w:val="ru-RU"/>
              </w:rPr>
            </w:pPr>
          </w:p>
        </w:tc>
        <w:tc>
          <w:tcPr>
            <w:tcW w:w="868" w:type="pct"/>
          </w:tcPr>
          <w:p w:rsidR="00BB3DF6" w:rsidRPr="00453D8D" w:rsidRDefault="00BB3DF6" w:rsidP="00CF3A0F">
            <w:pPr>
              <w:jc w:val="center"/>
              <w:rPr>
                <w:sz w:val="22"/>
                <w:szCs w:val="22"/>
              </w:rPr>
            </w:pPr>
          </w:p>
        </w:tc>
        <w:tc>
          <w:tcPr>
            <w:tcW w:w="557" w:type="pct"/>
          </w:tcPr>
          <w:p w:rsidR="00BB3DF6" w:rsidRPr="00453D8D"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p>
        </w:tc>
        <w:tc>
          <w:tcPr>
            <w:tcW w:w="482" w:type="pct"/>
            <w:shd w:val="clear" w:color="auto" w:fill="auto"/>
          </w:tcPr>
          <w:p w:rsidR="00BB3DF6" w:rsidRPr="00453D8D" w:rsidRDefault="00BB3DF6" w:rsidP="00CF3A0F">
            <w:pPr>
              <w:rPr>
                <w:sz w:val="22"/>
                <w:szCs w:val="22"/>
              </w:rPr>
            </w:pPr>
          </w:p>
        </w:tc>
        <w:tc>
          <w:tcPr>
            <w:tcW w:w="2221" w:type="pct"/>
          </w:tcPr>
          <w:p w:rsidR="00BB3DF6" w:rsidRPr="00453D8D" w:rsidRDefault="00BB3DF6" w:rsidP="00CF3A0F">
            <w:pPr>
              <w:rPr>
                <w:sz w:val="22"/>
                <w:szCs w:val="22"/>
              </w:rPr>
            </w:pPr>
            <w:r w:rsidRPr="00453D8D">
              <w:rPr>
                <w:color w:val="000000"/>
                <w:sz w:val="22"/>
                <w:szCs w:val="22"/>
              </w:rPr>
              <w:t xml:space="preserve">середньорічні витрати на благоустрій </w:t>
            </w:r>
            <w:smartTag w:uri="urn:schemas-microsoft-com:office:smarttags" w:element="metricconverter">
              <w:smartTagPr>
                <w:attr w:name="ProductID" w:val="1 га"/>
              </w:smartTagPr>
              <w:r w:rsidRPr="00453D8D">
                <w:rPr>
                  <w:color w:val="000000"/>
                  <w:sz w:val="22"/>
                  <w:szCs w:val="22"/>
                </w:rPr>
                <w:t>1 га</w:t>
              </w:r>
            </w:smartTag>
            <w:r w:rsidRPr="00453D8D">
              <w:rPr>
                <w:color w:val="000000"/>
                <w:sz w:val="22"/>
                <w:szCs w:val="22"/>
              </w:rPr>
              <w:t xml:space="preserve"> кладовища</w:t>
            </w:r>
          </w:p>
        </w:tc>
        <w:tc>
          <w:tcPr>
            <w:tcW w:w="628" w:type="pct"/>
          </w:tcPr>
          <w:p w:rsidR="00BB3DF6" w:rsidRPr="00453D8D" w:rsidRDefault="00BB3DF6" w:rsidP="00CF3A0F">
            <w:pPr>
              <w:pStyle w:val="af1"/>
              <w:spacing w:before="0" w:after="0"/>
              <w:ind w:right="-102" w:firstLine="0"/>
              <w:jc w:val="center"/>
              <w:rPr>
                <w:sz w:val="22"/>
                <w:szCs w:val="22"/>
                <w:lang w:val="uk-UA"/>
              </w:rPr>
            </w:pPr>
            <w:r w:rsidRPr="00453D8D">
              <w:rPr>
                <w:color w:val="000000"/>
                <w:sz w:val="22"/>
                <w:szCs w:val="22"/>
                <w:lang w:val="uk-UA"/>
              </w:rPr>
              <w:t>тис. грн.</w:t>
            </w:r>
          </w:p>
          <w:p w:rsidR="00BB3DF6" w:rsidRPr="00453D8D" w:rsidRDefault="00BB3DF6" w:rsidP="00CF3A0F">
            <w:pPr>
              <w:pStyle w:val="af1"/>
              <w:spacing w:before="0" w:after="0"/>
              <w:ind w:right="-102" w:firstLine="0"/>
              <w:jc w:val="center"/>
              <w:rPr>
                <w:snapToGrid w:val="0"/>
                <w:sz w:val="22"/>
                <w:szCs w:val="22"/>
                <w:lang w:val="ru-RU"/>
              </w:rPr>
            </w:pPr>
          </w:p>
        </w:tc>
        <w:tc>
          <w:tcPr>
            <w:tcW w:w="868" w:type="pct"/>
          </w:tcPr>
          <w:p w:rsidR="00BB3DF6" w:rsidRPr="00453D8D" w:rsidRDefault="00BB3DF6" w:rsidP="00CF3A0F">
            <w:pPr>
              <w:jc w:val="center"/>
              <w:rPr>
                <w:sz w:val="22"/>
                <w:szCs w:val="22"/>
              </w:rPr>
            </w:pPr>
            <w:r w:rsidRPr="00453D8D">
              <w:rPr>
                <w:sz w:val="22"/>
                <w:szCs w:val="22"/>
              </w:rPr>
              <w:t xml:space="preserve">6,0 </w:t>
            </w:r>
            <w:r w:rsidRPr="00453D8D">
              <w:rPr>
                <w:snapToGrid w:val="0"/>
                <w:sz w:val="22"/>
                <w:szCs w:val="22"/>
              </w:rPr>
              <w:t xml:space="preserve">тис. грн. / 13 </w:t>
            </w:r>
            <w:r w:rsidRPr="00453D8D">
              <w:rPr>
                <w:sz w:val="22"/>
                <w:szCs w:val="22"/>
              </w:rPr>
              <w:t xml:space="preserve"> </w:t>
            </w:r>
            <w:r w:rsidRPr="00453D8D">
              <w:rPr>
                <w:snapToGrid w:val="0"/>
                <w:sz w:val="22"/>
                <w:szCs w:val="22"/>
                <w:lang w:val="ru-RU"/>
              </w:rPr>
              <w:t>га</w:t>
            </w:r>
            <w:r w:rsidRPr="00453D8D">
              <w:rPr>
                <w:sz w:val="22"/>
                <w:szCs w:val="22"/>
              </w:rPr>
              <w:t xml:space="preserve"> </w:t>
            </w:r>
          </w:p>
        </w:tc>
        <w:tc>
          <w:tcPr>
            <w:tcW w:w="557" w:type="pct"/>
          </w:tcPr>
          <w:p w:rsidR="00BB3DF6" w:rsidRPr="00453D8D" w:rsidRDefault="00BB3DF6" w:rsidP="00CF3A0F">
            <w:pPr>
              <w:jc w:val="center"/>
              <w:rPr>
                <w:snapToGrid w:val="0"/>
                <w:sz w:val="22"/>
                <w:szCs w:val="22"/>
              </w:rPr>
            </w:pPr>
            <w:r w:rsidRPr="00453D8D">
              <w:rPr>
                <w:snapToGrid w:val="0"/>
                <w:sz w:val="22"/>
                <w:szCs w:val="22"/>
              </w:rPr>
              <w:t>0,461</w:t>
            </w: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r w:rsidRPr="00453D8D">
              <w:rPr>
                <w:sz w:val="22"/>
                <w:szCs w:val="22"/>
              </w:rPr>
              <w:t>4</w:t>
            </w:r>
          </w:p>
        </w:tc>
        <w:tc>
          <w:tcPr>
            <w:tcW w:w="482" w:type="pct"/>
            <w:shd w:val="clear" w:color="auto" w:fill="auto"/>
          </w:tcPr>
          <w:p w:rsidR="00BB3DF6" w:rsidRPr="00453D8D" w:rsidRDefault="00BB3DF6" w:rsidP="00CF3A0F">
            <w:pPr>
              <w:rPr>
                <w:sz w:val="22"/>
                <w:szCs w:val="22"/>
              </w:rPr>
            </w:pPr>
          </w:p>
        </w:tc>
        <w:tc>
          <w:tcPr>
            <w:tcW w:w="2221" w:type="pct"/>
          </w:tcPr>
          <w:p w:rsidR="00BB3DF6" w:rsidRPr="009B0899" w:rsidRDefault="00BB3DF6" w:rsidP="00CF3A0F">
            <w:pPr>
              <w:rPr>
                <w:i/>
                <w:sz w:val="22"/>
                <w:szCs w:val="22"/>
                <w:u w:val="single"/>
              </w:rPr>
            </w:pPr>
            <w:r w:rsidRPr="009B0899">
              <w:rPr>
                <w:i/>
                <w:sz w:val="22"/>
                <w:szCs w:val="22"/>
                <w:u w:val="single"/>
              </w:rPr>
              <w:t>якості</w:t>
            </w:r>
          </w:p>
        </w:tc>
        <w:tc>
          <w:tcPr>
            <w:tcW w:w="628" w:type="pct"/>
          </w:tcPr>
          <w:p w:rsidR="00BB3DF6" w:rsidRPr="00453D8D" w:rsidRDefault="00BB3DF6" w:rsidP="00CF3A0F">
            <w:pPr>
              <w:pStyle w:val="af1"/>
              <w:spacing w:before="0" w:after="0"/>
              <w:ind w:right="-102" w:firstLine="0"/>
              <w:jc w:val="center"/>
              <w:rPr>
                <w:color w:val="000000"/>
                <w:sz w:val="22"/>
                <w:szCs w:val="22"/>
                <w:lang w:val="uk-UA"/>
              </w:rPr>
            </w:pPr>
          </w:p>
        </w:tc>
        <w:tc>
          <w:tcPr>
            <w:tcW w:w="868" w:type="pct"/>
          </w:tcPr>
          <w:p w:rsidR="00BB3DF6" w:rsidRPr="00453D8D" w:rsidRDefault="00BB3DF6" w:rsidP="00CF3A0F">
            <w:pPr>
              <w:jc w:val="center"/>
              <w:rPr>
                <w:sz w:val="22"/>
                <w:szCs w:val="22"/>
              </w:rPr>
            </w:pPr>
            <w:r w:rsidRPr="00453D8D">
              <w:rPr>
                <w:sz w:val="22"/>
                <w:szCs w:val="22"/>
              </w:rPr>
              <w:t>х</w:t>
            </w:r>
          </w:p>
        </w:tc>
        <w:tc>
          <w:tcPr>
            <w:tcW w:w="557" w:type="pct"/>
          </w:tcPr>
          <w:p w:rsidR="00BB3DF6" w:rsidRPr="00453D8D"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p>
        </w:tc>
        <w:tc>
          <w:tcPr>
            <w:tcW w:w="482" w:type="pct"/>
            <w:shd w:val="clear" w:color="auto" w:fill="auto"/>
          </w:tcPr>
          <w:p w:rsidR="00BB3DF6" w:rsidRPr="00453D8D" w:rsidRDefault="00BB3DF6" w:rsidP="00CF3A0F">
            <w:pPr>
              <w:rPr>
                <w:sz w:val="22"/>
                <w:szCs w:val="22"/>
              </w:rPr>
            </w:pPr>
          </w:p>
        </w:tc>
        <w:tc>
          <w:tcPr>
            <w:tcW w:w="2221" w:type="pct"/>
          </w:tcPr>
          <w:p w:rsidR="00BB3DF6" w:rsidRPr="00453D8D" w:rsidRDefault="00BB3DF6" w:rsidP="00CF3A0F">
            <w:pPr>
              <w:ind w:right="-151"/>
              <w:rPr>
                <w:sz w:val="22"/>
                <w:szCs w:val="22"/>
              </w:rPr>
            </w:pPr>
            <w:r w:rsidRPr="00453D8D">
              <w:rPr>
                <w:color w:val="000000"/>
                <w:sz w:val="22"/>
                <w:szCs w:val="22"/>
              </w:rPr>
              <w:t>питома вага площі кладовищ, благоустрій яких планується здійснювати, у загальній площі кладовищ</w:t>
            </w:r>
          </w:p>
        </w:tc>
        <w:tc>
          <w:tcPr>
            <w:tcW w:w="628" w:type="pct"/>
          </w:tcPr>
          <w:p w:rsidR="00BB3DF6" w:rsidRPr="00453D8D" w:rsidRDefault="00BB3DF6" w:rsidP="00CF3A0F">
            <w:pPr>
              <w:pStyle w:val="af1"/>
              <w:spacing w:before="0" w:after="0"/>
              <w:ind w:right="-102" w:firstLine="0"/>
              <w:jc w:val="center"/>
              <w:rPr>
                <w:color w:val="000000"/>
                <w:sz w:val="22"/>
                <w:szCs w:val="22"/>
                <w:lang w:val="uk-UA"/>
              </w:rPr>
            </w:pPr>
            <w:r w:rsidRPr="00453D8D">
              <w:rPr>
                <w:color w:val="000000"/>
                <w:sz w:val="22"/>
                <w:szCs w:val="22"/>
                <w:lang w:val="uk-UA"/>
              </w:rPr>
              <w:t>%</w:t>
            </w:r>
          </w:p>
        </w:tc>
        <w:tc>
          <w:tcPr>
            <w:tcW w:w="868" w:type="pct"/>
          </w:tcPr>
          <w:p w:rsidR="00BB3DF6" w:rsidRPr="00453D8D" w:rsidRDefault="00BB3DF6" w:rsidP="00CF3A0F">
            <w:pPr>
              <w:jc w:val="center"/>
              <w:rPr>
                <w:sz w:val="22"/>
                <w:szCs w:val="22"/>
              </w:rPr>
            </w:pPr>
            <w:smartTag w:uri="urn:schemas-microsoft-com:office:smarttags" w:element="metricconverter">
              <w:smartTagPr>
                <w:attr w:name="ProductID" w:val="13 га"/>
              </w:smartTagPr>
              <w:r w:rsidRPr="00453D8D">
                <w:rPr>
                  <w:sz w:val="22"/>
                  <w:szCs w:val="22"/>
                  <w:lang w:val="en-US"/>
                </w:rPr>
                <w:t>13 га</w:t>
              </w:r>
            </w:smartTag>
            <w:r w:rsidRPr="00453D8D">
              <w:rPr>
                <w:sz w:val="22"/>
                <w:szCs w:val="22"/>
                <w:lang w:val="en-US"/>
              </w:rPr>
              <w:t xml:space="preserve"> / </w:t>
            </w:r>
            <w:smartTag w:uri="urn:schemas-microsoft-com:office:smarttags" w:element="metricconverter">
              <w:smartTagPr>
                <w:attr w:name="ProductID" w:val="13 га"/>
              </w:smartTagPr>
              <w:r w:rsidRPr="00453D8D">
                <w:rPr>
                  <w:sz w:val="22"/>
                  <w:szCs w:val="22"/>
                  <w:lang w:val="en-US"/>
                </w:rPr>
                <w:t>13 га</w:t>
              </w:r>
            </w:smartTag>
            <w:r w:rsidRPr="00453D8D">
              <w:rPr>
                <w:sz w:val="22"/>
                <w:szCs w:val="22"/>
                <w:lang w:val="en-US"/>
              </w:rPr>
              <w:t xml:space="preserve"> * 100%</w:t>
            </w:r>
          </w:p>
        </w:tc>
        <w:tc>
          <w:tcPr>
            <w:tcW w:w="557" w:type="pct"/>
          </w:tcPr>
          <w:p w:rsidR="00BB3DF6" w:rsidRPr="00453D8D" w:rsidRDefault="00BB3DF6" w:rsidP="00CF3A0F">
            <w:pPr>
              <w:jc w:val="center"/>
              <w:rPr>
                <w:snapToGrid w:val="0"/>
                <w:sz w:val="22"/>
                <w:szCs w:val="22"/>
              </w:rPr>
            </w:pPr>
            <w:r w:rsidRPr="00453D8D">
              <w:rPr>
                <w:snapToGrid w:val="0"/>
                <w:sz w:val="22"/>
                <w:szCs w:val="22"/>
              </w:rPr>
              <w:t>100</w:t>
            </w:r>
          </w:p>
        </w:tc>
      </w:tr>
      <w:tr w:rsidR="00BB3DF6" w:rsidRPr="00FD5F2F" w:rsidTr="00CF3A0F">
        <w:trPr>
          <w:trHeight w:val="255"/>
        </w:trPr>
        <w:tc>
          <w:tcPr>
            <w:tcW w:w="244" w:type="pct"/>
            <w:shd w:val="clear" w:color="auto" w:fill="auto"/>
          </w:tcPr>
          <w:p w:rsidR="00BB3DF6" w:rsidRPr="00453D8D" w:rsidRDefault="00BB3DF6" w:rsidP="00CF3A0F">
            <w:pPr>
              <w:rPr>
                <w:sz w:val="22"/>
                <w:szCs w:val="22"/>
              </w:rPr>
            </w:pPr>
          </w:p>
        </w:tc>
        <w:tc>
          <w:tcPr>
            <w:tcW w:w="482" w:type="pct"/>
            <w:shd w:val="clear" w:color="auto" w:fill="auto"/>
          </w:tcPr>
          <w:p w:rsidR="00BB3DF6" w:rsidRPr="00453D8D" w:rsidRDefault="00BB3DF6" w:rsidP="00CF3A0F">
            <w:pPr>
              <w:rPr>
                <w:sz w:val="22"/>
                <w:szCs w:val="22"/>
              </w:rPr>
            </w:pPr>
            <w:r w:rsidRPr="00196A0F">
              <w:rPr>
                <w:sz w:val="22"/>
                <w:szCs w:val="22"/>
              </w:rPr>
              <w:t>121</w:t>
            </w:r>
            <w:r w:rsidRPr="00196A0F">
              <w:rPr>
                <w:bCs/>
                <w:sz w:val="22"/>
                <w:szCs w:val="22"/>
              </w:rPr>
              <w:t>769</w:t>
            </w:r>
            <w:r>
              <w:rPr>
                <w:bCs/>
                <w:sz w:val="22"/>
                <w:szCs w:val="22"/>
              </w:rPr>
              <w:t>3</w:t>
            </w:r>
          </w:p>
        </w:tc>
        <w:tc>
          <w:tcPr>
            <w:tcW w:w="2221" w:type="pct"/>
          </w:tcPr>
          <w:p w:rsidR="00BB3DF6" w:rsidRPr="000A65FA" w:rsidRDefault="00BB3DF6" w:rsidP="00CF3A0F">
            <w:pPr>
              <w:rPr>
                <w:sz w:val="22"/>
                <w:szCs w:val="22"/>
              </w:rPr>
            </w:pPr>
            <w:r w:rsidRPr="009B0899">
              <w:rPr>
                <w:i/>
                <w:snapToGrid w:val="0"/>
                <w:sz w:val="22"/>
                <w:szCs w:val="22"/>
              </w:rPr>
              <w:t>Підпрограма 2</w:t>
            </w:r>
            <w:r w:rsidRPr="000A65FA">
              <w:rPr>
                <w:snapToGrid w:val="0"/>
                <w:sz w:val="22"/>
                <w:szCs w:val="22"/>
              </w:rPr>
              <w:t xml:space="preserve">  </w:t>
            </w:r>
            <w:r w:rsidRPr="000A65FA">
              <w:rPr>
                <w:iCs/>
                <w:snapToGrid w:val="0"/>
                <w:color w:val="000000"/>
                <w:sz w:val="22"/>
                <w:szCs w:val="22"/>
              </w:rPr>
              <w:t>«</w:t>
            </w:r>
            <w:r w:rsidRPr="000A65FA">
              <w:rPr>
                <w:bCs/>
                <w:sz w:val="22"/>
                <w:szCs w:val="22"/>
              </w:rPr>
              <w:t>Інші заходи, пов'язані з економічною діяльністю</w:t>
            </w:r>
            <w:r w:rsidRPr="000A65FA">
              <w:rPr>
                <w:iCs/>
                <w:snapToGrid w:val="0"/>
                <w:color w:val="000000"/>
                <w:sz w:val="22"/>
                <w:szCs w:val="22"/>
              </w:rPr>
              <w:t>»</w:t>
            </w:r>
          </w:p>
        </w:tc>
        <w:tc>
          <w:tcPr>
            <w:tcW w:w="628" w:type="pct"/>
          </w:tcPr>
          <w:p w:rsidR="00BB3DF6" w:rsidRPr="00453D8D" w:rsidRDefault="00BB3DF6" w:rsidP="00CF3A0F">
            <w:pPr>
              <w:pStyle w:val="af1"/>
              <w:spacing w:before="0" w:after="0"/>
              <w:ind w:right="-102" w:firstLine="0"/>
              <w:jc w:val="center"/>
              <w:rPr>
                <w:color w:val="000000"/>
                <w:sz w:val="22"/>
                <w:szCs w:val="22"/>
                <w:lang w:val="uk-UA"/>
              </w:rPr>
            </w:pPr>
          </w:p>
        </w:tc>
        <w:tc>
          <w:tcPr>
            <w:tcW w:w="868" w:type="pct"/>
          </w:tcPr>
          <w:p w:rsidR="00BB3DF6" w:rsidRPr="000A65FA" w:rsidRDefault="00BB3DF6" w:rsidP="00CF3A0F">
            <w:pPr>
              <w:jc w:val="center"/>
              <w:rPr>
                <w:sz w:val="22"/>
                <w:szCs w:val="22"/>
              </w:rPr>
            </w:pPr>
          </w:p>
        </w:tc>
        <w:tc>
          <w:tcPr>
            <w:tcW w:w="557" w:type="pct"/>
          </w:tcPr>
          <w:p w:rsidR="00BB3DF6" w:rsidRPr="00453D8D"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ind w:firstLine="154"/>
              <w:rPr>
                <w:b/>
                <w:snapToGrid w:val="0"/>
                <w:sz w:val="22"/>
                <w:szCs w:val="22"/>
              </w:rPr>
            </w:pPr>
            <w:r w:rsidRPr="00225272">
              <w:rPr>
                <w:b/>
                <w:snapToGrid w:val="0"/>
                <w:sz w:val="22"/>
                <w:szCs w:val="22"/>
              </w:rPr>
              <w:t>Завдання 1</w:t>
            </w:r>
          </w:p>
        </w:tc>
        <w:tc>
          <w:tcPr>
            <w:tcW w:w="628" w:type="pct"/>
          </w:tcPr>
          <w:p w:rsidR="00BB3DF6" w:rsidRPr="00225272" w:rsidRDefault="00BB3DF6" w:rsidP="00CF3A0F">
            <w:pPr>
              <w:jc w:val="center"/>
              <w:rPr>
                <w:i/>
                <w:snapToGrid w:val="0"/>
                <w:sz w:val="22"/>
                <w:szCs w:val="22"/>
                <w:highlight w:val="yellow"/>
              </w:rPr>
            </w:pPr>
          </w:p>
        </w:tc>
        <w:tc>
          <w:tcPr>
            <w:tcW w:w="868" w:type="pct"/>
          </w:tcPr>
          <w:p w:rsidR="00BB3DF6" w:rsidRPr="00225272" w:rsidRDefault="00BB3DF6" w:rsidP="00CF3A0F">
            <w:pPr>
              <w:jc w:val="center"/>
              <w:rPr>
                <w:i/>
                <w:snapToGrid w:val="0"/>
                <w:sz w:val="22"/>
                <w:szCs w:val="22"/>
                <w:highlight w:val="yellow"/>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z w:val="22"/>
                <w:szCs w:val="22"/>
              </w:rPr>
              <w:t>Проведення технічної інвентаризації майна комунальної власності</w:t>
            </w:r>
          </w:p>
        </w:tc>
        <w:tc>
          <w:tcPr>
            <w:tcW w:w="628" w:type="pct"/>
          </w:tcPr>
          <w:p w:rsidR="00BB3DF6" w:rsidRPr="00225272" w:rsidRDefault="00BB3DF6" w:rsidP="00CF3A0F">
            <w:pPr>
              <w:rPr>
                <w:b/>
                <w:snapToGrid w:val="0"/>
                <w:sz w:val="22"/>
                <w:szCs w:val="22"/>
              </w:rPr>
            </w:pPr>
          </w:p>
        </w:tc>
        <w:tc>
          <w:tcPr>
            <w:tcW w:w="868" w:type="pct"/>
          </w:tcPr>
          <w:p w:rsidR="00BB3DF6" w:rsidRPr="00225272" w:rsidRDefault="00BB3DF6" w:rsidP="00CF3A0F">
            <w:pPr>
              <w:rPr>
                <w:b/>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1</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затрат</w:t>
            </w:r>
          </w:p>
        </w:tc>
        <w:tc>
          <w:tcPr>
            <w:tcW w:w="628" w:type="pct"/>
          </w:tcPr>
          <w:p w:rsidR="00BB3DF6" w:rsidRPr="00225272" w:rsidRDefault="00BB3DF6" w:rsidP="00CF3A0F">
            <w:pPr>
              <w:rPr>
                <w:b/>
                <w:snapToGrid w:val="0"/>
                <w:sz w:val="22"/>
                <w:szCs w:val="22"/>
              </w:rPr>
            </w:pPr>
          </w:p>
        </w:tc>
        <w:tc>
          <w:tcPr>
            <w:tcW w:w="868" w:type="pct"/>
          </w:tcPr>
          <w:p w:rsidR="00BB3DF6" w:rsidRPr="00225272" w:rsidRDefault="00BB3DF6" w:rsidP="00CF3A0F">
            <w:pPr>
              <w:rPr>
                <w:b/>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 xml:space="preserve">обсяг видатків </w:t>
            </w:r>
          </w:p>
        </w:tc>
        <w:tc>
          <w:tcPr>
            <w:tcW w:w="628" w:type="pct"/>
          </w:tcPr>
          <w:p w:rsidR="00BB3DF6" w:rsidRPr="00225272" w:rsidRDefault="00BB3DF6" w:rsidP="00CF3A0F">
            <w:pPr>
              <w:rPr>
                <w:snapToGrid w:val="0"/>
                <w:sz w:val="22"/>
                <w:szCs w:val="22"/>
              </w:rPr>
            </w:pPr>
            <w:r w:rsidRPr="00225272">
              <w:rPr>
                <w:snapToGrid w:val="0"/>
                <w:sz w:val="22"/>
                <w:szCs w:val="22"/>
              </w:rPr>
              <w:t>тис. грн.</w:t>
            </w:r>
          </w:p>
        </w:tc>
        <w:tc>
          <w:tcPr>
            <w:tcW w:w="868" w:type="pct"/>
          </w:tcPr>
          <w:p w:rsidR="00BB3DF6" w:rsidRPr="00225272" w:rsidRDefault="00BB3DF6" w:rsidP="00CF3A0F">
            <w:pPr>
              <w:ind w:right="-107"/>
              <w:rPr>
                <w:sz w:val="22"/>
                <w:szCs w:val="22"/>
              </w:rPr>
            </w:pPr>
            <w:r w:rsidRPr="00225272">
              <w:rPr>
                <w:sz w:val="22"/>
                <w:szCs w:val="22"/>
              </w:rPr>
              <w:t xml:space="preserve">Кошторис на 2018 р., затверджений міським головою, </w:t>
            </w:r>
            <w:r w:rsidRPr="00225272">
              <w:rPr>
                <w:rStyle w:val="FontStyle13"/>
                <w:sz w:val="22"/>
                <w:szCs w:val="22"/>
                <w:lang w:eastAsia="uk-UA"/>
              </w:rPr>
              <w:t>документ про отримані послуги</w:t>
            </w:r>
          </w:p>
        </w:tc>
        <w:tc>
          <w:tcPr>
            <w:tcW w:w="557" w:type="pct"/>
          </w:tcPr>
          <w:p w:rsidR="00BB3DF6" w:rsidRPr="00225272" w:rsidRDefault="00BB3DF6" w:rsidP="00CF3A0F">
            <w:pPr>
              <w:jc w:val="center"/>
              <w:rPr>
                <w:snapToGrid w:val="0"/>
                <w:sz w:val="22"/>
                <w:szCs w:val="22"/>
              </w:rPr>
            </w:pPr>
            <w:r w:rsidRPr="00225272">
              <w:rPr>
                <w:snapToGrid w:val="0"/>
                <w:sz w:val="22"/>
                <w:szCs w:val="22"/>
              </w:rPr>
              <w:t>2,0</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2</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продукту</w:t>
            </w:r>
          </w:p>
        </w:tc>
        <w:tc>
          <w:tcPr>
            <w:tcW w:w="628" w:type="pct"/>
          </w:tcPr>
          <w:p w:rsidR="00BB3DF6" w:rsidRPr="00225272" w:rsidRDefault="00BB3DF6" w:rsidP="00CF3A0F">
            <w:pPr>
              <w:rPr>
                <w:b/>
                <w:snapToGrid w:val="0"/>
                <w:sz w:val="22"/>
                <w:szCs w:val="22"/>
              </w:rPr>
            </w:pPr>
          </w:p>
        </w:tc>
        <w:tc>
          <w:tcPr>
            <w:tcW w:w="868" w:type="pct"/>
          </w:tcPr>
          <w:p w:rsidR="00BB3DF6" w:rsidRPr="00225272" w:rsidRDefault="00BB3DF6" w:rsidP="00CF3A0F">
            <w:pPr>
              <w:rPr>
                <w:b/>
                <w:snapToGrid w:val="0"/>
                <w:sz w:val="22"/>
                <w:szCs w:val="22"/>
              </w:rPr>
            </w:pPr>
          </w:p>
        </w:tc>
        <w:tc>
          <w:tcPr>
            <w:tcW w:w="557" w:type="pct"/>
          </w:tcPr>
          <w:p w:rsidR="00BB3DF6" w:rsidRPr="00225272" w:rsidRDefault="00BB3DF6" w:rsidP="00CF3A0F">
            <w:pPr>
              <w:rPr>
                <w:b/>
                <w:snapToGrid w:val="0"/>
                <w:sz w:val="22"/>
                <w:szCs w:val="22"/>
                <w:highlight w:val="yellow"/>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кількість проведених технічних інвентаризацій</w:t>
            </w:r>
          </w:p>
        </w:tc>
        <w:tc>
          <w:tcPr>
            <w:tcW w:w="628" w:type="pct"/>
          </w:tcPr>
          <w:p w:rsidR="00BB3DF6" w:rsidRPr="00225272" w:rsidRDefault="00BB3DF6" w:rsidP="00CF3A0F">
            <w:pPr>
              <w:rPr>
                <w:snapToGrid w:val="0"/>
                <w:sz w:val="22"/>
                <w:szCs w:val="22"/>
              </w:rPr>
            </w:pPr>
            <w:r w:rsidRPr="00225272">
              <w:rPr>
                <w:snapToGrid w:val="0"/>
                <w:sz w:val="22"/>
                <w:szCs w:val="22"/>
              </w:rPr>
              <w:t>од.</w:t>
            </w:r>
          </w:p>
        </w:tc>
        <w:tc>
          <w:tcPr>
            <w:tcW w:w="868" w:type="pct"/>
          </w:tcPr>
          <w:p w:rsidR="00BB3DF6" w:rsidRPr="00225272" w:rsidRDefault="00BB3DF6" w:rsidP="00CF3A0F">
            <w:pPr>
              <w:rPr>
                <w:snapToGrid w:val="0"/>
                <w:sz w:val="22"/>
                <w:szCs w:val="22"/>
              </w:rPr>
            </w:pPr>
            <w:r w:rsidRPr="00225272">
              <w:rPr>
                <w:rStyle w:val="FontStyle13"/>
                <w:sz w:val="22"/>
                <w:szCs w:val="22"/>
                <w:lang w:eastAsia="uk-UA"/>
              </w:rPr>
              <w:t>документ про отримані послуги</w:t>
            </w:r>
          </w:p>
        </w:tc>
        <w:tc>
          <w:tcPr>
            <w:tcW w:w="557" w:type="pct"/>
          </w:tcPr>
          <w:p w:rsidR="00BB3DF6" w:rsidRPr="00225272" w:rsidRDefault="00BB3DF6" w:rsidP="00CF3A0F">
            <w:pPr>
              <w:jc w:val="center"/>
              <w:rPr>
                <w:snapToGrid w:val="0"/>
                <w:sz w:val="22"/>
                <w:szCs w:val="22"/>
              </w:rPr>
            </w:pPr>
            <w:r w:rsidRPr="00225272">
              <w:rPr>
                <w:snapToGrid w:val="0"/>
                <w:sz w:val="22"/>
                <w:szCs w:val="22"/>
              </w:rPr>
              <w:t>2</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3</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ефективності</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середні витрати на проведення однієї технічної інвентаризації</w:t>
            </w:r>
          </w:p>
        </w:tc>
        <w:tc>
          <w:tcPr>
            <w:tcW w:w="628" w:type="pct"/>
          </w:tcPr>
          <w:p w:rsidR="00BB3DF6" w:rsidRPr="00225272" w:rsidRDefault="00BB3DF6" w:rsidP="00CF3A0F">
            <w:pPr>
              <w:rPr>
                <w:snapToGrid w:val="0"/>
                <w:sz w:val="22"/>
                <w:szCs w:val="22"/>
              </w:rPr>
            </w:pPr>
            <w:r w:rsidRPr="00225272">
              <w:rPr>
                <w:snapToGrid w:val="0"/>
                <w:sz w:val="22"/>
                <w:szCs w:val="22"/>
              </w:rPr>
              <w:t>грн.</w:t>
            </w:r>
          </w:p>
        </w:tc>
        <w:tc>
          <w:tcPr>
            <w:tcW w:w="868" w:type="pct"/>
          </w:tcPr>
          <w:p w:rsidR="00BB3DF6" w:rsidRPr="00225272" w:rsidRDefault="00BB3DF6" w:rsidP="00CF3A0F">
            <w:pPr>
              <w:rPr>
                <w:snapToGrid w:val="0"/>
                <w:sz w:val="22"/>
                <w:szCs w:val="22"/>
              </w:rPr>
            </w:pPr>
            <w:r w:rsidRPr="00225272">
              <w:rPr>
                <w:rStyle w:val="FontStyle13"/>
                <w:sz w:val="22"/>
                <w:szCs w:val="22"/>
                <w:lang w:eastAsia="uk-UA"/>
              </w:rPr>
              <w:t>Розрахунково (2000 грн./2 од.)</w:t>
            </w:r>
          </w:p>
        </w:tc>
        <w:tc>
          <w:tcPr>
            <w:tcW w:w="557" w:type="pct"/>
          </w:tcPr>
          <w:p w:rsidR="00BB3DF6" w:rsidRPr="00225272" w:rsidRDefault="00BB3DF6" w:rsidP="00CF3A0F">
            <w:pPr>
              <w:jc w:val="center"/>
              <w:rPr>
                <w:snapToGrid w:val="0"/>
                <w:sz w:val="22"/>
                <w:szCs w:val="22"/>
              </w:rPr>
            </w:pPr>
            <w:r w:rsidRPr="00225272">
              <w:rPr>
                <w:snapToGrid w:val="0"/>
                <w:sz w:val="22"/>
                <w:szCs w:val="22"/>
              </w:rPr>
              <w:t>1000</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4</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якості</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рівень виконання завдання</w:t>
            </w:r>
          </w:p>
        </w:tc>
        <w:tc>
          <w:tcPr>
            <w:tcW w:w="628" w:type="pct"/>
          </w:tcPr>
          <w:p w:rsidR="00BB3DF6" w:rsidRPr="00225272" w:rsidRDefault="00BB3DF6" w:rsidP="00CF3A0F">
            <w:pPr>
              <w:rPr>
                <w:snapToGrid w:val="0"/>
                <w:sz w:val="22"/>
                <w:szCs w:val="22"/>
              </w:rPr>
            </w:pPr>
            <w:r w:rsidRPr="00225272">
              <w:rPr>
                <w:snapToGrid w:val="0"/>
                <w:sz w:val="22"/>
                <w:szCs w:val="22"/>
              </w:rPr>
              <w:t>%</w:t>
            </w:r>
          </w:p>
        </w:tc>
        <w:tc>
          <w:tcPr>
            <w:tcW w:w="868" w:type="pct"/>
          </w:tcPr>
          <w:p w:rsidR="00BB3DF6" w:rsidRPr="00225272" w:rsidRDefault="00BB3DF6" w:rsidP="00CF3A0F">
            <w:pPr>
              <w:rPr>
                <w:snapToGrid w:val="0"/>
                <w:sz w:val="22"/>
                <w:szCs w:val="22"/>
              </w:rPr>
            </w:pPr>
            <w:r w:rsidRPr="00225272">
              <w:rPr>
                <w:snapToGrid w:val="0"/>
                <w:sz w:val="22"/>
                <w:szCs w:val="22"/>
              </w:rPr>
              <w:t>2 од./2 од.*100%</w:t>
            </w:r>
          </w:p>
        </w:tc>
        <w:tc>
          <w:tcPr>
            <w:tcW w:w="557" w:type="pct"/>
          </w:tcPr>
          <w:p w:rsidR="00BB3DF6" w:rsidRPr="00225272" w:rsidRDefault="00BB3DF6" w:rsidP="00CF3A0F">
            <w:pPr>
              <w:jc w:val="center"/>
              <w:rPr>
                <w:snapToGrid w:val="0"/>
                <w:sz w:val="22"/>
                <w:szCs w:val="22"/>
              </w:rPr>
            </w:pPr>
            <w:r w:rsidRPr="00225272">
              <w:rPr>
                <w:snapToGrid w:val="0"/>
                <w:sz w:val="22"/>
                <w:szCs w:val="22"/>
              </w:rPr>
              <w:t>100</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ind w:firstLine="154"/>
              <w:rPr>
                <w:b/>
                <w:snapToGrid w:val="0"/>
                <w:sz w:val="22"/>
                <w:szCs w:val="22"/>
              </w:rPr>
            </w:pPr>
            <w:r w:rsidRPr="00225272">
              <w:rPr>
                <w:b/>
                <w:snapToGrid w:val="0"/>
                <w:sz w:val="22"/>
                <w:szCs w:val="22"/>
              </w:rPr>
              <w:t>Завдання 2</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jc w:val="both"/>
              <w:rPr>
                <w:snapToGrid w:val="0"/>
                <w:sz w:val="22"/>
                <w:szCs w:val="22"/>
                <w:highlight w:val="yellow"/>
              </w:rPr>
            </w:pPr>
            <w:r w:rsidRPr="00225272">
              <w:rPr>
                <w:sz w:val="22"/>
                <w:szCs w:val="22"/>
              </w:rPr>
              <w:t>Проведення оцінки майна та рецензування звітів</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1</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затрат</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 xml:space="preserve">обсяг видатків </w:t>
            </w:r>
          </w:p>
        </w:tc>
        <w:tc>
          <w:tcPr>
            <w:tcW w:w="628" w:type="pct"/>
          </w:tcPr>
          <w:p w:rsidR="00BB3DF6" w:rsidRPr="00225272" w:rsidRDefault="00BB3DF6" w:rsidP="00CF3A0F">
            <w:pPr>
              <w:rPr>
                <w:snapToGrid w:val="0"/>
                <w:sz w:val="22"/>
                <w:szCs w:val="22"/>
              </w:rPr>
            </w:pPr>
            <w:r w:rsidRPr="00225272">
              <w:rPr>
                <w:snapToGrid w:val="0"/>
                <w:sz w:val="22"/>
                <w:szCs w:val="22"/>
              </w:rPr>
              <w:t>тис. грн.</w:t>
            </w:r>
          </w:p>
        </w:tc>
        <w:tc>
          <w:tcPr>
            <w:tcW w:w="868" w:type="pct"/>
          </w:tcPr>
          <w:p w:rsidR="00BB3DF6" w:rsidRPr="00225272" w:rsidRDefault="00BB3DF6" w:rsidP="00CF3A0F">
            <w:pPr>
              <w:ind w:right="-107"/>
              <w:rPr>
                <w:sz w:val="22"/>
                <w:szCs w:val="22"/>
              </w:rPr>
            </w:pPr>
            <w:r w:rsidRPr="00225272">
              <w:rPr>
                <w:sz w:val="22"/>
                <w:szCs w:val="22"/>
              </w:rPr>
              <w:t xml:space="preserve">Кошторис на 2018 р., затверджений міським головою, </w:t>
            </w:r>
            <w:r w:rsidRPr="00225272">
              <w:rPr>
                <w:rStyle w:val="FontStyle13"/>
                <w:sz w:val="22"/>
                <w:szCs w:val="22"/>
                <w:lang w:eastAsia="uk-UA"/>
              </w:rPr>
              <w:t>документ про отримані послуги</w:t>
            </w:r>
          </w:p>
        </w:tc>
        <w:tc>
          <w:tcPr>
            <w:tcW w:w="557" w:type="pct"/>
          </w:tcPr>
          <w:p w:rsidR="00BB3DF6" w:rsidRPr="00225272" w:rsidRDefault="00BB3DF6" w:rsidP="00CF3A0F">
            <w:pPr>
              <w:jc w:val="center"/>
              <w:rPr>
                <w:snapToGrid w:val="0"/>
                <w:sz w:val="22"/>
                <w:szCs w:val="22"/>
              </w:rPr>
            </w:pPr>
            <w:r w:rsidRPr="00225272">
              <w:rPr>
                <w:snapToGrid w:val="0"/>
                <w:sz w:val="22"/>
                <w:szCs w:val="22"/>
              </w:rPr>
              <w:t>2,0</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2</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продукту</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 xml:space="preserve">кількість проведених </w:t>
            </w:r>
            <w:r w:rsidRPr="00225272">
              <w:rPr>
                <w:sz w:val="22"/>
                <w:szCs w:val="22"/>
              </w:rPr>
              <w:t>оцінок майна та рецензувань звітів</w:t>
            </w:r>
          </w:p>
        </w:tc>
        <w:tc>
          <w:tcPr>
            <w:tcW w:w="628" w:type="pct"/>
          </w:tcPr>
          <w:p w:rsidR="00BB3DF6" w:rsidRPr="00225272" w:rsidRDefault="00BB3DF6" w:rsidP="00CF3A0F">
            <w:pPr>
              <w:rPr>
                <w:snapToGrid w:val="0"/>
                <w:sz w:val="22"/>
                <w:szCs w:val="22"/>
              </w:rPr>
            </w:pPr>
            <w:r w:rsidRPr="00225272">
              <w:rPr>
                <w:snapToGrid w:val="0"/>
                <w:sz w:val="22"/>
                <w:szCs w:val="22"/>
              </w:rPr>
              <w:t>од.</w:t>
            </w:r>
          </w:p>
        </w:tc>
        <w:tc>
          <w:tcPr>
            <w:tcW w:w="868" w:type="pct"/>
          </w:tcPr>
          <w:p w:rsidR="00BB3DF6" w:rsidRPr="00225272" w:rsidRDefault="00BB3DF6" w:rsidP="00CF3A0F">
            <w:pPr>
              <w:rPr>
                <w:snapToGrid w:val="0"/>
                <w:sz w:val="22"/>
                <w:szCs w:val="22"/>
              </w:rPr>
            </w:pPr>
            <w:r w:rsidRPr="00225272">
              <w:rPr>
                <w:rStyle w:val="FontStyle13"/>
                <w:sz w:val="22"/>
                <w:szCs w:val="22"/>
                <w:lang w:eastAsia="uk-UA"/>
              </w:rPr>
              <w:t>документ про отримані послуги</w:t>
            </w:r>
          </w:p>
        </w:tc>
        <w:tc>
          <w:tcPr>
            <w:tcW w:w="557" w:type="pct"/>
          </w:tcPr>
          <w:p w:rsidR="00BB3DF6" w:rsidRPr="00225272" w:rsidRDefault="00BB3DF6" w:rsidP="00CF3A0F">
            <w:pPr>
              <w:jc w:val="center"/>
              <w:rPr>
                <w:snapToGrid w:val="0"/>
                <w:sz w:val="22"/>
                <w:szCs w:val="22"/>
              </w:rPr>
            </w:pPr>
            <w:r w:rsidRPr="00225272">
              <w:rPr>
                <w:snapToGrid w:val="0"/>
                <w:sz w:val="22"/>
                <w:szCs w:val="22"/>
              </w:rPr>
              <w:t>2</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3</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ефективності</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 xml:space="preserve">середні витрати на проведення однієї </w:t>
            </w:r>
            <w:r w:rsidRPr="00225272">
              <w:rPr>
                <w:sz w:val="22"/>
                <w:szCs w:val="22"/>
              </w:rPr>
              <w:t>оцінки майна та рецензування звіту</w:t>
            </w:r>
          </w:p>
        </w:tc>
        <w:tc>
          <w:tcPr>
            <w:tcW w:w="628" w:type="pct"/>
          </w:tcPr>
          <w:p w:rsidR="00BB3DF6" w:rsidRPr="00225272" w:rsidRDefault="00BB3DF6" w:rsidP="00CF3A0F">
            <w:pPr>
              <w:rPr>
                <w:snapToGrid w:val="0"/>
                <w:sz w:val="22"/>
                <w:szCs w:val="22"/>
              </w:rPr>
            </w:pPr>
            <w:r w:rsidRPr="00225272">
              <w:rPr>
                <w:snapToGrid w:val="0"/>
                <w:sz w:val="22"/>
                <w:szCs w:val="22"/>
              </w:rPr>
              <w:t>грн.</w:t>
            </w:r>
          </w:p>
        </w:tc>
        <w:tc>
          <w:tcPr>
            <w:tcW w:w="868" w:type="pct"/>
          </w:tcPr>
          <w:p w:rsidR="00BB3DF6" w:rsidRPr="00225272" w:rsidRDefault="00BB3DF6" w:rsidP="00CF3A0F">
            <w:pPr>
              <w:rPr>
                <w:snapToGrid w:val="0"/>
                <w:sz w:val="22"/>
                <w:szCs w:val="22"/>
              </w:rPr>
            </w:pPr>
            <w:r w:rsidRPr="00225272">
              <w:rPr>
                <w:rStyle w:val="FontStyle13"/>
                <w:sz w:val="22"/>
                <w:szCs w:val="22"/>
                <w:lang w:eastAsia="uk-UA"/>
              </w:rPr>
              <w:t>Розрахунково (2000 грн./2 од.)</w:t>
            </w:r>
          </w:p>
        </w:tc>
        <w:tc>
          <w:tcPr>
            <w:tcW w:w="557" w:type="pct"/>
          </w:tcPr>
          <w:p w:rsidR="00BB3DF6" w:rsidRPr="00225272" w:rsidRDefault="00BB3DF6" w:rsidP="00CF3A0F">
            <w:pPr>
              <w:jc w:val="center"/>
              <w:rPr>
                <w:snapToGrid w:val="0"/>
                <w:sz w:val="22"/>
                <w:szCs w:val="22"/>
              </w:rPr>
            </w:pPr>
            <w:r w:rsidRPr="00225272">
              <w:rPr>
                <w:snapToGrid w:val="0"/>
                <w:sz w:val="22"/>
                <w:szCs w:val="22"/>
              </w:rPr>
              <w:t>1000</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4</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якості</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рівень виконання завдання</w:t>
            </w:r>
          </w:p>
        </w:tc>
        <w:tc>
          <w:tcPr>
            <w:tcW w:w="628" w:type="pct"/>
          </w:tcPr>
          <w:p w:rsidR="00BB3DF6" w:rsidRPr="00225272" w:rsidRDefault="00BB3DF6" w:rsidP="00CF3A0F">
            <w:pPr>
              <w:jc w:val="center"/>
              <w:rPr>
                <w:snapToGrid w:val="0"/>
                <w:sz w:val="22"/>
                <w:szCs w:val="22"/>
              </w:rPr>
            </w:pPr>
            <w:r w:rsidRPr="00225272">
              <w:rPr>
                <w:snapToGrid w:val="0"/>
                <w:sz w:val="22"/>
                <w:szCs w:val="22"/>
              </w:rPr>
              <w:t>%</w:t>
            </w:r>
          </w:p>
        </w:tc>
        <w:tc>
          <w:tcPr>
            <w:tcW w:w="868" w:type="pct"/>
          </w:tcPr>
          <w:p w:rsidR="00BB3DF6" w:rsidRPr="00225272" w:rsidRDefault="00BB3DF6" w:rsidP="00CF3A0F">
            <w:pPr>
              <w:jc w:val="center"/>
              <w:rPr>
                <w:snapToGrid w:val="0"/>
                <w:sz w:val="22"/>
                <w:szCs w:val="22"/>
              </w:rPr>
            </w:pPr>
            <w:r w:rsidRPr="00225272">
              <w:rPr>
                <w:snapToGrid w:val="0"/>
                <w:sz w:val="22"/>
                <w:szCs w:val="22"/>
              </w:rPr>
              <w:t>2 од./2 од. * 100%</w:t>
            </w:r>
          </w:p>
        </w:tc>
        <w:tc>
          <w:tcPr>
            <w:tcW w:w="557" w:type="pct"/>
          </w:tcPr>
          <w:p w:rsidR="00BB3DF6" w:rsidRPr="00225272" w:rsidRDefault="00BB3DF6" w:rsidP="00CF3A0F">
            <w:pPr>
              <w:jc w:val="center"/>
              <w:rPr>
                <w:snapToGrid w:val="0"/>
                <w:sz w:val="22"/>
                <w:szCs w:val="22"/>
              </w:rPr>
            </w:pPr>
            <w:r w:rsidRPr="00225272">
              <w:rPr>
                <w:snapToGrid w:val="0"/>
                <w:sz w:val="22"/>
                <w:szCs w:val="22"/>
              </w:rPr>
              <w:t>100</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ind w:firstLine="154"/>
              <w:rPr>
                <w:b/>
                <w:snapToGrid w:val="0"/>
                <w:sz w:val="22"/>
                <w:szCs w:val="22"/>
              </w:rPr>
            </w:pPr>
            <w:r w:rsidRPr="00225272">
              <w:rPr>
                <w:b/>
                <w:snapToGrid w:val="0"/>
                <w:sz w:val="22"/>
                <w:szCs w:val="22"/>
              </w:rPr>
              <w:t>Завдання 3</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Організаційні заходи, пов’язані з відчуженням майна</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1</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затрат</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 xml:space="preserve">обсяг видатків </w:t>
            </w:r>
          </w:p>
        </w:tc>
        <w:tc>
          <w:tcPr>
            <w:tcW w:w="628" w:type="pct"/>
          </w:tcPr>
          <w:p w:rsidR="00BB3DF6" w:rsidRPr="00225272" w:rsidRDefault="00BB3DF6" w:rsidP="00CF3A0F">
            <w:pPr>
              <w:rPr>
                <w:snapToGrid w:val="0"/>
                <w:sz w:val="22"/>
                <w:szCs w:val="22"/>
              </w:rPr>
            </w:pPr>
            <w:r w:rsidRPr="00225272">
              <w:rPr>
                <w:snapToGrid w:val="0"/>
                <w:sz w:val="22"/>
                <w:szCs w:val="22"/>
              </w:rPr>
              <w:t>тис. грн.</w:t>
            </w:r>
          </w:p>
        </w:tc>
        <w:tc>
          <w:tcPr>
            <w:tcW w:w="868" w:type="pct"/>
          </w:tcPr>
          <w:p w:rsidR="00BB3DF6" w:rsidRPr="00225272" w:rsidRDefault="00BB3DF6" w:rsidP="00CF3A0F">
            <w:pPr>
              <w:ind w:right="-107"/>
              <w:rPr>
                <w:sz w:val="22"/>
                <w:szCs w:val="22"/>
              </w:rPr>
            </w:pPr>
            <w:r w:rsidRPr="00225272">
              <w:rPr>
                <w:sz w:val="22"/>
                <w:szCs w:val="22"/>
              </w:rPr>
              <w:t xml:space="preserve">Кошторис на 2018 р., затверджений міським головою, </w:t>
            </w:r>
            <w:r w:rsidRPr="00225272">
              <w:rPr>
                <w:rStyle w:val="FontStyle13"/>
                <w:sz w:val="22"/>
                <w:szCs w:val="22"/>
                <w:lang w:eastAsia="uk-UA"/>
              </w:rPr>
              <w:t>документ про отримані послуги</w:t>
            </w:r>
          </w:p>
        </w:tc>
        <w:tc>
          <w:tcPr>
            <w:tcW w:w="557" w:type="pct"/>
          </w:tcPr>
          <w:p w:rsidR="00BB3DF6" w:rsidRPr="00225272" w:rsidRDefault="00BB3DF6" w:rsidP="00CF3A0F">
            <w:pPr>
              <w:jc w:val="center"/>
              <w:rPr>
                <w:snapToGrid w:val="0"/>
                <w:sz w:val="22"/>
                <w:szCs w:val="22"/>
              </w:rPr>
            </w:pPr>
            <w:r w:rsidRPr="00225272">
              <w:rPr>
                <w:snapToGrid w:val="0"/>
                <w:sz w:val="22"/>
                <w:szCs w:val="22"/>
              </w:rPr>
              <w:t>20,0</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2</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продукту</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кількість проведених організаційних заходів</w:t>
            </w:r>
          </w:p>
        </w:tc>
        <w:tc>
          <w:tcPr>
            <w:tcW w:w="628" w:type="pct"/>
          </w:tcPr>
          <w:p w:rsidR="00BB3DF6" w:rsidRPr="00225272" w:rsidRDefault="00BB3DF6" w:rsidP="00CF3A0F">
            <w:pPr>
              <w:rPr>
                <w:snapToGrid w:val="0"/>
                <w:sz w:val="22"/>
                <w:szCs w:val="22"/>
              </w:rPr>
            </w:pPr>
            <w:r w:rsidRPr="00225272">
              <w:rPr>
                <w:snapToGrid w:val="0"/>
                <w:sz w:val="22"/>
                <w:szCs w:val="22"/>
              </w:rPr>
              <w:t>од.</w:t>
            </w:r>
          </w:p>
        </w:tc>
        <w:tc>
          <w:tcPr>
            <w:tcW w:w="868" w:type="pct"/>
          </w:tcPr>
          <w:p w:rsidR="00BB3DF6" w:rsidRPr="00225272" w:rsidRDefault="00BB3DF6" w:rsidP="00CF3A0F">
            <w:pPr>
              <w:rPr>
                <w:snapToGrid w:val="0"/>
                <w:sz w:val="22"/>
                <w:szCs w:val="22"/>
              </w:rPr>
            </w:pPr>
            <w:r w:rsidRPr="00225272">
              <w:rPr>
                <w:rStyle w:val="FontStyle13"/>
                <w:sz w:val="22"/>
                <w:szCs w:val="22"/>
                <w:lang w:eastAsia="uk-UA"/>
              </w:rPr>
              <w:t>документ про отримані послуги</w:t>
            </w:r>
          </w:p>
        </w:tc>
        <w:tc>
          <w:tcPr>
            <w:tcW w:w="557" w:type="pct"/>
          </w:tcPr>
          <w:p w:rsidR="00BB3DF6" w:rsidRPr="00225272" w:rsidRDefault="00BB3DF6" w:rsidP="00CF3A0F">
            <w:pPr>
              <w:jc w:val="center"/>
              <w:rPr>
                <w:snapToGrid w:val="0"/>
                <w:sz w:val="22"/>
                <w:szCs w:val="22"/>
              </w:rPr>
            </w:pPr>
            <w:r w:rsidRPr="00225272">
              <w:rPr>
                <w:snapToGrid w:val="0"/>
                <w:sz w:val="22"/>
                <w:szCs w:val="22"/>
              </w:rPr>
              <w:t>3</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3</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ефективності</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середні витрати на проведення одного організаційного заходу</w:t>
            </w:r>
          </w:p>
        </w:tc>
        <w:tc>
          <w:tcPr>
            <w:tcW w:w="628" w:type="pct"/>
          </w:tcPr>
          <w:p w:rsidR="00BB3DF6" w:rsidRPr="00225272" w:rsidRDefault="00BB3DF6" w:rsidP="00CF3A0F">
            <w:pPr>
              <w:rPr>
                <w:snapToGrid w:val="0"/>
                <w:sz w:val="22"/>
                <w:szCs w:val="22"/>
              </w:rPr>
            </w:pPr>
            <w:r w:rsidRPr="00225272">
              <w:rPr>
                <w:snapToGrid w:val="0"/>
                <w:sz w:val="22"/>
                <w:szCs w:val="22"/>
              </w:rPr>
              <w:t>грн.</w:t>
            </w:r>
          </w:p>
        </w:tc>
        <w:tc>
          <w:tcPr>
            <w:tcW w:w="868" w:type="pct"/>
          </w:tcPr>
          <w:p w:rsidR="00BB3DF6" w:rsidRPr="00225272" w:rsidRDefault="00BB3DF6" w:rsidP="00CF3A0F">
            <w:pPr>
              <w:rPr>
                <w:snapToGrid w:val="0"/>
                <w:sz w:val="22"/>
                <w:szCs w:val="22"/>
              </w:rPr>
            </w:pPr>
            <w:r w:rsidRPr="00225272">
              <w:rPr>
                <w:rStyle w:val="FontStyle13"/>
                <w:sz w:val="22"/>
                <w:szCs w:val="22"/>
                <w:lang w:eastAsia="uk-UA"/>
              </w:rPr>
              <w:t>Розрахунково (20000 грн./3 од.)</w:t>
            </w:r>
          </w:p>
        </w:tc>
        <w:tc>
          <w:tcPr>
            <w:tcW w:w="557" w:type="pct"/>
          </w:tcPr>
          <w:p w:rsidR="00BB3DF6" w:rsidRPr="00225272" w:rsidRDefault="00BB3DF6" w:rsidP="00CF3A0F">
            <w:pPr>
              <w:jc w:val="center"/>
              <w:rPr>
                <w:snapToGrid w:val="0"/>
                <w:sz w:val="22"/>
                <w:szCs w:val="22"/>
              </w:rPr>
            </w:pPr>
            <w:r w:rsidRPr="00225272">
              <w:rPr>
                <w:snapToGrid w:val="0"/>
                <w:sz w:val="22"/>
                <w:szCs w:val="22"/>
              </w:rPr>
              <w:t>6667</w:t>
            </w: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r w:rsidRPr="00225272">
              <w:rPr>
                <w:sz w:val="22"/>
                <w:szCs w:val="22"/>
              </w:rPr>
              <w:t>4</w:t>
            </w: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i/>
                <w:snapToGrid w:val="0"/>
                <w:sz w:val="22"/>
                <w:szCs w:val="22"/>
                <w:u w:val="single"/>
              </w:rPr>
            </w:pPr>
            <w:r w:rsidRPr="00225272">
              <w:rPr>
                <w:i/>
                <w:snapToGrid w:val="0"/>
                <w:sz w:val="22"/>
                <w:szCs w:val="22"/>
                <w:u w:val="single"/>
              </w:rPr>
              <w:t>якості</w:t>
            </w:r>
          </w:p>
        </w:tc>
        <w:tc>
          <w:tcPr>
            <w:tcW w:w="628" w:type="pct"/>
          </w:tcPr>
          <w:p w:rsidR="00BB3DF6" w:rsidRPr="00225272" w:rsidRDefault="00BB3DF6" w:rsidP="00CF3A0F">
            <w:pPr>
              <w:rPr>
                <w:snapToGrid w:val="0"/>
                <w:sz w:val="22"/>
                <w:szCs w:val="22"/>
              </w:rPr>
            </w:pPr>
          </w:p>
        </w:tc>
        <w:tc>
          <w:tcPr>
            <w:tcW w:w="868" w:type="pct"/>
          </w:tcPr>
          <w:p w:rsidR="00BB3DF6" w:rsidRPr="00225272" w:rsidRDefault="00BB3DF6" w:rsidP="00CF3A0F">
            <w:pPr>
              <w:rPr>
                <w:snapToGrid w:val="0"/>
                <w:sz w:val="22"/>
                <w:szCs w:val="22"/>
              </w:rPr>
            </w:pPr>
          </w:p>
        </w:tc>
        <w:tc>
          <w:tcPr>
            <w:tcW w:w="557" w:type="pct"/>
          </w:tcPr>
          <w:p w:rsidR="00BB3DF6" w:rsidRPr="00225272" w:rsidRDefault="00BB3DF6" w:rsidP="00CF3A0F">
            <w:pPr>
              <w:jc w:val="center"/>
              <w:rPr>
                <w:snapToGrid w:val="0"/>
                <w:sz w:val="22"/>
                <w:szCs w:val="22"/>
              </w:rPr>
            </w:pPr>
          </w:p>
        </w:tc>
      </w:tr>
      <w:tr w:rsidR="00BB3DF6" w:rsidRPr="00FD5F2F" w:rsidTr="00CF3A0F">
        <w:trPr>
          <w:trHeight w:val="255"/>
        </w:trPr>
        <w:tc>
          <w:tcPr>
            <w:tcW w:w="244" w:type="pct"/>
            <w:shd w:val="clear" w:color="auto" w:fill="auto"/>
          </w:tcPr>
          <w:p w:rsidR="00BB3DF6" w:rsidRPr="00225272" w:rsidRDefault="00BB3DF6" w:rsidP="00CF3A0F">
            <w:pPr>
              <w:rPr>
                <w:sz w:val="22"/>
                <w:szCs w:val="22"/>
              </w:rPr>
            </w:pPr>
          </w:p>
        </w:tc>
        <w:tc>
          <w:tcPr>
            <w:tcW w:w="482" w:type="pct"/>
            <w:shd w:val="clear" w:color="auto" w:fill="auto"/>
          </w:tcPr>
          <w:p w:rsidR="00BB3DF6" w:rsidRPr="00225272" w:rsidRDefault="00BB3DF6" w:rsidP="00CF3A0F">
            <w:pPr>
              <w:rPr>
                <w:sz w:val="22"/>
                <w:szCs w:val="22"/>
              </w:rPr>
            </w:pPr>
          </w:p>
        </w:tc>
        <w:tc>
          <w:tcPr>
            <w:tcW w:w="2221" w:type="pct"/>
          </w:tcPr>
          <w:p w:rsidR="00BB3DF6" w:rsidRPr="00225272" w:rsidRDefault="00BB3DF6" w:rsidP="00CF3A0F">
            <w:pPr>
              <w:rPr>
                <w:snapToGrid w:val="0"/>
                <w:sz w:val="22"/>
                <w:szCs w:val="22"/>
              </w:rPr>
            </w:pPr>
            <w:r w:rsidRPr="00225272">
              <w:rPr>
                <w:snapToGrid w:val="0"/>
                <w:sz w:val="22"/>
                <w:szCs w:val="22"/>
              </w:rPr>
              <w:t>рівень виконання завдання</w:t>
            </w:r>
          </w:p>
        </w:tc>
        <w:tc>
          <w:tcPr>
            <w:tcW w:w="628" w:type="pct"/>
          </w:tcPr>
          <w:p w:rsidR="00BB3DF6" w:rsidRPr="00225272" w:rsidRDefault="00BB3DF6" w:rsidP="00CF3A0F">
            <w:pPr>
              <w:jc w:val="center"/>
              <w:rPr>
                <w:snapToGrid w:val="0"/>
                <w:sz w:val="22"/>
                <w:szCs w:val="22"/>
              </w:rPr>
            </w:pPr>
            <w:r w:rsidRPr="00225272">
              <w:rPr>
                <w:snapToGrid w:val="0"/>
                <w:sz w:val="22"/>
                <w:szCs w:val="22"/>
              </w:rPr>
              <w:t>%</w:t>
            </w:r>
          </w:p>
        </w:tc>
        <w:tc>
          <w:tcPr>
            <w:tcW w:w="868" w:type="pct"/>
          </w:tcPr>
          <w:p w:rsidR="00BB3DF6" w:rsidRPr="00225272" w:rsidRDefault="00BB3DF6" w:rsidP="00CF3A0F">
            <w:pPr>
              <w:jc w:val="center"/>
              <w:rPr>
                <w:snapToGrid w:val="0"/>
                <w:sz w:val="22"/>
                <w:szCs w:val="22"/>
              </w:rPr>
            </w:pPr>
            <w:r w:rsidRPr="00225272">
              <w:rPr>
                <w:snapToGrid w:val="0"/>
                <w:sz w:val="22"/>
                <w:szCs w:val="22"/>
              </w:rPr>
              <w:t>3 од./3 од. * 100%</w:t>
            </w:r>
          </w:p>
        </w:tc>
        <w:tc>
          <w:tcPr>
            <w:tcW w:w="557" w:type="pct"/>
          </w:tcPr>
          <w:p w:rsidR="00BB3DF6" w:rsidRPr="00225272" w:rsidRDefault="00BB3DF6" w:rsidP="00CF3A0F">
            <w:pPr>
              <w:jc w:val="center"/>
              <w:rPr>
                <w:snapToGrid w:val="0"/>
                <w:sz w:val="22"/>
                <w:szCs w:val="22"/>
              </w:rPr>
            </w:pPr>
            <w:r w:rsidRPr="00225272">
              <w:rPr>
                <w:snapToGrid w:val="0"/>
                <w:sz w:val="22"/>
                <w:szCs w:val="22"/>
              </w:rPr>
              <w:t>100</w:t>
            </w:r>
          </w:p>
        </w:tc>
      </w:tr>
    </w:tbl>
    <w:p w:rsidR="00BB3DF6" w:rsidRPr="00FD5F2F" w:rsidRDefault="00BB3DF6" w:rsidP="00BB3DF6">
      <w:pPr>
        <w:ind w:firstLine="426"/>
        <w:rPr>
          <w:szCs w:val="28"/>
        </w:rPr>
      </w:pPr>
    </w:p>
    <w:p w:rsidR="00BB3DF6" w:rsidRDefault="00BB3DF6" w:rsidP="00BB3DF6">
      <w:pPr>
        <w:ind w:firstLine="426"/>
        <w:rPr>
          <w:szCs w:val="28"/>
        </w:rPr>
      </w:pPr>
    </w:p>
    <w:p w:rsidR="00A251A8" w:rsidRDefault="00A251A8" w:rsidP="00BB3DF6">
      <w:pPr>
        <w:ind w:firstLine="426"/>
        <w:rPr>
          <w:szCs w:val="28"/>
        </w:rPr>
      </w:pPr>
    </w:p>
    <w:p w:rsidR="00A251A8" w:rsidRDefault="00A251A8" w:rsidP="00BB3DF6">
      <w:pPr>
        <w:ind w:firstLine="426"/>
        <w:rPr>
          <w:szCs w:val="28"/>
        </w:rPr>
      </w:pPr>
    </w:p>
    <w:p w:rsidR="00BB3DF6" w:rsidRDefault="00BB3DF6" w:rsidP="00BB3DF6">
      <w:pPr>
        <w:ind w:firstLine="426"/>
        <w:rPr>
          <w:sz w:val="22"/>
          <w:szCs w:val="22"/>
        </w:rPr>
      </w:pPr>
      <w:r w:rsidRPr="00FD5F2F">
        <w:rPr>
          <w:szCs w:val="28"/>
        </w:rPr>
        <w:t>11. Джерела фінансування інвестиційних проектів у розрізі підпрограм</w:t>
      </w:r>
      <w:r w:rsidRPr="00FD5F2F">
        <w:rPr>
          <w:szCs w:val="28"/>
          <w:vertAlign w:val="superscript"/>
        </w:rPr>
        <w:t>2</w:t>
      </w:r>
      <w:r>
        <w:rPr>
          <w:szCs w:val="28"/>
          <w:vertAlign w:val="superscript"/>
        </w:rPr>
        <w:tab/>
      </w:r>
      <w:r>
        <w:rPr>
          <w:szCs w:val="28"/>
          <w:vertAlign w:val="superscript"/>
        </w:rPr>
        <w:tab/>
      </w:r>
      <w:r>
        <w:rPr>
          <w:szCs w:val="28"/>
          <w:vertAlign w:val="superscript"/>
        </w:rPr>
        <w:tab/>
      </w:r>
      <w:r>
        <w:rPr>
          <w:szCs w:val="28"/>
          <w:vertAlign w:val="superscript"/>
        </w:rPr>
        <w:tab/>
      </w:r>
      <w:r>
        <w:rPr>
          <w:szCs w:val="28"/>
          <w:vertAlign w:val="superscript"/>
        </w:rPr>
        <w:tab/>
      </w:r>
      <w:r>
        <w:rPr>
          <w:szCs w:val="28"/>
          <w:vertAlign w:val="superscript"/>
        </w:rPr>
        <w:tab/>
      </w:r>
      <w:r>
        <w:rPr>
          <w:szCs w:val="28"/>
          <w:vertAlign w:val="superscript"/>
        </w:rPr>
        <w:tab/>
      </w:r>
      <w:r w:rsidRPr="00FD5F2F">
        <w:rPr>
          <w:sz w:val="22"/>
          <w:szCs w:val="22"/>
        </w:rPr>
        <w:t>(тис. грн)</w:t>
      </w:r>
    </w:p>
    <w:p w:rsidR="00BB3DF6" w:rsidRPr="00FD5F2F" w:rsidRDefault="00BB3DF6" w:rsidP="00BB3DF6">
      <w:pPr>
        <w:ind w:firstLine="426"/>
        <w:rPr>
          <w:szCs w:val="28"/>
        </w:rPr>
      </w:pPr>
    </w:p>
    <w:tbl>
      <w:tblPr>
        <w:tblW w:w="5000" w:type="pct"/>
        <w:tblLayout w:type="fixed"/>
        <w:tblCellMar>
          <w:left w:w="120" w:type="dxa"/>
          <w:right w:w="120" w:type="dxa"/>
        </w:tblCellMar>
        <w:tblLook w:val="0000" w:firstRow="0" w:lastRow="0" w:firstColumn="0" w:lastColumn="0" w:noHBand="0" w:noVBand="0"/>
      </w:tblPr>
      <w:tblGrid>
        <w:gridCol w:w="860"/>
        <w:gridCol w:w="3270"/>
        <w:gridCol w:w="1038"/>
        <w:gridCol w:w="1097"/>
        <w:gridCol w:w="869"/>
        <w:gridCol w:w="857"/>
        <w:gridCol w:w="1023"/>
        <w:gridCol w:w="1088"/>
        <w:gridCol w:w="955"/>
        <w:gridCol w:w="1097"/>
        <w:gridCol w:w="1254"/>
        <w:gridCol w:w="755"/>
        <w:gridCol w:w="1245"/>
      </w:tblGrid>
      <w:tr w:rsidR="00BB3DF6" w:rsidRPr="00FD5F2F" w:rsidTr="00CF3A0F">
        <w:trPr>
          <w:cantSplit/>
          <w:trHeight w:val="258"/>
          <w:tblHeader/>
        </w:trPr>
        <w:tc>
          <w:tcPr>
            <w:tcW w:w="279" w:type="pct"/>
            <w:vMerge w:val="restart"/>
            <w:tcBorders>
              <w:top w:val="single" w:sz="6" w:space="0" w:color="000000"/>
              <w:left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Код</w:t>
            </w:r>
          </w:p>
        </w:tc>
        <w:tc>
          <w:tcPr>
            <w:tcW w:w="1061" w:type="pct"/>
            <w:vMerge w:val="restart"/>
            <w:tcBorders>
              <w:top w:val="single" w:sz="6" w:space="0" w:color="000000"/>
              <w:left w:val="single" w:sz="6" w:space="0" w:color="000000"/>
              <w:right w:val="single" w:sz="6" w:space="0" w:color="000000"/>
            </w:tcBorders>
            <w:vAlign w:val="center"/>
          </w:tcPr>
          <w:p w:rsidR="00BB3DF6" w:rsidRPr="00FD5F2F" w:rsidRDefault="00BB3DF6" w:rsidP="00CF3A0F">
            <w:pPr>
              <w:ind w:right="-108"/>
              <w:jc w:val="center"/>
              <w:rPr>
                <w:sz w:val="22"/>
                <w:szCs w:val="22"/>
              </w:rPr>
            </w:pPr>
            <w:r w:rsidRPr="00FD5F2F">
              <w:rPr>
                <w:sz w:val="22"/>
                <w:szCs w:val="22"/>
              </w:rPr>
              <w:t>Найменування джерел надходжень</w:t>
            </w:r>
          </w:p>
        </w:tc>
        <w:tc>
          <w:tcPr>
            <w:tcW w:w="337" w:type="pct"/>
            <w:vMerge w:val="restart"/>
            <w:tcBorders>
              <w:top w:val="single" w:sz="4" w:space="0" w:color="auto"/>
              <w:left w:val="single" w:sz="4" w:space="0" w:color="auto"/>
              <w:right w:val="single" w:sz="4" w:space="0" w:color="auto"/>
            </w:tcBorders>
            <w:vAlign w:val="center"/>
          </w:tcPr>
          <w:p w:rsidR="00BB3DF6" w:rsidRPr="00FD5F2F" w:rsidRDefault="00BB3DF6" w:rsidP="00CF3A0F">
            <w:pPr>
              <w:ind w:left="-71" w:right="-156"/>
              <w:jc w:val="center"/>
              <w:rPr>
                <w:snapToGrid w:val="0"/>
                <w:sz w:val="22"/>
                <w:szCs w:val="22"/>
              </w:rPr>
            </w:pPr>
            <w:r w:rsidRPr="00FD5F2F">
              <w:rPr>
                <w:sz w:val="22"/>
                <w:szCs w:val="22"/>
              </w:rPr>
              <w:t>КПКВК</w:t>
            </w:r>
          </w:p>
        </w:tc>
        <w:tc>
          <w:tcPr>
            <w:tcW w:w="916" w:type="pct"/>
            <w:gridSpan w:val="3"/>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napToGrid w:val="0"/>
                <w:sz w:val="22"/>
                <w:szCs w:val="22"/>
              </w:rPr>
            </w:pPr>
            <w:r w:rsidRPr="00FD5F2F">
              <w:rPr>
                <w:snapToGrid w:val="0"/>
                <w:sz w:val="22"/>
                <w:szCs w:val="22"/>
              </w:rPr>
              <w:t xml:space="preserve">Касові видатки станом на </w:t>
            </w:r>
            <w:r w:rsidRPr="00FD5F2F">
              <w:rPr>
                <w:snapToGrid w:val="0"/>
                <w:sz w:val="22"/>
                <w:szCs w:val="22"/>
              </w:rPr>
              <w:br/>
              <w:t>01 січня звітного періоду</w:t>
            </w:r>
          </w:p>
        </w:tc>
        <w:tc>
          <w:tcPr>
            <w:tcW w:w="994" w:type="pct"/>
            <w:gridSpan w:val="3"/>
            <w:tcBorders>
              <w:top w:val="single" w:sz="4" w:space="0" w:color="auto"/>
              <w:left w:val="nil"/>
              <w:bottom w:val="single" w:sz="4" w:space="0" w:color="auto"/>
              <w:right w:val="single" w:sz="4" w:space="0" w:color="auto"/>
            </w:tcBorders>
            <w:vAlign w:val="center"/>
          </w:tcPr>
          <w:p w:rsidR="00BB3DF6" w:rsidRPr="00FD5F2F" w:rsidRDefault="00BB3DF6" w:rsidP="00CF3A0F">
            <w:pPr>
              <w:jc w:val="center"/>
              <w:rPr>
                <w:snapToGrid w:val="0"/>
                <w:sz w:val="22"/>
                <w:szCs w:val="22"/>
                <w:vertAlign w:val="superscript"/>
              </w:rPr>
            </w:pPr>
            <w:r w:rsidRPr="00FD5F2F">
              <w:rPr>
                <w:snapToGrid w:val="0"/>
                <w:sz w:val="22"/>
                <w:szCs w:val="22"/>
              </w:rPr>
              <w:t>План видатків звітного періоду</w:t>
            </w:r>
          </w:p>
        </w:tc>
        <w:tc>
          <w:tcPr>
            <w:tcW w:w="1008" w:type="pct"/>
            <w:gridSpan w:val="3"/>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napToGrid w:val="0"/>
                <w:sz w:val="22"/>
                <w:szCs w:val="22"/>
                <w:vertAlign w:val="superscript"/>
              </w:rPr>
            </w:pPr>
            <w:r w:rsidRPr="00FD5F2F">
              <w:rPr>
                <w:snapToGrid w:val="0"/>
                <w:sz w:val="22"/>
                <w:szCs w:val="22"/>
              </w:rPr>
              <w:t>Прогноз видатків до кінця реалізації інвестиційного проекту</w:t>
            </w:r>
            <w:r w:rsidRPr="00FD5F2F">
              <w:rPr>
                <w:snapToGrid w:val="0"/>
                <w:sz w:val="22"/>
                <w:szCs w:val="22"/>
                <w:vertAlign w:val="superscript"/>
              </w:rPr>
              <w:t>3</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ind w:left="-159" w:right="-121"/>
              <w:jc w:val="center"/>
              <w:rPr>
                <w:snapToGrid w:val="0"/>
                <w:sz w:val="22"/>
                <w:szCs w:val="22"/>
              </w:rPr>
            </w:pPr>
            <w:r w:rsidRPr="00FD5F2F">
              <w:rPr>
                <w:snapToGrid w:val="0"/>
                <w:sz w:val="22"/>
                <w:szCs w:val="22"/>
              </w:rPr>
              <w:t>Пояснення, що характеризують джерела фінансування</w:t>
            </w:r>
          </w:p>
        </w:tc>
      </w:tr>
      <w:tr w:rsidR="00BB3DF6" w:rsidRPr="00FD5F2F" w:rsidTr="00CF3A0F">
        <w:trPr>
          <w:cantSplit/>
          <w:trHeight w:val="453"/>
          <w:tblHeader/>
        </w:trPr>
        <w:tc>
          <w:tcPr>
            <w:tcW w:w="279" w:type="pct"/>
            <w:vMerge/>
            <w:tcBorders>
              <w:left w:val="single" w:sz="6" w:space="0" w:color="000000"/>
              <w:bottom w:val="nil"/>
              <w:right w:val="single" w:sz="6" w:space="0" w:color="000000"/>
            </w:tcBorders>
            <w:vAlign w:val="center"/>
          </w:tcPr>
          <w:p w:rsidR="00BB3DF6" w:rsidRPr="00FD5F2F" w:rsidRDefault="00BB3DF6" w:rsidP="00CF3A0F">
            <w:pPr>
              <w:jc w:val="center"/>
              <w:rPr>
                <w:snapToGrid w:val="0"/>
                <w:sz w:val="22"/>
                <w:szCs w:val="22"/>
              </w:rPr>
            </w:pPr>
          </w:p>
        </w:tc>
        <w:tc>
          <w:tcPr>
            <w:tcW w:w="1061" w:type="pct"/>
            <w:vMerge/>
            <w:tcBorders>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37" w:type="pct"/>
            <w:vMerge/>
            <w:tcBorders>
              <w:left w:val="single" w:sz="4" w:space="0" w:color="auto"/>
              <w:bottom w:val="single" w:sz="4" w:space="0" w:color="auto"/>
              <w:right w:val="single" w:sz="4" w:space="0" w:color="auto"/>
            </w:tcBorders>
          </w:tcPr>
          <w:p w:rsidR="00BB3DF6" w:rsidRPr="00FD5F2F" w:rsidRDefault="00BB3DF6" w:rsidP="00CF3A0F">
            <w:pPr>
              <w:ind w:left="-71" w:right="-156"/>
              <w:jc w:val="center"/>
              <w:rPr>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18"/>
                <w:szCs w:val="18"/>
              </w:rPr>
            </w:pPr>
            <w:r w:rsidRPr="00FD5F2F">
              <w:rPr>
                <w:sz w:val="18"/>
                <w:szCs w:val="18"/>
              </w:rPr>
              <w:t>загальний фонд</w:t>
            </w:r>
          </w:p>
        </w:tc>
        <w:tc>
          <w:tcPr>
            <w:tcW w:w="282"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18"/>
                <w:szCs w:val="18"/>
              </w:rPr>
            </w:pPr>
            <w:r w:rsidRPr="00FD5F2F">
              <w:rPr>
                <w:sz w:val="18"/>
                <w:szCs w:val="18"/>
              </w:rPr>
              <w:t>спеціальний фонд</w:t>
            </w:r>
          </w:p>
        </w:tc>
        <w:tc>
          <w:tcPr>
            <w:tcW w:w="278"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napToGrid w:val="0"/>
                <w:sz w:val="18"/>
                <w:szCs w:val="18"/>
              </w:rPr>
            </w:pPr>
            <w:r w:rsidRPr="00FD5F2F">
              <w:rPr>
                <w:snapToGrid w:val="0"/>
                <w:sz w:val="18"/>
                <w:szCs w:val="18"/>
              </w:rPr>
              <w:t>разом</w:t>
            </w:r>
          </w:p>
        </w:tc>
        <w:tc>
          <w:tcPr>
            <w:tcW w:w="332"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18"/>
                <w:szCs w:val="18"/>
              </w:rPr>
            </w:pPr>
            <w:r w:rsidRPr="00FD5F2F">
              <w:rPr>
                <w:sz w:val="18"/>
                <w:szCs w:val="18"/>
              </w:rPr>
              <w:t>загальний фонд</w:t>
            </w:r>
          </w:p>
        </w:tc>
        <w:tc>
          <w:tcPr>
            <w:tcW w:w="353"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18"/>
                <w:szCs w:val="18"/>
              </w:rPr>
            </w:pPr>
            <w:r w:rsidRPr="00FD5F2F">
              <w:rPr>
                <w:sz w:val="18"/>
                <w:szCs w:val="18"/>
              </w:rPr>
              <w:t>спеціальний фонд</w:t>
            </w:r>
          </w:p>
        </w:tc>
        <w:tc>
          <w:tcPr>
            <w:tcW w:w="310"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napToGrid w:val="0"/>
                <w:sz w:val="18"/>
                <w:szCs w:val="18"/>
              </w:rPr>
            </w:pPr>
            <w:r w:rsidRPr="00FD5F2F">
              <w:rPr>
                <w:snapToGrid w:val="0"/>
                <w:sz w:val="18"/>
                <w:szCs w:val="18"/>
              </w:rPr>
              <w:t>разом</w:t>
            </w:r>
          </w:p>
        </w:tc>
        <w:tc>
          <w:tcPr>
            <w:tcW w:w="356"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18"/>
                <w:szCs w:val="18"/>
              </w:rPr>
            </w:pPr>
            <w:r w:rsidRPr="00FD5F2F">
              <w:rPr>
                <w:sz w:val="18"/>
                <w:szCs w:val="18"/>
              </w:rPr>
              <w:t>загальний фонд</w:t>
            </w:r>
          </w:p>
        </w:tc>
        <w:tc>
          <w:tcPr>
            <w:tcW w:w="407"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18"/>
                <w:szCs w:val="18"/>
              </w:rPr>
            </w:pPr>
            <w:r w:rsidRPr="00FD5F2F">
              <w:rPr>
                <w:sz w:val="18"/>
                <w:szCs w:val="18"/>
              </w:rPr>
              <w:t>спеціальний фонд</w:t>
            </w:r>
          </w:p>
        </w:tc>
        <w:tc>
          <w:tcPr>
            <w:tcW w:w="245" w:type="pct"/>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napToGrid w:val="0"/>
                <w:sz w:val="18"/>
                <w:szCs w:val="18"/>
              </w:rPr>
            </w:pPr>
            <w:r w:rsidRPr="00FD5F2F">
              <w:rPr>
                <w:snapToGrid w:val="0"/>
                <w:sz w:val="18"/>
                <w:szCs w:val="18"/>
              </w:rPr>
              <w:t>разом</w:t>
            </w:r>
          </w:p>
        </w:tc>
        <w:tc>
          <w:tcPr>
            <w:tcW w:w="404" w:type="pct"/>
            <w:vMerge/>
            <w:tcBorders>
              <w:top w:val="single" w:sz="4" w:space="0" w:color="auto"/>
              <w:left w:val="single" w:sz="4" w:space="0" w:color="auto"/>
              <w:bottom w:val="single" w:sz="4" w:space="0" w:color="auto"/>
              <w:right w:val="single" w:sz="4" w:space="0" w:color="auto"/>
            </w:tcBorders>
            <w:vAlign w:val="center"/>
          </w:tcPr>
          <w:p w:rsidR="00BB3DF6" w:rsidRPr="00FD5F2F" w:rsidRDefault="00BB3DF6" w:rsidP="00CF3A0F">
            <w:pPr>
              <w:jc w:val="center"/>
              <w:rPr>
                <w:sz w:val="22"/>
                <w:szCs w:val="22"/>
              </w:rPr>
            </w:pPr>
          </w:p>
        </w:tc>
      </w:tr>
      <w:tr w:rsidR="00BB3DF6" w:rsidRPr="00FD5F2F" w:rsidTr="00CF3A0F">
        <w:trPr>
          <w:cantSplit/>
        </w:trPr>
        <w:tc>
          <w:tcPr>
            <w:tcW w:w="279"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1</w:t>
            </w: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2</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napToGrid w:val="0"/>
                <w:sz w:val="22"/>
                <w:szCs w:val="22"/>
              </w:rPr>
            </w:pPr>
            <w:r w:rsidRPr="00FD5F2F">
              <w:rPr>
                <w:snapToGrid w:val="0"/>
                <w:sz w:val="22"/>
                <w:szCs w:val="22"/>
              </w:rPr>
              <w:t>3</w:t>
            </w:r>
          </w:p>
        </w:tc>
        <w:tc>
          <w:tcPr>
            <w:tcW w:w="356"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4</w:t>
            </w:r>
          </w:p>
        </w:tc>
        <w:tc>
          <w:tcPr>
            <w:tcW w:w="282"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5</w:t>
            </w:r>
          </w:p>
        </w:tc>
        <w:tc>
          <w:tcPr>
            <w:tcW w:w="278"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6</w:t>
            </w:r>
          </w:p>
        </w:tc>
        <w:tc>
          <w:tcPr>
            <w:tcW w:w="332"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7</w:t>
            </w:r>
          </w:p>
        </w:tc>
        <w:tc>
          <w:tcPr>
            <w:tcW w:w="353"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8</w:t>
            </w:r>
          </w:p>
        </w:tc>
        <w:tc>
          <w:tcPr>
            <w:tcW w:w="310"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9</w:t>
            </w:r>
          </w:p>
        </w:tc>
        <w:tc>
          <w:tcPr>
            <w:tcW w:w="356"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10</w:t>
            </w:r>
          </w:p>
        </w:tc>
        <w:tc>
          <w:tcPr>
            <w:tcW w:w="407"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11</w:t>
            </w:r>
          </w:p>
        </w:tc>
        <w:tc>
          <w:tcPr>
            <w:tcW w:w="245"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12</w:t>
            </w:r>
          </w:p>
        </w:tc>
        <w:tc>
          <w:tcPr>
            <w:tcW w:w="404"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r w:rsidRPr="00FD5F2F">
              <w:rPr>
                <w:snapToGrid w:val="0"/>
                <w:sz w:val="22"/>
                <w:szCs w:val="22"/>
              </w:rPr>
              <w:t>13</w:t>
            </w:r>
          </w:p>
        </w:tc>
      </w:tr>
      <w:tr w:rsidR="00BB3DF6" w:rsidRPr="00FD5F2F" w:rsidTr="00CF3A0F">
        <w:trPr>
          <w:cantSplit/>
        </w:trPr>
        <w:tc>
          <w:tcPr>
            <w:tcW w:w="279"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rPr>
                <w:snapToGrid w:val="0"/>
                <w:sz w:val="22"/>
                <w:szCs w:val="22"/>
              </w:rPr>
            </w:pPr>
            <w:r w:rsidRPr="00FD5F2F">
              <w:rPr>
                <w:snapToGrid w:val="0"/>
                <w:sz w:val="22"/>
                <w:szCs w:val="22"/>
              </w:rPr>
              <w:t>Підпрограма 1</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278"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310"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407"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napToGrid w:val="0"/>
                <w:sz w:val="22"/>
                <w:szCs w:val="22"/>
              </w:rPr>
            </w:pPr>
          </w:p>
        </w:tc>
      </w:tr>
      <w:tr w:rsidR="00BB3DF6" w:rsidRPr="00FD5F2F" w:rsidTr="00CF3A0F">
        <w:trPr>
          <w:cantSplit/>
          <w:trHeight w:val="306"/>
        </w:trPr>
        <w:tc>
          <w:tcPr>
            <w:tcW w:w="279"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rPr>
                <w:b/>
                <w:snapToGrid w:val="0"/>
                <w:sz w:val="22"/>
                <w:szCs w:val="22"/>
              </w:rPr>
            </w:pPr>
            <w:r w:rsidRPr="00FD5F2F">
              <w:rPr>
                <w:b/>
                <w:snapToGrid w:val="0"/>
                <w:sz w:val="22"/>
                <w:szCs w:val="22"/>
              </w:rPr>
              <w:t>Інвестиційний проект 1</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78"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rPr>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10"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r>
      <w:tr w:rsidR="00BB3DF6" w:rsidRPr="00FD5F2F" w:rsidTr="00CF3A0F">
        <w:trPr>
          <w:cantSplit/>
          <w:trHeight w:val="114"/>
        </w:trPr>
        <w:tc>
          <w:tcPr>
            <w:tcW w:w="279"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ind w:right="-89"/>
              <w:rPr>
                <w:snapToGrid w:val="0"/>
                <w:sz w:val="22"/>
                <w:szCs w:val="22"/>
              </w:rPr>
            </w:pP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158" w:right="-117"/>
              <w:jc w:val="center"/>
              <w:rPr>
                <w:snapToGrid w:val="0"/>
                <w:sz w:val="22"/>
                <w:szCs w:val="22"/>
              </w:rPr>
            </w:pPr>
          </w:p>
        </w:tc>
        <w:tc>
          <w:tcPr>
            <w:tcW w:w="278"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123" w:right="-105"/>
              <w:rPr>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10"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right="-57"/>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0"/>
              </w:rPr>
            </w:pPr>
          </w:p>
        </w:tc>
      </w:tr>
      <w:tr w:rsidR="00BB3DF6" w:rsidRPr="00FD5F2F" w:rsidTr="00CF3A0F">
        <w:trPr>
          <w:cantSplit/>
        </w:trPr>
        <w:tc>
          <w:tcPr>
            <w:tcW w:w="279"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rPr>
                <w:i/>
                <w:snapToGrid w:val="0"/>
                <w:sz w:val="22"/>
                <w:szCs w:val="22"/>
              </w:rPr>
            </w:pPr>
            <w:r w:rsidRPr="00FD5F2F">
              <w:rPr>
                <w:i/>
                <w:snapToGrid w:val="0"/>
                <w:sz w:val="22"/>
                <w:szCs w:val="22"/>
              </w:rPr>
              <w:t>Надходження із бюджету</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158" w:right="-117"/>
              <w:jc w:val="center"/>
              <w:rPr>
                <w:snapToGrid w:val="0"/>
                <w:sz w:val="22"/>
                <w:szCs w:val="22"/>
              </w:rPr>
            </w:pPr>
          </w:p>
        </w:tc>
        <w:tc>
          <w:tcPr>
            <w:tcW w:w="278"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123" w:right="-105"/>
              <w:jc w:val="center"/>
              <w:rPr>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10"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right="-57"/>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154" w:right="-119"/>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95" w:right="-128"/>
              <w:jc w:val="center"/>
              <w:rPr>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0"/>
              </w:rPr>
            </w:pPr>
          </w:p>
        </w:tc>
      </w:tr>
      <w:tr w:rsidR="00BB3DF6" w:rsidRPr="00FD5F2F" w:rsidTr="00CF3A0F">
        <w:trPr>
          <w:cantSplit/>
        </w:trPr>
        <w:tc>
          <w:tcPr>
            <w:tcW w:w="279"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rPr>
                <w:i/>
                <w:snapToGrid w:val="0"/>
                <w:sz w:val="22"/>
                <w:szCs w:val="22"/>
              </w:rPr>
            </w:pPr>
            <w:r w:rsidRPr="00FD5F2F">
              <w:rPr>
                <w:i/>
                <w:snapToGrid w:val="0"/>
                <w:sz w:val="22"/>
                <w:szCs w:val="22"/>
              </w:rPr>
              <w:t>Інші джерела фінансування (за видами)</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r w:rsidRPr="00FD5F2F">
              <w:rPr>
                <w:sz w:val="22"/>
                <w:szCs w:val="22"/>
              </w:rPr>
              <w:t>х</w:t>
            </w:r>
          </w:p>
        </w:tc>
        <w:tc>
          <w:tcPr>
            <w:tcW w:w="282"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p>
        </w:tc>
        <w:tc>
          <w:tcPr>
            <w:tcW w:w="278"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p>
        </w:tc>
        <w:tc>
          <w:tcPr>
            <w:tcW w:w="332"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r w:rsidRPr="00FD5F2F">
              <w:rPr>
                <w:sz w:val="22"/>
                <w:szCs w:val="22"/>
              </w:rPr>
              <w:t>х</w:t>
            </w:r>
          </w:p>
        </w:tc>
        <w:tc>
          <w:tcPr>
            <w:tcW w:w="353"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p>
        </w:tc>
        <w:tc>
          <w:tcPr>
            <w:tcW w:w="310"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r w:rsidRPr="00FD5F2F">
              <w:rPr>
                <w:sz w:val="22"/>
                <w:szCs w:val="22"/>
              </w:rPr>
              <w:t>х</w:t>
            </w:r>
          </w:p>
        </w:tc>
        <w:tc>
          <w:tcPr>
            <w:tcW w:w="407"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p>
        </w:tc>
        <w:tc>
          <w:tcPr>
            <w:tcW w:w="245"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2"/>
                <w:szCs w:val="22"/>
              </w:rPr>
            </w:pPr>
          </w:p>
        </w:tc>
        <w:tc>
          <w:tcPr>
            <w:tcW w:w="404"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jc w:val="center"/>
              <w:rPr>
                <w:sz w:val="20"/>
              </w:rPr>
            </w:pPr>
          </w:p>
        </w:tc>
      </w:tr>
      <w:tr w:rsidR="00BB3DF6" w:rsidRPr="00FD5F2F" w:rsidTr="00CF3A0F">
        <w:trPr>
          <w:cantSplit/>
          <w:trHeight w:val="59"/>
        </w:trPr>
        <w:tc>
          <w:tcPr>
            <w:tcW w:w="279"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rPr>
                <w:snapToGrid w:val="0"/>
                <w:sz w:val="16"/>
                <w:szCs w:val="16"/>
              </w:rPr>
            </w:pPr>
            <w:r w:rsidRPr="00FD5F2F">
              <w:rPr>
                <w:snapToGrid w:val="0"/>
                <w:sz w:val="22"/>
                <w:szCs w:val="22"/>
              </w:rPr>
              <w:t>…</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78"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10"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rPr>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rPr>
                <w:snapToGrid w:val="0"/>
                <w:sz w:val="20"/>
              </w:rPr>
            </w:pPr>
          </w:p>
        </w:tc>
      </w:tr>
      <w:tr w:rsidR="00BB3DF6" w:rsidRPr="00FD5F2F" w:rsidTr="00CF3A0F">
        <w:trPr>
          <w:cantSplit/>
        </w:trPr>
        <w:tc>
          <w:tcPr>
            <w:tcW w:w="279"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rPr>
                <w:b/>
                <w:snapToGrid w:val="0"/>
                <w:sz w:val="22"/>
                <w:szCs w:val="22"/>
              </w:rPr>
            </w:pPr>
            <w:r w:rsidRPr="00FD5F2F">
              <w:rPr>
                <w:b/>
                <w:snapToGrid w:val="0"/>
                <w:sz w:val="22"/>
                <w:szCs w:val="22"/>
              </w:rPr>
              <w:t>Інвестиційний проект 2</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78"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rPr>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10"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0"/>
              </w:rPr>
            </w:pPr>
          </w:p>
        </w:tc>
      </w:tr>
      <w:tr w:rsidR="00BB3DF6" w:rsidRPr="00FD5F2F" w:rsidTr="00CF3A0F">
        <w:trPr>
          <w:cantSplit/>
        </w:trPr>
        <w:tc>
          <w:tcPr>
            <w:tcW w:w="279"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rPr>
                <w:snapToGrid w:val="0"/>
                <w:sz w:val="16"/>
                <w:szCs w:val="16"/>
              </w:rPr>
            </w:pPr>
            <w:r w:rsidRPr="00FD5F2F">
              <w:rPr>
                <w:snapToGrid w:val="0"/>
                <w:sz w:val="22"/>
                <w:szCs w:val="22"/>
              </w:rPr>
              <w:t>…</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78"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rPr>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10"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right="-57"/>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95" w:right="-128"/>
              <w:jc w:val="center"/>
              <w:rPr>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0"/>
              </w:rPr>
            </w:pPr>
          </w:p>
        </w:tc>
      </w:tr>
      <w:tr w:rsidR="00BB3DF6" w:rsidRPr="00FD5F2F" w:rsidTr="00CF3A0F">
        <w:trPr>
          <w:cantSplit/>
        </w:trPr>
        <w:tc>
          <w:tcPr>
            <w:tcW w:w="279"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1061" w:type="pct"/>
            <w:tcBorders>
              <w:top w:val="single" w:sz="6" w:space="0" w:color="000000"/>
              <w:left w:val="single" w:sz="6" w:space="0" w:color="000000"/>
              <w:bottom w:val="single" w:sz="6" w:space="0" w:color="000000"/>
              <w:right w:val="single" w:sz="6" w:space="0" w:color="000000"/>
            </w:tcBorders>
            <w:vAlign w:val="center"/>
          </w:tcPr>
          <w:p w:rsidR="00BB3DF6" w:rsidRPr="00FD5F2F" w:rsidRDefault="00BB3DF6" w:rsidP="00CF3A0F">
            <w:pPr>
              <w:rPr>
                <w:snapToGrid w:val="0"/>
                <w:sz w:val="22"/>
                <w:szCs w:val="22"/>
              </w:rPr>
            </w:pPr>
            <w:r w:rsidRPr="00FD5F2F">
              <w:rPr>
                <w:snapToGrid w:val="0"/>
                <w:sz w:val="22"/>
                <w:szCs w:val="22"/>
              </w:rPr>
              <w:t>Усього</w:t>
            </w:r>
          </w:p>
        </w:tc>
        <w:tc>
          <w:tcPr>
            <w:tcW w:w="33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71" w:right="-156"/>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8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78"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32"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353"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53" w:right="-116"/>
              <w:jc w:val="center"/>
              <w:rPr>
                <w:snapToGrid w:val="0"/>
                <w:sz w:val="22"/>
                <w:szCs w:val="22"/>
              </w:rPr>
            </w:pPr>
          </w:p>
        </w:tc>
        <w:tc>
          <w:tcPr>
            <w:tcW w:w="310"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ind w:left="-119" w:right="-105"/>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7"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2"/>
                <w:szCs w:val="22"/>
              </w:rPr>
            </w:pPr>
          </w:p>
        </w:tc>
        <w:tc>
          <w:tcPr>
            <w:tcW w:w="404" w:type="pct"/>
            <w:tcBorders>
              <w:top w:val="single" w:sz="6" w:space="0" w:color="000000"/>
              <w:left w:val="single" w:sz="6" w:space="0" w:color="000000"/>
              <w:bottom w:val="single" w:sz="6" w:space="0" w:color="000000"/>
              <w:right w:val="single" w:sz="6" w:space="0" w:color="000000"/>
            </w:tcBorders>
          </w:tcPr>
          <w:p w:rsidR="00BB3DF6" w:rsidRPr="00FD5F2F" w:rsidRDefault="00BB3DF6" w:rsidP="00CF3A0F">
            <w:pPr>
              <w:jc w:val="center"/>
              <w:rPr>
                <w:snapToGrid w:val="0"/>
                <w:sz w:val="20"/>
              </w:rPr>
            </w:pPr>
          </w:p>
        </w:tc>
      </w:tr>
    </w:tbl>
    <w:p w:rsidR="00BB3DF6" w:rsidRPr="00FD5F2F" w:rsidRDefault="00BB3DF6" w:rsidP="00BB3DF6">
      <w:pPr>
        <w:spacing w:before="120"/>
        <w:jc w:val="both"/>
        <w:rPr>
          <w:sz w:val="22"/>
          <w:szCs w:val="22"/>
          <w:vertAlign w:val="superscript"/>
        </w:rPr>
      </w:pPr>
      <w:r w:rsidRPr="00FD5F2F">
        <w:rPr>
          <w:sz w:val="22"/>
          <w:szCs w:val="22"/>
          <w:vertAlign w:val="superscript"/>
        </w:rPr>
        <w:t>__________</w:t>
      </w:r>
    </w:p>
    <w:p w:rsidR="00BB3DF6" w:rsidRPr="00FD5F2F" w:rsidRDefault="00BB3DF6" w:rsidP="00BB3DF6">
      <w:pPr>
        <w:spacing w:before="120"/>
        <w:jc w:val="both"/>
        <w:rPr>
          <w:sz w:val="22"/>
          <w:szCs w:val="22"/>
        </w:rPr>
      </w:pPr>
      <w:r w:rsidRPr="00FD5F2F">
        <w:rPr>
          <w:sz w:val="22"/>
          <w:szCs w:val="22"/>
          <w:vertAlign w:val="superscript"/>
        </w:rPr>
        <w:t>1</w:t>
      </w:r>
      <w:r w:rsidRPr="00FD5F2F">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BB3DF6" w:rsidRPr="00FD5F2F" w:rsidRDefault="00BB3DF6" w:rsidP="00BB3DF6">
      <w:pPr>
        <w:spacing w:before="120"/>
        <w:jc w:val="both"/>
        <w:rPr>
          <w:sz w:val="22"/>
          <w:szCs w:val="22"/>
        </w:rPr>
      </w:pPr>
      <w:r w:rsidRPr="00FD5F2F">
        <w:rPr>
          <w:sz w:val="22"/>
          <w:szCs w:val="22"/>
          <w:vertAlign w:val="superscript"/>
        </w:rPr>
        <w:t>2</w:t>
      </w:r>
      <w:r w:rsidRPr="00FD5F2F">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A251A8" w:rsidRDefault="00A251A8" w:rsidP="00BB3DF6">
      <w:pPr>
        <w:spacing w:before="120"/>
        <w:jc w:val="both"/>
        <w:rPr>
          <w:sz w:val="22"/>
          <w:szCs w:val="22"/>
          <w:vertAlign w:val="superscript"/>
        </w:rPr>
      </w:pPr>
    </w:p>
    <w:p w:rsidR="00A251A8" w:rsidRDefault="00A251A8" w:rsidP="00BB3DF6">
      <w:pPr>
        <w:spacing w:before="120"/>
        <w:jc w:val="both"/>
        <w:rPr>
          <w:sz w:val="22"/>
          <w:szCs w:val="22"/>
          <w:vertAlign w:val="superscript"/>
        </w:rPr>
      </w:pPr>
    </w:p>
    <w:p w:rsidR="00A251A8" w:rsidRDefault="00A251A8" w:rsidP="00BB3DF6">
      <w:pPr>
        <w:spacing w:before="120"/>
        <w:jc w:val="both"/>
        <w:rPr>
          <w:sz w:val="22"/>
          <w:szCs w:val="22"/>
          <w:vertAlign w:val="superscript"/>
        </w:rPr>
      </w:pPr>
    </w:p>
    <w:p w:rsidR="00BB3DF6" w:rsidRPr="00FD5F2F" w:rsidRDefault="00BB3DF6" w:rsidP="00BB3DF6">
      <w:pPr>
        <w:spacing w:before="120"/>
        <w:jc w:val="both"/>
        <w:rPr>
          <w:sz w:val="22"/>
          <w:szCs w:val="22"/>
        </w:rPr>
      </w:pPr>
      <w:r w:rsidRPr="00FD5F2F">
        <w:rPr>
          <w:sz w:val="22"/>
          <w:szCs w:val="22"/>
          <w:vertAlign w:val="superscript"/>
        </w:rPr>
        <w:t>3</w:t>
      </w:r>
      <w:r w:rsidRPr="00FD5F2F">
        <w:rPr>
          <w:sz w:val="22"/>
          <w:szCs w:val="22"/>
        </w:rPr>
        <w:t xml:space="preserve"> Прогноз видатків до кінця реалізації інвестиційного проекту зазначається з розбивкою за роками.</w:t>
      </w:r>
    </w:p>
    <w:p w:rsidR="00BB3DF6" w:rsidRDefault="00BB3DF6" w:rsidP="00BB3DF6">
      <w:pPr>
        <w:spacing w:before="120"/>
      </w:pPr>
    </w:p>
    <w:p w:rsidR="00BB3DF6" w:rsidRDefault="00BB3DF6" w:rsidP="00BB3DF6">
      <w:pPr>
        <w:framePr w:wrap="none" w:vAnchor="page" w:hAnchor="page" w:x="1052" w:y="6231"/>
        <w:rPr>
          <w:sz w:val="2"/>
          <w:szCs w:val="2"/>
        </w:rPr>
      </w:pPr>
    </w:p>
    <w:p w:rsidR="00BB3DF6" w:rsidRPr="00FD5F2F" w:rsidRDefault="00BB3DF6" w:rsidP="00BB3DF6">
      <w:pPr>
        <w:spacing w:before="120"/>
      </w:pPr>
    </w:p>
    <w:p w:rsidR="00BB3DF6" w:rsidRDefault="00BB3DF6" w:rsidP="00BB3DF6">
      <w:pPr>
        <w:tabs>
          <w:tab w:val="left" w:pos="972"/>
        </w:tabs>
      </w:pPr>
      <w:r>
        <w:rPr>
          <w:noProof/>
          <w:lang w:val="ru-RU"/>
        </w:rPr>
        <w:drawing>
          <wp:inline distT="0" distB="0" distL="0" distR="0" wp14:anchorId="25B6BE8D" wp14:editId="6EB8E2B7">
            <wp:extent cx="7101840" cy="1889760"/>
            <wp:effectExtent l="0" t="0" r="3810" b="0"/>
            <wp:docPr id="12" name="Рисунок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01840" cy="1889760"/>
                    </a:xfrm>
                    <a:prstGeom prst="rect">
                      <a:avLst/>
                    </a:prstGeom>
                    <a:noFill/>
                    <a:ln>
                      <a:noFill/>
                    </a:ln>
                  </pic:spPr>
                </pic:pic>
              </a:graphicData>
            </a:graphic>
          </wp:inline>
        </w:drawing>
      </w:r>
    </w:p>
    <w:p w:rsidR="00BB3DF6" w:rsidRPr="00BB3DF6" w:rsidRDefault="00BB3DF6" w:rsidP="00BB3DF6"/>
    <w:p w:rsidR="00BB3DF6" w:rsidRPr="00BB3DF6" w:rsidRDefault="00BB3DF6" w:rsidP="00BB3DF6"/>
    <w:p w:rsidR="00BB3DF6" w:rsidRPr="00BB3DF6" w:rsidRDefault="00BB3DF6" w:rsidP="00BB3DF6"/>
    <w:p w:rsidR="00BB3DF6" w:rsidRP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Default="00BB3DF6" w:rsidP="00BB3DF6"/>
    <w:p w:rsidR="00BB3DF6" w:rsidRPr="009B2716" w:rsidRDefault="00BB3DF6" w:rsidP="00BB3DF6">
      <w:pPr>
        <w:ind w:left="8505"/>
        <w:rPr>
          <w:caps/>
          <w:sz w:val="18"/>
          <w:szCs w:val="18"/>
        </w:rPr>
      </w:pPr>
      <w:r w:rsidRPr="009B2716">
        <w:rPr>
          <w:caps/>
          <w:sz w:val="18"/>
          <w:szCs w:val="18"/>
        </w:rPr>
        <w:t>Затверджено</w:t>
      </w:r>
    </w:p>
    <w:p w:rsidR="00BB3DF6" w:rsidRPr="009B2716" w:rsidRDefault="00BB3DF6" w:rsidP="00BB3DF6">
      <w:pPr>
        <w:ind w:left="8505"/>
        <w:rPr>
          <w:sz w:val="18"/>
          <w:szCs w:val="18"/>
        </w:rPr>
      </w:pPr>
      <w:r w:rsidRPr="009B2716">
        <w:rPr>
          <w:sz w:val="18"/>
          <w:szCs w:val="18"/>
        </w:rPr>
        <w:t>Наказ Міністерства</w:t>
      </w:r>
      <w:r w:rsidRPr="009B2716">
        <w:rPr>
          <w:sz w:val="18"/>
          <w:szCs w:val="18"/>
        </w:rPr>
        <w:br/>
        <w:t>фінансів України</w:t>
      </w:r>
    </w:p>
    <w:p w:rsidR="00BB3DF6" w:rsidRPr="009B2716" w:rsidRDefault="00BB3DF6" w:rsidP="00BB3DF6">
      <w:pPr>
        <w:ind w:left="8505"/>
        <w:rPr>
          <w:sz w:val="18"/>
          <w:szCs w:val="18"/>
        </w:rPr>
      </w:pPr>
      <w:r w:rsidRPr="009B2716">
        <w:rPr>
          <w:sz w:val="18"/>
          <w:szCs w:val="18"/>
        </w:rPr>
        <w:t>26.08.2014  № 836</w:t>
      </w:r>
    </w:p>
    <w:p w:rsidR="00BB3DF6" w:rsidRPr="00423AC5" w:rsidRDefault="00BB3DF6" w:rsidP="00BB3DF6">
      <w:pPr>
        <w:tabs>
          <w:tab w:val="left" w:pos="8364"/>
        </w:tabs>
        <w:ind w:left="8505"/>
      </w:pPr>
    </w:p>
    <w:p w:rsidR="00BB3DF6" w:rsidRPr="00A36FAC" w:rsidRDefault="00BB3DF6" w:rsidP="00BB3DF6">
      <w:pPr>
        <w:tabs>
          <w:tab w:val="left" w:pos="8364"/>
        </w:tabs>
        <w:ind w:left="8505"/>
      </w:pPr>
      <w:r w:rsidRPr="00423AC5">
        <w:t xml:space="preserve">ЗАТВЕРДЖЕНО </w:t>
      </w:r>
      <w:r w:rsidRPr="00423AC5">
        <w:br/>
      </w:r>
      <w:r w:rsidRPr="00A36FAC">
        <w:t>Наказ / розпорядчий документ</w:t>
      </w:r>
    </w:p>
    <w:p w:rsidR="00BB3DF6" w:rsidRPr="00A36FAC" w:rsidRDefault="00BB3DF6" w:rsidP="00BB3DF6">
      <w:pPr>
        <w:pBdr>
          <w:bottom w:val="single" w:sz="4" w:space="1" w:color="auto"/>
        </w:pBdr>
        <w:tabs>
          <w:tab w:val="left" w:pos="8364"/>
        </w:tabs>
        <w:ind w:left="8505"/>
      </w:pPr>
      <w:r w:rsidRPr="00A36FAC">
        <w:rPr>
          <w:u w:val="single"/>
        </w:rPr>
        <w:t>Управління житлово-комунального господарства та комунальної власності Хмільницької міської ради</w:t>
      </w:r>
    </w:p>
    <w:p w:rsidR="00BB3DF6" w:rsidRPr="00A36FAC" w:rsidRDefault="00BB3DF6" w:rsidP="00BB3DF6">
      <w:pPr>
        <w:tabs>
          <w:tab w:val="left" w:pos="8364"/>
        </w:tabs>
        <w:ind w:left="8505"/>
      </w:pPr>
      <w:r w:rsidRPr="00A36FAC">
        <w:rPr>
          <w:sz w:val="20"/>
        </w:rPr>
        <w:t>(найменування головного розпорядника коштів місцевого бюджету)</w:t>
      </w:r>
      <w:r w:rsidRPr="00A36FAC">
        <w:rPr>
          <w:sz w:val="20"/>
        </w:rPr>
        <w:br/>
      </w:r>
    </w:p>
    <w:p w:rsidR="00BB3DF6" w:rsidRPr="00A36FAC" w:rsidRDefault="00BB3DF6" w:rsidP="00BB3DF6">
      <w:pPr>
        <w:tabs>
          <w:tab w:val="left" w:pos="8364"/>
        </w:tabs>
        <w:ind w:left="8505"/>
      </w:pPr>
      <w:r w:rsidRPr="00A36FAC">
        <w:t xml:space="preserve">наказ </w:t>
      </w:r>
    </w:p>
    <w:p w:rsidR="00BB3DF6" w:rsidRPr="00CD3F09" w:rsidRDefault="00BB3DF6" w:rsidP="00BB3DF6">
      <w:pPr>
        <w:tabs>
          <w:tab w:val="left" w:pos="8364"/>
        </w:tabs>
        <w:ind w:left="8505"/>
      </w:pPr>
      <w:r w:rsidRPr="00A36FAC">
        <w:rPr>
          <w:u w:val="single"/>
        </w:rPr>
        <w:t>Фінансове управління Хмільницької міської ради</w:t>
      </w:r>
      <w:r w:rsidRPr="00A36FAC">
        <w:t xml:space="preserve"> </w:t>
      </w:r>
      <w:r w:rsidRPr="00CD3F09">
        <w:rPr>
          <w:sz w:val="20"/>
        </w:rPr>
        <w:t>(найменування місцевого фінансового органу)</w:t>
      </w:r>
    </w:p>
    <w:p w:rsidR="00BB3DF6" w:rsidRPr="00CA3886" w:rsidRDefault="00BB3DF6" w:rsidP="00BB3DF6">
      <w:pPr>
        <w:ind w:left="8505"/>
      </w:pPr>
      <w:r w:rsidRPr="00CA3886">
        <w:rPr>
          <w:u w:val="single"/>
        </w:rPr>
        <w:t>09 лютого 201</w:t>
      </w:r>
      <w:r w:rsidRPr="00BB3DF6">
        <w:rPr>
          <w:u w:val="single"/>
          <w:lang w:val="ru-RU"/>
        </w:rPr>
        <w:t>8</w:t>
      </w:r>
      <w:r w:rsidRPr="00CA3886">
        <w:rPr>
          <w:u w:val="single"/>
        </w:rPr>
        <w:t xml:space="preserve"> року</w:t>
      </w:r>
      <w:r w:rsidRPr="00CA3886">
        <w:t xml:space="preserve"> №</w:t>
      </w:r>
      <w:r w:rsidRPr="00CA3886">
        <w:rPr>
          <w:u w:val="single"/>
        </w:rPr>
        <w:t>04-Д /14-Д</w:t>
      </w:r>
    </w:p>
    <w:p w:rsidR="00BB3DF6" w:rsidRPr="00423AC5" w:rsidRDefault="00BB3DF6" w:rsidP="00BB3DF6">
      <w:pPr>
        <w:tabs>
          <w:tab w:val="left" w:pos="8364"/>
        </w:tabs>
        <w:ind w:left="8505"/>
        <w:rPr>
          <w:szCs w:val="28"/>
        </w:rPr>
      </w:pPr>
      <w:r w:rsidRPr="00423AC5">
        <w:rPr>
          <w:szCs w:val="28"/>
        </w:rPr>
        <w:br/>
      </w:r>
    </w:p>
    <w:p w:rsidR="00BB3DF6" w:rsidRPr="00423AC5" w:rsidRDefault="00BB3DF6" w:rsidP="00BB3DF6">
      <w:pPr>
        <w:jc w:val="center"/>
        <w:rPr>
          <w:szCs w:val="28"/>
        </w:rPr>
      </w:pPr>
    </w:p>
    <w:p w:rsidR="00BB3DF6" w:rsidRPr="00423AC5" w:rsidRDefault="00BB3DF6" w:rsidP="00BB3DF6">
      <w:pPr>
        <w:jc w:val="center"/>
        <w:rPr>
          <w:b/>
          <w:szCs w:val="28"/>
        </w:rPr>
      </w:pPr>
      <w:r w:rsidRPr="00423AC5">
        <w:rPr>
          <w:b/>
          <w:szCs w:val="28"/>
        </w:rPr>
        <w:t>ПАСПОРТ</w:t>
      </w:r>
    </w:p>
    <w:p w:rsidR="00BB3DF6" w:rsidRPr="00423AC5" w:rsidRDefault="00BB3DF6" w:rsidP="00BB3DF6">
      <w:pPr>
        <w:jc w:val="center"/>
        <w:rPr>
          <w:b/>
          <w:szCs w:val="28"/>
        </w:rPr>
      </w:pPr>
      <w:r w:rsidRPr="00423AC5">
        <w:rPr>
          <w:b/>
          <w:szCs w:val="28"/>
        </w:rPr>
        <w:t xml:space="preserve">бюджетної програми місцевого бюджету на </w:t>
      </w:r>
      <w:r w:rsidRPr="00423AC5">
        <w:rPr>
          <w:b/>
          <w:szCs w:val="28"/>
          <w:u w:val="single"/>
        </w:rPr>
        <w:t>201</w:t>
      </w:r>
      <w:r>
        <w:rPr>
          <w:b/>
          <w:szCs w:val="28"/>
          <w:u w:val="single"/>
        </w:rPr>
        <w:t>8</w:t>
      </w:r>
      <w:r w:rsidRPr="00423AC5">
        <w:rPr>
          <w:b/>
          <w:szCs w:val="28"/>
        </w:rPr>
        <w:t xml:space="preserve"> рік </w:t>
      </w:r>
    </w:p>
    <w:p w:rsidR="00BB3DF6" w:rsidRPr="00423AC5" w:rsidRDefault="00BB3DF6" w:rsidP="00BB3DF6">
      <w:pPr>
        <w:jc w:val="center"/>
        <w:rPr>
          <w:szCs w:val="28"/>
        </w:rPr>
      </w:pPr>
    </w:p>
    <w:p w:rsidR="00BB3DF6" w:rsidRPr="00423AC5" w:rsidRDefault="00BB3DF6" w:rsidP="00BB3DF6">
      <w:pPr>
        <w:jc w:val="center"/>
        <w:rPr>
          <w:szCs w:val="28"/>
        </w:rPr>
      </w:pPr>
    </w:p>
    <w:p w:rsidR="00BB3DF6" w:rsidRPr="00423AC5" w:rsidRDefault="00BB3DF6" w:rsidP="00BB3DF6">
      <w:pPr>
        <w:ind w:firstLine="362"/>
        <w:rPr>
          <w:szCs w:val="28"/>
        </w:rPr>
      </w:pPr>
      <w:r w:rsidRPr="00423AC5">
        <w:rPr>
          <w:szCs w:val="28"/>
        </w:rPr>
        <w:t xml:space="preserve">1. </w:t>
      </w:r>
      <w:r>
        <w:rPr>
          <w:szCs w:val="28"/>
          <w:u w:val="single"/>
        </w:rPr>
        <w:t>120000</w:t>
      </w:r>
      <w:r w:rsidRPr="00423AC5">
        <w:rPr>
          <w:szCs w:val="28"/>
          <w:u w:val="single"/>
        </w:rPr>
        <w:t>0</w:t>
      </w:r>
      <w:r w:rsidRPr="00423AC5">
        <w:rPr>
          <w:szCs w:val="28"/>
        </w:rPr>
        <w:t xml:space="preserve">         </w:t>
      </w:r>
      <w:r w:rsidRPr="00423AC5">
        <w:rPr>
          <w:szCs w:val="28"/>
          <w:u w:val="single"/>
        </w:rPr>
        <w:t>Управління житлово-комунального господарства та комунальної власності Хмільницької міської ради</w:t>
      </w:r>
      <w:r w:rsidRPr="00423AC5">
        <w:rPr>
          <w:szCs w:val="28"/>
        </w:rPr>
        <w:br/>
        <w:t xml:space="preserve">      </w:t>
      </w:r>
      <w:r w:rsidRPr="00423AC5">
        <w:rPr>
          <w:sz w:val="20"/>
        </w:rPr>
        <w:t xml:space="preserve">         (КПКВК МБ)                             (найменування головного розпорядника)</w:t>
      </w:r>
      <w:r w:rsidRPr="00423AC5">
        <w:rPr>
          <w:szCs w:val="28"/>
        </w:rPr>
        <w:t xml:space="preserve"> </w:t>
      </w:r>
    </w:p>
    <w:p w:rsidR="00BB3DF6" w:rsidRPr="00423AC5" w:rsidRDefault="00BB3DF6" w:rsidP="00BB3DF6">
      <w:pPr>
        <w:spacing w:before="120"/>
        <w:ind w:firstLine="363"/>
        <w:rPr>
          <w:szCs w:val="28"/>
        </w:rPr>
      </w:pPr>
      <w:r w:rsidRPr="00423AC5">
        <w:rPr>
          <w:szCs w:val="28"/>
        </w:rPr>
        <w:t xml:space="preserve">2. </w:t>
      </w:r>
      <w:r>
        <w:rPr>
          <w:szCs w:val="28"/>
          <w:u w:val="single"/>
        </w:rPr>
        <w:t>12</w:t>
      </w:r>
      <w:r w:rsidRPr="00423AC5">
        <w:rPr>
          <w:szCs w:val="28"/>
          <w:u w:val="single"/>
        </w:rPr>
        <w:t>1</w:t>
      </w:r>
      <w:r>
        <w:rPr>
          <w:szCs w:val="28"/>
          <w:u w:val="single"/>
        </w:rPr>
        <w:t>000</w:t>
      </w:r>
      <w:r w:rsidRPr="00423AC5">
        <w:rPr>
          <w:szCs w:val="28"/>
          <w:u w:val="single"/>
        </w:rPr>
        <w:t>0</w:t>
      </w:r>
      <w:r w:rsidRPr="00423AC5">
        <w:rPr>
          <w:szCs w:val="28"/>
        </w:rPr>
        <w:t xml:space="preserve">         </w:t>
      </w:r>
      <w:r w:rsidRPr="00423AC5">
        <w:rPr>
          <w:szCs w:val="28"/>
          <w:u w:val="single"/>
        </w:rPr>
        <w:t>Управління житлово-комунального господарства та комунальної власності Хмільницької міської ради</w:t>
      </w:r>
      <w:r w:rsidRPr="00423AC5">
        <w:rPr>
          <w:szCs w:val="28"/>
        </w:rPr>
        <w:br/>
        <w:t xml:space="preserve">      </w:t>
      </w:r>
      <w:r w:rsidRPr="00423AC5">
        <w:rPr>
          <w:sz w:val="20"/>
        </w:rPr>
        <w:t xml:space="preserve">         (КПКВК МБ)                             (найменування відповідального виконавця)</w:t>
      </w:r>
      <w:r w:rsidRPr="00423AC5">
        <w:rPr>
          <w:szCs w:val="28"/>
        </w:rPr>
        <w:t xml:space="preserve"> </w:t>
      </w:r>
    </w:p>
    <w:p w:rsidR="00BB3DF6" w:rsidRDefault="00BB3DF6" w:rsidP="00BB3DF6">
      <w:pPr>
        <w:spacing w:before="120"/>
        <w:ind w:firstLine="363"/>
        <w:rPr>
          <w:szCs w:val="28"/>
        </w:rPr>
      </w:pPr>
      <w:r w:rsidRPr="00423AC5">
        <w:rPr>
          <w:szCs w:val="28"/>
        </w:rPr>
        <w:t xml:space="preserve">3. </w:t>
      </w:r>
      <w:r>
        <w:rPr>
          <w:szCs w:val="28"/>
          <w:u w:val="single"/>
        </w:rPr>
        <w:t>12</w:t>
      </w:r>
      <w:r w:rsidRPr="00423AC5">
        <w:rPr>
          <w:szCs w:val="28"/>
          <w:u w:val="single"/>
        </w:rPr>
        <w:t>1</w:t>
      </w:r>
      <w:r>
        <w:rPr>
          <w:szCs w:val="28"/>
          <w:u w:val="single"/>
        </w:rPr>
        <w:t>81</w:t>
      </w:r>
      <w:r w:rsidRPr="00D01628">
        <w:rPr>
          <w:szCs w:val="28"/>
          <w:u w:val="single"/>
        </w:rPr>
        <w:t>10</w:t>
      </w:r>
      <w:r w:rsidRPr="00423AC5">
        <w:rPr>
          <w:szCs w:val="28"/>
          <w:u w:val="single"/>
        </w:rPr>
        <w:t xml:space="preserve">         </w:t>
      </w:r>
      <w:r w:rsidRPr="00423AC5">
        <w:rPr>
          <w:szCs w:val="28"/>
        </w:rPr>
        <w:t xml:space="preserve"> </w:t>
      </w:r>
      <w:r w:rsidRPr="00D01628">
        <w:rPr>
          <w:szCs w:val="28"/>
          <w:u w:val="single"/>
        </w:rPr>
        <w:t>0320</w:t>
      </w:r>
      <w:r w:rsidRPr="00423AC5">
        <w:rPr>
          <w:szCs w:val="28"/>
          <w:u w:val="single"/>
        </w:rPr>
        <w:t xml:space="preserve">           </w:t>
      </w:r>
      <w:r w:rsidRPr="00423AC5">
        <w:rPr>
          <w:szCs w:val="28"/>
        </w:rPr>
        <w:t xml:space="preserve"> </w:t>
      </w:r>
      <w:r w:rsidRPr="00450A7D">
        <w:rPr>
          <w:szCs w:val="28"/>
          <w:u w:val="single"/>
        </w:rPr>
        <w:t>Заходи із запобігання та ліквідації надзвичайних ситуацій та наслідків стихійного лиха</w:t>
      </w:r>
      <w:r w:rsidRPr="00450A7D">
        <w:rPr>
          <w:szCs w:val="28"/>
          <w:u w:val="single"/>
        </w:rPr>
        <w:br/>
      </w:r>
      <w:r w:rsidRPr="00423AC5">
        <w:rPr>
          <w:szCs w:val="28"/>
        </w:rPr>
        <w:t xml:space="preserve">       </w:t>
      </w:r>
      <w:r>
        <w:rPr>
          <w:sz w:val="20"/>
        </w:rPr>
        <w:t xml:space="preserve">        </w:t>
      </w:r>
      <w:r w:rsidRPr="00423AC5">
        <w:rPr>
          <w:sz w:val="20"/>
        </w:rPr>
        <w:t xml:space="preserve">(КПКВК МБ)   </w:t>
      </w:r>
      <w:r>
        <w:rPr>
          <w:sz w:val="20"/>
        </w:rPr>
        <w:t xml:space="preserve">     </w:t>
      </w:r>
      <w:r w:rsidRPr="00423AC5">
        <w:rPr>
          <w:sz w:val="20"/>
        </w:rPr>
        <w:t>(КФКВК)</w:t>
      </w:r>
      <w:r w:rsidRPr="00423AC5">
        <w:rPr>
          <w:sz w:val="20"/>
          <w:vertAlign w:val="superscript"/>
        </w:rPr>
        <w:t>1</w:t>
      </w:r>
      <w:r w:rsidRPr="00423AC5">
        <w:rPr>
          <w:sz w:val="20"/>
        </w:rPr>
        <w:t xml:space="preserve">                     (найменування бюджетної програми)</w:t>
      </w:r>
      <w:r w:rsidRPr="00423AC5">
        <w:rPr>
          <w:szCs w:val="28"/>
        </w:rPr>
        <w:t xml:space="preserve"> </w:t>
      </w:r>
    </w:p>
    <w:p w:rsidR="00BB3DF6" w:rsidRPr="00423AC5" w:rsidRDefault="00BB3DF6" w:rsidP="00BB3DF6">
      <w:pPr>
        <w:spacing w:before="120"/>
        <w:ind w:firstLine="363"/>
        <w:rPr>
          <w:szCs w:val="28"/>
        </w:rPr>
      </w:pPr>
    </w:p>
    <w:p w:rsidR="00BB3DF6" w:rsidRPr="00423AC5" w:rsidRDefault="00BB3DF6" w:rsidP="00BB3DF6">
      <w:pPr>
        <w:spacing w:after="120"/>
        <w:ind w:left="360"/>
        <w:jc w:val="both"/>
        <w:rPr>
          <w:szCs w:val="28"/>
        </w:rPr>
      </w:pPr>
      <w:r w:rsidRPr="00423AC5">
        <w:rPr>
          <w:szCs w:val="28"/>
        </w:rPr>
        <w:t xml:space="preserve">4. Обсяг бюджетних призначень/бюджетних асигнувань – </w:t>
      </w:r>
      <w:r>
        <w:rPr>
          <w:szCs w:val="28"/>
          <w:u w:val="single"/>
        </w:rPr>
        <w:t>2</w:t>
      </w:r>
      <w:r w:rsidRPr="00423AC5">
        <w:rPr>
          <w:szCs w:val="28"/>
          <w:u w:val="single"/>
        </w:rPr>
        <w:t>0,0</w:t>
      </w:r>
      <w:r w:rsidRPr="00423AC5">
        <w:rPr>
          <w:szCs w:val="28"/>
        </w:rPr>
        <w:t xml:space="preserve"> тис. гривень, у тому числі загального фонду </w:t>
      </w:r>
      <w:r w:rsidRPr="00423AC5">
        <w:rPr>
          <w:szCs w:val="28"/>
          <w:lang w:val="ru-RU"/>
        </w:rPr>
        <w:t>–</w:t>
      </w:r>
      <w:r w:rsidRPr="00423AC5">
        <w:rPr>
          <w:szCs w:val="28"/>
        </w:rPr>
        <w:t xml:space="preserve"> </w:t>
      </w:r>
      <w:r>
        <w:rPr>
          <w:szCs w:val="28"/>
          <w:u w:val="single"/>
        </w:rPr>
        <w:t>2</w:t>
      </w:r>
      <w:r w:rsidRPr="00423AC5">
        <w:rPr>
          <w:szCs w:val="28"/>
          <w:u w:val="single"/>
        </w:rPr>
        <w:t>0,0</w:t>
      </w:r>
      <w:r w:rsidRPr="00423AC5">
        <w:rPr>
          <w:szCs w:val="28"/>
        </w:rPr>
        <w:t xml:space="preserve"> тис. гривень та спеціального фонду – ____________ тис. гривень. </w:t>
      </w:r>
    </w:p>
    <w:p w:rsidR="00BB3DF6" w:rsidRDefault="00BB3DF6" w:rsidP="00BB3DF6">
      <w:pPr>
        <w:pStyle w:val="affff5"/>
        <w:ind w:left="360" w:right="-1"/>
        <w:jc w:val="both"/>
        <w:rPr>
          <w:rFonts w:ascii="Times New Roman" w:hAnsi="Times New Roman"/>
          <w:sz w:val="28"/>
          <w:szCs w:val="28"/>
          <w:lang w:val="uk-UA"/>
        </w:rPr>
      </w:pPr>
      <w:r w:rsidRPr="00CE4C23">
        <w:rPr>
          <w:rFonts w:ascii="Times New Roman" w:hAnsi="Times New Roman"/>
          <w:sz w:val="28"/>
          <w:szCs w:val="28"/>
          <w:lang w:val="uk-UA"/>
        </w:rPr>
        <w:t>5. Підстави для виконання бюджетної програми</w:t>
      </w:r>
      <w:r>
        <w:rPr>
          <w:rFonts w:ascii="Times New Roman" w:hAnsi="Times New Roman"/>
          <w:sz w:val="28"/>
          <w:szCs w:val="28"/>
          <w:lang w:val="uk-UA"/>
        </w:rPr>
        <w:t>:</w:t>
      </w:r>
    </w:p>
    <w:p w:rsidR="00BB3DF6" w:rsidRDefault="00BB3DF6" w:rsidP="00BB3DF6">
      <w:pPr>
        <w:ind w:right="-1"/>
        <w:jc w:val="both"/>
        <w:rPr>
          <w:b/>
          <w:snapToGrid w:val="0"/>
          <w:szCs w:val="28"/>
          <w:u w:val="single"/>
        </w:rPr>
      </w:pPr>
      <w:r>
        <w:rPr>
          <w:szCs w:val="28"/>
          <w:lang w:val="ru-RU"/>
        </w:rPr>
        <w:t>-</w:t>
      </w:r>
      <w:r w:rsidRPr="00A36FAC">
        <w:rPr>
          <w:szCs w:val="28"/>
        </w:rPr>
        <w:t xml:space="preserve"> </w:t>
      </w:r>
      <w:r w:rsidRPr="00A36FAC">
        <w:rPr>
          <w:snapToGrid w:val="0"/>
          <w:szCs w:val="28"/>
          <w:u w:val="single"/>
        </w:rPr>
        <w:t>Бюджетний кодекс України;</w:t>
      </w:r>
      <w:r w:rsidRPr="00A36FAC">
        <w:rPr>
          <w:b/>
          <w:snapToGrid w:val="0"/>
          <w:szCs w:val="28"/>
          <w:u w:val="single"/>
        </w:rPr>
        <w:t xml:space="preserve"> </w:t>
      </w:r>
    </w:p>
    <w:p w:rsidR="00BB3DF6" w:rsidRDefault="00BB3DF6" w:rsidP="00BB3DF6">
      <w:pPr>
        <w:ind w:right="-1"/>
        <w:jc w:val="both"/>
        <w:rPr>
          <w:u w:val="single"/>
        </w:rPr>
      </w:pPr>
      <w:r>
        <w:rPr>
          <w:b/>
          <w:snapToGrid w:val="0"/>
          <w:szCs w:val="28"/>
          <w:u w:val="single"/>
        </w:rPr>
        <w:t xml:space="preserve">- </w:t>
      </w:r>
      <w:r w:rsidRPr="00A36FAC">
        <w:rPr>
          <w:u w:val="single"/>
        </w:rPr>
        <w:t xml:space="preserve">Закон України «Про місцеве самоврядування в Україні»; </w:t>
      </w:r>
    </w:p>
    <w:p w:rsidR="00BB3DF6" w:rsidRDefault="00BB3DF6" w:rsidP="00BB3DF6">
      <w:pPr>
        <w:pStyle w:val="affff5"/>
        <w:ind w:left="0" w:right="-1"/>
        <w:jc w:val="both"/>
        <w:rPr>
          <w:rFonts w:ascii="Times New Roman" w:hAnsi="Times New Roman"/>
          <w:sz w:val="28"/>
          <w:szCs w:val="28"/>
          <w:u w:val="single"/>
          <w:lang w:val="uk-UA"/>
        </w:rPr>
      </w:pPr>
      <w:r>
        <w:rPr>
          <w:rFonts w:ascii="Times New Roman" w:hAnsi="Times New Roman"/>
          <w:sz w:val="28"/>
          <w:szCs w:val="28"/>
          <w:lang w:val="uk-UA"/>
        </w:rPr>
        <w:t xml:space="preserve">- </w:t>
      </w:r>
      <w:r w:rsidRPr="00CE4C23">
        <w:rPr>
          <w:rFonts w:ascii="Times New Roman" w:hAnsi="Times New Roman"/>
          <w:sz w:val="28"/>
          <w:szCs w:val="28"/>
          <w:u w:val="single"/>
          <w:lang w:val="uk-UA"/>
        </w:rPr>
        <w:t>Положення про управління житлово-комунального господарства та комунальної влас</w:t>
      </w:r>
      <w:r>
        <w:rPr>
          <w:rFonts w:ascii="Times New Roman" w:hAnsi="Times New Roman"/>
          <w:sz w:val="28"/>
          <w:szCs w:val="28"/>
          <w:u w:val="single"/>
          <w:lang w:val="uk-UA"/>
        </w:rPr>
        <w:t xml:space="preserve">ності Хмільницької міської ради; </w:t>
      </w:r>
    </w:p>
    <w:p w:rsidR="00BB3DF6" w:rsidRPr="00A004BF" w:rsidRDefault="00BB3DF6" w:rsidP="00BB3DF6">
      <w:pPr>
        <w:pStyle w:val="affff5"/>
        <w:ind w:left="0" w:right="-1"/>
        <w:jc w:val="both"/>
        <w:rPr>
          <w:rFonts w:ascii="Times New Roman" w:hAnsi="Times New Roman"/>
          <w:szCs w:val="28"/>
          <w:lang w:val="uk-UA"/>
        </w:rPr>
      </w:pPr>
      <w:r>
        <w:rPr>
          <w:rFonts w:ascii="Times New Roman" w:hAnsi="Times New Roman"/>
          <w:sz w:val="28"/>
          <w:szCs w:val="28"/>
          <w:u w:val="single"/>
          <w:lang w:val="uk-UA"/>
        </w:rPr>
        <w:t xml:space="preserve">- </w:t>
      </w:r>
      <w:r w:rsidRPr="00CE4C23">
        <w:rPr>
          <w:rFonts w:ascii="Times New Roman" w:hAnsi="Times New Roman"/>
          <w:sz w:val="28"/>
          <w:szCs w:val="28"/>
          <w:u w:val="single"/>
          <w:lang w:val="uk-UA"/>
        </w:rPr>
        <w:t>Комплексна програма захисту населення і територій м. Хмільника у разі загрози та виникнення надзвичайн</w:t>
      </w:r>
      <w:r>
        <w:rPr>
          <w:rFonts w:ascii="Times New Roman" w:hAnsi="Times New Roman"/>
          <w:sz w:val="28"/>
          <w:szCs w:val="28"/>
          <w:u w:val="single"/>
          <w:lang w:val="uk-UA"/>
        </w:rPr>
        <w:t>их ситуацій на 2016 - 2018 роки</w:t>
      </w:r>
      <w:r w:rsidRPr="00CE4C23">
        <w:rPr>
          <w:rFonts w:ascii="Times New Roman" w:hAnsi="Times New Roman"/>
          <w:bCs/>
          <w:sz w:val="28"/>
          <w:szCs w:val="28"/>
          <w:u w:val="single"/>
          <w:lang w:val="uk-UA"/>
        </w:rPr>
        <w:t>, затверджена рішенням 3 сесії міської ради 7 скликання від 04.12.2015р. №36 (зі змінами)</w:t>
      </w:r>
      <w:r>
        <w:rPr>
          <w:rFonts w:ascii="Times New Roman" w:hAnsi="Times New Roman"/>
          <w:bCs/>
          <w:sz w:val="28"/>
          <w:szCs w:val="28"/>
          <w:u w:val="single"/>
          <w:lang w:val="uk-UA"/>
        </w:rPr>
        <w:t>.</w:t>
      </w:r>
    </w:p>
    <w:p w:rsidR="00BB3DF6" w:rsidRDefault="00BB3DF6" w:rsidP="00BB3DF6">
      <w:pPr>
        <w:spacing w:after="120"/>
        <w:ind w:firstLine="363"/>
        <w:jc w:val="both"/>
        <w:rPr>
          <w:color w:val="000000"/>
          <w:szCs w:val="28"/>
          <w:u w:val="single"/>
        </w:rPr>
      </w:pPr>
      <w:r w:rsidRPr="00423AC5">
        <w:rPr>
          <w:szCs w:val="28"/>
        </w:rPr>
        <w:t xml:space="preserve">6. Мета бюджетної програми </w:t>
      </w:r>
      <w:r w:rsidRPr="00A004BF">
        <w:rPr>
          <w:szCs w:val="28"/>
          <w:u w:val="single"/>
        </w:rPr>
        <w:t>З</w:t>
      </w:r>
      <w:r>
        <w:rPr>
          <w:color w:val="000000"/>
          <w:szCs w:val="28"/>
          <w:u w:val="single"/>
        </w:rPr>
        <w:t xml:space="preserve">абезпечення захисту населення і території від надзвичайних ситуацій техногенного та природного характеру, створення належних умов безпечної життєдіяльності населення міста Хмільника. </w:t>
      </w:r>
    </w:p>
    <w:p w:rsidR="00BB3DF6" w:rsidRPr="00423AC5" w:rsidRDefault="00BB3DF6" w:rsidP="00BB3DF6">
      <w:pPr>
        <w:spacing w:after="120"/>
        <w:ind w:firstLine="363"/>
        <w:jc w:val="both"/>
        <w:rPr>
          <w:szCs w:val="28"/>
        </w:rPr>
      </w:pPr>
    </w:p>
    <w:p w:rsidR="00BB3DF6" w:rsidRPr="00423AC5" w:rsidRDefault="00BB3DF6" w:rsidP="00BB3DF6">
      <w:pPr>
        <w:spacing w:after="120"/>
        <w:ind w:firstLine="363"/>
        <w:jc w:val="both"/>
        <w:rPr>
          <w:szCs w:val="28"/>
        </w:rPr>
      </w:pPr>
      <w:r w:rsidRPr="00423AC5">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BB3DF6" w:rsidRPr="00423AC5" w:rsidTr="00CF3A0F">
        <w:trPr>
          <w:trHeight w:val="330"/>
        </w:trPr>
        <w:tc>
          <w:tcPr>
            <w:tcW w:w="1014" w:type="dxa"/>
            <w:vAlign w:val="center"/>
          </w:tcPr>
          <w:p w:rsidR="00BB3DF6" w:rsidRPr="00423AC5" w:rsidRDefault="00BB3DF6" w:rsidP="00CF3A0F">
            <w:pPr>
              <w:jc w:val="center"/>
              <w:rPr>
                <w:sz w:val="22"/>
                <w:szCs w:val="22"/>
              </w:rPr>
            </w:pPr>
            <w:r w:rsidRPr="00423AC5">
              <w:rPr>
                <w:sz w:val="22"/>
                <w:szCs w:val="22"/>
              </w:rPr>
              <w:t>№ з/п</w:t>
            </w:r>
          </w:p>
        </w:tc>
        <w:tc>
          <w:tcPr>
            <w:tcW w:w="1343" w:type="dxa"/>
            <w:shd w:val="clear" w:color="auto" w:fill="auto"/>
            <w:vAlign w:val="center"/>
          </w:tcPr>
          <w:p w:rsidR="00BB3DF6" w:rsidRPr="00423AC5" w:rsidRDefault="00BB3DF6" w:rsidP="00CF3A0F">
            <w:pPr>
              <w:jc w:val="center"/>
              <w:rPr>
                <w:sz w:val="22"/>
                <w:szCs w:val="22"/>
              </w:rPr>
            </w:pPr>
            <w:r w:rsidRPr="00423AC5">
              <w:rPr>
                <w:sz w:val="22"/>
                <w:szCs w:val="22"/>
              </w:rPr>
              <w:t xml:space="preserve">КПКВК </w:t>
            </w:r>
          </w:p>
        </w:tc>
        <w:tc>
          <w:tcPr>
            <w:tcW w:w="1201" w:type="dxa"/>
            <w:vAlign w:val="center"/>
          </w:tcPr>
          <w:p w:rsidR="00BB3DF6" w:rsidRPr="00423AC5" w:rsidRDefault="00BB3DF6" w:rsidP="00CF3A0F">
            <w:pPr>
              <w:jc w:val="center"/>
              <w:rPr>
                <w:sz w:val="22"/>
                <w:szCs w:val="22"/>
              </w:rPr>
            </w:pPr>
            <w:r w:rsidRPr="00423AC5">
              <w:rPr>
                <w:sz w:val="22"/>
                <w:szCs w:val="22"/>
              </w:rPr>
              <w:t>КФКВК</w:t>
            </w:r>
          </w:p>
        </w:tc>
        <w:tc>
          <w:tcPr>
            <w:tcW w:w="6807" w:type="dxa"/>
            <w:vAlign w:val="center"/>
          </w:tcPr>
          <w:p w:rsidR="00BB3DF6" w:rsidRPr="00423AC5" w:rsidRDefault="00BB3DF6" w:rsidP="00CF3A0F">
            <w:pPr>
              <w:jc w:val="center"/>
              <w:rPr>
                <w:sz w:val="22"/>
                <w:szCs w:val="22"/>
              </w:rPr>
            </w:pPr>
            <w:r w:rsidRPr="00423AC5">
              <w:rPr>
                <w:sz w:val="22"/>
                <w:szCs w:val="22"/>
              </w:rPr>
              <w:t>Назва підпрограми</w:t>
            </w:r>
          </w:p>
        </w:tc>
      </w:tr>
      <w:tr w:rsidR="00BB3DF6" w:rsidRPr="00423AC5" w:rsidTr="00CF3A0F">
        <w:trPr>
          <w:trHeight w:hRule="exact" w:val="340"/>
        </w:trPr>
        <w:tc>
          <w:tcPr>
            <w:tcW w:w="1014" w:type="dxa"/>
            <w:vAlign w:val="center"/>
          </w:tcPr>
          <w:p w:rsidR="00BB3DF6" w:rsidRPr="00423AC5" w:rsidRDefault="00BB3DF6" w:rsidP="00CF3A0F">
            <w:pPr>
              <w:jc w:val="center"/>
              <w:rPr>
                <w:sz w:val="22"/>
                <w:szCs w:val="22"/>
              </w:rPr>
            </w:pPr>
          </w:p>
        </w:tc>
        <w:tc>
          <w:tcPr>
            <w:tcW w:w="1343" w:type="dxa"/>
            <w:shd w:val="clear" w:color="auto" w:fill="auto"/>
            <w:vAlign w:val="center"/>
          </w:tcPr>
          <w:p w:rsidR="00BB3DF6" w:rsidRPr="00423AC5" w:rsidRDefault="00BB3DF6" w:rsidP="00CF3A0F">
            <w:pPr>
              <w:jc w:val="center"/>
              <w:rPr>
                <w:sz w:val="22"/>
                <w:szCs w:val="22"/>
              </w:rPr>
            </w:pPr>
          </w:p>
        </w:tc>
        <w:tc>
          <w:tcPr>
            <w:tcW w:w="1201" w:type="dxa"/>
            <w:vAlign w:val="center"/>
          </w:tcPr>
          <w:p w:rsidR="00BB3DF6" w:rsidRPr="00423AC5" w:rsidRDefault="00BB3DF6" w:rsidP="00CF3A0F">
            <w:pPr>
              <w:jc w:val="center"/>
              <w:rPr>
                <w:sz w:val="22"/>
                <w:szCs w:val="22"/>
              </w:rPr>
            </w:pPr>
          </w:p>
        </w:tc>
        <w:tc>
          <w:tcPr>
            <w:tcW w:w="6807" w:type="dxa"/>
            <w:vAlign w:val="center"/>
          </w:tcPr>
          <w:p w:rsidR="00BB3DF6" w:rsidRPr="00423AC5" w:rsidRDefault="00BB3DF6" w:rsidP="00CF3A0F">
            <w:pPr>
              <w:jc w:val="center"/>
              <w:rPr>
                <w:sz w:val="22"/>
                <w:szCs w:val="22"/>
              </w:rPr>
            </w:pPr>
          </w:p>
        </w:tc>
      </w:tr>
    </w:tbl>
    <w:p w:rsidR="00BB3DF6" w:rsidRPr="00423AC5" w:rsidRDefault="00BB3DF6" w:rsidP="00BB3DF6">
      <w:pPr>
        <w:ind w:firstLine="363"/>
        <w:rPr>
          <w:szCs w:val="28"/>
        </w:rPr>
      </w:pPr>
    </w:p>
    <w:p w:rsidR="00BB3DF6" w:rsidRPr="00423AC5" w:rsidRDefault="00BB3DF6" w:rsidP="00BB3DF6">
      <w:pPr>
        <w:spacing w:before="60"/>
        <w:rPr>
          <w:szCs w:val="28"/>
        </w:rPr>
      </w:pPr>
      <w:r w:rsidRPr="00423AC5">
        <w:rPr>
          <w:szCs w:val="28"/>
        </w:rPr>
        <w:t>8. Обсяги фінансування бюджетної програми у розрізі підпрограм та завдань</w:t>
      </w:r>
      <w:r>
        <w:rPr>
          <w:szCs w:val="28"/>
        </w:rPr>
        <w:t xml:space="preserve">                                               </w:t>
      </w:r>
      <w:r w:rsidRPr="00423AC5">
        <w:rPr>
          <w:sz w:val="22"/>
          <w:szCs w:val="22"/>
        </w:rPr>
        <w:t xml:space="preserve">(тис. грн) </w:t>
      </w:r>
    </w:p>
    <w:tbl>
      <w:tblPr>
        <w:tblW w:w="14618" w:type="dxa"/>
        <w:tblInd w:w="91" w:type="dxa"/>
        <w:tblLayout w:type="fixed"/>
        <w:tblLook w:val="0000" w:firstRow="0" w:lastRow="0" w:firstColumn="0" w:lastColumn="0" w:noHBand="0" w:noVBand="0"/>
      </w:tblPr>
      <w:tblGrid>
        <w:gridCol w:w="584"/>
        <w:gridCol w:w="992"/>
        <w:gridCol w:w="993"/>
        <w:gridCol w:w="6804"/>
        <w:gridCol w:w="1843"/>
        <w:gridCol w:w="1701"/>
        <w:gridCol w:w="1701"/>
      </w:tblGrid>
      <w:tr w:rsidR="00BB3DF6" w:rsidRPr="00423AC5" w:rsidTr="00CF3A0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ind w:right="-105"/>
              <w:jc w:val="center"/>
              <w:rPr>
                <w:sz w:val="22"/>
                <w:szCs w:val="22"/>
              </w:rPr>
            </w:pPr>
            <w:r w:rsidRPr="00423AC5">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КФКВК</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423AC5" w:rsidRDefault="00BB3DF6" w:rsidP="00CF3A0F">
            <w:pPr>
              <w:jc w:val="center"/>
              <w:rPr>
                <w:sz w:val="22"/>
                <w:szCs w:val="22"/>
              </w:rPr>
            </w:pPr>
            <w:r w:rsidRPr="00423AC5">
              <w:rPr>
                <w:sz w:val="22"/>
                <w:szCs w:val="22"/>
              </w:rPr>
              <w:t xml:space="preserve">Підпрограма/завдання </w:t>
            </w:r>
            <w:r w:rsidRPr="00423AC5">
              <w:rPr>
                <w:sz w:val="22"/>
                <w:szCs w:val="22"/>
              </w:rPr>
              <w:br/>
              <w:t>бюджетної програми</w:t>
            </w:r>
            <w:r w:rsidRPr="00423AC5">
              <w:rPr>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Загальний</w:t>
            </w:r>
          </w:p>
          <w:p w:rsidR="00BB3DF6" w:rsidRPr="00423AC5" w:rsidRDefault="00BB3DF6" w:rsidP="00CF3A0F">
            <w:pPr>
              <w:jc w:val="center"/>
              <w:rPr>
                <w:sz w:val="22"/>
                <w:szCs w:val="22"/>
              </w:rPr>
            </w:pPr>
            <w:r w:rsidRPr="00423AC5">
              <w:rPr>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Разом</w:t>
            </w:r>
          </w:p>
        </w:tc>
      </w:tr>
      <w:tr w:rsidR="00BB3DF6" w:rsidRPr="00423AC5" w:rsidTr="00CF3A0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423AC5" w:rsidRDefault="00BB3DF6" w:rsidP="00CF3A0F">
            <w:pPr>
              <w:jc w:val="center"/>
              <w:rPr>
                <w:sz w:val="22"/>
                <w:szCs w:val="22"/>
              </w:rPr>
            </w:pPr>
            <w:r w:rsidRPr="00423AC5">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7</w:t>
            </w:r>
          </w:p>
        </w:tc>
      </w:tr>
      <w:tr w:rsidR="00BB3DF6" w:rsidRPr="00423AC5" w:rsidTr="00CF3A0F">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jc w:val="center"/>
              <w:rPr>
                <w:sz w:val="22"/>
                <w:szCs w:val="22"/>
              </w:rPr>
            </w:pPr>
            <w:r w:rsidRPr="00E82AFD">
              <w:rPr>
                <w:sz w:val="22"/>
                <w:szCs w:val="22"/>
              </w:rPr>
              <w:t>1218110</w:t>
            </w:r>
          </w:p>
        </w:tc>
        <w:tc>
          <w:tcPr>
            <w:tcW w:w="993"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jc w:val="center"/>
              <w:rPr>
                <w:sz w:val="22"/>
                <w:szCs w:val="22"/>
              </w:rPr>
            </w:pPr>
            <w:r w:rsidRPr="00E82AFD">
              <w:rPr>
                <w:sz w:val="22"/>
                <w:szCs w:val="22"/>
              </w:rPr>
              <w:t>0320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E82AFD" w:rsidRDefault="00BB3DF6" w:rsidP="00CF3A0F">
            <w:pPr>
              <w:jc w:val="both"/>
              <w:rPr>
                <w:sz w:val="22"/>
                <w:szCs w:val="22"/>
              </w:rPr>
            </w:pPr>
            <w:r w:rsidRPr="00E82AFD">
              <w:rPr>
                <w:i/>
                <w:snapToGrid w:val="0"/>
                <w:sz w:val="22"/>
                <w:szCs w:val="22"/>
              </w:rPr>
              <w:t xml:space="preserve">Програма </w:t>
            </w:r>
            <w:r w:rsidRPr="00E82AFD">
              <w:rPr>
                <w:color w:val="000000"/>
                <w:sz w:val="22"/>
                <w:szCs w:val="22"/>
                <w:shd w:val="clear" w:color="auto" w:fill="FFFFFF"/>
              </w:rPr>
              <w:t>«Заходи запобігання та ліквідації надзвичайних ситуацій та наслідків стихійного лиха»</w:t>
            </w:r>
          </w:p>
        </w:tc>
        <w:tc>
          <w:tcPr>
            <w:tcW w:w="1843"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rPr>
                <w:sz w:val="22"/>
                <w:szCs w:val="22"/>
              </w:rPr>
            </w:pPr>
          </w:p>
        </w:tc>
      </w:tr>
      <w:tr w:rsidR="00BB3DF6" w:rsidRPr="00423AC5"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E82AFD" w:rsidRDefault="00BB3DF6" w:rsidP="00CF3A0F">
            <w:pPr>
              <w:jc w:val="both"/>
              <w:rPr>
                <w:sz w:val="22"/>
                <w:szCs w:val="22"/>
              </w:rPr>
            </w:pPr>
            <w:r w:rsidRPr="00E82AFD">
              <w:rPr>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rPr>
                <w:sz w:val="22"/>
                <w:szCs w:val="22"/>
              </w:rPr>
            </w:pPr>
          </w:p>
        </w:tc>
      </w:tr>
      <w:tr w:rsidR="00BB3DF6" w:rsidRPr="00423AC5"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r w:rsidRPr="00423AC5">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E82AFD" w:rsidRDefault="00BB3DF6" w:rsidP="00CF3A0F">
            <w:pPr>
              <w:rPr>
                <w:sz w:val="22"/>
                <w:szCs w:val="22"/>
              </w:rPr>
            </w:pPr>
            <w:r w:rsidRPr="00E82AFD">
              <w:rPr>
                <w:sz w:val="22"/>
                <w:szCs w:val="22"/>
              </w:rPr>
              <w:t>Проведення заходів з попередження та ліквідації наслідків з надзвичайних ситуацій техногенного та природного характеру</w:t>
            </w:r>
          </w:p>
        </w:tc>
        <w:tc>
          <w:tcPr>
            <w:tcW w:w="1843"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jc w:val="center"/>
              <w:rPr>
                <w:sz w:val="22"/>
                <w:szCs w:val="22"/>
              </w:rPr>
            </w:pPr>
            <w:r w:rsidRPr="00E82AFD">
              <w:rPr>
                <w:sz w:val="22"/>
                <w:szCs w:val="22"/>
              </w:rPr>
              <w:t>20,0</w:t>
            </w:r>
          </w:p>
        </w:tc>
        <w:tc>
          <w:tcPr>
            <w:tcW w:w="1701"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E82AFD" w:rsidRDefault="00BB3DF6" w:rsidP="00CF3A0F">
            <w:pPr>
              <w:jc w:val="center"/>
              <w:rPr>
                <w:sz w:val="22"/>
                <w:szCs w:val="22"/>
              </w:rPr>
            </w:pPr>
            <w:r w:rsidRPr="00E82AFD">
              <w:rPr>
                <w:sz w:val="22"/>
                <w:szCs w:val="22"/>
              </w:rPr>
              <w:t>20,0</w:t>
            </w:r>
          </w:p>
        </w:tc>
      </w:tr>
      <w:tr w:rsidR="00BB3DF6" w:rsidRPr="00423AC5"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423AC5" w:rsidRDefault="00BB3DF6" w:rsidP="00CF3A0F">
            <w:pPr>
              <w:jc w:val="both"/>
              <w:rPr>
                <w:sz w:val="22"/>
                <w:szCs w:val="22"/>
              </w:rPr>
            </w:pPr>
            <w:r w:rsidRPr="00423AC5">
              <w:rPr>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jc w:val="center"/>
              <w:rPr>
                <w:sz w:val="22"/>
                <w:szCs w:val="22"/>
              </w:rPr>
            </w:pPr>
            <w:r>
              <w:rPr>
                <w:sz w:val="22"/>
                <w:szCs w:val="22"/>
              </w:rPr>
              <w:t>2</w:t>
            </w:r>
            <w:r w:rsidRPr="00423AC5">
              <w:rPr>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jc w:val="center"/>
              <w:rPr>
                <w:sz w:val="22"/>
                <w:szCs w:val="22"/>
              </w:rPr>
            </w:pPr>
            <w:r>
              <w:rPr>
                <w:sz w:val="22"/>
                <w:szCs w:val="22"/>
              </w:rPr>
              <w:t>2</w:t>
            </w:r>
            <w:r w:rsidRPr="00423AC5">
              <w:rPr>
                <w:sz w:val="22"/>
                <w:szCs w:val="22"/>
              </w:rPr>
              <w:t>0,0</w:t>
            </w:r>
          </w:p>
        </w:tc>
      </w:tr>
      <w:tr w:rsidR="00BB3DF6" w:rsidRPr="00423AC5"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jc w:val="center"/>
              <w:rPr>
                <w:b/>
                <w:bCs/>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B3DF6" w:rsidRPr="00423AC5" w:rsidRDefault="00BB3DF6" w:rsidP="00CF3A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B3DF6" w:rsidRPr="00423AC5" w:rsidRDefault="00BB3DF6" w:rsidP="00CF3A0F">
            <w:pPr>
              <w:rPr>
                <w:sz w:val="22"/>
                <w:szCs w:val="22"/>
              </w:rPr>
            </w:pPr>
          </w:p>
        </w:tc>
      </w:tr>
    </w:tbl>
    <w:p w:rsidR="00BB3DF6" w:rsidRPr="00423AC5" w:rsidRDefault="00BB3DF6" w:rsidP="00BB3DF6">
      <w:pPr>
        <w:rPr>
          <w:szCs w:val="28"/>
        </w:rPr>
      </w:pPr>
    </w:p>
    <w:p w:rsidR="00BB3DF6" w:rsidRDefault="00BB3DF6" w:rsidP="00BB3DF6">
      <w:pPr>
        <w:ind w:firstLine="357"/>
        <w:rPr>
          <w:szCs w:val="28"/>
        </w:rPr>
      </w:pPr>
    </w:p>
    <w:p w:rsidR="00BB3DF6" w:rsidRDefault="00BB3DF6" w:rsidP="00BB3DF6">
      <w:pPr>
        <w:ind w:firstLine="357"/>
        <w:rPr>
          <w:szCs w:val="28"/>
        </w:rPr>
      </w:pPr>
    </w:p>
    <w:p w:rsidR="00BB3DF6" w:rsidRPr="00423AC5" w:rsidRDefault="00BB3DF6" w:rsidP="00BB3DF6">
      <w:pPr>
        <w:ind w:firstLine="357"/>
        <w:rPr>
          <w:sz w:val="22"/>
          <w:szCs w:val="22"/>
        </w:rPr>
      </w:pPr>
      <w:r w:rsidRPr="00423AC5">
        <w:rPr>
          <w:szCs w:val="28"/>
        </w:rPr>
        <w:t>9. Перелік регіональних цільових програм, які виконуються у складі бюджетної програми</w:t>
      </w:r>
      <w:r>
        <w:rPr>
          <w:szCs w:val="28"/>
        </w:rPr>
        <w:t xml:space="preserve">                                   </w:t>
      </w:r>
      <w:r w:rsidRPr="00423AC5">
        <w:rPr>
          <w:sz w:val="22"/>
          <w:szCs w:val="22"/>
        </w:rPr>
        <w:t xml:space="preserve">(тис. грн) </w:t>
      </w: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9"/>
        <w:gridCol w:w="1275"/>
        <w:gridCol w:w="1843"/>
        <w:gridCol w:w="1701"/>
        <w:gridCol w:w="1701"/>
      </w:tblGrid>
      <w:tr w:rsidR="00BB3DF6" w:rsidRPr="00423AC5" w:rsidTr="00CF3A0F">
        <w:trPr>
          <w:trHeight w:val="838"/>
        </w:trPr>
        <w:tc>
          <w:tcPr>
            <w:tcW w:w="8239" w:type="dxa"/>
            <w:shd w:val="clear" w:color="auto" w:fill="auto"/>
            <w:vAlign w:val="center"/>
          </w:tcPr>
          <w:p w:rsidR="00BB3DF6" w:rsidRPr="00423AC5" w:rsidRDefault="00BB3DF6" w:rsidP="00CF3A0F">
            <w:pPr>
              <w:jc w:val="center"/>
              <w:rPr>
                <w:sz w:val="22"/>
                <w:szCs w:val="22"/>
              </w:rPr>
            </w:pPr>
            <w:r w:rsidRPr="00423AC5">
              <w:rPr>
                <w:snapToGrid w:val="0"/>
                <w:sz w:val="22"/>
                <w:szCs w:val="22"/>
              </w:rPr>
              <w:t>Назва регіональної цільової програми та підпрограми</w:t>
            </w:r>
          </w:p>
        </w:tc>
        <w:tc>
          <w:tcPr>
            <w:tcW w:w="1275" w:type="dxa"/>
          </w:tcPr>
          <w:p w:rsidR="00BB3DF6" w:rsidRPr="00423AC5" w:rsidRDefault="00BB3DF6" w:rsidP="00CF3A0F">
            <w:pPr>
              <w:jc w:val="center"/>
              <w:rPr>
                <w:sz w:val="22"/>
                <w:szCs w:val="22"/>
              </w:rPr>
            </w:pPr>
          </w:p>
          <w:p w:rsidR="00BB3DF6" w:rsidRPr="00423AC5" w:rsidRDefault="00BB3DF6" w:rsidP="00CF3A0F">
            <w:pPr>
              <w:jc w:val="center"/>
              <w:rPr>
                <w:sz w:val="22"/>
                <w:szCs w:val="22"/>
              </w:rPr>
            </w:pPr>
            <w:r w:rsidRPr="00423AC5">
              <w:rPr>
                <w:sz w:val="22"/>
                <w:szCs w:val="22"/>
              </w:rPr>
              <w:t>КПКВК</w:t>
            </w:r>
          </w:p>
        </w:tc>
        <w:tc>
          <w:tcPr>
            <w:tcW w:w="1843" w:type="dxa"/>
            <w:vAlign w:val="center"/>
          </w:tcPr>
          <w:p w:rsidR="00BB3DF6" w:rsidRPr="00423AC5" w:rsidRDefault="00BB3DF6" w:rsidP="00CF3A0F">
            <w:pPr>
              <w:jc w:val="center"/>
              <w:rPr>
                <w:sz w:val="22"/>
                <w:szCs w:val="22"/>
              </w:rPr>
            </w:pPr>
            <w:r w:rsidRPr="00423AC5">
              <w:rPr>
                <w:sz w:val="22"/>
                <w:szCs w:val="22"/>
              </w:rPr>
              <w:t>Загальний</w:t>
            </w:r>
          </w:p>
          <w:p w:rsidR="00BB3DF6" w:rsidRPr="00423AC5" w:rsidRDefault="00BB3DF6" w:rsidP="00CF3A0F">
            <w:pPr>
              <w:jc w:val="center"/>
              <w:rPr>
                <w:sz w:val="22"/>
                <w:szCs w:val="22"/>
              </w:rPr>
            </w:pPr>
            <w:r w:rsidRPr="00423AC5">
              <w:rPr>
                <w:sz w:val="22"/>
                <w:szCs w:val="22"/>
              </w:rPr>
              <w:t>фонд</w:t>
            </w:r>
          </w:p>
        </w:tc>
        <w:tc>
          <w:tcPr>
            <w:tcW w:w="1701" w:type="dxa"/>
            <w:vAlign w:val="center"/>
          </w:tcPr>
          <w:p w:rsidR="00BB3DF6" w:rsidRPr="00423AC5" w:rsidRDefault="00BB3DF6" w:rsidP="00CF3A0F">
            <w:pPr>
              <w:jc w:val="center"/>
              <w:rPr>
                <w:sz w:val="22"/>
                <w:szCs w:val="22"/>
              </w:rPr>
            </w:pPr>
            <w:r w:rsidRPr="00423AC5">
              <w:rPr>
                <w:sz w:val="22"/>
                <w:szCs w:val="22"/>
              </w:rPr>
              <w:t>Спеціальний фонд</w:t>
            </w:r>
          </w:p>
        </w:tc>
        <w:tc>
          <w:tcPr>
            <w:tcW w:w="1701" w:type="dxa"/>
            <w:vAlign w:val="center"/>
          </w:tcPr>
          <w:p w:rsidR="00BB3DF6" w:rsidRPr="00423AC5" w:rsidRDefault="00BB3DF6" w:rsidP="00CF3A0F">
            <w:pPr>
              <w:jc w:val="center"/>
              <w:rPr>
                <w:sz w:val="22"/>
                <w:szCs w:val="22"/>
              </w:rPr>
            </w:pPr>
            <w:r w:rsidRPr="00423AC5">
              <w:rPr>
                <w:sz w:val="22"/>
                <w:szCs w:val="22"/>
              </w:rPr>
              <w:t>Разом</w:t>
            </w:r>
          </w:p>
        </w:tc>
      </w:tr>
      <w:tr w:rsidR="00BB3DF6" w:rsidRPr="00423AC5" w:rsidTr="00CF3A0F">
        <w:trPr>
          <w:trHeight w:val="286"/>
        </w:trPr>
        <w:tc>
          <w:tcPr>
            <w:tcW w:w="8239" w:type="dxa"/>
            <w:shd w:val="clear" w:color="auto" w:fill="auto"/>
            <w:vAlign w:val="center"/>
          </w:tcPr>
          <w:p w:rsidR="00BB3DF6" w:rsidRPr="00423AC5" w:rsidRDefault="00BB3DF6" w:rsidP="00CF3A0F">
            <w:pPr>
              <w:jc w:val="center"/>
              <w:rPr>
                <w:sz w:val="22"/>
                <w:szCs w:val="22"/>
              </w:rPr>
            </w:pPr>
            <w:r w:rsidRPr="00423AC5">
              <w:rPr>
                <w:sz w:val="22"/>
                <w:szCs w:val="22"/>
              </w:rPr>
              <w:t>1</w:t>
            </w:r>
          </w:p>
        </w:tc>
        <w:tc>
          <w:tcPr>
            <w:tcW w:w="1275" w:type="dxa"/>
          </w:tcPr>
          <w:p w:rsidR="00BB3DF6" w:rsidRPr="00423AC5" w:rsidRDefault="00BB3DF6" w:rsidP="00CF3A0F">
            <w:pPr>
              <w:jc w:val="center"/>
              <w:rPr>
                <w:sz w:val="22"/>
                <w:szCs w:val="22"/>
              </w:rPr>
            </w:pPr>
            <w:r w:rsidRPr="00423AC5">
              <w:rPr>
                <w:sz w:val="22"/>
                <w:szCs w:val="22"/>
              </w:rPr>
              <w:t>2</w:t>
            </w:r>
          </w:p>
        </w:tc>
        <w:tc>
          <w:tcPr>
            <w:tcW w:w="1843" w:type="dxa"/>
            <w:vAlign w:val="center"/>
          </w:tcPr>
          <w:p w:rsidR="00BB3DF6" w:rsidRPr="00423AC5" w:rsidRDefault="00BB3DF6" w:rsidP="00CF3A0F">
            <w:pPr>
              <w:jc w:val="center"/>
              <w:rPr>
                <w:sz w:val="22"/>
                <w:szCs w:val="22"/>
              </w:rPr>
            </w:pPr>
            <w:r w:rsidRPr="00423AC5">
              <w:rPr>
                <w:sz w:val="22"/>
                <w:szCs w:val="22"/>
              </w:rPr>
              <w:t>3</w:t>
            </w:r>
          </w:p>
        </w:tc>
        <w:tc>
          <w:tcPr>
            <w:tcW w:w="1701" w:type="dxa"/>
            <w:vAlign w:val="center"/>
          </w:tcPr>
          <w:p w:rsidR="00BB3DF6" w:rsidRPr="00423AC5" w:rsidRDefault="00BB3DF6" w:rsidP="00CF3A0F">
            <w:pPr>
              <w:jc w:val="center"/>
              <w:rPr>
                <w:sz w:val="22"/>
                <w:szCs w:val="22"/>
              </w:rPr>
            </w:pPr>
            <w:r w:rsidRPr="00423AC5">
              <w:rPr>
                <w:sz w:val="22"/>
                <w:szCs w:val="22"/>
              </w:rPr>
              <w:t>4</w:t>
            </w:r>
          </w:p>
        </w:tc>
        <w:tc>
          <w:tcPr>
            <w:tcW w:w="1701" w:type="dxa"/>
            <w:vAlign w:val="center"/>
          </w:tcPr>
          <w:p w:rsidR="00BB3DF6" w:rsidRPr="00423AC5" w:rsidRDefault="00BB3DF6" w:rsidP="00CF3A0F">
            <w:pPr>
              <w:jc w:val="center"/>
              <w:rPr>
                <w:sz w:val="22"/>
                <w:szCs w:val="22"/>
              </w:rPr>
            </w:pPr>
            <w:r w:rsidRPr="00423AC5">
              <w:rPr>
                <w:sz w:val="22"/>
                <w:szCs w:val="22"/>
              </w:rPr>
              <w:t>5</w:t>
            </w:r>
          </w:p>
        </w:tc>
      </w:tr>
      <w:tr w:rsidR="00BB3DF6" w:rsidRPr="00423AC5" w:rsidTr="00CF3A0F">
        <w:trPr>
          <w:trHeight w:val="255"/>
        </w:trPr>
        <w:tc>
          <w:tcPr>
            <w:tcW w:w="8239" w:type="dxa"/>
            <w:shd w:val="clear" w:color="auto" w:fill="auto"/>
          </w:tcPr>
          <w:p w:rsidR="00BB3DF6" w:rsidRPr="00423AC5" w:rsidRDefault="00BB3DF6" w:rsidP="00CF3A0F">
            <w:pPr>
              <w:rPr>
                <w:b/>
                <w:snapToGrid w:val="0"/>
                <w:sz w:val="22"/>
                <w:szCs w:val="22"/>
              </w:rPr>
            </w:pPr>
            <w:r w:rsidRPr="00423AC5">
              <w:rPr>
                <w:snapToGrid w:val="0"/>
                <w:sz w:val="22"/>
                <w:szCs w:val="22"/>
              </w:rPr>
              <w:t>Регіональна цільова програма 1</w:t>
            </w:r>
          </w:p>
        </w:tc>
        <w:tc>
          <w:tcPr>
            <w:tcW w:w="1275" w:type="dxa"/>
          </w:tcPr>
          <w:p w:rsidR="00BB3DF6" w:rsidRPr="00423AC5" w:rsidRDefault="00BB3DF6" w:rsidP="00CF3A0F">
            <w:pPr>
              <w:rPr>
                <w:sz w:val="22"/>
                <w:szCs w:val="22"/>
              </w:rPr>
            </w:pPr>
          </w:p>
        </w:tc>
        <w:tc>
          <w:tcPr>
            <w:tcW w:w="1843" w:type="dxa"/>
          </w:tcPr>
          <w:p w:rsidR="00BB3DF6" w:rsidRPr="00423AC5" w:rsidRDefault="00BB3DF6" w:rsidP="00CF3A0F">
            <w:pPr>
              <w:rPr>
                <w:sz w:val="22"/>
                <w:szCs w:val="22"/>
              </w:rPr>
            </w:pPr>
          </w:p>
        </w:tc>
        <w:tc>
          <w:tcPr>
            <w:tcW w:w="1701" w:type="dxa"/>
          </w:tcPr>
          <w:p w:rsidR="00BB3DF6" w:rsidRPr="00423AC5" w:rsidRDefault="00BB3DF6" w:rsidP="00CF3A0F">
            <w:pPr>
              <w:rPr>
                <w:sz w:val="22"/>
                <w:szCs w:val="22"/>
              </w:rPr>
            </w:pPr>
          </w:p>
        </w:tc>
        <w:tc>
          <w:tcPr>
            <w:tcW w:w="1701" w:type="dxa"/>
          </w:tcPr>
          <w:p w:rsidR="00BB3DF6" w:rsidRPr="00423AC5" w:rsidRDefault="00BB3DF6" w:rsidP="00CF3A0F">
            <w:pPr>
              <w:rPr>
                <w:sz w:val="22"/>
                <w:szCs w:val="22"/>
              </w:rPr>
            </w:pPr>
          </w:p>
        </w:tc>
      </w:tr>
      <w:tr w:rsidR="00BB3DF6" w:rsidRPr="00423AC5" w:rsidTr="00CF3A0F">
        <w:trPr>
          <w:trHeight w:val="255"/>
        </w:trPr>
        <w:tc>
          <w:tcPr>
            <w:tcW w:w="8239" w:type="dxa"/>
            <w:shd w:val="clear" w:color="auto" w:fill="auto"/>
          </w:tcPr>
          <w:p w:rsidR="00BB3DF6" w:rsidRPr="00A92373" w:rsidRDefault="00BB3DF6" w:rsidP="00CF3A0F">
            <w:pPr>
              <w:rPr>
                <w:snapToGrid w:val="0"/>
                <w:sz w:val="22"/>
                <w:szCs w:val="22"/>
              </w:rPr>
            </w:pPr>
            <w:r w:rsidRPr="00A92373">
              <w:rPr>
                <w:sz w:val="22"/>
                <w:szCs w:val="22"/>
              </w:rPr>
              <w:t>Комплексна програма захисту населення і територій м. Хмільника у разі загрози та виникнення надзвичайних ситуацій на 2016 - 2018 роки</w:t>
            </w:r>
            <w:r w:rsidRPr="00A92373">
              <w:rPr>
                <w:bCs/>
                <w:sz w:val="22"/>
                <w:szCs w:val="22"/>
              </w:rPr>
              <w:t>, затверджена рішенням 3 сесії міської ради 7 скликання від 04.12.2015р. №36 (зі змінами)</w:t>
            </w:r>
          </w:p>
        </w:tc>
        <w:tc>
          <w:tcPr>
            <w:tcW w:w="1275" w:type="dxa"/>
          </w:tcPr>
          <w:p w:rsidR="00BB3DF6" w:rsidRPr="00423AC5" w:rsidRDefault="00BB3DF6" w:rsidP="00CF3A0F">
            <w:pPr>
              <w:rPr>
                <w:sz w:val="22"/>
                <w:szCs w:val="22"/>
              </w:rPr>
            </w:pPr>
            <w:r>
              <w:rPr>
                <w:sz w:val="22"/>
                <w:szCs w:val="22"/>
              </w:rPr>
              <w:t>12</w:t>
            </w:r>
            <w:r w:rsidRPr="00423AC5">
              <w:rPr>
                <w:sz w:val="22"/>
                <w:szCs w:val="22"/>
              </w:rPr>
              <w:t>1</w:t>
            </w:r>
            <w:r>
              <w:rPr>
                <w:sz w:val="22"/>
                <w:szCs w:val="22"/>
              </w:rPr>
              <w:t>811</w:t>
            </w:r>
            <w:r w:rsidRPr="00423AC5">
              <w:rPr>
                <w:sz w:val="22"/>
                <w:szCs w:val="22"/>
              </w:rPr>
              <w:t>0</w:t>
            </w:r>
          </w:p>
        </w:tc>
        <w:tc>
          <w:tcPr>
            <w:tcW w:w="1843" w:type="dxa"/>
          </w:tcPr>
          <w:p w:rsidR="00BB3DF6" w:rsidRPr="00423AC5" w:rsidRDefault="00BB3DF6" w:rsidP="00CF3A0F">
            <w:pPr>
              <w:jc w:val="center"/>
              <w:rPr>
                <w:sz w:val="22"/>
                <w:szCs w:val="22"/>
              </w:rPr>
            </w:pPr>
            <w:r>
              <w:rPr>
                <w:sz w:val="22"/>
                <w:szCs w:val="22"/>
              </w:rPr>
              <w:t>2</w:t>
            </w:r>
            <w:r w:rsidRPr="00423AC5">
              <w:rPr>
                <w:sz w:val="22"/>
                <w:szCs w:val="22"/>
              </w:rPr>
              <w:t>0,0</w:t>
            </w:r>
          </w:p>
        </w:tc>
        <w:tc>
          <w:tcPr>
            <w:tcW w:w="1701" w:type="dxa"/>
          </w:tcPr>
          <w:p w:rsidR="00BB3DF6" w:rsidRPr="00423AC5" w:rsidRDefault="00BB3DF6" w:rsidP="00CF3A0F">
            <w:pPr>
              <w:rPr>
                <w:sz w:val="22"/>
                <w:szCs w:val="22"/>
              </w:rPr>
            </w:pPr>
          </w:p>
        </w:tc>
        <w:tc>
          <w:tcPr>
            <w:tcW w:w="1701" w:type="dxa"/>
          </w:tcPr>
          <w:p w:rsidR="00BB3DF6" w:rsidRPr="00423AC5" w:rsidRDefault="00BB3DF6" w:rsidP="00CF3A0F">
            <w:pPr>
              <w:jc w:val="center"/>
              <w:rPr>
                <w:sz w:val="22"/>
                <w:szCs w:val="22"/>
              </w:rPr>
            </w:pPr>
            <w:r>
              <w:rPr>
                <w:sz w:val="22"/>
                <w:szCs w:val="22"/>
              </w:rPr>
              <w:t>2</w:t>
            </w:r>
            <w:r w:rsidRPr="00423AC5">
              <w:rPr>
                <w:sz w:val="22"/>
                <w:szCs w:val="22"/>
              </w:rPr>
              <w:t>0,0</w:t>
            </w:r>
          </w:p>
        </w:tc>
      </w:tr>
      <w:tr w:rsidR="00BB3DF6" w:rsidRPr="00423AC5" w:rsidTr="00CF3A0F">
        <w:trPr>
          <w:trHeight w:val="255"/>
        </w:trPr>
        <w:tc>
          <w:tcPr>
            <w:tcW w:w="8239" w:type="dxa"/>
            <w:shd w:val="clear" w:color="auto" w:fill="auto"/>
          </w:tcPr>
          <w:p w:rsidR="00BB3DF6" w:rsidRPr="00423AC5" w:rsidRDefault="00BB3DF6" w:rsidP="00CF3A0F">
            <w:pPr>
              <w:rPr>
                <w:snapToGrid w:val="0"/>
                <w:sz w:val="22"/>
                <w:szCs w:val="22"/>
              </w:rPr>
            </w:pPr>
            <w:r w:rsidRPr="00423AC5">
              <w:rPr>
                <w:snapToGrid w:val="0"/>
                <w:sz w:val="22"/>
                <w:szCs w:val="22"/>
              </w:rPr>
              <w:t>Підпрограма 1</w:t>
            </w:r>
          </w:p>
        </w:tc>
        <w:tc>
          <w:tcPr>
            <w:tcW w:w="1275" w:type="dxa"/>
          </w:tcPr>
          <w:p w:rsidR="00BB3DF6" w:rsidRPr="00423AC5" w:rsidRDefault="00BB3DF6" w:rsidP="00CF3A0F">
            <w:pPr>
              <w:rPr>
                <w:sz w:val="22"/>
                <w:szCs w:val="22"/>
              </w:rPr>
            </w:pPr>
          </w:p>
        </w:tc>
        <w:tc>
          <w:tcPr>
            <w:tcW w:w="1843" w:type="dxa"/>
          </w:tcPr>
          <w:p w:rsidR="00BB3DF6" w:rsidRPr="00423AC5" w:rsidRDefault="00BB3DF6" w:rsidP="00CF3A0F">
            <w:pPr>
              <w:rPr>
                <w:sz w:val="22"/>
                <w:szCs w:val="22"/>
              </w:rPr>
            </w:pPr>
          </w:p>
        </w:tc>
        <w:tc>
          <w:tcPr>
            <w:tcW w:w="1701" w:type="dxa"/>
          </w:tcPr>
          <w:p w:rsidR="00BB3DF6" w:rsidRPr="00423AC5" w:rsidRDefault="00BB3DF6" w:rsidP="00CF3A0F">
            <w:pPr>
              <w:rPr>
                <w:sz w:val="22"/>
                <w:szCs w:val="22"/>
              </w:rPr>
            </w:pPr>
          </w:p>
        </w:tc>
        <w:tc>
          <w:tcPr>
            <w:tcW w:w="1701" w:type="dxa"/>
          </w:tcPr>
          <w:p w:rsidR="00BB3DF6" w:rsidRPr="00423AC5" w:rsidRDefault="00BB3DF6" w:rsidP="00CF3A0F">
            <w:pPr>
              <w:rPr>
                <w:sz w:val="22"/>
                <w:szCs w:val="22"/>
              </w:rPr>
            </w:pPr>
          </w:p>
        </w:tc>
      </w:tr>
      <w:tr w:rsidR="00BB3DF6" w:rsidRPr="00423AC5" w:rsidTr="00CF3A0F">
        <w:trPr>
          <w:trHeight w:val="255"/>
        </w:trPr>
        <w:tc>
          <w:tcPr>
            <w:tcW w:w="8239" w:type="dxa"/>
            <w:shd w:val="clear" w:color="auto" w:fill="auto"/>
          </w:tcPr>
          <w:p w:rsidR="00BB3DF6" w:rsidRPr="00423AC5" w:rsidRDefault="00BB3DF6" w:rsidP="00CF3A0F">
            <w:pPr>
              <w:rPr>
                <w:snapToGrid w:val="0"/>
                <w:sz w:val="22"/>
                <w:szCs w:val="22"/>
              </w:rPr>
            </w:pPr>
            <w:r w:rsidRPr="00423AC5">
              <w:rPr>
                <w:snapToGrid w:val="0"/>
                <w:sz w:val="22"/>
                <w:szCs w:val="22"/>
              </w:rPr>
              <w:t>Підпрограма 2</w:t>
            </w:r>
          </w:p>
        </w:tc>
        <w:tc>
          <w:tcPr>
            <w:tcW w:w="1275" w:type="dxa"/>
          </w:tcPr>
          <w:p w:rsidR="00BB3DF6" w:rsidRPr="00423AC5" w:rsidRDefault="00BB3DF6" w:rsidP="00CF3A0F">
            <w:pPr>
              <w:rPr>
                <w:sz w:val="22"/>
                <w:szCs w:val="22"/>
              </w:rPr>
            </w:pPr>
          </w:p>
        </w:tc>
        <w:tc>
          <w:tcPr>
            <w:tcW w:w="1843" w:type="dxa"/>
          </w:tcPr>
          <w:p w:rsidR="00BB3DF6" w:rsidRPr="00423AC5" w:rsidRDefault="00BB3DF6" w:rsidP="00CF3A0F">
            <w:pPr>
              <w:rPr>
                <w:sz w:val="22"/>
                <w:szCs w:val="22"/>
              </w:rPr>
            </w:pPr>
          </w:p>
        </w:tc>
        <w:tc>
          <w:tcPr>
            <w:tcW w:w="1701" w:type="dxa"/>
          </w:tcPr>
          <w:p w:rsidR="00BB3DF6" w:rsidRPr="00423AC5" w:rsidRDefault="00BB3DF6" w:rsidP="00CF3A0F">
            <w:pPr>
              <w:rPr>
                <w:sz w:val="22"/>
                <w:szCs w:val="22"/>
              </w:rPr>
            </w:pPr>
          </w:p>
        </w:tc>
        <w:tc>
          <w:tcPr>
            <w:tcW w:w="1701" w:type="dxa"/>
          </w:tcPr>
          <w:p w:rsidR="00BB3DF6" w:rsidRPr="00423AC5" w:rsidRDefault="00BB3DF6" w:rsidP="00CF3A0F">
            <w:pPr>
              <w:rPr>
                <w:sz w:val="22"/>
                <w:szCs w:val="22"/>
              </w:rPr>
            </w:pPr>
          </w:p>
        </w:tc>
      </w:tr>
      <w:tr w:rsidR="00BB3DF6" w:rsidRPr="00423AC5" w:rsidTr="00CF3A0F">
        <w:trPr>
          <w:trHeight w:val="255"/>
        </w:trPr>
        <w:tc>
          <w:tcPr>
            <w:tcW w:w="8239" w:type="dxa"/>
            <w:shd w:val="clear" w:color="auto" w:fill="auto"/>
          </w:tcPr>
          <w:p w:rsidR="00BB3DF6" w:rsidRPr="00423AC5" w:rsidRDefault="00BB3DF6" w:rsidP="00CF3A0F">
            <w:pPr>
              <w:rPr>
                <w:sz w:val="22"/>
                <w:szCs w:val="22"/>
              </w:rPr>
            </w:pPr>
            <w:r w:rsidRPr="00423AC5">
              <w:rPr>
                <w:sz w:val="22"/>
                <w:szCs w:val="22"/>
              </w:rPr>
              <w:t>Усього</w:t>
            </w:r>
          </w:p>
        </w:tc>
        <w:tc>
          <w:tcPr>
            <w:tcW w:w="1275" w:type="dxa"/>
          </w:tcPr>
          <w:p w:rsidR="00BB3DF6" w:rsidRPr="00423AC5" w:rsidRDefault="00BB3DF6" w:rsidP="00CF3A0F">
            <w:pPr>
              <w:rPr>
                <w:sz w:val="22"/>
                <w:szCs w:val="22"/>
              </w:rPr>
            </w:pPr>
          </w:p>
        </w:tc>
        <w:tc>
          <w:tcPr>
            <w:tcW w:w="1843" w:type="dxa"/>
          </w:tcPr>
          <w:p w:rsidR="00BB3DF6" w:rsidRPr="00423AC5" w:rsidRDefault="00BB3DF6" w:rsidP="00CF3A0F">
            <w:pPr>
              <w:jc w:val="center"/>
              <w:rPr>
                <w:sz w:val="22"/>
                <w:szCs w:val="22"/>
              </w:rPr>
            </w:pPr>
            <w:r>
              <w:rPr>
                <w:sz w:val="22"/>
                <w:szCs w:val="22"/>
              </w:rPr>
              <w:t>2</w:t>
            </w:r>
            <w:r w:rsidRPr="00423AC5">
              <w:rPr>
                <w:sz w:val="22"/>
                <w:szCs w:val="22"/>
              </w:rPr>
              <w:t>0,0</w:t>
            </w:r>
          </w:p>
        </w:tc>
        <w:tc>
          <w:tcPr>
            <w:tcW w:w="1701" w:type="dxa"/>
          </w:tcPr>
          <w:p w:rsidR="00BB3DF6" w:rsidRPr="00423AC5" w:rsidRDefault="00BB3DF6" w:rsidP="00CF3A0F">
            <w:pPr>
              <w:rPr>
                <w:sz w:val="22"/>
                <w:szCs w:val="22"/>
              </w:rPr>
            </w:pPr>
          </w:p>
        </w:tc>
        <w:tc>
          <w:tcPr>
            <w:tcW w:w="1701" w:type="dxa"/>
          </w:tcPr>
          <w:p w:rsidR="00BB3DF6" w:rsidRPr="00423AC5" w:rsidRDefault="00BB3DF6" w:rsidP="00CF3A0F">
            <w:pPr>
              <w:jc w:val="center"/>
              <w:rPr>
                <w:sz w:val="22"/>
                <w:szCs w:val="22"/>
              </w:rPr>
            </w:pPr>
            <w:r>
              <w:rPr>
                <w:sz w:val="22"/>
                <w:szCs w:val="22"/>
              </w:rPr>
              <w:t>2</w:t>
            </w:r>
            <w:r w:rsidRPr="00423AC5">
              <w:rPr>
                <w:sz w:val="22"/>
                <w:szCs w:val="22"/>
              </w:rPr>
              <w:t>0,0</w:t>
            </w:r>
          </w:p>
        </w:tc>
      </w:tr>
    </w:tbl>
    <w:p w:rsidR="00BB3DF6" w:rsidRPr="00423AC5" w:rsidRDefault="00BB3DF6" w:rsidP="00BB3DF6">
      <w:pPr>
        <w:ind w:firstLine="357"/>
        <w:rPr>
          <w:szCs w:val="28"/>
        </w:rPr>
      </w:pPr>
    </w:p>
    <w:p w:rsidR="00BB3DF6" w:rsidRPr="00423AC5" w:rsidRDefault="00BB3DF6" w:rsidP="00BB3DF6">
      <w:pPr>
        <w:ind w:firstLine="357"/>
        <w:rPr>
          <w:szCs w:val="28"/>
        </w:rPr>
      </w:pPr>
      <w:r w:rsidRPr="00423AC5">
        <w:rPr>
          <w:szCs w:val="28"/>
        </w:rPr>
        <w:t>10. Результативні показники бюджетної програми у розрізі підпрограм і завдань</w:t>
      </w:r>
    </w:p>
    <w:tbl>
      <w:tblPr>
        <w:tblW w:w="49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150"/>
        <w:gridCol w:w="6756"/>
        <w:gridCol w:w="1040"/>
        <w:gridCol w:w="4600"/>
        <w:gridCol w:w="1309"/>
      </w:tblGrid>
      <w:tr w:rsidR="00BB3DF6" w:rsidRPr="00423AC5" w:rsidTr="00CF3A0F">
        <w:trPr>
          <w:trHeight w:val="803"/>
        </w:trPr>
        <w:tc>
          <w:tcPr>
            <w:tcW w:w="143" w:type="pct"/>
            <w:vAlign w:val="center"/>
          </w:tcPr>
          <w:p w:rsidR="00BB3DF6" w:rsidRPr="00423AC5" w:rsidRDefault="00BB3DF6" w:rsidP="00CF3A0F">
            <w:pPr>
              <w:ind w:left="-108" w:right="-95"/>
              <w:jc w:val="center"/>
              <w:rPr>
                <w:sz w:val="22"/>
                <w:szCs w:val="22"/>
              </w:rPr>
            </w:pPr>
            <w:r w:rsidRPr="00423AC5">
              <w:rPr>
                <w:sz w:val="22"/>
                <w:szCs w:val="22"/>
              </w:rPr>
              <w:t>№</w:t>
            </w:r>
          </w:p>
          <w:p w:rsidR="00BB3DF6" w:rsidRPr="00423AC5" w:rsidRDefault="00BB3DF6" w:rsidP="00CF3A0F">
            <w:pPr>
              <w:ind w:left="-108" w:right="-95"/>
              <w:jc w:val="center"/>
              <w:rPr>
                <w:sz w:val="22"/>
                <w:szCs w:val="22"/>
              </w:rPr>
            </w:pPr>
            <w:r w:rsidRPr="00423AC5">
              <w:rPr>
                <w:sz w:val="22"/>
                <w:szCs w:val="22"/>
              </w:rPr>
              <w:t>з/п</w:t>
            </w:r>
          </w:p>
        </w:tc>
        <w:tc>
          <w:tcPr>
            <w:tcW w:w="376" w:type="pct"/>
            <w:vAlign w:val="center"/>
          </w:tcPr>
          <w:p w:rsidR="00BB3DF6" w:rsidRPr="00423AC5" w:rsidRDefault="00BB3DF6" w:rsidP="00CF3A0F">
            <w:pPr>
              <w:ind w:left="-123" w:right="-75"/>
              <w:jc w:val="center"/>
              <w:rPr>
                <w:sz w:val="22"/>
                <w:szCs w:val="22"/>
              </w:rPr>
            </w:pPr>
            <w:r w:rsidRPr="00423AC5">
              <w:rPr>
                <w:sz w:val="22"/>
                <w:szCs w:val="22"/>
              </w:rPr>
              <w:t>КПКВК</w:t>
            </w:r>
          </w:p>
        </w:tc>
        <w:tc>
          <w:tcPr>
            <w:tcW w:w="2209" w:type="pct"/>
            <w:vAlign w:val="center"/>
          </w:tcPr>
          <w:p w:rsidR="00BB3DF6" w:rsidRPr="00423AC5" w:rsidRDefault="00BB3DF6" w:rsidP="00CF3A0F">
            <w:pPr>
              <w:jc w:val="center"/>
              <w:rPr>
                <w:sz w:val="22"/>
                <w:szCs w:val="22"/>
              </w:rPr>
            </w:pPr>
            <w:r w:rsidRPr="00423AC5">
              <w:rPr>
                <w:sz w:val="22"/>
                <w:szCs w:val="22"/>
              </w:rPr>
              <w:t>Назва показника</w:t>
            </w:r>
          </w:p>
        </w:tc>
        <w:tc>
          <w:tcPr>
            <w:tcW w:w="340" w:type="pct"/>
            <w:shd w:val="clear" w:color="auto" w:fill="auto"/>
            <w:vAlign w:val="center"/>
          </w:tcPr>
          <w:p w:rsidR="00BB3DF6" w:rsidRPr="00423AC5" w:rsidRDefault="00BB3DF6" w:rsidP="00CF3A0F">
            <w:pPr>
              <w:ind w:left="-79" w:right="-122"/>
              <w:jc w:val="center"/>
              <w:rPr>
                <w:sz w:val="22"/>
                <w:szCs w:val="22"/>
              </w:rPr>
            </w:pPr>
            <w:r w:rsidRPr="00423AC5">
              <w:rPr>
                <w:sz w:val="22"/>
                <w:szCs w:val="22"/>
              </w:rPr>
              <w:t>Одиниця виміру</w:t>
            </w:r>
          </w:p>
        </w:tc>
        <w:tc>
          <w:tcPr>
            <w:tcW w:w="1504" w:type="pct"/>
            <w:shd w:val="clear" w:color="auto" w:fill="auto"/>
            <w:vAlign w:val="center"/>
          </w:tcPr>
          <w:p w:rsidR="00BB3DF6" w:rsidRPr="00423AC5" w:rsidRDefault="00BB3DF6" w:rsidP="00CF3A0F">
            <w:pPr>
              <w:ind w:left="-107" w:right="-66"/>
              <w:jc w:val="center"/>
              <w:rPr>
                <w:sz w:val="22"/>
                <w:szCs w:val="22"/>
              </w:rPr>
            </w:pPr>
            <w:r w:rsidRPr="00423AC5">
              <w:rPr>
                <w:sz w:val="22"/>
                <w:szCs w:val="22"/>
              </w:rPr>
              <w:t>Джерело інформації</w:t>
            </w:r>
          </w:p>
        </w:tc>
        <w:tc>
          <w:tcPr>
            <w:tcW w:w="428" w:type="pct"/>
            <w:shd w:val="clear" w:color="auto" w:fill="auto"/>
            <w:vAlign w:val="center"/>
          </w:tcPr>
          <w:p w:rsidR="00BB3DF6" w:rsidRPr="00423AC5" w:rsidRDefault="00BB3DF6" w:rsidP="00CF3A0F">
            <w:pPr>
              <w:ind w:left="-107" w:right="-99"/>
              <w:jc w:val="center"/>
              <w:rPr>
                <w:sz w:val="22"/>
                <w:szCs w:val="22"/>
              </w:rPr>
            </w:pPr>
            <w:r w:rsidRPr="00423AC5">
              <w:rPr>
                <w:sz w:val="22"/>
                <w:szCs w:val="22"/>
              </w:rPr>
              <w:t>Значення показника</w:t>
            </w:r>
          </w:p>
        </w:tc>
      </w:tr>
      <w:tr w:rsidR="00BB3DF6" w:rsidRPr="00423AC5" w:rsidTr="00CF3A0F">
        <w:trPr>
          <w:trHeight w:val="189"/>
        </w:trPr>
        <w:tc>
          <w:tcPr>
            <w:tcW w:w="143" w:type="pct"/>
            <w:vAlign w:val="center"/>
          </w:tcPr>
          <w:p w:rsidR="00BB3DF6" w:rsidRPr="00423AC5" w:rsidRDefault="00BB3DF6" w:rsidP="00CF3A0F">
            <w:pPr>
              <w:ind w:left="-108" w:right="-95"/>
              <w:jc w:val="center"/>
              <w:rPr>
                <w:sz w:val="22"/>
                <w:szCs w:val="22"/>
              </w:rPr>
            </w:pPr>
            <w:r w:rsidRPr="00423AC5">
              <w:rPr>
                <w:sz w:val="22"/>
                <w:szCs w:val="22"/>
              </w:rPr>
              <w:t>1</w:t>
            </w:r>
          </w:p>
        </w:tc>
        <w:tc>
          <w:tcPr>
            <w:tcW w:w="376" w:type="pct"/>
            <w:vAlign w:val="center"/>
          </w:tcPr>
          <w:p w:rsidR="00BB3DF6" w:rsidRPr="00423AC5" w:rsidRDefault="00BB3DF6" w:rsidP="00CF3A0F">
            <w:pPr>
              <w:ind w:left="-123" w:right="-75"/>
              <w:jc w:val="center"/>
              <w:rPr>
                <w:sz w:val="22"/>
                <w:szCs w:val="22"/>
              </w:rPr>
            </w:pPr>
            <w:r w:rsidRPr="00423AC5">
              <w:rPr>
                <w:sz w:val="22"/>
                <w:szCs w:val="22"/>
              </w:rPr>
              <w:t>2</w:t>
            </w:r>
          </w:p>
        </w:tc>
        <w:tc>
          <w:tcPr>
            <w:tcW w:w="2209" w:type="pct"/>
            <w:vAlign w:val="center"/>
          </w:tcPr>
          <w:p w:rsidR="00BB3DF6" w:rsidRPr="00423AC5" w:rsidRDefault="00BB3DF6" w:rsidP="00CF3A0F">
            <w:pPr>
              <w:jc w:val="center"/>
              <w:rPr>
                <w:sz w:val="22"/>
                <w:szCs w:val="22"/>
              </w:rPr>
            </w:pPr>
            <w:r w:rsidRPr="00423AC5">
              <w:rPr>
                <w:sz w:val="22"/>
                <w:szCs w:val="22"/>
              </w:rPr>
              <w:t>3</w:t>
            </w:r>
          </w:p>
        </w:tc>
        <w:tc>
          <w:tcPr>
            <w:tcW w:w="340" w:type="pct"/>
            <w:shd w:val="clear" w:color="auto" w:fill="auto"/>
            <w:vAlign w:val="center"/>
          </w:tcPr>
          <w:p w:rsidR="00BB3DF6" w:rsidRPr="00423AC5" w:rsidRDefault="00BB3DF6" w:rsidP="00CF3A0F">
            <w:pPr>
              <w:ind w:left="-79" w:right="-122"/>
              <w:jc w:val="center"/>
              <w:rPr>
                <w:sz w:val="22"/>
                <w:szCs w:val="22"/>
              </w:rPr>
            </w:pPr>
            <w:r w:rsidRPr="00423AC5">
              <w:rPr>
                <w:sz w:val="22"/>
                <w:szCs w:val="22"/>
              </w:rPr>
              <w:t>4</w:t>
            </w:r>
          </w:p>
        </w:tc>
        <w:tc>
          <w:tcPr>
            <w:tcW w:w="1504" w:type="pct"/>
            <w:shd w:val="clear" w:color="auto" w:fill="auto"/>
            <w:vAlign w:val="center"/>
          </w:tcPr>
          <w:p w:rsidR="00BB3DF6" w:rsidRPr="00423AC5" w:rsidRDefault="00BB3DF6" w:rsidP="00CF3A0F">
            <w:pPr>
              <w:ind w:left="-107" w:right="-66"/>
              <w:jc w:val="center"/>
              <w:rPr>
                <w:sz w:val="22"/>
                <w:szCs w:val="22"/>
              </w:rPr>
            </w:pPr>
            <w:r w:rsidRPr="00423AC5">
              <w:rPr>
                <w:sz w:val="22"/>
                <w:szCs w:val="22"/>
              </w:rPr>
              <w:t>5</w:t>
            </w:r>
          </w:p>
        </w:tc>
        <w:tc>
          <w:tcPr>
            <w:tcW w:w="428" w:type="pct"/>
            <w:shd w:val="clear" w:color="auto" w:fill="auto"/>
            <w:vAlign w:val="center"/>
          </w:tcPr>
          <w:p w:rsidR="00BB3DF6" w:rsidRPr="00423AC5" w:rsidRDefault="00BB3DF6" w:rsidP="00CF3A0F">
            <w:pPr>
              <w:ind w:left="-107" w:right="-99"/>
              <w:jc w:val="center"/>
              <w:rPr>
                <w:sz w:val="22"/>
                <w:szCs w:val="22"/>
              </w:rPr>
            </w:pPr>
            <w:r w:rsidRPr="00423AC5">
              <w:rPr>
                <w:sz w:val="22"/>
                <w:szCs w:val="22"/>
              </w:rPr>
              <w:t>6</w:t>
            </w:r>
          </w:p>
        </w:tc>
      </w:tr>
      <w:tr w:rsidR="00BB3DF6" w:rsidRPr="00423AC5" w:rsidTr="00CF3A0F">
        <w:trPr>
          <w:trHeight w:val="249"/>
        </w:trPr>
        <w:tc>
          <w:tcPr>
            <w:tcW w:w="143" w:type="pct"/>
            <w:vAlign w:val="center"/>
          </w:tcPr>
          <w:p w:rsidR="00BB3DF6" w:rsidRPr="00423AC5" w:rsidRDefault="00BB3DF6" w:rsidP="00CF3A0F">
            <w:pPr>
              <w:ind w:left="-108" w:right="-95"/>
              <w:jc w:val="center"/>
              <w:rPr>
                <w:sz w:val="22"/>
                <w:szCs w:val="22"/>
              </w:rPr>
            </w:pPr>
          </w:p>
        </w:tc>
        <w:tc>
          <w:tcPr>
            <w:tcW w:w="376" w:type="pct"/>
          </w:tcPr>
          <w:p w:rsidR="00BB3DF6" w:rsidRPr="00423AC5" w:rsidRDefault="00BB3DF6" w:rsidP="00CF3A0F">
            <w:pPr>
              <w:ind w:left="-123" w:right="-75"/>
              <w:jc w:val="center"/>
              <w:rPr>
                <w:sz w:val="22"/>
                <w:szCs w:val="22"/>
              </w:rPr>
            </w:pPr>
            <w:r>
              <w:rPr>
                <w:sz w:val="22"/>
                <w:szCs w:val="22"/>
              </w:rPr>
              <w:t>12</w:t>
            </w:r>
            <w:r w:rsidRPr="00423AC5">
              <w:rPr>
                <w:sz w:val="22"/>
                <w:szCs w:val="22"/>
              </w:rPr>
              <w:t>1</w:t>
            </w:r>
            <w:r>
              <w:rPr>
                <w:sz w:val="22"/>
                <w:szCs w:val="22"/>
              </w:rPr>
              <w:t>811</w:t>
            </w:r>
            <w:r w:rsidRPr="00423AC5">
              <w:rPr>
                <w:sz w:val="22"/>
                <w:szCs w:val="22"/>
              </w:rPr>
              <w:t>0</w:t>
            </w:r>
          </w:p>
        </w:tc>
        <w:tc>
          <w:tcPr>
            <w:tcW w:w="2209" w:type="pct"/>
            <w:vAlign w:val="center"/>
          </w:tcPr>
          <w:p w:rsidR="00BB3DF6" w:rsidRPr="00E71071" w:rsidRDefault="00BB3DF6" w:rsidP="00CF3A0F">
            <w:pPr>
              <w:jc w:val="both"/>
              <w:rPr>
                <w:sz w:val="22"/>
                <w:szCs w:val="22"/>
              </w:rPr>
            </w:pPr>
            <w:r w:rsidRPr="00E71071">
              <w:rPr>
                <w:sz w:val="22"/>
                <w:szCs w:val="22"/>
              </w:rPr>
              <w:t>Програма «Видатки на запобігання та ліквідацію надзвичайних ситуацій та наслідків стихійного лиха»</w:t>
            </w:r>
          </w:p>
        </w:tc>
        <w:tc>
          <w:tcPr>
            <w:tcW w:w="340" w:type="pct"/>
            <w:shd w:val="clear" w:color="auto" w:fill="auto"/>
            <w:vAlign w:val="center"/>
          </w:tcPr>
          <w:p w:rsidR="00BB3DF6" w:rsidRPr="00423AC5" w:rsidRDefault="00BB3DF6" w:rsidP="00CF3A0F">
            <w:pPr>
              <w:ind w:left="-79" w:right="-122"/>
              <w:jc w:val="center"/>
              <w:rPr>
                <w:sz w:val="22"/>
                <w:szCs w:val="22"/>
              </w:rPr>
            </w:pPr>
          </w:p>
        </w:tc>
        <w:tc>
          <w:tcPr>
            <w:tcW w:w="1504" w:type="pct"/>
            <w:shd w:val="clear" w:color="auto" w:fill="auto"/>
            <w:vAlign w:val="center"/>
          </w:tcPr>
          <w:p w:rsidR="00BB3DF6" w:rsidRPr="00423AC5" w:rsidRDefault="00BB3DF6" w:rsidP="00CF3A0F">
            <w:pPr>
              <w:ind w:left="-107" w:right="-66"/>
              <w:jc w:val="center"/>
              <w:rPr>
                <w:sz w:val="22"/>
                <w:szCs w:val="22"/>
              </w:rPr>
            </w:pPr>
          </w:p>
        </w:tc>
        <w:tc>
          <w:tcPr>
            <w:tcW w:w="428" w:type="pct"/>
            <w:shd w:val="clear" w:color="auto" w:fill="auto"/>
            <w:vAlign w:val="center"/>
          </w:tcPr>
          <w:p w:rsidR="00BB3DF6" w:rsidRPr="00423AC5" w:rsidRDefault="00BB3DF6" w:rsidP="00CF3A0F">
            <w:pPr>
              <w:ind w:left="-107" w:right="-99"/>
              <w:jc w:val="center"/>
              <w:rPr>
                <w:sz w:val="22"/>
                <w:szCs w:val="22"/>
              </w:rPr>
            </w:pP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p>
        </w:tc>
        <w:tc>
          <w:tcPr>
            <w:tcW w:w="376" w:type="pct"/>
            <w:shd w:val="clear" w:color="auto" w:fill="auto"/>
          </w:tcPr>
          <w:p w:rsidR="00BB3DF6" w:rsidRPr="00423AC5" w:rsidRDefault="00BB3DF6" w:rsidP="00CF3A0F">
            <w:pPr>
              <w:ind w:left="-123" w:right="-75"/>
              <w:rPr>
                <w:sz w:val="22"/>
                <w:szCs w:val="22"/>
              </w:rPr>
            </w:pPr>
          </w:p>
        </w:tc>
        <w:tc>
          <w:tcPr>
            <w:tcW w:w="2209" w:type="pct"/>
          </w:tcPr>
          <w:p w:rsidR="00BB3DF6" w:rsidRPr="00423AC5" w:rsidRDefault="00BB3DF6" w:rsidP="00CF3A0F">
            <w:pPr>
              <w:rPr>
                <w:sz w:val="22"/>
                <w:szCs w:val="22"/>
              </w:rPr>
            </w:pPr>
            <w:r w:rsidRPr="00423AC5">
              <w:rPr>
                <w:sz w:val="22"/>
                <w:szCs w:val="22"/>
              </w:rPr>
              <w:t>Завдання</w:t>
            </w:r>
          </w:p>
        </w:tc>
        <w:tc>
          <w:tcPr>
            <w:tcW w:w="340" w:type="pct"/>
          </w:tcPr>
          <w:p w:rsidR="00BB3DF6" w:rsidRPr="00423AC5" w:rsidRDefault="00BB3DF6" w:rsidP="00CF3A0F">
            <w:pPr>
              <w:ind w:left="-79" w:right="-122"/>
              <w:jc w:val="center"/>
              <w:rPr>
                <w:sz w:val="22"/>
                <w:szCs w:val="22"/>
              </w:rPr>
            </w:pPr>
          </w:p>
        </w:tc>
        <w:tc>
          <w:tcPr>
            <w:tcW w:w="1504" w:type="pct"/>
          </w:tcPr>
          <w:p w:rsidR="00BB3DF6" w:rsidRPr="00423AC5" w:rsidRDefault="00BB3DF6" w:rsidP="00CF3A0F">
            <w:pPr>
              <w:ind w:left="-107" w:right="-66"/>
              <w:rPr>
                <w:sz w:val="22"/>
                <w:szCs w:val="22"/>
              </w:rPr>
            </w:pPr>
          </w:p>
        </w:tc>
        <w:tc>
          <w:tcPr>
            <w:tcW w:w="428" w:type="pct"/>
          </w:tcPr>
          <w:p w:rsidR="00BB3DF6" w:rsidRPr="00423AC5" w:rsidRDefault="00BB3DF6" w:rsidP="00CF3A0F">
            <w:pPr>
              <w:ind w:left="-107" w:right="-99"/>
              <w:rPr>
                <w:sz w:val="22"/>
                <w:szCs w:val="22"/>
              </w:rPr>
            </w:pP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p>
        </w:tc>
        <w:tc>
          <w:tcPr>
            <w:tcW w:w="376" w:type="pct"/>
            <w:shd w:val="clear" w:color="auto" w:fill="auto"/>
          </w:tcPr>
          <w:p w:rsidR="00BB3DF6" w:rsidRPr="00423AC5" w:rsidRDefault="00BB3DF6" w:rsidP="00CF3A0F">
            <w:pPr>
              <w:ind w:left="-123" w:right="-75"/>
              <w:rPr>
                <w:sz w:val="22"/>
                <w:szCs w:val="22"/>
              </w:rPr>
            </w:pPr>
          </w:p>
        </w:tc>
        <w:tc>
          <w:tcPr>
            <w:tcW w:w="2209" w:type="pct"/>
            <w:vAlign w:val="center"/>
          </w:tcPr>
          <w:p w:rsidR="00BB3DF6" w:rsidRPr="00A36AF6" w:rsidRDefault="00BB3DF6" w:rsidP="00CF3A0F">
            <w:pPr>
              <w:ind w:left="-110" w:right="-107"/>
              <w:rPr>
                <w:sz w:val="22"/>
                <w:szCs w:val="22"/>
              </w:rPr>
            </w:pPr>
            <w:r w:rsidRPr="00A36AF6">
              <w:rPr>
                <w:sz w:val="22"/>
                <w:szCs w:val="22"/>
              </w:rPr>
              <w:t>Проведення заходів з попередження та ліквідації наслідків з надзвичайних ситуацій техногенного та природного характеру</w:t>
            </w:r>
          </w:p>
        </w:tc>
        <w:tc>
          <w:tcPr>
            <w:tcW w:w="340" w:type="pct"/>
          </w:tcPr>
          <w:p w:rsidR="00BB3DF6" w:rsidRPr="00A36AF6" w:rsidRDefault="00BB3DF6" w:rsidP="00CF3A0F">
            <w:pPr>
              <w:ind w:left="-79" w:right="-122"/>
              <w:jc w:val="center"/>
              <w:rPr>
                <w:sz w:val="22"/>
                <w:szCs w:val="22"/>
              </w:rPr>
            </w:pPr>
          </w:p>
        </w:tc>
        <w:tc>
          <w:tcPr>
            <w:tcW w:w="1504" w:type="pct"/>
          </w:tcPr>
          <w:p w:rsidR="00BB3DF6" w:rsidRPr="00A36AF6" w:rsidRDefault="00BB3DF6" w:rsidP="00CF3A0F">
            <w:pPr>
              <w:ind w:left="-107" w:right="-66"/>
              <w:rPr>
                <w:sz w:val="22"/>
                <w:szCs w:val="22"/>
              </w:rPr>
            </w:pPr>
          </w:p>
        </w:tc>
        <w:tc>
          <w:tcPr>
            <w:tcW w:w="428" w:type="pct"/>
          </w:tcPr>
          <w:p w:rsidR="00BB3DF6" w:rsidRPr="00A36AF6" w:rsidRDefault="00BB3DF6" w:rsidP="00CF3A0F">
            <w:pPr>
              <w:ind w:left="-107" w:right="-99"/>
              <w:rPr>
                <w:sz w:val="22"/>
                <w:szCs w:val="22"/>
              </w:rPr>
            </w:pP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r w:rsidRPr="00423AC5">
              <w:rPr>
                <w:sz w:val="22"/>
                <w:szCs w:val="22"/>
              </w:rPr>
              <w:t>1</w:t>
            </w:r>
          </w:p>
        </w:tc>
        <w:tc>
          <w:tcPr>
            <w:tcW w:w="376" w:type="pct"/>
            <w:shd w:val="clear" w:color="auto" w:fill="auto"/>
          </w:tcPr>
          <w:p w:rsidR="00BB3DF6" w:rsidRPr="00423AC5" w:rsidRDefault="00BB3DF6" w:rsidP="00CF3A0F">
            <w:pPr>
              <w:ind w:left="-123" w:right="-75"/>
              <w:rPr>
                <w:sz w:val="22"/>
                <w:szCs w:val="22"/>
              </w:rPr>
            </w:pPr>
          </w:p>
        </w:tc>
        <w:tc>
          <w:tcPr>
            <w:tcW w:w="2209" w:type="pct"/>
          </w:tcPr>
          <w:p w:rsidR="00BB3DF6" w:rsidRPr="00A36AF6" w:rsidRDefault="00BB3DF6" w:rsidP="00CF3A0F">
            <w:pPr>
              <w:rPr>
                <w:sz w:val="22"/>
                <w:szCs w:val="22"/>
              </w:rPr>
            </w:pPr>
            <w:r w:rsidRPr="00A36AF6">
              <w:rPr>
                <w:sz w:val="22"/>
                <w:szCs w:val="22"/>
              </w:rPr>
              <w:t>затрат</w:t>
            </w:r>
          </w:p>
        </w:tc>
        <w:tc>
          <w:tcPr>
            <w:tcW w:w="340" w:type="pct"/>
          </w:tcPr>
          <w:p w:rsidR="00BB3DF6" w:rsidRPr="00A36AF6" w:rsidRDefault="00BB3DF6" w:rsidP="00CF3A0F">
            <w:pPr>
              <w:ind w:left="-79" w:right="-122"/>
              <w:jc w:val="center"/>
              <w:rPr>
                <w:sz w:val="22"/>
                <w:szCs w:val="22"/>
              </w:rPr>
            </w:pPr>
          </w:p>
        </w:tc>
        <w:tc>
          <w:tcPr>
            <w:tcW w:w="1504" w:type="pct"/>
          </w:tcPr>
          <w:p w:rsidR="00BB3DF6" w:rsidRPr="00A36AF6" w:rsidRDefault="00BB3DF6" w:rsidP="00CF3A0F">
            <w:pPr>
              <w:ind w:left="-107" w:right="-66"/>
              <w:rPr>
                <w:sz w:val="22"/>
                <w:szCs w:val="22"/>
              </w:rPr>
            </w:pPr>
          </w:p>
        </w:tc>
        <w:tc>
          <w:tcPr>
            <w:tcW w:w="428" w:type="pct"/>
          </w:tcPr>
          <w:p w:rsidR="00BB3DF6" w:rsidRPr="00A36AF6" w:rsidRDefault="00BB3DF6" w:rsidP="00CF3A0F">
            <w:pPr>
              <w:ind w:left="-107" w:right="-99"/>
              <w:rPr>
                <w:sz w:val="22"/>
                <w:szCs w:val="22"/>
              </w:rPr>
            </w:pP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p>
        </w:tc>
        <w:tc>
          <w:tcPr>
            <w:tcW w:w="376" w:type="pct"/>
            <w:shd w:val="clear" w:color="auto" w:fill="auto"/>
          </w:tcPr>
          <w:p w:rsidR="00BB3DF6" w:rsidRPr="00423AC5" w:rsidRDefault="00BB3DF6" w:rsidP="00CF3A0F">
            <w:pPr>
              <w:ind w:left="-123" w:right="-75"/>
              <w:rPr>
                <w:sz w:val="22"/>
                <w:szCs w:val="22"/>
              </w:rPr>
            </w:pPr>
          </w:p>
        </w:tc>
        <w:tc>
          <w:tcPr>
            <w:tcW w:w="2209" w:type="pct"/>
          </w:tcPr>
          <w:p w:rsidR="00BB3DF6" w:rsidRPr="00A36AF6" w:rsidRDefault="00BB3DF6" w:rsidP="00CF3A0F">
            <w:pPr>
              <w:rPr>
                <w:snapToGrid w:val="0"/>
                <w:sz w:val="22"/>
                <w:szCs w:val="22"/>
              </w:rPr>
            </w:pPr>
            <w:r w:rsidRPr="00A36AF6">
              <w:rPr>
                <w:snapToGrid w:val="0"/>
                <w:sz w:val="22"/>
                <w:szCs w:val="22"/>
              </w:rPr>
              <w:t xml:space="preserve">обсяг видатків </w:t>
            </w:r>
          </w:p>
        </w:tc>
        <w:tc>
          <w:tcPr>
            <w:tcW w:w="340" w:type="pct"/>
          </w:tcPr>
          <w:p w:rsidR="00BB3DF6" w:rsidRPr="00A36AF6" w:rsidRDefault="00BB3DF6" w:rsidP="00CF3A0F">
            <w:pPr>
              <w:ind w:left="-79" w:right="-122"/>
              <w:jc w:val="center"/>
              <w:rPr>
                <w:snapToGrid w:val="0"/>
                <w:sz w:val="22"/>
                <w:szCs w:val="22"/>
              </w:rPr>
            </w:pPr>
            <w:r w:rsidRPr="00A36AF6">
              <w:rPr>
                <w:snapToGrid w:val="0"/>
                <w:sz w:val="22"/>
                <w:szCs w:val="22"/>
              </w:rPr>
              <w:t>тис. грн.</w:t>
            </w:r>
          </w:p>
        </w:tc>
        <w:tc>
          <w:tcPr>
            <w:tcW w:w="1504" w:type="pct"/>
          </w:tcPr>
          <w:p w:rsidR="00BB3DF6" w:rsidRPr="00A36AF6" w:rsidRDefault="00BB3DF6" w:rsidP="00CF3A0F">
            <w:pPr>
              <w:ind w:left="-107" w:right="-66"/>
              <w:rPr>
                <w:b/>
                <w:bCs/>
                <w:snapToGrid w:val="0"/>
                <w:sz w:val="22"/>
                <w:szCs w:val="22"/>
              </w:rPr>
            </w:pPr>
            <w:r w:rsidRPr="00A36AF6">
              <w:rPr>
                <w:sz w:val="22"/>
                <w:szCs w:val="22"/>
              </w:rPr>
              <w:t xml:space="preserve">Кошторис на 2018 р., </w:t>
            </w:r>
            <w:r w:rsidRPr="00A36AF6">
              <w:rPr>
                <w:snapToGrid w:val="0"/>
                <w:sz w:val="22"/>
                <w:szCs w:val="22"/>
              </w:rPr>
              <w:t>реєстр розподілу показників зведеного кошторису на 2018 р.</w:t>
            </w:r>
            <w:r w:rsidRPr="00A36AF6">
              <w:rPr>
                <w:sz w:val="22"/>
                <w:szCs w:val="22"/>
              </w:rPr>
              <w:t xml:space="preserve"> затверджені міським головою, </w:t>
            </w:r>
            <w:r w:rsidRPr="00A36AF6">
              <w:rPr>
                <w:rStyle w:val="FontStyle13"/>
                <w:sz w:val="22"/>
                <w:szCs w:val="22"/>
                <w:lang w:eastAsia="uk-UA"/>
              </w:rPr>
              <w:t>акт виконаних робіт</w:t>
            </w:r>
          </w:p>
        </w:tc>
        <w:tc>
          <w:tcPr>
            <w:tcW w:w="428" w:type="pct"/>
          </w:tcPr>
          <w:p w:rsidR="00BB3DF6" w:rsidRPr="00A36AF6" w:rsidRDefault="00BB3DF6" w:rsidP="00CF3A0F">
            <w:pPr>
              <w:ind w:left="-107" w:right="-99"/>
              <w:jc w:val="center"/>
              <w:rPr>
                <w:sz w:val="22"/>
                <w:szCs w:val="22"/>
              </w:rPr>
            </w:pPr>
            <w:r w:rsidRPr="00A36AF6">
              <w:rPr>
                <w:sz w:val="22"/>
                <w:szCs w:val="22"/>
              </w:rPr>
              <w:t>20,0</w:t>
            </w: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r w:rsidRPr="00423AC5">
              <w:rPr>
                <w:sz w:val="22"/>
                <w:szCs w:val="22"/>
              </w:rPr>
              <w:t>2</w:t>
            </w:r>
          </w:p>
        </w:tc>
        <w:tc>
          <w:tcPr>
            <w:tcW w:w="376" w:type="pct"/>
            <w:shd w:val="clear" w:color="auto" w:fill="auto"/>
          </w:tcPr>
          <w:p w:rsidR="00BB3DF6" w:rsidRPr="00423AC5" w:rsidRDefault="00BB3DF6" w:rsidP="00CF3A0F">
            <w:pPr>
              <w:ind w:left="-123" w:right="-75"/>
              <w:rPr>
                <w:sz w:val="22"/>
                <w:szCs w:val="22"/>
              </w:rPr>
            </w:pPr>
          </w:p>
        </w:tc>
        <w:tc>
          <w:tcPr>
            <w:tcW w:w="2209" w:type="pct"/>
          </w:tcPr>
          <w:p w:rsidR="00BB3DF6" w:rsidRPr="00A36AF6" w:rsidRDefault="00BB3DF6" w:rsidP="00CF3A0F">
            <w:pPr>
              <w:rPr>
                <w:i/>
                <w:snapToGrid w:val="0"/>
                <w:sz w:val="22"/>
                <w:szCs w:val="22"/>
                <w:u w:val="single"/>
              </w:rPr>
            </w:pPr>
            <w:r w:rsidRPr="00A36AF6">
              <w:rPr>
                <w:i/>
                <w:snapToGrid w:val="0"/>
                <w:sz w:val="22"/>
                <w:szCs w:val="22"/>
                <w:u w:val="single"/>
              </w:rPr>
              <w:t>продукту</w:t>
            </w:r>
          </w:p>
        </w:tc>
        <w:tc>
          <w:tcPr>
            <w:tcW w:w="340" w:type="pct"/>
          </w:tcPr>
          <w:p w:rsidR="00BB3DF6" w:rsidRPr="00A36AF6" w:rsidRDefault="00BB3DF6" w:rsidP="00CF3A0F">
            <w:pPr>
              <w:jc w:val="center"/>
              <w:rPr>
                <w:snapToGrid w:val="0"/>
                <w:sz w:val="22"/>
                <w:szCs w:val="22"/>
              </w:rPr>
            </w:pPr>
          </w:p>
        </w:tc>
        <w:tc>
          <w:tcPr>
            <w:tcW w:w="1504" w:type="pct"/>
          </w:tcPr>
          <w:p w:rsidR="00BB3DF6" w:rsidRPr="00A36AF6" w:rsidRDefault="00BB3DF6" w:rsidP="00CF3A0F">
            <w:pPr>
              <w:rPr>
                <w:snapToGrid w:val="0"/>
                <w:sz w:val="22"/>
                <w:szCs w:val="22"/>
              </w:rPr>
            </w:pPr>
          </w:p>
        </w:tc>
        <w:tc>
          <w:tcPr>
            <w:tcW w:w="428" w:type="pct"/>
          </w:tcPr>
          <w:p w:rsidR="00BB3DF6" w:rsidRPr="00A36AF6" w:rsidRDefault="00BB3DF6" w:rsidP="00CF3A0F">
            <w:pPr>
              <w:rPr>
                <w:sz w:val="22"/>
                <w:szCs w:val="22"/>
              </w:rPr>
            </w:pP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p>
        </w:tc>
        <w:tc>
          <w:tcPr>
            <w:tcW w:w="376" w:type="pct"/>
            <w:shd w:val="clear" w:color="auto" w:fill="auto"/>
          </w:tcPr>
          <w:p w:rsidR="00BB3DF6" w:rsidRPr="00423AC5" w:rsidRDefault="00BB3DF6" w:rsidP="00CF3A0F">
            <w:pPr>
              <w:ind w:left="-123" w:right="-75"/>
              <w:rPr>
                <w:sz w:val="22"/>
                <w:szCs w:val="22"/>
              </w:rPr>
            </w:pPr>
          </w:p>
        </w:tc>
        <w:tc>
          <w:tcPr>
            <w:tcW w:w="2209" w:type="pct"/>
          </w:tcPr>
          <w:p w:rsidR="00BB3DF6" w:rsidRPr="00A36AF6" w:rsidRDefault="00BB3DF6" w:rsidP="00CF3A0F">
            <w:pPr>
              <w:rPr>
                <w:snapToGrid w:val="0"/>
                <w:sz w:val="22"/>
                <w:szCs w:val="22"/>
              </w:rPr>
            </w:pPr>
            <w:r>
              <w:rPr>
                <w:snapToGrid w:val="0"/>
                <w:sz w:val="22"/>
                <w:szCs w:val="22"/>
              </w:rPr>
              <w:t>кількість мешканців міста</w:t>
            </w:r>
          </w:p>
        </w:tc>
        <w:tc>
          <w:tcPr>
            <w:tcW w:w="340" w:type="pct"/>
          </w:tcPr>
          <w:p w:rsidR="00BB3DF6" w:rsidRPr="00A36AF6" w:rsidRDefault="00BB3DF6" w:rsidP="00CF3A0F">
            <w:pPr>
              <w:jc w:val="center"/>
              <w:rPr>
                <w:snapToGrid w:val="0"/>
                <w:sz w:val="22"/>
                <w:szCs w:val="22"/>
              </w:rPr>
            </w:pPr>
            <w:r w:rsidRPr="00A36AF6">
              <w:rPr>
                <w:snapToGrid w:val="0"/>
                <w:sz w:val="22"/>
                <w:szCs w:val="22"/>
              </w:rPr>
              <w:t>чоловік</w:t>
            </w:r>
          </w:p>
        </w:tc>
        <w:tc>
          <w:tcPr>
            <w:tcW w:w="1504" w:type="pct"/>
          </w:tcPr>
          <w:p w:rsidR="00BB3DF6" w:rsidRPr="00A36AF6" w:rsidRDefault="00BB3DF6" w:rsidP="00CF3A0F">
            <w:pPr>
              <w:rPr>
                <w:sz w:val="22"/>
                <w:szCs w:val="22"/>
              </w:rPr>
            </w:pPr>
            <w:r w:rsidRPr="00A36AF6">
              <w:rPr>
                <w:sz w:val="22"/>
                <w:szCs w:val="22"/>
              </w:rPr>
              <w:t>Статистичні дані</w:t>
            </w:r>
          </w:p>
        </w:tc>
        <w:tc>
          <w:tcPr>
            <w:tcW w:w="428" w:type="pct"/>
          </w:tcPr>
          <w:p w:rsidR="00BB3DF6" w:rsidRPr="00A36AF6" w:rsidRDefault="00BB3DF6" w:rsidP="00CF3A0F">
            <w:pPr>
              <w:jc w:val="center"/>
              <w:rPr>
                <w:sz w:val="22"/>
                <w:szCs w:val="22"/>
              </w:rPr>
            </w:pPr>
            <w:r>
              <w:rPr>
                <w:sz w:val="22"/>
                <w:szCs w:val="22"/>
              </w:rPr>
              <w:t>27 984</w:t>
            </w: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r w:rsidRPr="00423AC5">
              <w:rPr>
                <w:sz w:val="22"/>
                <w:szCs w:val="22"/>
              </w:rPr>
              <w:t>3</w:t>
            </w:r>
          </w:p>
        </w:tc>
        <w:tc>
          <w:tcPr>
            <w:tcW w:w="376" w:type="pct"/>
            <w:shd w:val="clear" w:color="auto" w:fill="auto"/>
          </w:tcPr>
          <w:p w:rsidR="00BB3DF6" w:rsidRPr="00423AC5" w:rsidRDefault="00BB3DF6" w:rsidP="00CF3A0F">
            <w:pPr>
              <w:ind w:left="-123" w:right="-75"/>
              <w:rPr>
                <w:sz w:val="22"/>
                <w:szCs w:val="22"/>
              </w:rPr>
            </w:pPr>
          </w:p>
        </w:tc>
        <w:tc>
          <w:tcPr>
            <w:tcW w:w="2209" w:type="pct"/>
          </w:tcPr>
          <w:p w:rsidR="00BB3DF6" w:rsidRPr="00A36AF6" w:rsidRDefault="00BB3DF6" w:rsidP="00CF3A0F">
            <w:pPr>
              <w:rPr>
                <w:i/>
                <w:snapToGrid w:val="0"/>
                <w:sz w:val="22"/>
                <w:szCs w:val="22"/>
                <w:u w:val="single"/>
              </w:rPr>
            </w:pPr>
            <w:r w:rsidRPr="00A36AF6">
              <w:rPr>
                <w:i/>
                <w:snapToGrid w:val="0"/>
                <w:sz w:val="22"/>
                <w:szCs w:val="22"/>
                <w:u w:val="single"/>
              </w:rPr>
              <w:t>ефективності</w:t>
            </w:r>
          </w:p>
        </w:tc>
        <w:tc>
          <w:tcPr>
            <w:tcW w:w="340" w:type="pct"/>
          </w:tcPr>
          <w:p w:rsidR="00BB3DF6" w:rsidRPr="00A36AF6" w:rsidRDefault="00BB3DF6" w:rsidP="00CF3A0F">
            <w:pPr>
              <w:jc w:val="center"/>
              <w:rPr>
                <w:snapToGrid w:val="0"/>
                <w:sz w:val="22"/>
                <w:szCs w:val="22"/>
              </w:rPr>
            </w:pPr>
          </w:p>
        </w:tc>
        <w:tc>
          <w:tcPr>
            <w:tcW w:w="1504" w:type="pct"/>
          </w:tcPr>
          <w:p w:rsidR="00BB3DF6" w:rsidRPr="00A36AF6" w:rsidRDefault="00BB3DF6" w:rsidP="00CF3A0F">
            <w:pPr>
              <w:rPr>
                <w:snapToGrid w:val="0"/>
                <w:sz w:val="22"/>
                <w:szCs w:val="22"/>
              </w:rPr>
            </w:pPr>
          </w:p>
        </w:tc>
        <w:tc>
          <w:tcPr>
            <w:tcW w:w="428" w:type="pct"/>
          </w:tcPr>
          <w:p w:rsidR="00BB3DF6" w:rsidRPr="00A36AF6" w:rsidRDefault="00BB3DF6" w:rsidP="00CF3A0F">
            <w:pPr>
              <w:rPr>
                <w:sz w:val="22"/>
                <w:szCs w:val="22"/>
              </w:rPr>
            </w:pP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p>
        </w:tc>
        <w:tc>
          <w:tcPr>
            <w:tcW w:w="376" w:type="pct"/>
            <w:shd w:val="clear" w:color="auto" w:fill="auto"/>
          </w:tcPr>
          <w:p w:rsidR="00BB3DF6" w:rsidRPr="00423AC5" w:rsidRDefault="00BB3DF6" w:rsidP="00CF3A0F">
            <w:pPr>
              <w:ind w:left="-123" w:right="-75"/>
              <w:rPr>
                <w:sz w:val="22"/>
                <w:szCs w:val="22"/>
              </w:rPr>
            </w:pPr>
          </w:p>
        </w:tc>
        <w:tc>
          <w:tcPr>
            <w:tcW w:w="2209" w:type="pct"/>
          </w:tcPr>
          <w:p w:rsidR="00BB3DF6" w:rsidRPr="00FB0253" w:rsidRDefault="00BB3DF6" w:rsidP="00CF3A0F">
            <w:pPr>
              <w:rPr>
                <w:snapToGrid w:val="0"/>
                <w:sz w:val="22"/>
                <w:szCs w:val="22"/>
              </w:rPr>
            </w:pPr>
            <w:r w:rsidRPr="00FB0253">
              <w:rPr>
                <w:color w:val="000000"/>
                <w:sz w:val="22"/>
                <w:szCs w:val="22"/>
              </w:rPr>
              <w:t>середні видатки</w:t>
            </w:r>
            <w:r>
              <w:rPr>
                <w:color w:val="000000"/>
                <w:sz w:val="22"/>
                <w:szCs w:val="22"/>
              </w:rPr>
              <w:t xml:space="preserve"> на 1 чоловіка</w:t>
            </w:r>
          </w:p>
        </w:tc>
        <w:tc>
          <w:tcPr>
            <w:tcW w:w="340" w:type="pct"/>
          </w:tcPr>
          <w:p w:rsidR="00BB3DF6" w:rsidRPr="00A36AF6" w:rsidRDefault="00BB3DF6" w:rsidP="00CF3A0F">
            <w:pPr>
              <w:jc w:val="center"/>
              <w:rPr>
                <w:snapToGrid w:val="0"/>
                <w:sz w:val="22"/>
                <w:szCs w:val="22"/>
              </w:rPr>
            </w:pPr>
            <w:r>
              <w:rPr>
                <w:snapToGrid w:val="0"/>
                <w:sz w:val="22"/>
                <w:szCs w:val="22"/>
              </w:rPr>
              <w:t>грн.</w:t>
            </w:r>
          </w:p>
        </w:tc>
        <w:tc>
          <w:tcPr>
            <w:tcW w:w="1504" w:type="pct"/>
          </w:tcPr>
          <w:p w:rsidR="00BB3DF6" w:rsidRPr="00A36AF6" w:rsidRDefault="00BB3DF6" w:rsidP="00CF3A0F">
            <w:pPr>
              <w:rPr>
                <w:snapToGrid w:val="0"/>
                <w:sz w:val="22"/>
                <w:szCs w:val="22"/>
              </w:rPr>
            </w:pPr>
          </w:p>
        </w:tc>
        <w:tc>
          <w:tcPr>
            <w:tcW w:w="428" w:type="pct"/>
          </w:tcPr>
          <w:p w:rsidR="00BB3DF6" w:rsidRPr="00A36AF6" w:rsidRDefault="00BB3DF6" w:rsidP="00CF3A0F">
            <w:pPr>
              <w:jc w:val="center"/>
              <w:rPr>
                <w:sz w:val="22"/>
                <w:szCs w:val="22"/>
              </w:rPr>
            </w:pPr>
            <w:r w:rsidRPr="00FB0253">
              <w:rPr>
                <w:sz w:val="22"/>
                <w:szCs w:val="22"/>
              </w:rPr>
              <w:t>0,71</w:t>
            </w: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r w:rsidRPr="00423AC5">
              <w:rPr>
                <w:sz w:val="22"/>
                <w:szCs w:val="22"/>
              </w:rPr>
              <w:t>4</w:t>
            </w:r>
          </w:p>
        </w:tc>
        <w:tc>
          <w:tcPr>
            <w:tcW w:w="376" w:type="pct"/>
            <w:shd w:val="clear" w:color="auto" w:fill="auto"/>
          </w:tcPr>
          <w:p w:rsidR="00BB3DF6" w:rsidRPr="00423AC5" w:rsidRDefault="00BB3DF6" w:rsidP="00CF3A0F">
            <w:pPr>
              <w:ind w:left="-123" w:right="-75"/>
              <w:rPr>
                <w:sz w:val="22"/>
                <w:szCs w:val="22"/>
              </w:rPr>
            </w:pPr>
          </w:p>
        </w:tc>
        <w:tc>
          <w:tcPr>
            <w:tcW w:w="2209" w:type="pct"/>
          </w:tcPr>
          <w:p w:rsidR="00BB3DF6" w:rsidRPr="00A36AF6" w:rsidRDefault="00BB3DF6" w:rsidP="00CF3A0F">
            <w:pPr>
              <w:rPr>
                <w:i/>
                <w:snapToGrid w:val="0"/>
                <w:sz w:val="22"/>
                <w:szCs w:val="22"/>
                <w:u w:val="single"/>
              </w:rPr>
            </w:pPr>
            <w:r w:rsidRPr="00A36AF6">
              <w:rPr>
                <w:i/>
                <w:snapToGrid w:val="0"/>
                <w:sz w:val="22"/>
                <w:szCs w:val="22"/>
                <w:u w:val="single"/>
              </w:rPr>
              <w:t>якості</w:t>
            </w:r>
          </w:p>
        </w:tc>
        <w:tc>
          <w:tcPr>
            <w:tcW w:w="340" w:type="pct"/>
          </w:tcPr>
          <w:p w:rsidR="00BB3DF6" w:rsidRPr="00A36AF6" w:rsidRDefault="00BB3DF6" w:rsidP="00CF3A0F">
            <w:pPr>
              <w:jc w:val="center"/>
              <w:rPr>
                <w:snapToGrid w:val="0"/>
                <w:sz w:val="22"/>
                <w:szCs w:val="22"/>
              </w:rPr>
            </w:pPr>
          </w:p>
        </w:tc>
        <w:tc>
          <w:tcPr>
            <w:tcW w:w="1504" w:type="pct"/>
          </w:tcPr>
          <w:p w:rsidR="00BB3DF6" w:rsidRPr="00A36AF6" w:rsidRDefault="00BB3DF6" w:rsidP="00CF3A0F">
            <w:pPr>
              <w:rPr>
                <w:snapToGrid w:val="0"/>
                <w:sz w:val="22"/>
                <w:szCs w:val="22"/>
                <w:highlight w:val="yellow"/>
              </w:rPr>
            </w:pPr>
          </w:p>
        </w:tc>
        <w:tc>
          <w:tcPr>
            <w:tcW w:w="428" w:type="pct"/>
          </w:tcPr>
          <w:p w:rsidR="00BB3DF6" w:rsidRPr="00A36AF6" w:rsidRDefault="00BB3DF6" w:rsidP="00CF3A0F">
            <w:pPr>
              <w:rPr>
                <w:sz w:val="22"/>
                <w:szCs w:val="22"/>
              </w:rPr>
            </w:pPr>
          </w:p>
        </w:tc>
      </w:tr>
      <w:tr w:rsidR="00BB3DF6" w:rsidRPr="00423AC5" w:rsidTr="00CF3A0F">
        <w:trPr>
          <w:trHeight w:val="255"/>
        </w:trPr>
        <w:tc>
          <w:tcPr>
            <w:tcW w:w="143" w:type="pct"/>
            <w:shd w:val="clear" w:color="auto" w:fill="auto"/>
          </w:tcPr>
          <w:p w:rsidR="00BB3DF6" w:rsidRPr="00423AC5" w:rsidRDefault="00BB3DF6" w:rsidP="00CF3A0F">
            <w:pPr>
              <w:ind w:left="-108" w:right="-95"/>
              <w:jc w:val="center"/>
              <w:rPr>
                <w:sz w:val="22"/>
                <w:szCs w:val="22"/>
              </w:rPr>
            </w:pPr>
          </w:p>
        </w:tc>
        <w:tc>
          <w:tcPr>
            <w:tcW w:w="376" w:type="pct"/>
            <w:shd w:val="clear" w:color="auto" w:fill="auto"/>
            <w:vAlign w:val="center"/>
          </w:tcPr>
          <w:p w:rsidR="00BB3DF6" w:rsidRPr="00423AC5" w:rsidRDefault="00BB3DF6" w:rsidP="00CF3A0F">
            <w:pPr>
              <w:rPr>
                <w:sz w:val="22"/>
                <w:szCs w:val="22"/>
              </w:rPr>
            </w:pPr>
          </w:p>
        </w:tc>
        <w:tc>
          <w:tcPr>
            <w:tcW w:w="2209" w:type="pct"/>
          </w:tcPr>
          <w:p w:rsidR="00BB3DF6" w:rsidRPr="00A36AF6" w:rsidRDefault="00BB3DF6" w:rsidP="00CF3A0F">
            <w:pPr>
              <w:rPr>
                <w:snapToGrid w:val="0"/>
                <w:sz w:val="22"/>
                <w:szCs w:val="22"/>
              </w:rPr>
            </w:pPr>
            <w:r w:rsidRPr="00A36AF6">
              <w:rPr>
                <w:snapToGrid w:val="0"/>
                <w:sz w:val="22"/>
                <w:szCs w:val="22"/>
              </w:rPr>
              <w:t>Своєчасне попередження забруднення повітря</w:t>
            </w:r>
          </w:p>
        </w:tc>
        <w:tc>
          <w:tcPr>
            <w:tcW w:w="340" w:type="pct"/>
          </w:tcPr>
          <w:p w:rsidR="00BB3DF6" w:rsidRPr="00A36AF6" w:rsidRDefault="00BB3DF6" w:rsidP="00CF3A0F">
            <w:pPr>
              <w:jc w:val="center"/>
              <w:rPr>
                <w:snapToGrid w:val="0"/>
                <w:sz w:val="22"/>
                <w:szCs w:val="22"/>
              </w:rPr>
            </w:pPr>
            <w:r w:rsidRPr="00A36AF6">
              <w:rPr>
                <w:snapToGrid w:val="0"/>
                <w:sz w:val="22"/>
                <w:szCs w:val="22"/>
              </w:rPr>
              <w:t>чоловік</w:t>
            </w:r>
          </w:p>
        </w:tc>
        <w:tc>
          <w:tcPr>
            <w:tcW w:w="1504" w:type="pct"/>
          </w:tcPr>
          <w:p w:rsidR="00BB3DF6" w:rsidRPr="00A36AF6" w:rsidRDefault="00BB3DF6" w:rsidP="00CF3A0F">
            <w:pPr>
              <w:rPr>
                <w:sz w:val="22"/>
                <w:szCs w:val="22"/>
              </w:rPr>
            </w:pPr>
            <w:r w:rsidRPr="00A36AF6">
              <w:rPr>
                <w:sz w:val="22"/>
                <w:szCs w:val="22"/>
              </w:rPr>
              <w:t>Статистичні дані</w:t>
            </w:r>
          </w:p>
        </w:tc>
        <w:tc>
          <w:tcPr>
            <w:tcW w:w="428" w:type="pct"/>
          </w:tcPr>
          <w:p w:rsidR="00BB3DF6" w:rsidRPr="00A36AF6" w:rsidRDefault="00BB3DF6" w:rsidP="00CF3A0F">
            <w:pPr>
              <w:jc w:val="center"/>
              <w:rPr>
                <w:sz w:val="22"/>
                <w:szCs w:val="22"/>
              </w:rPr>
            </w:pPr>
            <w:r>
              <w:rPr>
                <w:sz w:val="22"/>
                <w:szCs w:val="22"/>
              </w:rPr>
              <w:t>27 984</w:t>
            </w:r>
          </w:p>
        </w:tc>
      </w:tr>
    </w:tbl>
    <w:p w:rsidR="00BB3DF6" w:rsidRPr="00423AC5" w:rsidRDefault="00BB3DF6" w:rsidP="00BB3DF6">
      <w:pPr>
        <w:ind w:firstLine="426"/>
        <w:rPr>
          <w:szCs w:val="28"/>
        </w:rPr>
      </w:pPr>
    </w:p>
    <w:p w:rsidR="00BB3DF6" w:rsidRPr="00423AC5" w:rsidRDefault="00BB3DF6" w:rsidP="00BB3DF6">
      <w:pPr>
        <w:ind w:firstLine="426"/>
        <w:rPr>
          <w:szCs w:val="28"/>
        </w:rPr>
      </w:pPr>
      <w:r w:rsidRPr="00423AC5">
        <w:rPr>
          <w:szCs w:val="28"/>
        </w:rPr>
        <w:t>11. Джерела фінансування інвестиційних проектів у розрізі підпрограм</w:t>
      </w:r>
      <w:r w:rsidRPr="00423AC5">
        <w:rPr>
          <w:szCs w:val="28"/>
          <w:vertAlign w:val="superscript"/>
        </w:rPr>
        <w:t>2</w:t>
      </w:r>
    </w:p>
    <w:p w:rsidR="00BB3DF6" w:rsidRPr="00423AC5" w:rsidRDefault="00BB3DF6" w:rsidP="00BB3DF6">
      <w:pPr>
        <w:ind w:firstLine="13041"/>
        <w:rPr>
          <w:szCs w:val="28"/>
        </w:rPr>
      </w:pPr>
      <w:r w:rsidRPr="00423AC5">
        <w:rPr>
          <w:sz w:val="22"/>
          <w:szCs w:val="22"/>
        </w:rPr>
        <w:t>(тис. грн)</w:t>
      </w:r>
    </w:p>
    <w:tbl>
      <w:tblPr>
        <w:tblW w:w="5191" w:type="pct"/>
        <w:tblLayout w:type="fixed"/>
        <w:tblCellMar>
          <w:left w:w="120" w:type="dxa"/>
          <w:right w:w="120" w:type="dxa"/>
        </w:tblCellMar>
        <w:tblLook w:val="0000" w:firstRow="0" w:lastRow="0" w:firstColumn="0" w:lastColumn="0" w:noHBand="0" w:noVBand="0"/>
      </w:tblPr>
      <w:tblGrid>
        <w:gridCol w:w="863"/>
        <w:gridCol w:w="2750"/>
        <w:gridCol w:w="1046"/>
        <w:gridCol w:w="1107"/>
        <w:gridCol w:w="1309"/>
        <w:gridCol w:w="749"/>
        <w:gridCol w:w="1104"/>
        <w:gridCol w:w="1309"/>
        <w:gridCol w:w="749"/>
        <w:gridCol w:w="1107"/>
        <w:gridCol w:w="1309"/>
        <w:gridCol w:w="752"/>
        <w:gridCol w:w="1843"/>
      </w:tblGrid>
      <w:tr w:rsidR="00BB3DF6" w:rsidRPr="00423AC5" w:rsidTr="00CF3A0F">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BB3DF6" w:rsidRPr="00423AC5" w:rsidRDefault="00BB3DF6" w:rsidP="00CF3A0F">
            <w:pPr>
              <w:ind w:right="-108"/>
              <w:jc w:val="center"/>
              <w:rPr>
                <w:sz w:val="22"/>
                <w:szCs w:val="22"/>
              </w:rPr>
            </w:pPr>
            <w:r w:rsidRPr="00423AC5">
              <w:rPr>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BB3DF6" w:rsidRPr="00423AC5" w:rsidRDefault="00BB3DF6" w:rsidP="00CF3A0F">
            <w:pPr>
              <w:jc w:val="center"/>
              <w:rPr>
                <w:snapToGrid w:val="0"/>
                <w:sz w:val="22"/>
                <w:szCs w:val="22"/>
              </w:rPr>
            </w:pPr>
            <w:r w:rsidRPr="00423AC5">
              <w:rPr>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napToGrid w:val="0"/>
                <w:sz w:val="22"/>
                <w:szCs w:val="22"/>
              </w:rPr>
            </w:pPr>
            <w:r w:rsidRPr="00423AC5">
              <w:rPr>
                <w:snapToGrid w:val="0"/>
                <w:sz w:val="22"/>
                <w:szCs w:val="22"/>
              </w:rPr>
              <w:t xml:space="preserve">Касові видатки станом на </w:t>
            </w:r>
            <w:r w:rsidRPr="00423AC5">
              <w:rPr>
                <w:snapToGrid w:val="0"/>
                <w:sz w:val="22"/>
                <w:szCs w:val="22"/>
              </w:rPr>
              <w:br/>
              <w:t>01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BB3DF6" w:rsidRPr="00423AC5" w:rsidRDefault="00BB3DF6" w:rsidP="00CF3A0F">
            <w:pPr>
              <w:jc w:val="center"/>
              <w:rPr>
                <w:snapToGrid w:val="0"/>
                <w:sz w:val="22"/>
                <w:szCs w:val="22"/>
                <w:vertAlign w:val="superscript"/>
              </w:rPr>
            </w:pPr>
            <w:r w:rsidRPr="00423AC5">
              <w:rPr>
                <w:snapToGrid w:val="0"/>
                <w:sz w:val="22"/>
                <w:szCs w:val="22"/>
              </w:rPr>
              <w:t>План видатків 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napToGrid w:val="0"/>
                <w:sz w:val="22"/>
                <w:szCs w:val="22"/>
                <w:vertAlign w:val="superscript"/>
              </w:rPr>
            </w:pPr>
            <w:r w:rsidRPr="00423AC5">
              <w:rPr>
                <w:snapToGrid w:val="0"/>
                <w:sz w:val="22"/>
                <w:szCs w:val="22"/>
              </w:rPr>
              <w:t>Прогноз видатків до кінця реалізації інвестиційного проекту</w:t>
            </w:r>
            <w:r w:rsidRPr="00423AC5">
              <w:rPr>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napToGrid w:val="0"/>
                <w:sz w:val="22"/>
                <w:szCs w:val="22"/>
              </w:rPr>
            </w:pPr>
            <w:r w:rsidRPr="00423AC5">
              <w:rPr>
                <w:snapToGrid w:val="0"/>
                <w:sz w:val="22"/>
                <w:szCs w:val="22"/>
              </w:rPr>
              <w:t>Пояснення, що характеризують джерела фінансування</w:t>
            </w:r>
          </w:p>
        </w:tc>
      </w:tr>
      <w:tr w:rsidR="00BB3DF6" w:rsidRPr="00423AC5" w:rsidTr="00CF3A0F">
        <w:trPr>
          <w:cantSplit/>
          <w:trHeight w:val="453"/>
          <w:tblHeader/>
        </w:trPr>
        <w:tc>
          <w:tcPr>
            <w:tcW w:w="270" w:type="pct"/>
            <w:vMerge/>
            <w:tcBorders>
              <w:left w:val="single" w:sz="6" w:space="0" w:color="000000"/>
              <w:bottom w:val="nil"/>
              <w:right w:val="single" w:sz="6" w:space="0" w:color="000000"/>
            </w:tcBorders>
            <w:vAlign w:val="center"/>
          </w:tcPr>
          <w:p w:rsidR="00BB3DF6" w:rsidRPr="00423AC5" w:rsidRDefault="00BB3DF6" w:rsidP="00CF3A0F">
            <w:pPr>
              <w:jc w:val="center"/>
              <w:rPr>
                <w:snapToGrid w:val="0"/>
                <w:sz w:val="22"/>
                <w:szCs w:val="22"/>
              </w:rPr>
            </w:pPr>
          </w:p>
        </w:tc>
        <w:tc>
          <w:tcPr>
            <w:tcW w:w="860" w:type="pct"/>
            <w:vMerge/>
            <w:tcBorders>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27" w:type="pct"/>
            <w:vMerge/>
            <w:tcBorders>
              <w:left w:val="single" w:sz="4" w:space="0" w:color="auto"/>
              <w:bottom w:val="single" w:sz="4" w:space="0" w:color="auto"/>
              <w:right w:val="single" w:sz="4" w:space="0" w:color="auto"/>
            </w:tcBorders>
          </w:tcPr>
          <w:p w:rsidR="00BB3DF6" w:rsidRPr="00423AC5" w:rsidRDefault="00BB3DF6" w:rsidP="00CF3A0F">
            <w:pPr>
              <w:jc w:val="center"/>
              <w:rPr>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18"/>
                <w:szCs w:val="18"/>
              </w:rPr>
            </w:pPr>
            <w:r w:rsidRPr="00423AC5">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18"/>
                <w:szCs w:val="18"/>
              </w:rPr>
            </w:pPr>
            <w:r w:rsidRPr="00423AC5">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napToGrid w:val="0"/>
                <w:sz w:val="18"/>
                <w:szCs w:val="18"/>
              </w:rPr>
            </w:pPr>
            <w:r w:rsidRPr="00423AC5">
              <w:rPr>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18"/>
                <w:szCs w:val="18"/>
              </w:rPr>
            </w:pPr>
            <w:r w:rsidRPr="00423AC5">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18"/>
                <w:szCs w:val="18"/>
              </w:rPr>
            </w:pPr>
            <w:r w:rsidRPr="00423AC5">
              <w:rPr>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napToGrid w:val="0"/>
                <w:sz w:val="18"/>
                <w:szCs w:val="18"/>
              </w:rPr>
            </w:pPr>
            <w:r w:rsidRPr="00423AC5">
              <w:rPr>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18"/>
                <w:szCs w:val="18"/>
              </w:rPr>
            </w:pPr>
            <w:r w:rsidRPr="00423AC5">
              <w:rPr>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18"/>
                <w:szCs w:val="18"/>
              </w:rPr>
            </w:pPr>
            <w:r w:rsidRPr="00423AC5">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napToGrid w:val="0"/>
                <w:sz w:val="18"/>
                <w:szCs w:val="18"/>
              </w:rPr>
            </w:pPr>
            <w:r w:rsidRPr="00423AC5">
              <w:rPr>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BB3DF6" w:rsidRPr="00423AC5" w:rsidRDefault="00BB3DF6" w:rsidP="00CF3A0F">
            <w:pPr>
              <w:jc w:val="center"/>
              <w:rPr>
                <w:sz w:val="22"/>
                <w:szCs w:val="22"/>
              </w:rPr>
            </w:pPr>
          </w:p>
        </w:tc>
      </w:tr>
      <w:tr w:rsidR="00BB3DF6" w:rsidRPr="00423AC5" w:rsidTr="00CF3A0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r w:rsidRPr="00423AC5">
              <w:rPr>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12</w:t>
            </w:r>
          </w:p>
        </w:tc>
        <w:tc>
          <w:tcPr>
            <w:tcW w:w="577"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r w:rsidRPr="00423AC5">
              <w:rPr>
                <w:snapToGrid w:val="0"/>
                <w:sz w:val="22"/>
                <w:szCs w:val="22"/>
              </w:rPr>
              <w:t>13</w:t>
            </w:r>
          </w:p>
        </w:tc>
      </w:tr>
      <w:tr w:rsidR="00BB3DF6" w:rsidRPr="00423AC5" w:rsidTr="00CF3A0F">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rPr>
                <w:snapToGrid w:val="0"/>
                <w:sz w:val="22"/>
                <w:szCs w:val="22"/>
              </w:rPr>
            </w:pPr>
            <w:r w:rsidRPr="00423AC5">
              <w:rPr>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napToGrid w:val="0"/>
                <w:sz w:val="22"/>
                <w:szCs w:val="22"/>
              </w:rPr>
            </w:pPr>
          </w:p>
        </w:tc>
      </w:tr>
      <w:tr w:rsidR="00BB3DF6" w:rsidRPr="00423AC5" w:rsidTr="00CF3A0F">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rPr>
                <w:snapToGrid w:val="0"/>
                <w:sz w:val="22"/>
                <w:szCs w:val="22"/>
              </w:rPr>
            </w:pPr>
            <w:r w:rsidRPr="00423AC5">
              <w:rPr>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r>
      <w:tr w:rsidR="00BB3DF6" w:rsidRPr="00423AC5" w:rsidTr="00CF3A0F">
        <w:trPr>
          <w:cantSplit/>
          <w:trHeight w:val="578"/>
        </w:trPr>
        <w:tc>
          <w:tcPr>
            <w:tcW w:w="270"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rPr>
                <w:i/>
                <w:snapToGrid w:val="0"/>
                <w:sz w:val="22"/>
                <w:szCs w:val="22"/>
              </w:rPr>
            </w:pPr>
            <w:r w:rsidRPr="00423AC5">
              <w:rPr>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r>
      <w:tr w:rsidR="00BB3DF6" w:rsidRPr="00423AC5" w:rsidTr="00CF3A0F">
        <w:trPr>
          <w:cantSplit/>
        </w:trPr>
        <w:tc>
          <w:tcPr>
            <w:tcW w:w="270"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rPr>
                <w:i/>
                <w:snapToGrid w:val="0"/>
                <w:sz w:val="22"/>
                <w:szCs w:val="22"/>
              </w:rPr>
            </w:pPr>
            <w:r w:rsidRPr="00423AC5">
              <w:rPr>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r w:rsidRPr="00423AC5">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r w:rsidRPr="00423AC5">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r w:rsidRPr="00423AC5">
              <w:rPr>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jc w:val="center"/>
              <w:rPr>
                <w:sz w:val="22"/>
                <w:szCs w:val="22"/>
              </w:rPr>
            </w:pPr>
          </w:p>
        </w:tc>
      </w:tr>
      <w:tr w:rsidR="00BB3DF6" w:rsidRPr="00423AC5" w:rsidTr="00CF3A0F">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rPr>
                <w:snapToGrid w:val="0"/>
                <w:sz w:val="16"/>
                <w:szCs w:val="16"/>
              </w:rPr>
            </w:pPr>
            <w:r w:rsidRPr="00423AC5">
              <w:rPr>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rPr>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rPr>
                <w:snapToGrid w:val="0"/>
                <w:sz w:val="22"/>
                <w:szCs w:val="22"/>
              </w:rPr>
            </w:pPr>
          </w:p>
        </w:tc>
      </w:tr>
      <w:tr w:rsidR="00BB3DF6" w:rsidRPr="00423AC5" w:rsidTr="00CF3A0F">
        <w:trPr>
          <w:cantSplit/>
        </w:trPr>
        <w:tc>
          <w:tcPr>
            <w:tcW w:w="270"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rPr>
                <w:snapToGrid w:val="0"/>
                <w:sz w:val="22"/>
                <w:szCs w:val="22"/>
              </w:rPr>
            </w:pPr>
            <w:r w:rsidRPr="00423AC5">
              <w:rPr>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r>
      <w:tr w:rsidR="00BB3DF6" w:rsidRPr="00423AC5" w:rsidTr="00CF3A0F">
        <w:trPr>
          <w:cantSplit/>
        </w:trPr>
        <w:tc>
          <w:tcPr>
            <w:tcW w:w="270"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rPr>
                <w:snapToGrid w:val="0"/>
                <w:sz w:val="22"/>
                <w:szCs w:val="22"/>
              </w:rPr>
            </w:pPr>
            <w:r w:rsidRPr="00423AC5">
              <w:rPr>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r>
      <w:tr w:rsidR="00BB3DF6" w:rsidRPr="00423AC5" w:rsidTr="00CF3A0F">
        <w:trPr>
          <w:cantSplit/>
        </w:trPr>
        <w:tc>
          <w:tcPr>
            <w:tcW w:w="270"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BB3DF6" w:rsidRPr="00423AC5" w:rsidRDefault="00BB3DF6" w:rsidP="00CF3A0F">
            <w:pPr>
              <w:rPr>
                <w:snapToGrid w:val="0"/>
                <w:sz w:val="22"/>
                <w:szCs w:val="22"/>
              </w:rPr>
            </w:pPr>
            <w:r w:rsidRPr="00423AC5">
              <w:rPr>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rPr>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BB3DF6" w:rsidRPr="00423AC5" w:rsidRDefault="00BB3DF6" w:rsidP="00CF3A0F">
            <w:pPr>
              <w:jc w:val="center"/>
              <w:rPr>
                <w:snapToGrid w:val="0"/>
                <w:sz w:val="22"/>
                <w:szCs w:val="22"/>
              </w:rPr>
            </w:pPr>
          </w:p>
        </w:tc>
      </w:tr>
    </w:tbl>
    <w:p w:rsidR="00BB3DF6" w:rsidRPr="00423AC5" w:rsidRDefault="00BB3DF6" w:rsidP="00BB3DF6">
      <w:pPr>
        <w:spacing w:before="120"/>
        <w:jc w:val="both"/>
        <w:rPr>
          <w:sz w:val="22"/>
          <w:szCs w:val="22"/>
          <w:vertAlign w:val="superscript"/>
        </w:rPr>
      </w:pPr>
      <w:r w:rsidRPr="00423AC5">
        <w:rPr>
          <w:sz w:val="22"/>
          <w:szCs w:val="22"/>
          <w:vertAlign w:val="superscript"/>
        </w:rPr>
        <w:t>_________</w:t>
      </w:r>
    </w:p>
    <w:p w:rsidR="00BB3DF6" w:rsidRPr="00423AC5" w:rsidRDefault="00BB3DF6" w:rsidP="00BB3DF6">
      <w:pPr>
        <w:spacing w:before="120"/>
        <w:jc w:val="both"/>
        <w:rPr>
          <w:sz w:val="22"/>
          <w:szCs w:val="22"/>
        </w:rPr>
      </w:pPr>
      <w:r w:rsidRPr="00423AC5">
        <w:rPr>
          <w:sz w:val="22"/>
          <w:szCs w:val="22"/>
          <w:vertAlign w:val="superscript"/>
        </w:rPr>
        <w:t>1</w:t>
      </w:r>
      <w:r w:rsidRPr="00423AC5">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BB3DF6" w:rsidRPr="00423AC5" w:rsidRDefault="00BB3DF6" w:rsidP="00BB3DF6">
      <w:pPr>
        <w:spacing w:before="120"/>
        <w:jc w:val="both"/>
        <w:rPr>
          <w:sz w:val="22"/>
          <w:szCs w:val="22"/>
        </w:rPr>
      </w:pPr>
      <w:r w:rsidRPr="00423AC5">
        <w:rPr>
          <w:sz w:val="22"/>
          <w:szCs w:val="22"/>
          <w:vertAlign w:val="superscript"/>
        </w:rPr>
        <w:t>2</w:t>
      </w:r>
      <w:r w:rsidRPr="00423AC5">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BB3DF6" w:rsidRPr="00423AC5" w:rsidRDefault="00BB3DF6" w:rsidP="00BB3DF6">
      <w:pPr>
        <w:spacing w:before="120"/>
        <w:jc w:val="both"/>
        <w:rPr>
          <w:sz w:val="22"/>
          <w:szCs w:val="22"/>
        </w:rPr>
      </w:pPr>
      <w:r w:rsidRPr="00423AC5">
        <w:rPr>
          <w:sz w:val="22"/>
          <w:szCs w:val="22"/>
          <w:vertAlign w:val="superscript"/>
        </w:rPr>
        <w:t>3</w:t>
      </w:r>
      <w:r w:rsidRPr="00423AC5">
        <w:rPr>
          <w:sz w:val="22"/>
          <w:szCs w:val="22"/>
        </w:rPr>
        <w:t xml:space="preserve"> Прогноз видатків до кінця реалізації інвестиційного проекту зазначається з розбивкою за роками.</w:t>
      </w:r>
    </w:p>
    <w:p w:rsidR="00BB3DF6" w:rsidRDefault="00BB3DF6" w:rsidP="00BB3DF6">
      <w:pPr>
        <w:rPr>
          <w:szCs w:val="28"/>
        </w:rPr>
      </w:pPr>
    </w:p>
    <w:p w:rsidR="00BB3DF6" w:rsidRDefault="00BB3DF6" w:rsidP="00BB3DF6">
      <w:pPr>
        <w:framePr w:wrap="none" w:vAnchor="page" w:hAnchor="page" w:x="1846" w:y="8716"/>
        <w:rPr>
          <w:sz w:val="2"/>
          <w:szCs w:val="2"/>
        </w:rPr>
      </w:pPr>
    </w:p>
    <w:p w:rsidR="00BB3DF6" w:rsidRPr="00940C18" w:rsidRDefault="00BB3DF6" w:rsidP="00BB3DF6">
      <w:pPr>
        <w:rPr>
          <w:szCs w:val="28"/>
        </w:rPr>
      </w:pPr>
    </w:p>
    <w:p w:rsidR="00BB3DF6" w:rsidRDefault="00BB3DF6" w:rsidP="00BB3DF6">
      <w:pPr>
        <w:rPr>
          <w:szCs w:val="28"/>
        </w:rPr>
      </w:pPr>
    </w:p>
    <w:p w:rsidR="00BB3DF6" w:rsidRPr="00940C18" w:rsidRDefault="00BB3DF6" w:rsidP="00BB3DF6">
      <w:pPr>
        <w:rPr>
          <w:szCs w:val="28"/>
        </w:rPr>
      </w:pPr>
    </w:p>
    <w:p w:rsidR="00BB3DF6" w:rsidRDefault="00BB3DF6" w:rsidP="00BB3DF6">
      <w:r>
        <w:rPr>
          <w:noProof/>
          <w:lang w:val="ru-RU"/>
        </w:rPr>
        <w:drawing>
          <wp:inline distT="0" distB="0" distL="0" distR="0" wp14:anchorId="1A57F4A5" wp14:editId="3B51141D">
            <wp:extent cx="7048500" cy="1676400"/>
            <wp:effectExtent l="0" t="0" r="0" b="0"/>
            <wp:docPr id="13" name="Рисунок 1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0" cy="1676400"/>
                    </a:xfrm>
                    <a:prstGeom prst="rect">
                      <a:avLst/>
                    </a:prstGeom>
                    <a:noFill/>
                    <a:ln>
                      <a:noFill/>
                    </a:ln>
                  </pic:spPr>
                </pic:pic>
              </a:graphicData>
            </a:graphic>
          </wp:inline>
        </w:drawing>
      </w:r>
    </w:p>
    <w:p w:rsidR="00BB3DF6" w:rsidRPr="00BB3DF6" w:rsidRDefault="00BB3DF6" w:rsidP="00BB3DF6"/>
    <w:p w:rsidR="00BB3DF6" w:rsidRDefault="00BB3DF6" w:rsidP="00BB3DF6"/>
    <w:p w:rsidR="00BB3DF6" w:rsidRDefault="00BB3DF6" w:rsidP="00BB3DF6"/>
    <w:p w:rsidR="00E00412" w:rsidRPr="009B2716" w:rsidRDefault="00E00412" w:rsidP="00E00412">
      <w:pPr>
        <w:ind w:left="8505"/>
        <w:rPr>
          <w:caps/>
          <w:sz w:val="18"/>
          <w:szCs w:val="18"/>
        </w:rPr>
      </w:pPr>
      <w:r w:rsidRPr="009B2716">
        <w:rPr>
          <w:caps/>
          <w:sz w:val="18"/>
          <w:szCs w:val="18"/>
        </w:rPr>
        <w:t>Затверджено</w:t>
      </w:r>
    </w:p>
    <w:p w:rsidR="00E00412" w:rsidRPr="009B2716" w:rsidRDefault="00E00412" w:rsidP="00E00412">
      <w:pPr>
        <w:ind w:left="8505"/>
        <w:rPr>
          <w:sz w:val="18"/>
          <w:szCs w:val="18"/>
        </w:rPr>
      </w:pPr>
      <w:r w:rsidRPr="009B2716">
        <w:rPr>
          <w:sz w:val="18"/>
          <w:szCs w:val="18"/>
        </w:rPr>
        <w:t>Наказ Міністерства</w:t>
      </w:r>
      <w:r w:rsidRPr="009B2716">
        <w:rPr>
          <w:sz w:val="18"/>
          <w:szCs w:val="18"/>
        </w:rPr>
        <w:br/>
        <w:t>фінансів України</w:t>
      </w:r>
    </w:p>
    <w:p w:rsidR="00E00412" w:rsidRPr="009B2716" w:rsidRDefault="00E00412" w:rsidP="00E00412">
      <w:pPr>
        <w:ind w:left="8505"/>
        <w:rPr>
          <w:sz w:val="18"/>
          <w:szCs w:val="18"/>
        </w:rPr>
      </w:pPr>
      <w:r w:rsidRPr="009B2716">
        <w:rPr>
          <w:sz w:val="18"/>
          <w:szCs w:val="18"/>
        </w:rPr>
        <w:t>26.08.2014  № 836</w:t>
      </w:r>
    </w:p>
    <w:p w:rsidR="00E00412" w:rsidRPr="00423AC5" w:rsidRDefault="00E00412" w:rsidP="00E00412">
      <w:pPr>
        <w:tabs>
          <w:tab w:val="left" w:pos="8364"/>
        </w:tabs>
        <w:ind w:left="8505"/>
      </w:pPr>
    </w:p>
    <w:p w:rsidR="00E00412" w:rsidRPr="00423AC5" w:rsidRDefault="00E00412" w:rsidP="00E00412">
      <w:pPr>
        <w:tabs>
          <w:tab w:val="left" w:pos="8364"/>
        </w:tabs>
        <w:ind w:left="8505"/>
      </w:pPr>
      <w:r w:rsidRPr="00423AC5">
        <w:t xml:space="preserve">ЗАТВЕРДЖЕНО </w:t>
      </w:r>
      <w:r w:rsidRPr="00423AC5">
        <w:br/>
        <w:t>Наказ / розпорядчий документ</w:t>
      </w:r>
    </w:p>
    <w:p w:rsidR="00E00412" w:rsidRPr="00423AC5" w:rsidRDefault="00E00412" w:rsidP="00E00412">
      <w:pPr>
        <w:pBdr>
          <w:bottom w:val="single" w:sz="4" w:space="1" w:color="auto"/>
        </w:pBdr>
        <w:tabs>
          <w:tab w:val="left" w:pos="8364"/>
        </w:tabs>
        <w:ind w:left="8505"/>
      </w:pPr>
      <w:r w:rsidRPr="00423AC5">
        <w:rPr>
          <w:szCs w:val="28"/>
          <w:u w:val="single"/>
        </w:rPr>
        <w:t>Управління житлово-комунального господарства та комунальної власності Хмільницької міської ради</w:t>
      </w:r>
    </w:p>
    <w:p w:rsidR="00E00412" w:rsidRPr="00423AC5" w:rsidRDefault="00E00412" w:rsidP="00E00412">
      <w:pPr>
        <w:tabs>
          <w:tab w:val="left" w:pos="8364"/>
        </w:tabs>
        <w:ind w:left="8505"/>
        <w:rPr>
          <w:sz w:val="20"/>
        </w:rPr>
      </w:pPr>
      <w:r w:rsidRPr="00423AC5">
        <w:rPr>
          <w:sz w:val="20"/>
        </w:rPr>
        <w:t>(найменування головного розпорядника коштів місцевого бюджету)</w:t>
      </w:r>
      <w:r w:rsidRPr="00423AC5">
        <w:rPr>
          <w:sz w:val="20"/>
        </w:rPr>
        <w:br/>
      </w:r>
    </w:p>
    <w:p w:rsidR="00E00412" w:rsidRPr="00423AC5" w:rsidRDefault="00E00412" w:rsidP="00E00412">
      <w:pPr>
        <w:tabs>
          <w:tab w:val="left" w:pos="8364"/>
        </w:tabs>
        <w:ind w:left="8505"/>
      </w:pPr>
      <w:r w:rsidRPr="00423AC5">
        <w:t xml:space="preserve">наказ </w:t>
      </w:r>
    </w:p>
    <w:p w:rsidR="00E00412" w:rsidRPr="00423AC5" w:rsidRDefault="00E00412" w:rsidP="00E00412">
      <w:pPr>
        <w:tabs>
          <w:tab w:val="left" w:pos="8364"/>
        </w:tabs>
        <w:ind w:left="8505"/>
      </w:pPr>
      <w:r w:rsidRPr="00696C50">
        <w:rPr>
          <w:u w:val="single"/>
        </w:rPr>
        <w:t>Фінансове управління Хмільницької міської ради</w:t>
      </w:r>
      <w:r w:rsidRPr="00423AC5">
        <w:t xml:space="preserve"> </w:t>
      </w:r>
      <w:r w:rsidRPr="00423AC5">
        <w:rPr>
          <w:sz w:val="20"/>
        </w:rPr>
        <w:t>(найменування місцевого фінансового органу)</w:t>
      </w:r>
    </w:p>
    <w:p w:rsidR="00E00412" w:rsidRPr="00CA3886" w:rsidRDefault="00E00412" w:rsidP="00E00412">
      <w:pPr>
        <w:ind w:left="8505"/>
      </w:pPr>
      <w:r w:rsidRPr="00423AC5">
        <w:t xml:space="preserve"> </w:t>
      </w:r>
      <w:r w:rsidRPr="00423AC5">
        <w:br/>
      </w:r>
      <w:r w:rsidRPr="00CA3886">
        <w:rPr>
          <w:u w:val="single"/>
        </w:rPr>
        <w:t>09 лютого 201</w:t>
      </w:r>
      <w:r w:rsidRPr="00E00412">
        <w:rPr>
          <w:u w:val="single"/>
          <w:lang w:val="ru-RU"/>
        </w:rPr>
        <w:t>8</w:t>
      </w:r>
      <w:r w:rsidRPr="00CA3886">
        <w:rPr>
          <w:u w:val="single"/>
        </w:rPr>
        <w:t xml:space="preserve"> року</w:t>
      </w:r>
      <w:r w:rsidRPr="00CA3886">
        <w:t xml:space="preserve"> №</w:t>
      </w:r>
      <w:r w:rsidRPr="00CA3886">
        <w:rPr>
          <w:u w:val="single"/>
        </w:rPr>
        <w:t>04-Д /14-Д</w:t>
      </w:r>
    </w:p>
    <w:p w:rsidR="00E00412" w:rsidRPr="00423AC5" w:rsidRDefault="00E00412" w:rsidP="00E00412">
      <w:pPr>
        <w:tabs>
          <w:tab w:val="left" w:pos="8364"/>
        </w:tabs>
        <w:ind w:left="8505"/>
        <w:rPr>
          <w:szCs w:val="28"/>
        </w:rPr>
      </w:pPr>
    </w:p>
    <w:p w:rsidR="00E00412" w:rsidRPr="00423AC5" w:rsidRDefault="00E00412" w:rsidP="00E00412">
      <w:pPr>
        <w:jc w:val="center"/>
        <w:rPr>
          <w:szCs w:val="28"/>
        </w:rPr>
      </w:pPr>
    </w:p>
    <w:p w:rsidR="00E00412" w:rsidRPr="00423AC5" w:rsidRDefault="00E00412" w:rsidP="00E00412">
      <w:pPr>
        <w:jc w:val="center"/>
        <w:rPr>
          <w:b/>
          <w:szCs w:val="28"/>
        </w:rPr>
      </w:pPr>
      <w:r w:rsidRPr="00423AC5">
        <w:rPr>
          <w:b/>
          <w:szCs w:val="28"/>
        </w:rPr>
        <w:t>ПАСПОРТ</w:t>
      </w:r>
    </w:p>
    <w:p w:rsidR="00E00412" w:rsidRPr="00423AC5" w:rsidRDefault="00E00412" w:rsidP="00E00412">
      <w:pPr>
        <w:jc w:val="center"/>
        <w:rPr>
          <w:b/>
          <w:szCs w:val="28"/>
        </w:rPr>
      </w:pPr>
      <w:r w:rsidRPr="00423AC5">
        <w:rPr>
          <w:b/>
          <w:szCs w:val="28"/>
        </w:rPr>
        <w:t xml:space="preserve">бюджетної програми місцевого бюджету на </w:t>
      </w:r>
      <w:r w:rsidRPr="00423AC5">
        <w:rPr>
          <w:b/>
          <w:szCs w:val="28"/>
          <w:u w:val="single"/>
        </w:rPr>
        <w:t>201</w:t>
      </w:r>
      <w:r>
        <w:rPr>
          <w:b/>
          <w:szCs w:val="28"/>
          <w:u w:val="single"/>
        </w:rPr>
        <w:t>8</w:t>
      </w:r>
      <w:r w:rsidRPr="00423AC5">
        <w:rPr>
          <w:b/>
          <w:szCs w:val="28"/>
        </w:rPr>
        <w:t xml:space="preserve"> рік </w:t>
      </w:r>
    </w:p>
    <w:p w:rsidR="00E00412" w:rsidRPr="00423AC5" w:rsidRDefault="00E00412" w:rsidP="00E00412">
      <w:pPr>
        <w:jc w:val="center"/>
        <w:rPr>
          <w:szCs w:val="28"/>
        </w:rPr>
      </w:pPr>
    </w:p>
    <w:p w:rsidR="00E00412" w:rsidRPr="00423AC5" w:rsidRDefault="00E00412" w:rsidP="00E00412">
      <w:pPr>
        <w:jc w:val="center"/>
        <w:rPr>
          <w:szCs w:val="28"/>
        </w:rPr>
      </w:pPr>
    </w:p>
    <w:p w:rsidR="00E00412" w:rsidRPr="00423AC5" w:rsidRDefault="00E00412" w:rsidP="00E00412">
      <w:pPr>
        <w:ind w:firstLine="362"/>
        <w:rPr>
          <w:szCs w:val="28"/>
        </w:rPr>
      </w:pPr>
      <w:r w:rsidRPr="00423AC5">
        <w:rPr>
          <w:szCs w:val="28"/>
        </w:rPr>
        <w:t xml:space="preserve">1. </w:t>
      </w:r>
      <w:r>
        <w:rPr>
          <w:szCs w:val="28"/>
          <w:u w:val="single"/>
        </w:rPr>
        <w:t>120000</w:t>
      </w:r>
      <w:r w:rsidRPr="00423AC5">
        <w:rPr>
          <w:szCs w:val="28"/>
          <w:u w:val="single"/>
        </w:rPr>
        <w:t>0</w:t>
      </w:r>
      <w:r w:rsidRPr="00423AC5">
        <w:rPr>
          <w:szCs w:val="28"/>
        </w:rPr>
        <w:t xml:space="preserve">         </w:t>
      </w:r>
      <w:r w:rsidRPr="00423AC5">
        <w:rPr>
          <w:szCs w:val="28"/>
          <w:u w:val="single"/>
        </w:rPr>
        <w:t>Управління житлово-комунального господарства та комунальної власності Хмільницької міської ради</w:t>
      </w:r>
      <w:r w:rsidRPr="00423AC5">
        <w:rPr>
          <w:szCs w:val="28"/>
        </w:rPr>
        <w:br/>
        <w:t xml:space="preserve">      </w:t>
      </w:r>
      <w:r w:rsidRPr="00423AC5">
        <w:rPr>
          <w:sz w:val="20"/>
        </w:rPr>
        <w:t xml:space="preserve">         (КПКВК МБ)                             (найменування головного розпорядника)</w:t>
      </w:r>
      <w:r w:rsidRPr="00423AC5">
        <w:rPr>
          <w:szCs w:val="28"/>
        </w:rPr>
        <w:t xml:space="preserve"> </w:t>
      </w:r>
    </w:p>
    <w:p w:rsidR="00E00412" w:rsidRPr="00423AC5" w:rsidRDefault="00E00412" w:rsidP="00E00412">
      <w:pPr>
        <w:spacing w:before="120"/>
        <w:ind w:firstLine="363"/>
        <w:rPr>
          <w:szCs w:val="28"/>
        </w:rPr>
      </w:pPr>
      <w:r w:rsidRPr="00423AC5">
        <w:rPr>
          <w:szCs w:val="28"/>
        </w:rPr>
        <w:t xml:space="preserve">2. </w:t>
      </w:r>
      <w:r>
        <w:rPr>
          <w:szCs w:val="28"/>
          <w:u w:val="single"/>
        </w:rPr>
        <w:t>12</w:t>
      </w:r>
      <w:r w:rsidRPr="00423AC5">
        <w:rPr>
          <w:szCs w:val="28"/>
          <w:u w:val="single"/>
        </w:rPr>
        <w:t>1</w:t>
      </w:r>
      <w:r>
        <w:rPr>
          <w:szCs w:val="28"/>
          <w:u w:val="single"/>
        </w:rPr>
        <w:t>000</w:t>
      </w:r>
      <w:r w:rsidRPr="00423AC5">
        <w:rPr>
          <w:szCs w:val="28"/>
          <w:u w:val="single"/>
        </w:rPr>
        <w:t>0</w:t>
      </w:r>
      <w:r w:rsidRPr="00423AC5">
        <w:rPr>
          <w:szCs w:val="28"/>
        </w:rPr>
        <w:t xml:space="preserve">         </w:t>
      </w:r>
      <w:r w:rsidRPr="00423AC5">
        <w:rPr>
          <w:szCs w:val="28"/>
          <w:u w:val="single"/>
        </w:rPr>
        <w:t>Управління житлово-комунального господарства та комунальної власності Хмільницької міської ради</w:t>
      </w:r>
      <w:r w:rsidRPr="00423AC5">
        <w:rPr>
          <w:szCs w:val="28"/>
        </w:rPr>
        <w:br/>
        <w:t xml:space="preserve">      </w:t>
      </w:r>
      <w:r w:rsidRPr="00423AC5">
        <w:rPr>
          <w:sz w:val="20"/>
        </w:rPr>
        <w:t xml:space="preserve">         (КПКВК МБ)                             (найменування відповідального виконавця)</w:t>
      </w:r>
      <w:r w:rsidRPr="00423AC5">
        <w:rPr>
          <w:szCs w:val="28"/>
        </w:rPr>
        <w:t xml:space="preserve"> </w:t>
      </w:r>
    </w:p>
    <w:p w:rsidR="00E00412" w:rsidRPr="00423AC5" w:rsidRDefault="00E00412" w:rsidP="00E00412">
      <w:pPr>
        <w:spacing w:before="120"/>
        <w:ind w:firstLine="363"/>
        <w:rPr>
          <w:szCs w:val="28"/>
        </w:rPr>
      </w:pPr>
      <w:r w:rsidRPr="00423AC5">
        <w:rPr>
          <w:szCs w:val="28"/>
        </w:rPr>
        <w:t xml:space="preserve">3. </w:t>
      </w:r>
      <w:r>
        <w:rPr>
          <w:szCs w:val="28"/>
          <w:u w:val="single"/>
        </w:rPr>
        <w:t>12</w:t>
      </w:r>
      <w:r w:rsidRPr="00423AC5">
        <w:rPr>
          <w:szCs w:val="28"/>
          <w:u w:val="single"/>
        </w:rPr>
        <w:t>1</w:t>
      </w:r>
      <w:r>
        <w:rPr>
          <w:szCs w:val="28"/>
          <w:u w:val="single"/>
        </w:rPr>
        <w:t>812</w:t>
      </w:r>
      <w:r w:rsidRPr="00D01628">
        <w:rPr>
          <w:szCs w:val="28"/>
          <w:u w:val="single"/>
        </w:rPr>
        <w:t>0</w:t>
      </w:r>
      <w:r w:rsidRPr="00423AC5">
        <w:rPr>
          <w:szCs w:val="28"/>
          <w:u w:val="single"/>
        </w:rPr>
        <w:t xml:space="preserve">         </w:t>
      </w:r>
      <w:r>
        <w:rPr>
          <w:szCs w:val="28"/>
          <w:u w:val="single"/>
        </w:rPr>
        <w:t xml:space="preserve"> </w:t>
      </w:r>
      <w:r w:rsidRPr="00423AC5">
        <w:rPr>
          <w:szCs w:val="28"/>
        </w:rPr>
        <w:t xml:space="preserve"> </w:t>
      </w:r>
      <w:r>
        <w:rPr>
          <w:szCs w:val="28"/>
        </w:rPr>
        <w:t xml:space="preserve"> </w:t>
      </w:r>
      <w:r w:rsidRPr="00A1331D">
        <w:rPr>
          <w:szCs w:val="28"/>
          <w:u w:val="single"/>
        </w:rPr>
        <w:t xml:space="preserve">0320           </w:t>
      </w:r>
      <w:r w:rsidRPr="00A1331D">
        <w:rPr>
          <w:szCs w:val="28"/>
        </w:rPr>
        <w:t xml:space="preserve">   </w:t>
      </w:r>
      <w:r w:rsidRPr="00A1331D">
        <w:rPr>
          <w:rFonts w:eastAsia="Calibri"/>
          <w:bCs/>
          <w:szCs w:val="28"/>
          <w:u w:val="single"/>
        </w:rPr>
        <w:t>Заходи з організації рятування на водах</w:t>
      </w:r>
      <w:r w:rsidRPr="00423AC5">
        <w:rPr>
          <w:szCs w:val="28"/>
        </w:rPr>
        <w:br/>
        <w:t xml:space="preserve">       </w:t>
      </w:r>
      <w:r>
        <w:rPr>
          <w:sz w:val="20"/>
        </w:rPr>
        <w:t xml:space="preserve">        </w:t>
      </w:r>
      <w:r w:rsidRPr="00423AC5">
        <w:rPr>
          <w:sz w:val="20"/>
        </w:rPr>
        <w:t xml:space="preserve">(КПКВК МБ)   </w:t>
      </w:r>
      <w:r>
        <w:rPr>
          <w:sz w:val="20"/>
        </w:rPr>
        <w:t xml:space="preserve">     </w:t>
      </w:r>
      <w:r w:rsidRPr="00423AC5">
        <w:rPr>
          <w:sz w:val="20"/>
        </w:rPr>
        <w:t>(КФКВК)</w:t>
      </w:r>
      <w:r w:rsidRPr="00423AC5">
        <w:rPr>
          <w:sz w:val="20"/>
          <w:vertAlign w:val="superscript"/>
        </w:rPr>
        <w:t>1</w:t>
      </w:r>
      <w:r w:rsidRPr="00423AC5">
        <w:rPr>
          <w:sz w:val="20"/>
        </w:rPr>
        <w:t xml:space="preserve">                     (найменування бюджетної програми)</w:t>
      </w:r>
      <w:r w:rsidRPr="00423AC5">
        <w:rPr>
          <w:szCs w:val="28"/>
        </w:rPr>
        <w:t xml:space="preserve"> </w:t>
      </w:r>
    </w:p>
    <w:p w:rsidR="00E00412" w:rsidRDefault="00E00412" w:rsidP="00E00412">
      <w:pPr>
        <w:spacing w:after="120"/>
        <w:ind w:left="360"/>
        <w:jc w:val="both"/>
        <w:rPr>
          <w:szCs w:val="28"/>
        </w:rPr>
      </w:pPr>
    </w:p>
    <w:p w:rsidR="00E00412" w:rsidRPr="00423AC5" w:rsidRDefault="00E00412" w:rsidP="00E00412">
      <w:pPr>
        <w:spacing w:after="120"/>
        <w:ind w:left="360"/>
        <w:jc w:val="both"/>
        <w:rPr>
          <w:szCs w:val="28"/>
        </w:rPr>
      </w:pPr>
      <w:r w:rsidRPr="00423AC5">
        <w:rPr>
          <w:szCs w:val="28"/>
        </w:rPr>
        <w:t xml:space="preserve">4. Обсяг бюджетних призначень/бюджетних асигнувань </w:t>
      </w:r>
      <w:r w:rsidRPr="000722D2">
        <w:rPr>
          <w:szCs w:val="28"/>
        </w:rPr>
        <w:t xml:space="preserve">– </w:t>
      </w:r>
      <w:r w:rsidRPr="00EA0874">
        <w:rPr>
          <w:szCs w:val="28"/>
          <w:u w:val="single"/>
        </w:rPr>
        <w:t>116,975</w:t>
      </w:r>
      <w:r>
        <w:rPr>
          <w:snapToGrid w:val="0"/>
          <w:szCs w:val="28"/>
        </w:rPr>
        <w:t xml:space="preserve"> </w:t>
      </w:r>
      <w:r w:rsidRPr="000722D2">
        <w:rPr>
          <w:szCs w:val="28"/>
        </w:rPr>
        <w:t>тис</w:t>
      </w:r>
      <w:r w:rsidRPr="00423AC5">
        <w:rPr>
          <w:szCs w:val="28"/>
        </w:rPr>
        <w:t xml:space="preserve">. гривень, у тому числі загального фонду </w:t>
      </w:r>
      <w:r w:rsidRPr="00423AC5">
        <w:rPr>
          <w:szCs w:val="28"/>
          <w:lang w:val="ru-RU"/>
        </w:rPr>
        <w:t>–</w:t>
      </w:r>
      <w:r w:rsidRPr="00423AC5">
        <w:rPr>
          <w:szCs w:val="28"/>
        </w:rPr>
        <w:t xml:space="preserve"> </w:t>
      </w:r>
      <w:r w:rsidRPr="00EA0874">
        <w:rPr>
          <w:szCs w:val="28"/>
          <w:u w:val="single"/>
        </w:rPr>
        <w:t>116,975</w:t>
      </w:r>
      <w:r>
        <w:rPr>
          <w:snapToGrid w:val="0"/>
          <w:szCs w:val="28"/>
        </w:rPr>
        <w:t xml:space="preserve"> </w:t>
      </w:r>
      <w:r w:rsidRPr="00423AC5">
        <w:rPr>
          <w:szCs w:val="28"/>
        </w:rPr>
        <w:t xml:space="preserve">тис. гривень та спеціального фонду – ____________ тис. гривень. </w:t>
      </w:r>
    </w:p>
    <w:p w:rsidR="00E00412" w:rsidRDefault="00E00412" w:rsidP="00E00412">
      <w:pPr>
        <w:pStyle w:val="affff5"/>
        <w:ind w:left="360" w:right="-1"/>
        <w:jc w:val="both"/>
        <w:rPr>
          <w:rFonts w:ascii="Times New Roman" w:hAnsi="Times New Roman"/>
          <w:sz w:val="28"/>
          <w:szCs w:val="28"/>
          <w:lang w:val="uk-UA"/>
        </w:rPr>
      </w:pPr>
    </w:p>
    <w:p w:rsidR="00E00412" w:rsidRDefault="00E00412" w:rsidP="00E00412">
      <w:pPr>
        <w:pStyle w:val="affff5"/>
        <w:ind w:left="360" w:right="-1"/>
        <w:jc w:val="both"/>
        <w:rPr>
          <w:rFonts w:ascii="Times New Roman" w:hAnsi="Times New Roman"/>
          <w:sz w:val="28"/>
          <w:szCs w:val="28"/>
          <w:lang w:val="uk-UA"/>
        </w:rPr>
      </w:pPr>
      <w:r w:rsidRPr="00CE4C23">
        <w:rPr>
          <w:rFonts w:ascii="Times New Roman" w:hAnsi="Times New Roman"/>
          <w:sz w:val="28"/>
          <w:szCs w:val="28"/>
          <w:lang w:val="uk-UA"/>
        </w:rPr>
        <w:t>5. Підстави для виконання бюджетної програми</w:t>
      </w:r>
      <w:r>
        <w:rPr>
          <w:rFonts w:ascii="Times New Roman" w:hAnsi="Times New Roman"/>
          <w:sz w:val="28"/>
          <w:szCs w:val="28"/>
          <w:lang w:val="uk-UA"/>
        </w:rPr>
        <w:t>:</w:t>
      </w:r>
    </w:p>
    <w:p w:rsidR="00E00412" w:rsidRDefault="00E00412" w:rsidP="00E00412">
      <w:pPr>
        <w:spacing w:before="120"/>
        <w:ind w:firstLine="363"/>
        <w:jc w:val="both"/>
        <w:rPr>
          <w:snapToGrid w:val="0"/>
          <w:szCs w:val="28"/>
          <w:u w:val="single"/>
        </w:rPr>
      </w:pPr>
      <w:r>
        <w:rPr>
          <w:szCs w:val="28"/>
        </w:rPr>
        <w:t>-</w:t>
      </w:r>
      <w:r w:rsidRPr="00CF1A0C">
        <w:rPr>
          <w:szCs w:val="28"/>
        </w:rPr>
        <w:t xml:space="preserve"> </w:t>
      </w:r>
      <w:r w:rsidRPr="00CF1A0C">
        <w:rPr>
          <w:snapToGrid w:val="0"/>
          <w:szCs w:val="28"/>
          <w:u w:val="single"/>
        </w:rPr>
        <w:t xml:space="preserve">Бюджетний кодекс України; </w:t>
      </w:r>
    </w:p>
    <w:p w:rsidR="00E00412" w:rsidRDefault="00E00412" w:rsidP="00E00412">
      <w:pPr>
        <w:pStyle w:val="affff5"/>
        <w:ind w:left="360" w:right="-1"/>
        <w:jc w:val="both"/>
        <w:rPr>
          <w:rFonts w:ascii="Times New Roman" w:hAnsi="Times New Roman"/>
          <w:sz w:val="28"/>
          <w:szCs w:val="28"/>
          <w:u w:val="single"/>
          <w:lang w:val="uk-UA"/>
        </w:rPr>
      </w:pPr>
      <w:r>
        <w:rPr>
          <w:rFonts w:ascii="Times New Roman" w:hAnsi="Times New Roman"/>
          <w:sz w:val="28"/>
          <w:szCs w:val="28"/>
          <w:lang w:val="uk-UA"/>
        </w:rPr>
        <w:t>-</w:t>
      </w:r>
      <w:r w:rsidRPr="00CE4C23">
        <w:rPr>
          <w:rFonts w:ascii="Times New Roman" w:hAnsi="Times New Roman"/>
          <w:sz w:val="28"/>
          <w:szCs w:val="28"/>
          <w:lang w:val="uk-UA"/>
        </w:rPr>
        <w:t xml:space="preserve"> </w:t>
      </w:r>
      <w:r w:rsidRPr="00CE4C23">
        <w:rPr>
          <w:rFonts w:ascii="Times New Roman" w:hAnsi="Times New Roman"/>
          <w:sz w:val="28"/>
          <w:szCs w:val="28"/>
          <w:u w:val="single"/>
          <w:lang w:val="uk-UA"/>
        </w:rPr>
        <w:t>Закон України «Про м</w:t>
      </w:r>
      <w:r>
        <w:rPr>
          <w:rFonts w:ascii="Times New Roman" w:hAnsi="Times New Roman"/>
          <w:sz w:val="28"/>
          <w:szCs w:val="28"/>
          <w:u w:val="single"/>
          <w:lang w:val="uk-UA"/>
        </w:rPr>
        <w:t>ісцеве самоврядування в Україні;</w:t>
      </w:r>
    </w:p>
    <w:p w:rsidR="00E00412" w:rsidRDefault="00E00412" w:rsidP="00E00412">
      <w:pPr>
        <w:pStyle w:val="affff5"/>
        <w:ind w:left="360" w:right="-1"/>
        <w:jc w:val="both"/>
        <w:rPr>
          <w:rFonts w:ascii="Times New Roman" w:hAnsi="Times New Roman"/>
          <w:sz w:val="28"/>
          <w:szCs w:val="28"/>
          <w:u w:val="single"/>
          <w:lang w:val="uk-UA"/>
        </w:rPr>
      </w:pPr>
      <w:r>
        <w:rPr>
          <w:rFonts w:ascii="Times New Roman" w:hAnsi="Times New Roman"/>
          <w:sz w:val="28"/>
          <w:szCs w:val="28"/>
          <w:lang w:val="uk-UA"/>
        </w:rPr>
        <w:t>-</w:t>
      </w:r>
      <w:r w:rsidRPr="00CE4C23">
        <w:rPr>
          <w:rFonts w:ascii="Times New Roman" w:hAnsi="Times New Roman"/>
          <w:sz w:val="28"/>
          <w:szCs w:val="28"/>
          <w:u w:val="single"/>
          <w:lang w:val="uk-UA"/>
        </w:rPr>
        <w:t xml:space="preserve">  Положення про управління житлово-комунального господарства та комунальної власності Хмільницької міської ради</w:t>
      </w:r>
      <w:r>
        <w:rPr>
          <w:rFonts w:ascii="Times New Roman" w:hAnsi="Times New Roman"/>
          <w:sz w:val="28"/>
          <w:szCs w:val="28"/>
          <w:u w:val="single"/>
          <w:lang w:val="uk-UA"/>
        </w:rPr>
        <w:t>;</w:t>
      </w:r>
    </w:p>
    <w:p w:rsidR="00E00412" w:rsidRPr="00A004BF" w:rsidRDefault="00E00412" w:rsidP="00E00412">
      <w:pPr>
        <w:pStyle w:val="affff5"/>
        <w:ind w:left="360" w:right="-1"/>
        <w:jc w:val="both"/>
        <w:rPr>
          <w:rFonts w:ascii="Times New Roman" w:hAnsi="Times New Roman"/>
          <w:szCs w:val="28"/>
          <w:lang w:val="uk-UA"/>
        </w:rPr>
      </w:pPr>
      <w:r>
        <w:rPr>
          <w:rFonts w:ascii="Times New Roman" w:hAnsi="Times New Roman"/>
          <w:sz w:val="28"/>
          <w:szCs w:val="28"/>
          <w:lang w:val="uk-UA"/>
        </w:rPr>
        <w:t>-</w:t>
      </w:r>
      <w:r>
        <w:rPr>
          <w:rFonts w:ascii="Times New Roman" w:hAnsi="Times New Roman"/>
          <w:sz w:val="28"/>
          <w:szCs w:val="28"/>
          <w:u w:val="single"/>
          <w:lang w:val="uk-UA"/>
        </w:rPr>
        <w:t xml:space="preserve"> Комплексна П</w:t>
      </w:r>
      <w:r w:rsidRPr="00CE4C23">
        <w:rPr>
          <w:rFonts w:ascii="Times New Roman" w:hAnsi="Times New Roman"/>
          <w:sz w:val="28"/>
          <w:szCs w:val="28"/>
          <w:u w:val="single"/>
          <w:lang w:val="uk-UA"/>
        </w:rPr>
        <w:t>рограма захисту населення і територій м. Хмільника у разі загрози та виникнення надзвичайн</w:t>
      </w:r>
      <w:r>
        <w:rPr>
          <w:rFonts w:ascii="Times New Roman" w:hAnsi="Times New Roman"/>
          <w:sz w:val="28"/>
          <w:szCs w:val="28"/>
          <w:u w:val="single"/>
          <w:lang w:val="uk-UA"/>
        </w:rPr>
        <w:t>их ситуацій на 2016 - 2018 роки</w:t>
      </w:r>
      <w:r w:rsidRPr="00CE4C23">
        <w:rPr>
          <w:rFonts w:ascii="Times New Roman" w:hAnsi="Times New Roman"/>
          <w:bCs/>
          <w:sz w:val="28"/>
          <w:szCs w:val="28"/>
          <w:u w:val="single"/>
          <w:lang w:val="uk-UA"/>
        </w:rPr>
        <w:t>, затверджена рішенням 3 сесії міської ради 7 скликання від 04.12.2015р. №36 (зі змінами)</w:t>
      </w:r>
      <w:r>
        <w:rPr>
          <w:rFonts w:ascii="Times New Roman" w:hAnsi="Times New Roman"/>
          <w:bCs/>
          <w:sz w:val="28"/>
          <w:szCs w:val="28"/>
          <w:u w:val="single"/>
          <w:lang w:val="uk-UA"/>
        </w:rPr>
        <w:t>.</w:t>
      </w:r>
    </w:p>
    <w:p w:rsidR="00E00412" w:rsidRPr="00E11F3B" w:rsidRDefault="00E00412" w:rsidP="00E00412">
      <w:pPr>
        <w:spacing w:after="120"/>
        <w:ind w:left="360"/>
        <w:jc w:val="both"/>
        <w:rPr>
          <w:szCs w:val="28"/>
          <w:u w:val="single"/>
        </w:rPr>
      </w:pPr>
      <w:r w:rsidRPr="00423AC5">
        <w:rPr>
          <w:szCs w:val="28"/>
        </w:rPr>
        <w:t xml:space="preserve">6. Мета бюджетної програми </w:t>
      </w:r>
      <w:r w:rsidRPr="00A004BF">
        <w:rPr>
          <w:szCs w:val="28"/>
          <w:u w:val="single"/>
        </w:rPr>
        <w:t>З</w:t>
      </w:r>
      <w:r>
        <w:rPr>
          <w:color w:val="000000"/>
          <w:szCs w:val="28"/>
          <w:u w:val="single"/>
        </w:rPr>
        <w:t>абезпечення захисту населення і території від надзвичайних ситуацій техногенного та природного характеру, створення належних умов безпечної життєдіяльності населення міста Хмільника, з</w:t>
      </w:r>
      <w:r w:rsidRPr="00E11F3B">
        <w:rPr>
          <w:color w:val="000000"/>
          <w:szCs w:val="28"/>
          <w:u w:val="single"/>
        </w:rPr>
        <w:t xml:space="preserve">абезпечення безпечних умов перебування та відпочинку населення на водних об’єктах. </w:t>
      </w:r>
    </w:p>
    <w:p w:rsidR="00E00412" w:rsidRPr="00423AC5" w:rsidRDefault="00E00412" w:rsidP="00E00412">
      <w:pPr>
        <w:spacing w:after="120"/>
        <w:ind w:firstLine="363"/>
        <w:jc w:val="both"/>
        <w:rPr>
          <w:szCs w:val="28"/>
        </w:rPr>
      </w:pPr>
      <w:r w:rsidRPr="00423AC5">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E00412" w:rsidRPr="00423AC5" w:rsidTr="00CF3A0F">
        <w:trPr>
          <w:trHeight w:val="330"/>
        </w:trPr>
        <w:tc>
          <w:tcPr>
            <w:tcW w:w="1014" w:type="dxa"/>
            <w:vAlign w:val="center"/>
          </w:tcPr>
          <w:p w:rsidR="00E00412" w:rsidRPr="00423AC5" w:rsidRDefault="00E00412" w:rsidP="00CF3A0F">
            <w:pPr>
              <w:jc w:val="center"/>
              <w:rPr>
                <w:sz w:val="22"/>
                <w:szCs w:val="22"/>
              </w:rPr>
            </w:pPr>
            <w:r w:rsidRPr="00423AC5">
              <w:rPr>
                <w:sz w:val="22"/>
                <w:szCs w:val="22"/>
              </w:rPr>
              <w:t>№ з/п</w:t>
            </w:r>
          </w:p>
        </w:tc>
        <w:tc>
          <w:tcPr>
            <w:tcW w:w="1343" w:type="dxa"/>
            <w:shd w:val="clear" w:color="auto" w:fill="auto"/>
            <w:vAlign w:val="center"/>
          </w:tcPr>
          <w:p w:rsidR="00E00412" w:rsidRPr="00423AC5" w:rsidRDefault="00E00412" w:rsidP="00CF3A0F">
            <w:pPr>
              <w:jc w:val="center"/>
              <w:rPr>
                <w:sz w:val="22"/>
                <w:szCs w:val="22"/>
              </w:rPr>
            </w:pPr>
            <w:r w:rsidRPr="00423AC5">
              <w:rPr>
                <w:sz w:val="22"/>
                <w:szCs w:val="22"/>
              </w:rPr>
              <w:t xml:space="preserve">КПКВК </w:t>
            </w:r>
          </w:p>
        </w:tc>
        <w:tc>
          <w:tcPr>
            <w:tcW w:w="1201" w:type="dxa"/>
            <w:vAlign w:val="center"/>
          </w:tcPr>
          <w:p w:rsidR="00E00412" w:rsidRPr="00423AC5" w:rsidRDefault="00E00412" w:rsidP="00CF3A0F">
            <w:pPr>
              <w:jc w:val="center"/>
              <w:rPr>
                <w:sz w:val="22"/>
                <w:szCs w:val="22"/>
              </w:rPr>
            </w:pPr>
            <w:r w:rsidRPr="00423AC5">
              <w:rPr>
                <w:sz w:val="22"/>
                <w:szCs w:val="22"/>
              </w:rPr>
              <w:t>КФКВК</w:t>
            </w:r>
          </w:p>
        </w:tc>
        <w:tc>
          <w:tcPr>
            <w:tcW w:w="6807" w:type="dxa"/>
            <w:vAlign w:val="center"/>
          </w:tcPr>
          <w:p w:rsidR="00E00412" w:rsidRPr="00423AC5" w:rsidRDefault="00E00412" w:rsidP="00CF3A0F">
            <w:pPr>
              <w:jc w:val="center"/>
              <w:rPr>
                <w:sz w:val="22"/>
                <w:szCs w:val="22"/>
              </w:rPr>
            </w:pPr>
            <w:r w:rsidRPr="00423AC5">
              <w:rPr>
                <w:sz w:val="22"/>
                <w:szCs w:val="22"/>
              </w:rPr>
              <w:t>Назва підпрограми</w:t>
            </w:r>
          </w:p>
        </w:tc>
      </w:tr>
      <w:tr w:rsidR="00E00412" w:rsidRPr="00423AC5" w:rsidTr="00CF3A0F">
        <w:trPr>
          <w:trHeight w:hRule="exact" w:val="340"/>
        </w:trPr>
        <w:tc>
          <w:tcPr>
            <w:tcW w:w="1014" w:type="dxa"/>
            <w:vAlign w:val="center"/>
          </w:tcPr>
          <w:p w:rsidR="00E00412" w:rsidRPr="00423AC5" w:rsidRDefault="00E00412" w:rsidP="00CF3A0F">
            <w:pPr>
              <w:jc w:val="center"/>
              <w:rPr>
                <w:sz w:val="22"/>
                <w:szCs w:val="22"/>
              </w:rPr>
            </w:pPr>
          </w:p>
        </w:tc>
        <w:tc>
          <w:tcPr>
            <w:tcW w:w="1343" w:type="dxa"/>
            <w:shd w:val="clear" w:color="auto" w:fill="auto"/>
            <w:vAlign w:val="center"/>
          </w:tcPr>
          <w:p w:rsidR="00E00412" w:rsidRPr="00423AC5" w:rsidRDefault="00E00412" w:rsidP="00CF3A0F">
            <w:pPr>
              <w:jc w:val="center"/>
              <w:rPr>
                <w:sz w:val="22"/>
                <w:szCs w:val="22"/>
              </w:rPr>
            </w:pPr>
          </w:p>
        </w:tc>
        <w:tc>
          <w:tcPr>
            <w:tcW w:w="1201" w:type="dxa"/>
            <w:vAlign w:val="center"/>
          </w:tcPr>
          <w:p w:rsidR="00E00412" w:rsidRPr="00423AC5" w:rsidRDefault="00E00412" w:rsidP="00CF3A0F">
            <w:pPr>
              <w:jc w:val="center"/>
              <w:rPr>
                <w:sz w:val="22"/>
                <w:szCs w:val="22"/>
              </w:rPr>
            </w:pPr>
          </w:p>
        </w:tc>
        <w:tc>
          <w:tcPr>
            <w:tcW w:w="6807" w:type="dxa"/>
            <w:vAlign w:val="center"/>
          </w:tcPr>
          <w:p w:rsidR="00E00412" w:rsidRPr="00423AC5" w:rsidRDefault="00E00412" w:rsidP="00CF3A0F">
            <w:pPr>
              <w:jc w:val="center"/>
              <w:rPr>
                <w:sz w:val="22"/>
                <w:szCs w:val="22"/>
              </w:rPr>
            </w:pPr>
          </w:p>
        </w:tc>
      </w:tr>
    </w:tbl>
    <w:p w:rsidR="00E00412" w:rsidRPr="00423AC5" w:rsidRDefault="00E00412" w:rsidP="00E00412">
      <w:pPr>
        <w:ind w:firstLine="363"/>
        <w:rPr>
          <w:szCs w:val="28"/>
        </w:rPr>
      </w:pPr>
    </w:p>
    <w:p w:rsidR="00E00412" w:rsidRPr="00423AC5" w:rsidRDefault="00E00412" w:rsidP="00E00412">
      <w:pPr>
        <w:ind w:firstLine="363"/>
        <w:rPr>
          <w:szCs w:val="28"/>
        </w:rPr>
      </w:pPr>
      <w:r w:rsidRPr="00423AC5">
        <w:rPr>
          <w:szCs w:val="28"/>
        </w:rPr>
        <w:t>8. Обсяги фінансування бюджетної програми у розрізі підпрограм та завдань</w:t>
      </w:r>
    </w:p>
    <w:p w:rsidR="00E00412" w:rsidRPr="00423AC5" w:rsidRDefault="00E00412" w:rsidP="00E00412">
      <w:pPr>
        <w:spacing w:before="60"/>
        <w:ind w:firstLine="9214"/>
        <w:rPr>
          <w:sz w:val="22"/>
          <w:szCs w:val="22"/>
        </w:rPr>
      </w:pPr>
      <w:r w:rsidRPr="00423AC5">
        <w:rPr>
          <w:sz w:val="22"/>
          <w:szCs w:val="22"/>
        </w:rPr>
        <w:t xml:space="preserve">(тис. грн) </w:t>
      </w:r>
    </w:p>
    <w:tbl>
      <w:tblPr>
        <w:tblW w:w="14618" w:type="dxa"/>
        <w:tblInd w:w="91" w:type="dxa"/>
        <w:tblLayout w:type="fixed"/>
        <w:tblLook w:val="0000" w:firstRow="0" w:lastRow="0" w:firstColumn="0" w:lastColumn="0" w:noHBand="0" w:noVBand="0"/>
      </w:tblPr>
      <w:tblGrid>
        <w:gridCol w:w="584"/>
        <w:gridCol w:w="992"/>
        <w:gridCol w:w="993"/>
        <w:gridCol w:w="6804"/>
        <w:gridCol w:w="1843"/>
        <w:gridCol w:w="1701"/>
        <w:gridCol w:w="1701"/>
      </w:tblGrid>
      <w:tr w:rsidR="00E00412" w:rsidRPr="00423AC5" w:rsidTr="00CF3A0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ind w:right="-105"/>
              <w:jc w:val="center"/>
              <w:rPr>
                <w:sz w:val="22"/>
                <w:szCs w:val="22"/>
              </w:rPr>
            </w:pPr>
            <w:r w:rsidRPr="00423AC5">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КФКВК</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00412" w:rsidRPr="00423AC5" w:rsidRDefault="00E00412" w:rsidP="00CF3A0F">
            <w:pPr>
              <w:jc w:val="center"/>
              <w:rPr>
                <w:sz w:val="22"/>
                <w:szCs w:val="22"/>
              </w:rPr>
            </w:pPr>
            <w:r w:rsidRPr="00423AC5">
              <w:rPr>
                <w:sz w:val="22"/>
                <w:szCs w:val="22"/>
              </w:rPr>
              <w:t xml:space="preserve">Підпрограма/завдання </w:t>
            </w:r>
            <w:r w:rsidRPr="00423AC5">
              <w:rPr>
                <w:sz w:val="22"/>
                <w:szCs w:val="22"/>
              </w:rPr>
              <w:br/>
              <w:t>бюджетної програми</w:t>
            </w:r>
            <w:r w:rsidRPr="00423AC5">
              <w:rPr>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Загальний</w:t>
            </w:r>
          </w:p>
          <w:p w:rsidR="00E00412" w:rsidRPr="00423AC5" w:rsidRDefault="00E00412" w:rsidP="00CF3A0F">
            <w:pPr>
              <w:jc w:val="center"/>
              <w:rPr>
                <w:sz w:val="22"/>
                <w:szCs w:val="22"/>
              </w:rPr>
            </w:pPr>
            <w:r w:rsidRPr="00423AC5">
              <w:rPr>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Разом</w:t>
            </w:r>
          </w:p>
        </w:tc>
      </w:tr>
      <w:tr w:rsidR="00E00412" w:rsidRPr="00423AC5" w:rsidTr="00CF3A0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00412" w:rsidRPr="00423AC5" w:rsidRDefault="00E00412" w:rsidP="00CF3A0F">
            <w:pPr>
              <w:jc w:val="center"/>
              <w:rPr>
                <w:sz w:val="22"/>
                <w:szCs w:val="22"/>
              </w:rPr>
            </w:pPr>
            <w:r w:rsidRPr="00423AC5">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7</w:t>
            </w:r>
          </w:p>
        </w:tc>
      </w:tr>
      <w:tr w:rsidR="00E00412" w:rsidRPr="00423AC5" w:rsidTr="00CF3A0F">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r>
              <w:rPr>
                <w:sz w:val="22"/>
                <w:szCs w:val="22"/>
              </w:rPr>
              <w:t>12</w:t>
            </w:r>
            <w:r w:rsidRPr="00423AC5">
              <w:rPr>
                <w:sz w:val="22"/>
                <w:szCs w:val="22"/>
              </w:rPr>
              <w:t>1</w:t>
            </w:r>
            <w:r>
              <w:rPr>
                <w:sz w:val="22"/>
                <w:szCs w:val="22"/>
              </w:rPr>
              <w:t>8120</w:t>
            </w:r>
          </w:p>
        </w:tc>
        <w:tc>
          <w:tcPr>
            <w:tcW w:w="993"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r>
              <w:rPr>
                <w:sz w:val="22"/>
                <w:szCs w:val="22"/>
              </w:rPr>
              <w:t>032</w:t>
            </w:r>
            <w:r w:rsidRPr="00423AC5">
              <w:rPr>
                <w:sz w:val="22"/>
                <w:szCs w:val="22"/>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00412" w:rsidRPr="007D0263" w:rsidRDefault="00E00412" w:rsidP="00CF3A0F">
            <w:pPr>
              <w:jc w:val="both"/>
              <w:rPr>
                <w:sz w:val="22"/>
                <w:szCs w:val="22"/>
              </w:rPr>
            </w:pPr>
            <w:r w:rsidRPr="007D0263">
              <w:rPr>
                <w:sz w:val="22"/>
                <w:szCs w:val="22"/>
              </w:rPr>
              <w:t>Програма «</w:t>
            </w:r>
            <w:r w:rsidRPr="007D0263">
              <w:rPr>
                <w:rFonts w:eastAsia="Calibri"/>
                <w:bCs/>
                <w:sz w:val="22"/>
                <w:szCs w:val="22"/>
              </w:rPr>
              <w:t>Заходи з організації рятування на водах</w:t>
            </w:r>
            <w:r w:rsidRPr="007D0263">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rPr>
                <w:sz w:val="22"/>
                <w:szCs w:val="22"/>
              </w:rPr>
            </w:pPr>
          </w:p>
        </w:tc>
      </w:tr>
      <w:tr w:rsidR="00E00412" w:rsidRPr="00423AC5"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00412" w:rsidRPr="00423AC5" w:rsidRDefault="00E00412" w:rsidP="00CF3A0F">
            <w:pPr>
              <w:jc w:val="both"/>
              <w:rPr>
                <w:sz w:val="22"/>
                <w:szCs w:val="22"/>
              </w:rPr>
            </w:pPr>
            <w:r w:rsidRPr="00423AC5">
              <w:rPr>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rPr>
                <w:sz w:val="22"/>
                <w:szCs w:val="22"/>
              </w:rPr>
            </w:pPr>
          </w:p>
        </w:tc>
      </w:tr>
      <w:tr w:rsidR="00E00412" w:rsidRPr="00423AC5"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r w:rsidRPr="00423AC5">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00412" w:rsidRPr="00E11F3B" w:rsidRDefault="00E00412" w:rsidP="00CF3A0F">
            <w:pPr>
              <w:rPr>
                <w:sz w:val="22"/>
                <w:szCs w:val="22"/>
              </w:rPr>
            </w:pPr>
            <w:r w:rsidRPr="00E11F3B">
              <w:rPr>
                <w:color w:val="000000"/>
                <w:sz w:val="22"/>
                <w:szCs w:val="22"/>
              </w:rPr>
              <w:t>Забезпечення безпечних умов відпочинку населення на водних об’єктах</w:t>
            </w:r>
          </w:p>
        </w:tc>
        <w:tc>
          <w:tcPr>
            <w:tcW w:w="1843" w:type="dxa"/>
            <w:tcBorders>
              <w:top w:val="single" w:sz="4" w:space="0" w:color="auto"/>
              <w:left w:val="single" w:sz="4" w:space="0" w:color="auto"/>
              <w:bottom w:val="single" w:sz="4" w:space="0" w:color="auto"/>
              <w:right w:val="single" w:sz="4" w:space="0" w:color="auto"/>
            </w:tcBorders>
          </w:tcPr>
          <w:p w:rsidR="00E00412" w:rsidRPr="007D0263" w:rsidRDefault="00E00412" w:rsidP="00CF3A0F">
            <w:pPr>
              <w:jc w:val="center"/>
              <w:rPr>
                <w:sz w:val="22"/>
                <w:szCs w:val="22"/>
              </w:rPr>
            </w:pPr>
            <w:r w:rsidRPr="007D0263">
              <w:rPr>
                <w:sz w:val="22"/>
                <w:szCs w:val="22"/>
              </w:rPr>
              <w:t>116,975</w:t>
            </w:r>
          </w:p>
        </w:tc>
        <w:tc>
          <w:tcPr>
            <w:tcW w:w="1701"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00412" w:rsidRDefault="00E00412" w:rsidP="00CF3A0F">
            <w:pPr>
              <w:jc w:val="center"/>
            </w:pPr>
            <w:r w:rsidRPr="0002386F">
              <w:rPr>
                <w:sz w:val="22"/>
                <w:szCs w:val="22"/>
              </w:rPr>
              <w:t>116,975</w:t>
            </w:r>
          </w:p>
        </w:tc>
      </w:tr>
      <w:tr w:rsidR="00E00412" w:rsidRPr="00423AC5"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00412" w:rsidRPr="00423AC5" w:rsidRDefault="00E00412" w:rsidP="00CF3A0F">
            <w:pPr>
              <w:jc w:val="both"/>
              <w:rPr>
                <w:sz w:val="22"/>
                <w:szCs w:val="22"/>
              </w:rPr>
            </w:pPr>
            <w:r w:rsidRPr="00423AC5">
              <w:rPr>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jc w:val="center"/>
              <w:rPr>
                <w:sz w:val="22"/>
                <w:szCs w:val="22"/>
              </w:rPr>
            </w:pPr>
            <w:r w:rsidRPr="007D0263">
              <w:rPr>
                <w:sz w:val="22"/>
                <w:szCs w:val="22"/>
              </w:rPr>
              <w:t>116,975</w:t>
            </w:r>
          </w:p>
        </w:tc>
        <w:tc>
          <w:tcPr>
            <w:tcW w:w="1701" w:type="dxa"/>
            <w:tcBorders>
              <w:top w:val="single" w:sz="4" w:space="0" w:color="auto"/>
              <w:left w:val="single" w:sz="4" w:space="0" w:color="auto"/>
              <w:bottom w:val="single" w:sz="4" w:space="0" w:color="auto"/>
              <w:right w:val="single" w:sz="4" w:space="0" w:color="auto"/>
            </w:tcBorders>
          </w:tcPr>
          <w:p w:rsidR="00E00412" w:rsidRPr="00423AC5" w:rsidRDefault="00E00412" w:rsidP="00CF3A0F">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00412" w:rsidRDefault="00E00412" w:rsidP="00CF3A0F">
            <w:pPr>
              <w:jc w:val="center"/>
            </w:pPr>
            <w:r w:rsidRPr="0002386F">
              <w:rPr>
                <w:sz w:val="22"/>
                <w:szCs w:val="22"/>
              </w:rPr>
              <w:t>116,975</w:t>
            </w:r>
          </w:p>
        </w:tc>
      </w:tr>
    </w:tbl>
    <w:p w:rsidR="00E00412" w:rsidRDefault="00E00412" w:rsidP="00E00412">
      <w:pPr>
        <w:ind w:firstLine="357"/>
        <w:rPr>
          <w:szCs w:val="28"/>
        </w:rPr>
      </w:pPr>
    </w:p>
    <w:p w:rsidR="00E00412" w:rsidRDefault="00E00412" w:rsidP="00E00412">
      <w:pPr>
        <w:ind w:firstLine="357"/>
        <w:rPr>
          <w:szCs w:val="28"/>
        </w:rPr>
      </w:pPr>
    </w:p>
    <w:p w:rsidR="00E00412" w:rsidRDefault="00E00412" w:rsidP="00E00412">
      <w:pPr>
        <w:ind w:firstLine="357"/>
        <w:rPr>
          <w:szCs w:val="28"/>
        </w:rPr>
      </w:pPr>
    </w:p>
    <w:p w:rsidR="00E00412" w:rsidRPr="00423AC5" w:rsidRDefault="00E00412" w:rsidP="00E00412">
      <w:pPr>
        <w:ind w:firstLine="357"/>
        <w:rPr>
          <w:sz w:val="22"/>
          <w:szCs w:val="22"/>
        </w:rPr>
      </w:pPr>
      <w:r w:rsidRPr="00423AC5">
        <w:rPr>
          <w:szCs w:val="28"/>
        </w:rPr>
        <w:t>9. Перелік регіональних цільових програм, які виконуються у складі бюджетної програми</w:t>
      </w:r>
      <w:r>
        <w:rPr>
          <w:szCs w:val="28"/>
        </w:rPr>
        <w:t xml:space="preserve">                                   </w:t>
      </w:r>
      <w:r w:rsidRPr="00423AC5">
        <w:rPr>
          <w:sz w:val="22"/>
          <w:szCs w:val="22"/>
        </w:rPr>
        <w:t xml:space="preserve">(тис. грн) </w:t>
      </w: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9"/>
        <w:gridCol w:w="1275"/>
        <w:gridCol w:w="1843"/>
        <w:gridCol w:w="1701"/>
        <w:gridCol w:w="1701"/>
      </w:tblGrid>
      <w:tr w:rsidR="00E00412" w:rsidRPr="00423AC5" w:rsidTr="00CF3A0F">
        <w:trPr>
          <w:trHeight w:val="838"/>
        </w:trPr>
        <w:tc>
          <w:tcPr>
            <w:tcW w:w="8239" w:type="dxa"/>
            <w:shd w:val="clear" w:color="auto" w:fill="auto"/>
            <w:vAlign w:val="center"/>
          </w:tcPr>
          <w:p w:rsidR="00E00412" w:rsidRPr="00423AC5" w:rsidRDefault="00E00412" w:rsidP="00CF3A0F">
            <w:pPr>
              <w:jc w:val="center"/>
              <w:rPr>
                <w:sz w:val="22"/>
                <w:szCs w:val="22"/>
              </w:rPr>
            </w:pPr>
            <w:r w:rsidRPr="00423AC5">
              <w:rPr>
                <w:snapToGrid w:val="0"/>
                <w:sz w:val="22"/>
                <w:szCs w:val="22"/>
              </w:rPr>
              <w:t>Назва регіональної цільової програми та підпрограми</w:t>
            </w:r>
          </w:p>
        </w:tc>
        <w:tc>
          <w:tcPr>
            <w:tcW w:w="1275" w:type="dxa"/>
          </w:tcPr>
          <w:p w:rsidR="00E00412" w:rsidRPr="00423AC5" w:rsidRDefault="00E00412" w:rsidP="00CF3A0F">
            <w:pPr>
              <w:jc w:val="center"/>
              <w:rPr>
                <w:sz w:val="22"/>
                <w:szCs w:val="22"/>
              </w:rPr>
            </w:pPr>
          </w:p>
          <w:p w:rsidR="00E00412" w:rsidRPr="00423AC5" w:rsidRDefault="00E00412" w:rsidP="00CF3A0F">
            <w:pPr>
              <w:jc w:val="center"/>
              <w:rPr>
                <w:sz w:val="22"/>
                <w:szCs w:val="22"/>
              </w:rPr>
            </w:pPr>
            <w:r w:rsidRPr="00423AC5">
              <w:rPr>
                <w:sz w:val="22"/>
                <w:szCs w:val="22"/>
              </w:rPr>
              <w:t>КПКВК</w:t>
            </w:r>
          </w:p>
        </w:tc>
        <w:tc>
          <w:tcPr>
            <w:tcW w:w="1843" w:type="dxa"/>
            <w:vAlign w:val="center"/>
          </w:tcPr>
          <w:p w:rsidR="00E00412" w:rsidRPr="00423AC5" w:rsidRDefault="00E00412" w:rsidP="00CF3A0F">
            <w:pPr>
              <w:jc w:val="center"/>
              <w:rPr>
                <w:sz w:val="22"/>
                <w:szCs w:val="22"/>
              </w:rPr>
            </w:pPr>
            <w:r w:rsidRPr="00423AC5">
              <w:rPr>
                <w:sz w:val="22"/>
                <w:szCs w:val="22"/>
              </w:rPr>
              <w:t>Загальний</w:t>
            </w:r>
          </w:p>
          <w:p w:rsidR="00E00412" w:rsidRPr="00423AC5" w:rsidRDefault="00E00412" w:rsidP="00CF3A0F">
            <w:pPr>
              <w:jc w:val="center"/>
              <w:rPr>
                <w:sz w:val="22"/>
                <w:szCs w:val="22"/>
              </w:rPr>
            </w:pPr>
            <w:r w:rsidRPr="00423AC5">
              <w:rPr>
                <w:sz w:val="22"/>
                <w:szCs w:val="22"/>
              </w:rPr>
              <w:t>фонд</w:t>
            </w:r>
          </w:p>
        </w:tc>
        <w:tc>
          <w:tcPr>
            <w:tcW w:w="1701" w:type="dxa"/>
            <w:vAlign w:val="center"/>
          </w:tcPr>
          <w:p w:rsidR="00E00412" w:rsidRPr="00423AC5" w:rsidRDefault="00E00412" w:rsidP="00CF3A0F">
            <w:pPr>
              <w:jc w:val="center"/>
              <w:rPr>
                <w:sz w:val="22"/>
                <w:szCs w:val="22"/>
              </w:rPr>
            </w:pPr>
            <w:r w:rsidRPr="00423AC5">
              <w:rPr>
                <w:sz w:val="22"/>
                <w:szCs w:val="22"/>
              </w:rPr>
              <w:t>Спеціальний фонд</w:t>
            </w:r>
          </w:p>
        </w:tc>
        <w:tc>
          <w:tcPr>
            <w:tcW w:w="1701" w:type="dxa"/>
            <w:vAlign w:val="center"/>
          </w:tcPr>
          <w:p w:rsidR="00E00412" w:rsidRPr="00423AC5" w:rsidRDefault="00E00412" w:rsidP="00CF3A0F">
            <w:pPr>
              <w:jc w:val="center"/>
              <w:rPr>
                <w:sz w:val="22"/>
                <w:szCs w:val="22"/>
              </w:rPr>
            </w:pPr>
            <w:r w:rsidRPr="00423AC5">
              <w:rPr>
                <w:sz w:val="22"/>
                <w:szCs w:val="22"/>
              </w:rPr>
              <w:t>Разом</w:t>
            </w:r>
          </w:p>
        </w:tc>
      </w:tr>
      <w:tr w:rsidR="00E00412" w:rsidRPr="00423AC5" w:rsidTr="00CF3A0F">
        <w:trPr>
          <w:trHeight w:val="286"/>
        </w:trPr>
        <w:tc>
          <w:tcPr>
            <w:tcW w:w="8239" w:type="dxa"/>
            <w:shd w:val="clear" w:color="auto" w:fill="auto"/>
            <w:vAlign w:val="center"/>
          </w:tcPr>
          <w:p w:rsidR="00E00412" w:rsidRPr="00423AC5" w:rsidRDefault="00E00412" w:rsidP="00CF3A0F">
            <w:pPr>
              <w:jc w:val="center"/>
              <w:rPr>
                <w:sz w:val="22"/>
                <w:szCs w:val="22"/>
              </w:rPr>
            </w:pPr>
            <w:r w:rsidRPr="00423AC5">
              <w:rPr>
                <w:sz w:val="22"/>
                <w:szCs w:val="22"/>
              </w:rPr>
              <w:t>1</w:t>
            </w:r>
          </w:p>
        </w:tc>
        <w:tc>
          <w:tcPr>
            <w:tcW w:w="1275" w:type="dxa"/>
          </w:tcPr>
          <w:p w:rsidR="00E00412" w:rsidRPr="00423AC5" w:rsidRDefault="00E00412" w:rsidP="00CF3A0F">
            <w:pPr>
              <w:jc w:val="center"/>
              <w:rPr>
                <w:sz w:val="22"/>
                <w:szCs w:val="22"/>
              </w:rPr>
            </w:pPr>
            <w:r w:rsidRPr="00423AC5">
              <w:rPr>
                <w:sz w:val="22"/>
                <w:szCs w:val="22"/>
              </w:rPr>
              <w:t>2</w:t>
            </w:r>
          </w:p>
        </w:tc>
        <w:tc>
          <w:tcPr>
            <w:tcW w:w="1843" w:type="dxa"/>
            <w:vAlign w:val="center"/>
          </w:tcPr>
          <w:p w:rsidR="00E00412" w:rsidRPr="00423AC5" w:rsidRDefault="00E00412" w:rsidP="00CF3A0F">
            <w:pPr>
              <w:jc w:val="center"/>
              <w:rPr>
                <w:sz w:val="22"/>
                <w:szCs w:val="22"/>
              </w:rPr>
            </w:pPr>
            <w:r w:rsidRPr="00423AC5">
              <w:rPr>
                <w:sz w:val="22"/>
                <w:szCs w:val="22"/>
              </w:rPr>
              <w:t>3</w:t>
            </w:r>
          </w:p>
        </w:tc>
        <w:tc>
          <w:tcPr>
            <w:tcW w:w="1701" w:type="dxa"/>
            <w:vAlign w:val="center"/>
          </w:tcPr>
          <w:p w:rsidR="00E00412" w:rsidRPr="00423AC5" w:rsidRDefault="00E00412" w:rsidP="00CF3A0F">
            <w:pPr>
              <w:jc w:val="center"/>
              <w:rPr>
                <w:sz w:val="22"/>
                <w:szCs w:val="22"/>
              </w:rPr>
            </w:pPr>
            <w:r w:rsidRPr="00423AC5">
              <w:rPr>
                <w:sz w:val="22"/>
                <w:szCs w:val="22"/>
              </w:rPr>
              <w:t>4</w:t>
            </w:r>
          </w:p>
        </w:tc>
        <w:tc>
          <w:tcPr>
            <w:tcW w:w="1701" w:type="dxa"/>
            <w:vAlign w:val="center"/>
          </w:tcPr>
          <w:p w:rsidR="00E00412" w:rsidRPr="00423AC5" w:rsidRDefault="00E00412" w:rsidP="00CF3A0F">
            <w:pPr>
              <w:jc w:val="center"/>
              <w:rPr>
                <w:sz w:val="22"/>
                <w:szCs w:val="22"/>
              </w:rPr>
            </w:pPr>
            <w:r w:rsidRPr="00423AC5">
              <w:rPr>
                <w:sz w:val="22"/>
                <w:szCs w:val="22"/>
              </w:rPr>
              <w:t>5</w:t>
            </w:r>
          </w:p>
        </w:tc>
      </w:tr>
      <w:tr w:rsidR="00E00412" w:rsidRPr="00423AC5" w:rsidTr="00CF3A0F">
        <w:trPr>
          <w:trHeight w:val="255"/>
        </w:trPr>
        <w:tc>
          <w:tcPr>
            <w:tcW w:w="8239" w:type="dxa"/>
            <w:shd w:val="clear" w:color="auto" w:fill="auto"/>
          </w:tcPr>
          <w:p w:rsidR="00E00412" w:rsidRPr="00423AC5" w:rsidRDefault="00E00412" w:rsidP="00CF3A0F">
            <w:pPr>
              <w:rPr>
                <w:b/>
                <w:snapToGrid w:val="0"/>
                <w:sz w:val="22"/>
                <w:szCs w:val="22"/>
              </w:rPr>
            </w:pPr>
            <w:r w:rsidRPr="00423AC5">
              <w:rPr>
                <w:snapToGrid w:val="0"/>
                <w:sz w:val="22"/>
                <w:szCs w:val="22"/>
              </w:rPr>
              <w:t>Регіональна цільова програма 1</w:t>
            </w:r>
          </w:p>
        </w:tc>
        <w:tc>
          <w:tcPr>
            <w:tcW w:w="1275" w:type="dxa"/>
          </w:tcPr>
          <w:p w:rsidR="00E00412" w:rsidRPr="00423AC5" w:rsidRDefault="00E00412" w:rsidP="00CF3A0F">
            <w:pPr>
              <w:rPr>
                <w:sz w:val="22"/>
                <w:szCs w:val="22"/>
              </w:rPr>
            </w:pPr>
          </w:p>
        </w:tc>
        <w:tc>
          <w:tcPr>
            <w:tcW w:w="1843" w:type="dxa"/>
          </w:tcPr>
          <w:p w:rsidR="00E00412" w:rsidRPr="00423AC5" w:rsidRDefault="00E00412" w:rsidP="00CF3A0F">
            <w:pPr>
              <w:rPr>
                <w:sz w:val="22"/>
                <w:szCs w:val="22"/>
              </w:rPr>
            </w:pPr>
          </w:p>
        </w:tc>
        <w:tc>
          <w:tcPr>
            <w:tcW w:w="1701" w:type="dxa"/>
          </w:tcPr>
          <w:p w:rsidR="00E00412" w:rsidRPr="00423AC5" w:rsidRDefault="00E00412" w:rsidP="00CF3A0F">
            <w:pPr>
              <w:rPr>
                <w:sz w:val="22"/>
                <w:szCs w:val="22"/>
              </w:rPr>
            </w:pPr>
          </w:p>
        </w:tc>
        <w:tc>
          <w:tcPr>
            <w:tcW w:w="1701" w:type="dxa"/>
          </w:tcPr>
          <w:p w:rsidR="00E00412" w:rsidRPr="00423AC5" w:rsidRDefault="00E00412" w:rsidP="00CF3A0F">
            <w:pPr>
              <w:rPr>
                <w:sz w:val="22"/>
                <w:szCs w:val="22"/>
              </w:rPr>
            </w:pPr>
          </w:p>
        </w:tc>
      </w:tr>
      <w:tr w:rsidR="00E00412" w:rsidRPr="00423AC5" w:rsidTr="00CF3A0F">
        <w:trPr>
          <w:trHeight w:val="255"/>
        </w:trPr>
        <w:tc>
          <w:tcPr>
            <w:tcW w:w="8239" w:type="dxa"/>
            <w:shd w:val="clear" w:color="auto" w:fill="auto"/>
          </w:tcPr>
          <w:p w:rsidR="00E00412" w:rsidRPr="00A92373" w:rsidRDefault="00E00412" w:rsidP="00CF3A0F">
            <w:pPr>
              <w:rPr>
                <w:snapToGrid w:val="0"/>
                <w:sz w:val="22"/>
                <w:szCs w:val="22"/>
              </w:rPr>
            </w:pPr>
            <w:r w:rsidRPr="00A92373">
              <w:rPr>
                <w:sz w:val="22"/>
                <w:szCs w:val="22"/>
              </w:rPr>
              <w:t>Комплексна програма захисту населення і територій м. Хмільника у разі загрози та виникнення надзвичайних ситуацій на 2016 - 2018 роки</w:t>
            </w:r>
            <w:r w:rsidRPr="00A92373">
              <w:rPr>
                <w:bCs/>
                <w:sz w:val="22"/>
                <w:szCs w:val="22"/>
              </w:rPr>
              <w:t>, затверджена рішенням 3 сесії міської ради 7 скликання від 04.12.2015р. №36 (зі змінами)</w:t>
            </w:r>
          </w:p>
        </w:tc>
        <w:tc>
          <w:tcPr>
            <w:tcW w:w="1275" w:type="dxa"/>
          </w:tcPr>
          <w:p w:rsidR="00E00412" w:rsidRPr="00423AC5" w:rsidRDefault="00E00412" w:rsidP="00CF3A0F">
            <w:pPr>
              <w:jc w:val="center"/>
              <w:rPr>
                <w:sz w:val="22"/>
                <w:szCs w:val="22"/>
              </w:rPr>
            </w:pPr>
            <w:r>
              <w:rPr>
                <w:sz w:val="22"/>
                <w:szCs w:val="22"/>
              </w:rPr>
              <w:t>12</w:t>
            </w:r>
            <w:r w:rsidRPr="00423AC5">
              <w:rPr>
                <w:sz w:val="22"/>
                <w:szCs w:val="22"/>
              </w:rPr>
              <w:t>1</w:t>
            </w:r>
            <w:r>
              <w:rPr>
                <w:sz w:val="22"/>
                <w:szCs w:val="22"/>
              </w:rPr>
              <w:t>812</w:t>
            </w:r>
            <w:r w:rsidRPr="00423AC5">
              <w:rPr>
                <w:sz w:val="22"/>
                <w:szCs w:val="22"/>
              </w:rPr>
              <w:t>0</w:t>
            </w:r>
          </w:p>
        </w:tc>
        <w:tc>
          <w:tcPr>
            <w:tcW w:w="1843" w:type="dxa"/>
          </w:tcPr>
          <w:p w:rsidR="00E00412" w:rsidRPr="00423AC5" w:rsidRDefault="00E00412" w:rsidP="00CF3A0F">
            <w:pPr>
              <w:jc w:val="center"/>
              <w:rPr>
                <w:sz w:val="22"/>
                <w:szCs w:val="22"/>
              </w:rPr>
            </w:pPr>
            <w:r w:rsidRPr="007D0263">
              <w:rPr>
                <w:sz w:val="22"/>
                <w:szCs w:val="22"/>
              </w:rPr>
              <w:t>116,975</w:t>
            </w:r>
          </w:p>
        </w:tc>
        <w:tc>
          <w:tcPr>
            <w:tcW w:w="1701" w:type="dxa"/>
          </w:tcPr>
          <w:p w:rsidR="00E00412" w:rsidRPr="00423AC5" w:rsidRDefault="00E00412" w:rsidP="00CF3A0F">
            <w:pPr>
              <w:rPr>
                <w:sz w:val="22"/>
                <w:szCs w:val="22"/>
              </w:rPr>
            </w:pPr>
          </w:p>
        </w:tc>
        <w:tc>
          <w:tcPr>
            <w:tcW w:w="1701" w:type="dxa"/>
          </w:tcPr>
          <w:p w:rsidR="00E00412" w:rsidRPr="00423AC5" w:rsidRDefault="00E00412" w:rsidP="00CF3A0F">
            <w:pPr>
              <w:jc w:val="center"/>
              <w:rPr>
                <w:sz w:val="22"/>
                <w:szCs w:val="22"/>
              </w:rPr>
            </w:pPr>
            <w:r w:rsidRPr="007D0263">
              <w:rPr>
                <w:sz w:val="22"/>
                <w:szCs w:val="22"/>
              </w:rPr>
              <w:t>116,975</w:t>
            </w:r>
          </w:p>
        </w:tc>
      </w:tr>
      <w:tr w:rsidR="00E00412" w:rsidRPr="00423AC5" w:rsidTr="00CF3A0F">
        <w:trPr>
          <w:trHeight w:val="255"/>
        </w:trPr>
        <w:tc>
          <w:tcPr>
            <w:tcW w:w="8239" w:type="dxa"/>
            <w:shd w:val="clear" w:color="auto" w:fill="auto"/>
          </w:tcPr>
          <w:p w:rsidR="00E00412" w:rsidRPr="00423AC5" w:rsidRDefault="00E00412" w:rsidP="00CF3A0F">
            <w:pPr>
              <w:rPr>
                <w:snapToGrid w:val="0"/>
                <w:sz w:val="22"/>
                <w:szCs w:val="22"/>
              </w:rPr>
            </w:pPr>
            <w:r w:rsidRPr="00423AC5">
              <w:rPr>
                <w:snapToGrid w:val="0"/>
                <w:sz w:val="22"/>
                <w:szCs w:val="22"/>
              </w:rPr>
              <w:t>Підпрограма 1</w:t>
            </w:r>
          </w:p>
        </w:tc>
        <w:tc>
          <w:tcPr>
            <w:tcW w:w="1275" w:type="dxa"/>
          </w:tcPr>
          <w:p w:rsidR="00E00412" w:rsidRPr="00423AC5" w:rsidRDefault="00E00412" w:rsidP="00CF3A0F">
            <w:pPr>
              <w:rPr>
                <w:sz w:val="22"/>
                <w:szCs w:val="22"/>
              </w:rPr>
            </w:pPr>
          </w:p>
        </w:tc>
        <w:tc>
          <w:tcPr>
            <w:tcW w:w="1843" w:type="dxa"/>
          </w:tcPr>
          <w:p w:rsidR="00E00412" w:rsidRPr="00423AC5" w:rsidRDefault="00E00412" w:rsidP="00CF3A0F">
            <w:pPr>
              <w:rPr>
                <w:sz w:val="22"/>
                <w:szCs w:val="22"/>
              </w:rPr>
            </w:pPr>
          </w:p>
        </w:tc>
        <w:tc>
          <w:tcPr>
            <w:tcW w:w="1701" w:type="dxa"/>
          </w:tcPr>
          <w:p w:rsidR="00E00412" w:rsidRPr="00423AC5" w:rsidRDefault="00E00412" w:rsidP="00CF3A0F">
            <w:pPr>
              <w:rPr>
                <w:sz w:val="22"/>
                <w:szCs w:val="22"/>
              </w:rPr>
            </w:pPr>
          </w:p>
        </w:tc>
        <w:tc>
          <w:tcPr>
            <w:tcW w:w="1701" w:type="dxa"/>
          </w:tcPr>
          <w:p w:rsidR="00E00412" w:rsidRPr="00423AC5" w:rsidRDefault="00E00412" w:rsidP="00CF3A0F">
            <w:pPr>
              <w:rPr>
                <w:sz w:val="22"/>
                <w:szCs w:val="22"/>
              </w:rPr>
            </w:pPr>
          </w:p>
        </w:tc>
      </w:tr>
      <w:tr w:rsidR="00E00412" w:rsidRPr="00423AC5" w:rsidTr="00CF3A0F">
        <w:trPr>
          <w:trHeight w:val="255"/>
        </w:trPr>
        <w:tc>
          <w:tcPr>
            <w:tcW w:w="8239" w:type="dxa"/>
            <w:shd w:val="clear" w:color="auto" w:fill="auto"/>
          </w:tcPr>
          <w:p w:rsidR="00E00412" w:rsidRPr="00423AC5" w:rsidRDefault="00E00412" w:rsidP="00CF3A0F">
            <w:pPr>
              <w:rPr>
                <w:snapToGrid w:val="0"/>
                <w:sz w:val="22"/>
                <w:szCs w:val="22"/>
              </w:rPr>
            </w:pPr>
            <w:r w:rsidRPr="00423AC5">
              <w:rPr>
                <w:snapToGrid w:val="0"/>
                <w:sz w:val="22"/>
                <w:szCs w:val="22"/>
              </w:rPr>
              <w:t>Підпрограма 2</w:t>
            </w:r>
          </w:p>
        </w:tc>
        <w:tc>
          <w:tcPr>
            <w:tcW w:w="1275" w:type="dxa"/>
          </w:tcPr>
          <w:p w:rsidR="00E00412" w:rsidRPr="00423AC5" w:rsidRDefault="00E00412" w:rsidP="00CF3A0F">
            <w:pPr>
              <w:rPr>
                <w:sz w:val="22"/>
                <w:szCs w:val="22"/>
              </w:rPr>
            </w:pPr>
          </w:p>
        </w:tc>
        <w:tc>
          <w:tcPr>
            <w:tcW w:w="1843" w:type="dxa"/>
          </w:tcPr>
          <w:p w:rsidR="00E00412" w:rsidRPr="00423AC5" w:rsidRDefault="00E00412" w:rsidP="00CF3A0F">
            <w:pPr>
              <w:rPr>
                <w:sz w:val="22"/>
                <w:szCs w:val="22"/>
              </w:rPr>
            </w:pPr>
          </w:p>
        </w:tc>
        <w:tc>
          <w:tcPr>
            <w:tcW w:w="1701" w:type="dxa"/>
          </w:tcPr>
          <w:p w:rsidR="00E00412" w:rsidRPr="00423AC5" w:rsidRDefault="00E00412" w:rsidP="00CF3A0F">
            <w:pPr>
              <w:rPr>
                <w:sz w:val="22"/>
                <w:szCs w:val="22"/>
              </w:rPr>
            </w:pPr>
          </w:p>
        </w:tc>
        <w:tc>
          <w:tcPr>
            <w:tcW w:w="1701" w:type="dxa"/>
          </w:tcPr>
          <w:p w:rsidR="00E00412" w:rsidRPr="00423AC5" w:rsidRDefault="00E00412" w:rsidP="00CF3A0F">
            <w:pPr>
              <w:rPr>
                <w:sz w:val="22"/>
                <w:szCs w:val="22"/>
              </w:rPr>
            </w:pPr>
          </w:p>
        </w:tc>
      </w:tr>
      <w:tr w:rsidR="00E00412" w:rsidRPr="00423AC5" w:rsidTr="00CF3A0F">
        <w:trPr>
          <w:trHeight w:val="255"/>
        </w:trPr>
        <w:tc>
          <w:tcPr>
            <w:tcW w:w="8239" w:type="dxa"/>
            <w:shd w:val="clear" w:color="auto" w:fill="auto"/>
          </w:tcPr>
          <w:p w:rsidR="00E00412" w:rsidRPr="00423AC5" w:rsidRDefault="00E00412" w:rsidP="00CF3A0F">
            <w:pPr>
              <w:rPr>
                <w:sz w:val="22"/>
                <w:szCs w:val="22"/>
              </w:rPr>
            </w:pPr>
            <w:r w:rsidRPr="00423AC5">
              <w:rPr>
                <w:sz w:val="22"/>
                <w:szCs w:val="22"/>
              </w:rPr>
              <w:t>Усього</w:t>
            </w:r>
          </w:p>
        </w:tc>
        <w:tc>
          <w:tcPr>
            <w:tcW w:w="1275" w:type="dxa"/>
          </w:tcPr>
          <w:p w:rsidR="00E00412" w:rsidRPr="00423AC5" w:rsidRDefault="00E00412" w:rsidP="00CF3A0F">
            <w:pPr>
              <w:rPr>
                <w:sz w:val="22"/>
                <w:szCs w:val="22"/>
              </w:rPr>
            </w:pPr>
          </w:p>
        </w:tc>
        <w:tc>
          <w:tcPr>
            <w:tcW w:w="1843" w:type="dxa"/>
          </w:tcPr>
          <w:p w:rsidR="00E00412" w:rsidRPr="00423AC5" w:rsidRDefault="00E00412" w:rsidP="00CF3A0F">
            <w:pPr>
              <w:jc w:val="center"/>
              <w:rPr>
                <w:sz w:val="22"/>
                <w:szCs w:val="22"/>
              </w:rPr>
            </w:pPr>
            <w:r w:rsidRPr="007D0263">
              <w:rPr>
                <w:sz w:val="22"/>
                <w:szCs w:val="22"/>
              </w:rPr>
              <w:t>116,975</w:t>
            </w:r>
          </w:p>
        </w:tc>
        <w:tc>
          <w:tcPr>
            <w:tcW w:w="1701" w:type="dxa"/>
          </w:tcPr>
          <w:p w:rsidR="00E00412" w:rsidRPr="00423AC5" w:rsidRDefault="00E00412" w:rsidP="00CF3A0F">
            <w:pPr>
              <w:rPr>
                <w:sz w:val="22"/>
                <w:szCs w:val="22"/>
              </w:rPr>
            </w:pPr>
          </w:p>
        </w:tc>
        <w:tc>
          <w:tcPr>
            <w:tcW w:w="1701" w:type="dxa"/>
          </w:tcPr>
          <w:p w:rsidR="00E00412" w:rsidRPr="00423AC5" w:rsidRDefault="00E00412" w:rsidP="00CF3A0F">
            <w:pPr>
              <w:jc w:val="center"/>
              <w:rPr>
                <w:sz w:val="22"/>
                <w:szCs w:val="22"/>
              </w:rPr>
            </w:pPr>
            <w:r w:rsidRPr="007D0263">
              <w:rPr>
                <w:sz w:val="22"/>
                <w:szCs w:val="22"/>
              </w:rPr>
              <w:t>116,975</w:t>
            </w:r>
          </w:p>
        </w:tc>
      </w:tr>
    </w:tbl>
    <w:p w:rsidR="00E00412" w:rsidRDefault="00E00412" w:rsidP="00E00412">
      <w:pPr>
        <w:ind w:firstLine="357"/>
        <w:rPr>
          <w:szCs w:val="28"/>
        </w:rPr>
      </w:pPr>
    </w:p>
    <w:p w:rsidR="00E00412" w:rsidRPr="00423AC5" w:rsidRDefault="00E00412" w:rsidP="00E00412">
      <w:pPr>
        <w:ind w:firstLine="357"/>
        <w:rPr>
          <w:szCs w:val="28"/>
        </w:rPr>
      </w:pPr>
      <w:r w:rsidRPr="00423AC5">
        <w:rPr>
          <w:szCs w:val="28"/>
        </w:rPr>
        <w:t>10. Результативні показники бюджетної програми у розрізі підпрограм і завдань</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1446"/>
        <w:gridCol w:w="4314"/>
        <w:gridCol w:w="1203"/>
        <w:gridCol w:w="6821"/>
        <w:gridCol w:w="1163"/>
      </w:tblGrid>
      <w:tr w:rsidR="00E00412" w:rsidRPr="00423AC5" w:rsidTr="00CF3A0F">
        <w:trPr>
          <w:trHeight w:val="803"/>
        </w:trPr>
        <w:tc>
          <w:tcPr>
            <w:tcW w:w="142" w:type="pct"/>
            <w:vAlign w:val="center"/>
          </w:tcPr>
          <w:p w:rsidR="00E00412" w:rsidRPr="00423AC5" w:rsidRDefault="00E00412" w:rsidP="00CF3A0F">
            <w:pPr>
              <w:ind w:left="-108" w:right="-104"/>
              <w:jc w:val="center"/>
              <w:rPr>
                <w:sz w:val="22"/>
                <w:szCs w:val="22"/>
              </w:rPr>
            </w:pPr>
            <w:r w:rsidRPr="00423AC5">
              <w:rPr>
                <w:sz w:val="22"/>
                <w:szCs w:val="22"/>
              </w:rPr>
              <w:t>№</w:t>
            </w:r>
          </w:p>
          <w:p w:rsidR="00E00412" w:rsidRPr="00423AC5" w:rsidRDefault="00E00412" w:rsidP="00CF3A0F">
            <w:pPr>
              <w:ind w:left="-108" w:right="-104"/>
              <w:jc w:val="center"/>
              <w:rPr>
                <w:sz w:val="22"/>
                <w:szCs w:val="22"/>
              </w:rPr>
            </w:pPr>
            <w:r w:rsidRPr="00423AC5">
              <w:rPr>
                <w:sz w:val="22"/>
                <w:szCs w:val="22"/>
              </w:rPr>
              <w:t>з/п</w:t>
            </w:r>
          </w:p>
        </w:tc>
        <w:tc>
          <w:tcPr>
            <w:tcW w:w="470" w:type="pct"/>
            <w:vAlign w:val="center"/>
          </w:tcPr>
          <w:p w:rsidR="00E00412" w:rsidRPr="00423AC5" w:rsidRDefault="00E00412" w:rsidP="00CF3A0F">
            <w:pPr>
              <w:jc w:val="center"/>
              <w:rPr>
                <w:sz w:val="22"/>
                <w:szCs w:val="22"/>
              </w:rPr>
            </w:pPr>
            <w:r w:rsidRPr="00423AC5">
              <w:rPr>
                <w:sz w:val="22"/>
                <w:szCs w:val="22"/>
              </w:rPr>
              <w:t>КПКВК</w:t>
            </w:r>
          </w:p>
        </w:tc>
        <w:tc>
          <w:tcPr>
            <w:tcW w:w="1402" w:type="pct"/>
            <w:vAlign w:val="center"/>
          </w:tcPr>
          <w:p w:rsidR="00E00412" w:rsidRPr="00423AC5" w:rsidRDefault="00E00412" w:rsidP="00CF3A0F">
            <w:pPr>
              <w:jc w:val="center"/>
              <w:rPr>
                <w:sz w:val="22"/>
                <w:szCs w:val="22"/>
              </w:rPr>
            </w:pPr>
            <w:r w:rsidRPr="00423AC5">
              <w:rPr>
                <w:sz w:val="22"/>
                <w:szCs w:val="22"/>
              </w:rPr>
              <w:t>Назва показника</w:t>
            </w:r>
          </w:p>
        </w:tc>
        <w:tc>
          <w:tcPr>
            <w:tcW w:w="391" w:type="pct"/>
            <w:shd w:val="clear" w:color="auto" w:fill="auto"/>
            <w:vAlign w:val="center"/>
          </w:tcPr>
          <w:p w:rsidR="00E00412" w:rsidRPr="00423AC5" w:rsidRDefault="00E00412" w:rsidP="00CF3A0F">
            <w:pPr>
              <w:ind w:left="-73" w:right="-108"/>
              <w:jc w:val="center"/>
              <w:rPr>
                <w:sz w:val="22"/>
                <w:szCs w:val="22"/>
              </w:rPr>
            </w:pPr>
            <w:r w:rsidRPr="00423AC5">
              <w:rPr>
                <w:sz w:val="22"/>
                <w:szCs w:val="22"/>
              </w:rPr>
              <w:t>Одиниця виміру</w:t>
            </w:r>
          </w:p>
        </w:tc>
        <w:tc>
          <w:tcPr>
            <w:tcW w:w="2217" w:type="pct"/>
            <w:shd w:val="clear" w:color="auto" w:fill="auto"/>
            <w:vAlign w:val="center"/>
          </w:tcPr>
          <w:p w:rsidR="00E00412" w:rsidRPr="00423AC5" w:rsidRDefault="00E00412" w:rsidP="00CF3A0F">
            <w:pPr>
              <w:jc w:val="center"/>
              <w:rPr>
                <w:sz w:val="22"/>
                <w:szCs w:val="22"/>
              </w:rPr>
            </w:pPr>
            <w:r w:rsidRPr="00423AC5">
              <w:rPr>
                <w:sz w:val="22"/>
                <w:szCs w:val="22"/>
              </w:rPr>
              <w:t>Джерело інформації</w:t>
            </w:r>
          </w:p>
        </w:tc>
        <w:tc>
          <w:tcPr>
            <w:tcW w:w="378" w:type="pct"/>
            <w:shd w:val="clear" w:color="auto" w:fill="auto"/>
            <w:vAlign w:val="center"/>
          </w:tcPr>
          <w:p w:rsidR="00E00412" w:rsidRPr="00423AC5" w:rsidRDefault="00E00412" w:rsidP="00CF3A0F">
            <w:pPr>
              <w:ind w:left="-109" w:right="-124"/>
              <w:jc w:val="center"/>
              <w:rPr>
                <w:sz w:val="22"/>
                <w:szCs w:val="22"/>
              </w:rPr>
            </w:pPr>
            <w:r w:rsidRPr="00423AC5">
              <w:rPr>
                <w:sz w:val="22"/>
                <w:szCs w:val="22"/>
              </w:rPr>
              <w:t>Значення показника</w:t>
            </w:r>
          </w:p>
        </w:tc>
      </w:tr>
      <w:tr w:rsidR="00E00412" w:rsidRPr="00423AC5" w:rsidTr="00CF3A0F">
        <w:trPr>
          <w:trHeight w:val="189"/>
        </w:trPr>
        <w:tc>
          <w:tcPr>
            <w:tcW w:w="142" w:type="pct"/>
            <w:vAlign w:val="center"/>
          </w:tcPr>
          <w:p w:rsidR="00E00412" w:rsidRPr="00423AC5" w:rsidRDefault="00E00412" w:rsidP="00CF3A0F">
            <w:pPr>
              <w:ind w:left="-108" w:right="-104"/>
              <w:jc w:val="center"/>
              <w:rPr>
                <w:sz w:val="22"/>
                <w:szCs w:val="22"/>
              </w:rPr>
            </w:pPr>
            <w:r w:rsidRPr="00423AC5">
              <w:rPr>
                <w:sz w:val="22"/>
                <w:szCs w:val="22"/>
              </w:rPr>
              <w:t>1</w:t>
            </w:r>
          </w:p>
        </w:tc>
        <w:tc>
          <w:tcPr>
            <w:tcW w:w="470" w:type="pct"/>
            <w:vAlign w:val="center"/>
          </w:tcPr>
          <w:p w:rsidR="00E00412" w:rsidRPr="00423AC5" w:rsidRDefault="00E00412" w:rsidP="00CF3A0F">
            <w:pPr>
              <w:jc w:val="center"/>
              <w:rPr>
                <w:sz w:val="22"/>
                <w:szCs w:val="22"/>
              </w:rPr>
            </w:pPr>
            <w:r w:rsidRPr="00423AC5">
              <w:rPr>
                <w:sz w:val="22"/>
                <w:szCs w:val="22"/>
              </w:rPr>
              <w:t>2</w:t>
            </w:r>
          </w:p>
        </w:tc>
        <w:tc>
          <w:tcPr>
            <w:tcW w:w="1402" w:type="pct"/>
            <w:vAlign w:val="center"/>
          </w:tcPr>
          <w:p w:rsidR="00E00412" w:rsidRPr="00423AC5" w:rsidRDefault="00E00412" w:rsidP="00CF3A0F">
            <w:pPr>
              <w:jc w:val="center"/>
              <w:rPr>
                <w:sz w:val="22"/>
                <w:szCs w:val="22"/>
              </w:rPr>
            </w:pPr>
            <w:r w:rsidRPr="00423AC5">
              <w:rPr>
                <w:sz w:val="22"/>
                <w:szCs w:val="22"/>
              </w:rPr>
              <w:t>3</w:t>
            </w:r>
          </w:p>
        </w:tc>
        <w:tc>
          <w:tcPr>
            <w:tcW w:w="391" w:type="pct"/>
            <w:shd w:val="clear" w:color="auto" w:fill="auto"/>
            <w:vAlign w:val="center"/>
          </w:tcPr>
          <w:p w:rsidR="00E00412" w:rsidRPr="00423AC5" w:rsidRDefault="00E00412" w:rsidP="00CF3A0F">
            <w:pPr>
              <w:ind w:left="-73" w:right="-108"/>
              <w:jc w:val="center"/>
              <w:rPr>
                <w:sz w:val="22"/>
                <w:szCs w:val="22"/>
              </w:rPr>
            </w:pPr>
            <w:r w:rsidRPr="00423AC5">
              <w:rPr>
                <w:sz w:val="22"/>
                <w:szCs w:val="22"/>
              </w:rPr>
              <w:t>4</w:t>
            </w:r>
          </w:p>
        </w:tc>
        <w:tc>
          <w:tcPr>
            <w:tcW w:w="2217" w:type="pct"/>
            <w:shd w:val="clear" w:color="auto" w:fill="auto"/>
            <w:vAlign w:val="center"/>
          </w:tcPr>
          <w:p w:rsidR="00E00412" w:rsidRPr="00423AC5" w:rsidRDefault="00E00412" w:rsidP="00CF3A0F">
            <w:pPr>
              <w:jc w:val="center"/>
              <w:rPr>
                <w:sz w:val="22"/>
                <w:szCs w:val="22"/>
              </w:rPr>
            </w:pPr>
            <w:r w:rsidRPr="00423AC5">
              <w:rPr>
                <w:sz w:val="22"/>
                <w:szCs w:val="22"/>
              </w:rPr>
              <w:t>5</w:t>
            </w:r>
          </w:p>
        </w:tc>
        <w:tc>
          <w:tcPr>
            <w:tcW w:w="378" w:type="pct"/>
            <w:shd w:val="clear" w:color="auto" w:fill="auto"/>
            <w:vAlign w:val="center"/>
          </w:tcPr>
          <w:p w:rsidR="00E00412" w:rsidRPr="00423AC5" w:rsidRDefault="00E00412" w:rsidP="00CF3A0F">
            <w:pPr>
              <w:ind w:left="-109" w:right="-124"/>
              <w:jc w:val="center"/>
              <w:rPr>
                <w:sz w:val="22"/>
                <w:szCs w:val="22"/>
              </w:rPr>
            </w:pPr>
            <w:r w:rsidRPr="00423AC5">
              <w:rPr>
                <w:sz w:val="22"/>
                <w:szCs w:val="22"/>
              </w:rPr>
              <w:t>6</w:t>
            </w:r>
          </w:p>
        </w:tc>
      </w:tr>
      <w:tr w:rsidR="00E00412" w:rsidRPr="00423AC5" w:rsidTr="00CF3A0F">
        <w:trPr>
          <w:trHeight w:val="249"/>
        </w:trPr>
        <w:tc>
          <w:tcPr>
            <w:tcW w:w="142" w:type="pct"/>
            <w:vAlign w:val="center"/>
          </w:tcPr>
          <w:p w:rsidR="00E00412" w:rsidRPr="00423AC5" w:rsidRDefault="00E00412" w:rsidP="00CF3A0F">
            <w:pPr>
              <w:ind w:left="-108" w:right="-104"/>
              <w:jc w:val="center"/>
              <w:rPr>
                <w:sz w:val="22"/>
                <w:szCs w:val="22"/>
              </w:rPr>
            </w:pPr>
          </w:p>
        </w:tc>
        <w:tc>
          <w:tcPr>
            <w:tcW w:w="470" w:type="pct"/>
            <w:vAlign w:val="center"/>
          </w:tcPr>
          <w:p w:rsidR="00E00412" w:rsidRPr="00423AC5" w:rsidRDefault="00E00412" w:rsidP="00CF3A0F">
            <w:pPr>
              <w:jc w:val="center"/>
              <w:rPr>
                <w:sz w:val="22"/>
                <w:szCs w:val="22"/>
              </w:rPr>
            </w:pPr>
            <w:r>
              <w:rPr>
                <w:sz w:val="22"/>
                <w:szCs w:val="22"/>
              </w:rPr>
              <w:t>1218120</w:t>
            </w:r>
          </w:p>
        </w:tc>
        <w:tc>
          <w:tcPr>
            <w:tcW w:w="1402" w:type="pct"/>
            <w:vAlign w:val="center"/>
          </w:tcPr>
          <w:p w:rsidR="00E00412" w:rsidRPr="002C7B97" w:rsidRDefault="00E00412" w:rsidP="00CF3A0F">
            <w:pPr>
              <w:jc w:val="both"/>
              <w:rPr>
                <w:sz w:val="22"/>
                <w:szCs w:val="22"/>
              </w:rPr>
            </w:pPr>
            <w:r w:rsidRPr="002C7B97">
              <w:rPr>
                <w:sz w:val="22"/>
                <w:szCs w:val="22"/>
              </w:rPr>
              <w:t>Програма «Організація рятування на водах»</w:t>
            </w:r>
          </w:p>
        </w:tc>
        <w:tc>
          <w:tcPr>
            <w:tcW w:w="391" w:type="pct"/>
            <w:shd w:val="clear" w:color="auto" w:fill="auto"/>
            <w:vAlign w:val="center"/>
          </w:tcPr>
          <w:p w:rsidR="00E00412" w:rsidRPr="00423AC5" w:rsidRDefault="00E00412" w:rsidP="00CF3A0F">
            <w:pPr>
              <w:ind w:left="-73" w:right="-108"/>
              <w:jc w:val="center"/>
              <w:rPr>
                <w:sz w:val="22"/>
                <w:szCs w:val="22"/>
              </w:rPr>
            </w:pPr>
          </w:p>
        </w:tc>
        <w:tc>
          <w:tcPr>
            <w:tcW w:w="2217" w:type="pct"/>
            <w:shd w:val="clear" w:color="auto" w:fill="auto"/>
            <w:vAlign w:val="center"/>
          </w:tcPr>
          <w:p w:rsidR="00E00412" w:rsidRPr="00423AC5" w:rsidRDefault="00E00412" w:rsidP="00CF3A0F">
            <w:pPr>
              <w:jc w:val="center"/>
              <w:rPr>
                <w:sz w:val="22"/>
                <w:szCs w:val="22"/>
              </w:rPr>
            </w:pPr>
          </w:p>
        </w:tc>
        <w:tc>
          <w:tcPr>
            <w:tcW w:w="378" w:type="pct"/>
            <w:shd w:val="clear" w:color="auto" w:fill="auto"/>
            <w:vAlign w:val="center"/>
          </w:tcPr>
          <w:p w:rsidR="00E00412" w:rsidRPr="00423AC5" w:rsidRDefault="00E00412" w:rsidP="00CF3A0F">
            <w:pPr>
              <w:ind w:left="-109" w:right="-124"/>
              <w:jc w:val="center"/>
              <w:rPr>
                <w:sz w:val="22"/>
                <w:szCs w:val="22"/>
              </w:rPr>
            </w:pP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tcPr>
          <w:p w:rsidR="00E00412" w:rsidRPr="00423AC5" w:rsidRDefault="00E00412" w:rsidP="00CF3A0F">
            <w:pPr>
              <w:rPr>
                <w:sz w:val="22"/>
                <w:szCs w:val="22"/>
              </w:rPr>
            </w:pPr>
          </w:p>
        </w:tc>
        <w:tc>
          <w:tcPr>
            <w:tcW w:w="1402" w:type="pct"/>
          </w:tcPr>
          <w:p w:rsidR="00E00412" w:rsidRPr="006A0429" w:rsidRDefault="00E00412" w:rsidP="00CF3A0F">
            <w:pPr>
              <w:rPr>
                <w:b/>
                <w:sz w:val="22"/>
                <w:szCs w:val="22"/>
              </w:rPr>
            </w:pPr>
            <w:r w:rsidRPr="006A0429">
              <w:rPr>
                <w:b/>
                <w:sz w:val="22"/>
                <w:szCs w:val="22"/>
              </w:rPr>
              <w:t>Завдання 1</w:t>
            </w:r>
          </w:p>
        </w:tc>
        <w:tc>
          <w:tcPr>
            <w:tcW w:w="391" w:type="pct"/>
          </w:tcPr>
          <w:p w:rsidR="00E00412" w:rsidRPr="00423AC5" w:rsidRDefault="00E00412" w:rsidP="00CF3A0F">
            <w:pPr>
              <w:ind w:left="-73" w:right="-108"/>
              <w:jc w:val="center"/>
              <w:rPr>
                <w:sz w:val="22"/>
                <w:szCs w:val="22"/>
              </w:rPr>
            </w:pPr>
          </w:p>
        </w:tc>
        <w:tc>
          <w:tcPr>
            <w:tcW w:w="2217" w:type="pct"/>
          </w:tcPr>
          <w:p w:rsidR="00E00412" w:rsidRPr="00423AC5" w:rsidRDefault="00E00412" w:rsidP="00CF3A0F">
            <w:pPr>
              <w:rPr>
                <w:sz w:val="22"/>
                <w:szCs w:val="22"/>
              </w:rPr>
            </w:pPr>
          </w:p>
        </w:tc>
        <w:tc>
          <w:tcPr>
            <w:tcW w:w="378" w:type="pct"/>
          </w:tcPr>
          <w:p w:rsidR="00E00412" w:rsidRPr="00423AC5" w:rsidRDefault="00E00412" w:rsidP="00CF3A0F">
            <w:pPr>
              <w:ind w:left="-109" w:right="-124"/>
              <w:rPr>
                <w:sz w:val="22"/>
                <w:szCs w:val="22"/>
              </w:rPr>
            </w:pP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tcPr>
          <w:p w:rsidR="00E00412" w:rsidRPr="00423AC5" w:rsidRDefault="00E00412" w:rsidP="00CF3A0F">
            <w:pPr>
              <w:rPr>
                <w:sz w:val="22"/>
                <w:szCs w:val="22"/>
              </w:rPr>
            </w:pPr>
          </w:p>
        </w:tc>
        <w:tc>
          <w:tcPr>
            <w:tcW w:w="1402" w:type="pct"/>
            <w:vAlign w:val="center"/>
          </w:tcPr>
          <w:p w:rsidR="00E00412" w:rsidRPr="00423AC5" w:rsidRDefault="00E00412" w:rsidP="00CF3A0F">
            <w:pPr>
              <w:ind w:left="-110" w:right="-107"/>
              <w:rPr>
                <w:sz w:val="22"/>
                <w:szCs w:val="22"/>
              </w:rPr>
            </w:pPr>
            <w:r w:rsidRPr="00E11F3B">
              <w:rPr>
                <w:color w:val="000000"/>
                <w:sz w:val="22"/>
                <w:szCs w:val="22"/>
              </w:rPr>
              <w:t>Забезпечення безпечних умов відпочинку населення на водних об’єктах</w:t>
            </w:r>
          </w:p>
        </w:tc>
        <w:tc>
          <w:tcPr>
            <w:tcW w:w="391" w:type="pct"/>
          </w:tcPr>
          <w:p w:rsidR="00E00412" w:rsidRPr="00423AC5" w:rsidRDefault="00E00412" w:rsidP="00CF3A0F">
            <w:pPr>
              <w:ind w:left="-73" w:right="-108"/>
              <w:jc w:val="center"/>
              <w:rPr>
                <w:sz w:val="22"/>
                <w:szCs w:val="22"/>
              </w:rPr>
            </w:pPr>
          </w:p>
        </w:tc>
        <w:tc>
          <w:tcPr>
            <w:tcW w:w="2217" w:type="pct"/>
          </w:tcPr>
          <w:p w:rsidR="00E00412" w:rsidRPr="00423AC5" w:rsidRDefault="00E00412" w:rsidP="00CF3A0F">
            <w:pPr>
              <w:rPr>
                <w:sz w:val="22"/>
                <w:szCs w:val="22"/>
              </w:rPr>
            </w:pPr>
          </w:p>
        </w:tc>
        <w:tc>
          <w:tcPr>
            <w:tcW w:w="378" w:type="pct"/>
          </w:tcPr>
          <w:p w:rsidR="00E00412" w:rsidRPr="00423AC5" w:rsidRDefault="00E00412" w:rsidP="00CF3A0F">
            <w:pPr>
              <w:ind w:left="-109" w:right="-124"/>
              <w:rPr>
                <w:sz w:val="22"/>
                <w:szCs w:val="22"/>
              </w:rPr>
            </w:pP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r w:rsidRPr="00423AC5">
              <w:rPr>
                <w:sz w:val="22"/>
                <w:szCs w:val="22"/>
              </w:rPr>
              <w:t>1</w:t>
            </w:r>
          </w:p>
        </w:tc>
        <w:tc>
          <w:tcPr>
            <w:tcW w:w="470" w:type="pct"/>
            <w:shd w:val="clear" w:color="auto" w:fill="auto"/>
          </w:tcPr>
          <w:p w:rsidR="00E00412" w:rsidRPr="00423AC5" w:rsidRDefault="00E00412" w:rsidP="00CF3A0F">
            <w:pPr>
              <w:rPr>
                <w:sz w:val="22"/>
                <w:szCs w:val="22"/>
              </w:rPr>
            </w:pPr>
          </w:p>
        </w:tc>
        <w:tc>
          <w:tcPr>
            <w:tcW w:w="1402" w:type="pct"/>
          </w:tcPr>
          <w:p w:rsidR="00E00412" w:rsidRPr="006A0429" w:rsidRDefault="00E00412" w:rsidP="00CF3A0F">
            <w:pPr>
              <w:rPr>
                <w:i/>
                <w:sz w:val="22"/>
                <w:szCs w:val="22"/>
              </w:rPr>
            </w:pPr>
            <w:r w:rsidRPr="006A0429">
              <w:rPr>
                <w:i/>
                <w:sz w:val="22"/>
                <w:szCs w:val="22"/>
              </w:rPr>
              <w:t>затрат</w:t>
            </w:r>
          </w:p>
        </w:tc>
        <w:tc>
          <w:tcPr>
            <w:tcW w:w="391" w:type="pct"/>
          </w:tcPr>
          <w:p w:rsidR="00E00412" w:rsidRPr="00423AC5" w:rsidRDefault="00E00412" w:rsidP="00CF3A0F">
            <w:pPr>
              <w:ind w:left="-73" w:right="-108"/>
              <w:jc w:val="center"/>
              <w:rPr>
                <w:sz w:val="22"/>
                <w:szCs w:val="22"/>
              </w:rPr>
            </w:pPr>
          </w:p>
        </w:tc>
        <w:tc>
          <w:tcPr>
            <w:tcW w:w="2217" w:type="pct"/>
          </w:tcPr>
          <w:p w:rsidR="00E00412" w:rsidRPr="00423AC5" w:rsidRDefault="00E00412" w:rsidP="00CF3A0F">
            <w:pPr>
              <w:rPr>
                <w:sz w:val="22"/>
                <w:szCs w:val="22"/>
              </w:rPr>
            </w:pPr>
          </w:p>
        </w:tc>
        <w:tc>
          <w:tcPr>
            <w:tcW w:w="378" w:type="pct"/>
          </w:tcPr>
          <w:p w:rsidR="00E00412" w:rsidRPr="00423AC5" w:rsidRDefault="00E00412" w:rsidP="00CF3A0F">
            <w:pPr>
              <w:ind w:left="-109" w:right="-124"/>
              <w:rPr>
                <w:sz w:val="22"/>
                <w:szCs w:val="22"/>
              </w:rPr>
            </w:pP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tcPr>
          <w:p w:rsidR="00E00412" w:rsidRPr="00423AC5" w:rsidRDefault="00E00412" w:rsidP="00CF3A0F">
            <w:pPr>
              <w:rPr>
                <w:sz w:val="22"/>
                <w:szCs w:val="22"/>
              </w:rPr>
            </w:pPr>
          </w:p>
        </w:tc>
        <w:tc>
          <w:tcPr>
            <w:tcW w:w="1402" w:type="pct"/>
          </w:tcPr>
          <w:p w:rsidR="00E00412" w:rsidRPr="00D91AF5" w:rsidRDefault="00E00412" w:rsidP="00CF3A0F">
            <w:pPr>
              <w:rPr>
                <w:snapToGrid w:val="0"/>
                <w:sz w:val="22"/>
                <w:szCs w:val="22"/>
              </w:rPr>
            </w:pPr>
            <w:r w:rsidRPr="00D91AF5">
              <w:rPr>
                <w:snapToGrid w:val="0"/>
                <w:sz w:val="22"/>
                <w:szCs w:val="22"/>
              </w:rPr>
              <w:t xml:space="preserve">обсяг видатків </w:t>
            </w:r>
          </w:p>
        </w:tc>
        <w:tc>
          <w:tcPr>
            <w:tcW w:w="391" w:type="pct"/>
          </w:tcPr>
          <w:p w:rsidR="00E00412" w:rsidRPr="00D91AF5" w:rsidRDefault="00E00412" w:rsidP="00CF3A0F">
            <w:pPr>
              <w:ind w:left="-69" w:right="-140"/>
              <w:jc w:val="center"/>
              <w:rPr>
                <w:snapToGrid w:val="0"/>
                <w:sz w:val="22"/>
                <w:szCs w:val="22"/>
              </w:rPr>
            </w:pPr>
            <w:r w:rsidRPr="00D91AF5">
              <w:rPr>
                <w:snapToGrid w:val="0"/>
                <w:sz w:val="22"/>
                <w:szCs w:val="22"/>
              </w:rPr>
              <w:t>тис. грн.</w:t>
            </w:r>
          </w:p>
        </w:tc>
        <w:tc>
          <w:tcPr>
            <w:tcW w:w="2217" w:type="pct"/>
          </w:tcPr>
          <w:p w:rsidR="00E00412" w:rsidRPr="00D91AF5" w:rsidRDefault="00E00412" w:rsidP="00CF3A0F">
            <w:pPr>
              <w:rPr>
                <w:snapToGrid w:val="0"/>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w:t>
            </w:r>
            <w:r>
              <w:rPr>
                <w:snapToGrid w:val="0"/>
                <w:sz w:val="22"/>
                <w:szCs w:val="22"/>
              </w:rPr>
              <w:t xml:space="preserve"> план використання бюджетни</w:t>
            </w:r>
            <w:r w:rsidRPr="00083EBB">
              <w:rPr>
                <w:snapToGrid w:val="0"/>
                <w:sz w:val="22"/>
                <w:szCs w:val="22"/>
              </w:rPr>
              <w:t>х</w:t>
            </w:r>
            <w:r>
              <w:rPr>
                <w:snapToGrid w:val="0"/>
                <w:sz w:val="22"/>
                <w:szCs w:val="22"/>
              </w:rPr>
              <w:t xml:space="preserve"> коштів на 2018 р.,</w:t>
            </w:r>
            <w:r w:rsidRPr="00D91AF5">
              <w:rPr>
                <w:snapToGrid w:val="0"/>
                <w:sz w:val="22"/>
                <w:szCs w:val="22"/>
              </w:rPr>
              <w:t xml:space="preserve"> </w:t>
            </w:r>
            <w:r w:rsidRPr="00083EBB">
              <w:rPr>
                <w:snapToGrid w:val="0"/>
                <w:sz w:val="22"/>
                <w:szCs w:val="22"/>
              </w:rPr>
              <w:t>первинні документи</w:t>
            </w:r>
          </w:p>
        </w:tc>
        <w:tc>
          <w:tcPr>
            <w:tcW w:w="378" w:type="pct"/>
          </w:tcPr>
          <w:p w:rsidR="00E00412" w:rsidRPr="00423AC5" w:rsidRDefault="00E00412" w:rsidP="00CF3A0F">
            <w:pPr>
              <w:ind w:left="-109" w:right="-124"/>
              <w:jc w:val="center"/>
              <w:rPr>
                <w:sz w:val="22"/>
                <w:szCs w:val="22"/>
              </w:rPr>
            </w:pPr>
            <w:r w:rsidRPr="007D0263">
              <w:rPr>
                <w:sz w:val="22"/>
                <w:szCs w:val="22"/>
              </w:rPr>
              <w:t>116,975</w:t>
            </w: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tcPr>
          <w:p w:rsidR="00E00412" w:rsidRPr="00423AC5" w:rsidRDefault="00E00412" w:rsidP="00CF3A0F">
            <w:pPr>
              <w:rPr>
                <w:sz w:val="22"/>
                <w:szCs w:val="22"/>
              </w:rPr>
            </w:pPr>
          </w:p>
        </w:tc>
        <w:tc>
          <w:tcPr>
            <w:tcW w:w="1402" w:type="pct"/>
          </w:tcPr>
          <w:p w:rsidR="00E00412" w:rsidRPr="00C4591E" w:rsidRDefault="00E00412" w:rsidP="00CF3A0F">
            <w:pPr>
              <w:rPr>
                <w:sz w:val="22"/>
                <w:szCs w:val="22"/>
              </w:rPr>
            </w:pPr>
            <w:r w:rsidRPr="00C4591E">
              <w:rPr>
                <w:color w:val="000000"/>
                <w:sz w:val="22"/>
                <w:szCs w:val="22"/>
              </w:rPr>
              <w:t>кількість рятувальних підрозділів на воді</w:t>
            </w:r>
          </w:p>
        </w:tc>
        <w:tc>
          <w:tcPr>
            <w:tcW w:w="391" w:type="pct"/>
          </w:tcPr>
          <w:p w:rsidR="00E00412" w:rsidRPr="00423AC5" w:rsidRDefault="00E00412" w:rsidP="00CF3A0F">
            <w:pPr>
              <w:ind w:left="-73" w:right="-108"/>
              <w:jc w:val="center"/>
              <w:rPr>
                <w:sz w:val="22"/>
                <w:szCs w:val="22"/>
              </w:rPr>
            </w:pPr>
            <w:r>
              <w:rPr>
                <w:color w:val="000000"/>
                <w:sz w:val="22"/>
                <w:szCs w:val="22"/>
              </w:rPr>
              <w:t>од.</w:t>
            </w:r>
          </w:p>
        </w:tc>
        <w:tc>
          <w:tcPr>
            <w:tcW w:w="2217" w:type="pct"/>
          </w:tcPr>
          <w:p w:rsidR="00E00412" w:rsidRPr="006A0429" w:rsidRDefault="00E00412" w:rsidP="00CF3A0F">
            <w:pPr>
              <w:ind w:left="-110" w:right="-105"/>
              <w:rPr>
                <w:sz w:val="20"/>
              </w:rPr>
            </w:pPr>
            <w:r w:rsidRPr="006A0429">
              <w:rPr>
                <w:sz w:val="20"/>
              </w:rPr>
              <w:t>Рішення 64 сесії міської ради 5 скл. від 22.04.2010 р. №598 «Про ліквідацію Хмільницької комунальної рятувально-водолазної служби на воді»</w:t>
            </w:r>
          </w:p>
        </w:tc>
        <w:tc>
          <w:tcPr>
            <w:tcW w:w="378" w:type="pct"/>
          </w:tcPr>
          <w:p w:rsidR="00E00412" w:rsidRPr="00423AC5" w:rsidRDefault="00E00412" w:rsidP="00CF3A0F">
            <w:pPr>
              <w:ind w:left="-109" w:right="-124"/>
              <w:jc w:val="center"/>
              <w:rPr>
                <w:sz w:val="22"/>
                <w:szCs w:val="22"/>
              </w:rPr>
            </w:pPr>
            <w:r>
              <w:rPr>
                <w:sz w:val="22"/>
                <w:szCs w:val="22"/>
              </w:rPr>
              <w:t>1</w:t>
            </w: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r w:rsidRPr="00423AC5">
              <w:rPr>
                <w:sz w:val="22"/>
                <w:szCs w:val="22"/>
              </w:rPr>
              <w:t>2</w:t>
            </w:r>
          </w:p>
        </w:tc>
        <w:tc>
          <w:tcPr>
            <w:tcW w:w="470" w:type="pct"/>
            <w:shd w:val="clear" w:color="auto" w:fill="auto"/>
          </w:tcPr>
          <w:p w:rsidR="00E00412" w:rsidRPr="00423AC5" w:rsidRDefault="00E00412" w:rsidP="00CF3A0F">
            <w:pPr>
              <w:rPr>
                <w:sz w:val="22"/>
                <w:szCs w:val="22"/>
              </w:rPr>
            </w:pPr>
          </w:p>
        </w:tc>
        <w:tc>
          <w:tcPr>
            <w:tcW w:w="1402" w:type="pct"/>
          </w:tcPr>
          <w:p w:rsidR="00E00412" w:rsidRPr="006A0429" w:rsidRDefault="00E00412" w:rsidP="00CF3A0F">
            <w:pPr>
              <w:rPr>
                <w:i/>
                <w:sz w:val="22"/>
                <w:szCs w:val="22"/>
              </w:rPr>
            </w:pPr>
            <w:r w:rsidRPr="006A0429">
              <w:rPr>
                <w:i/>
                <w:sz w:val="22"/>
                <w:szCs w:val="22"/>
              </w:rPr>
              <w:t>продукту</w:t>
            </w:r>
          </w:p>
        </w:tc>
        <w:tc>
          <w:tcPr>
            <w:tcW w:w="391" w:type="pct"/>
          </w:tcPr>
          <w:p w:rsidR="00E00412" w:rsidRPr="00423AC5" w:rsidRDefault="00E00412" w:rsidP="00CF3A0F">
            <w:pPr>
              <w:ind w:left="-73" w:right="-108"/>
              <w:jc w:val="center"/>
              <w:rPr>
                <w:sz w:val="22"/>
                <w:szCs w:val="22"/>
              </w:rPr>
            </w:pPr>
          </w:p>
        </w:tc>
        <w:tc>
          <w:tcPr>
            <w:tcW w:w="2217" w:type="pct"/>
          </w:tcPr>
          <w:p w:rsidR="00E00412" w:rsidRPr="00423AC5" w:rsidRDefault="00E00412" w:rsidP="00CF3A0F">
            <w:pPr>
              <w:ind w:left="-110" w:right="-105"/>
              <w:rPr>
                <w:sz w:val="22"/>
                <w:szCs w:val="22"/>
              </w:rPr>
            </w:pPr>
          </w:p>
        </w:tc>
        <w:tc>
          <w:tcPr>
            <w:tcW w:w="378" w:type="pct"/>
          </w:tcPr>
          <w:p w:rsidR="00E00412" w:rsidRPr="00423AC5" w:rsidRDefault="00E00412" w:rsidP="00CF3A0F">
            <w:pPr>
              <w:ind w:left="-109" w:right="-124"/>
              <w:rPr>
                <w:sz w:val="22"/>
                <w:szCs w:val="22"/>
              </w:rPr>
            </w:pP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tcPr>
          <w:p w:rsidR="00E00412" w:rsidRPr="00423AC5" w:rsidRDefault="00E00412" w:rsidP="00CF3A0F">
            <w:pPr>
              <w:rPr>
                <w:sz w:val="22"/>
                <w:szCs w:val="22"/>
              </w:rPr>
            </w:pPr>
          </w:p>
        </w:tc>
        <w:tc>
          <w:tcPr>
            <w:tcW w:w="1402" w:type="pct"/>
          </w:tcPr>
          <w:p w:rsidR="00E00412" w:rsidRPr="00A36AF6" w:rsidRDefault="00E00412" w:rsidP="00CF3A0F">
            <w:pPr>
              <w:rPr>
                <w:snapToGrid w:val="0"/>
                <w:sz w:val="22"/>
                <w:szCs w:val="22"/>
              </w:rPr>
            </w:pPr>
            <w:r>
              <w:rPr>
                <w:snapToGrid w:val="0"/>
                <w:sz w:val="22"/>
                <w:szCs w:val="22"/>
              </w:rPr>
              <w:t>кількість мешканців міста</w:t>
            </w:r>
          </w:p>
        </w:tc>
        <w:tc>
          <w:tcPr>
            <w:tcW w:w="391" w:type="pct"/>
          </w:tcPr>
          <w:p w:rsidR="00E00412" w:rsidRPr="00A36AF6" w:rsidRDefault="00E00412" w:rsidP="00CF3A0F">
            <w:pPr>
              <w:jc w:val="center"/>
              <w:rPr>
                <w:snapToGrid w:val="0"/>
                <w:sz w:val="22"/>
                <w:szCs w:val="22"/>
              </w:rPr>
            </w:pPr>
            <w:r w:rsidRPr="00A36AF6">
              <w:rPr>
                <w:snapToGrid w:val="0"/>
                <w:sz w:val="22"/>
                <w:szCs w:val="22"/>
              </w:rPr>
              <w:t>чоловік</w:t>
            </w:r>
          </w:p>
        </w:tc>
        <w:tc>
          <w:tcPr>
            <w:tcW w:w="2217" w:type="pct"/>
          </w:tcPr>
          <w:p w:rsidR="00E00412" w:rsidRPr="00A36AF6" w:rsidRDefault="00E00412" w:rsidP="00CF3A0F">
            <w:pPr>
              <w:rPr>
                <w:sz w:val="22"/>
                <w:szCs w:val="22"/>
              </w:rPr>
            </w:pPr>
            <w:r w:rsidRPr="00A36AF6">
              <w:rPr>
                <w:sz w:val="22"/>
                <w:szCs w:val="22"/>
              </w:rPr>
              <w:t>Статистичні дані</w:t>
            </w:r>
          </w:p>
        </w:tc>
        <w:tc>
          <w:tcPr>
            <w:tcW w:w="378" w:type="pct"/>
          </w:tcPr>
          <w:p w:rsidR="00E00412" w:rsidRPr="00A36AF6" w:rsidRDefault="00E00412" w:rsidP="00CF3A0F">
            <w:pPr>
              <w:jc w:val="center"/>
              <w:rPr>
                <w:sz w:val="22"/>
                <w:szCs w:val="22"/>
              </w:rPr>
            </w:pPr>
            <w:r>
              <w:rPr>
                <w:sz w:val="22"/>
                <w:szCs w:val="22"/>
              </w:rPr>
              <w:t>27 984</w:t>
            </w: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r w:rsidRPr="00423AC5">
              <w:rPr>
                <w:sz w:val="22"/>
                <w:szCs w:val="22"/>
              </w:rPr>
              <w:t>3</w:t>
            </w:r>
          </w:p>
        </w:tc>
        <w:tc>
          <w:tcPr>
            <w:tcW w:w="470" w:type="pct"/>
            <w:shd w:val="clear" w:color="auto" w:fill="auto"/>
          </w:tcPr>
          <w:p w:rsidR="00E00412" w:rsidRPr="00423AC5" w:rsidRDefault="00E00412" w:rsidP="00CF3A0F">
            <w:pPr>
              <w:rPr>
                <w:sz w:val="22"/>
                <w:szCs w:val="22"/>
              </w:rPr>
            </w:pPr>
          </w:p>
        </w:tc>
        <w:tc>
          <w:tcPr>
            <w:tcW w:w="1402" w:type="pct"/>
          </w:tcPr>
          <w:p w:rsidR="00E00412" w:rsidRPr="006A0429" w:rsidRDefault="00E00412" w:rsidP="00CF3A0F">
            <w:pPr>
              <w:rPr>
                <w:i/>
                <w:sz w:val="22"/>
                <w:szCs w:val="22"/>
              </w:rPr>
            </w:pPr>
            <w:r w:rsidRPr="006A0429">
              <w:rPr>
                <w:i/>
                <w:sz w:val="22"/>
                <w:szCs w:val="22"/>
              </w:rPr>
              <w:t>ефективності</w:t>
            </w:r>
          </w:p>
        </w:tc>
        <w:tc>
          <w:tcPr>
            <w:tcW w:w="391" w:type="pct"/>
          </w:tcPr>
          <w:p w:rsidR="00E00412" w:rsidRPr="00423AC5" w:rsidRDefault="00E00412" w:rsidP="00CF3A0F">
            <w:pPr>
              <w:ind w:left="-73" w:right="-108"/>
              <w:jc w:val="center"/>
              <w:rPr>
                <w:sz w:val="22"/>
                <w:szCs w:val="22"/>
              </w:rPr>
            </w:pPr>
          </w:p>
        </w:tc>
        <w:tc>
          <w:tcPr>
            <w:tcW w:w="2217" w:type="pct"/>
          </w:tcPr>
          <w:p w:rsidR="00E00412" w:rsidRPr="00423AC5" w:rsidRDefault="00E00412" w:rsidP="00CF3A0F">
            <w:pPr>
              <w:ind w:left="-110" w:right="-105"/>
              <w:rPr>
                <w:sz w:val="22"/>
                <w:szCs w:val="22"/>
              </w:rPr>
            </w:pPr>
          </w:p>
        </w:tc>
        <w:tc>
          <w:tcPr>
            <w:tcW w:w="378" w:type="pct"/>
          </w:tcPr>
          <w:p w:rsidR="00E00412" w:rsidRPr="00423AC5" w:rsidRDefault="00E00412" w:rsidP="00CF3A0F">
            <w:pPr>
              <w:ind w:left="-109" w:right="-124"/>
              <w:rPr>
                <w:sz w:val="22"/>
                <w:szCs w:val="22"/>
              </w:rPr>
            </w:pP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tcPr>
          <w:p w:rsidR="00E00412" w:rsidRPr="00423AC5" w:rsidRDefault="00E00412" w:rsidP="00CF3A0F">
            <w:pPr>
              <w:rPr>
                <w:sz w:val="22"/>
                <w:szCs w:val="22"/>
              </w:rPr>
            </w:pPr>
          </w:p>
        </w:tc>
        <w:tc>
          <w:tcPr>
            <w:tcW w:w="1402" w:type="pct"/>
          </w:tcPr>
          <w:p w:rsidR="00E00412" w:rsidRPr="00C4591E" w:rsidRDefault="00E00412" w:rsidP="00CF3A0F">
            <w:pPr>
              <w:rPr>
                <w:sz w:val="22"/>
                <w:szCs w:val="22"/>
              </w:rPr>
            </w:pPr>
            <w:r w:rsidRPr="00C4591E">
              <w:rPr>
                <w:color w:val="000000"/>
                <w:sz w:val="22"/>
                <w:szCs w:val="22"/>
              </w:rPr>
              <w:t>середня вартість утримання одного рятувального підрозділу</w:t>
            </w:r>
          </w:p>
        </w:tc>
        <w:tc>
          <w:tcPr>
            <w:tcW w:w="391" w:type="pct"/>
          </w:tcPr>
          <w:p w:rsidR="00E00412" w:rsidRPr="00423AC5" w:rsidRDefault="00E00412" w:rsidP="00CF3A0F">
            <w:pPr>
              <w:pStyle w:val="af1"/>
              <w:spacing w:before="0" w:after="0"/>
              <w:ind w:left="-73" w:right="-108" w:firstLine="0"/>
              <w:jc w:val="center"/>
              <w:rPr>
                <w:sz w:val="22"/>
                <w:szCs w:val="22"/>
              </w:rPr>
            </w:pPr>
            <w:r>
              <w:rPr>
                <w:color w:val="000000"/>
                <w:sz w:val="22"/>
                <w:szCs w:val="22"/>
                <w:lang w:val="uk-UA"/>
              </w:rPr>
              <w:t>тис.</w:t>
            </w:r>
            <w:r w:rsidRPr="00423AC5">
              <w:rPr>
                <w:color w:val="000000"/>
                <w:sz w:val="22"/>
                <w:szCs w:val="22"/>
                <w:lang w:val="uk-UA"/>
              </w:rPr>
              <w:t>грн.</w:t>
            </w:r>
          </w:p>
        </w:tc>
        <w:tc>
          <w:tcPr>
            <w:tcW w:w="2217" w:type="pct"/>
          </w:tcPr>
          <w:p w:rsidR="00E00412" w:rsidRPr="00423AC5" w:rsidRDefault="00E00412" w:rsidP="00CF3A0F">
            <w:pPr>
              <w:ind w:left="-110" w:right="-105"/>
              <w:rPr>
                <w:sz w:val="22"/>
                <w:szCs w:val="22"/>
              </w:rPr>
            </w:pPr>
            <w:r w:rsidRPr="00D91AF5">
              <w:rPr>
                <w:snapToGrid w:val="0"/>
                <w:sz w:val="22"/>
                <w:szCs w:val="22"/>
              </w:rPr>
              <w:t>Кошторис на 2018 р., реєстр розподілу показників зведеного кошторису на 2018 р., затверджені міським головою,</w:t>
            </w:r>
            <w:r>
              <w:rPr>
                <w:snapToGrid w:val="0"/>
                <w:sz w:val="22"/>
                <w:szCs w:val="22"/>
              </w:rPr>
              <w:t xml:space="preserve"> план використання бюджетни</w:t>
            </w:r>
            <w:r w:rsidRPr="00083EBB">
              <w:rPr>
                <w:snapToGrid w:val="0"/>
                <w:sz w:val="22"/>
                <w:szCs w:val="22"/>
              </w:rPr>
              <w:t>х</w:t>
            </w:r>
            <w:r>
              <w:rPr>
                <w:snapToGrid w:val="0"/>
                <w:sz w:val="22"/>
                <w:szCs w:val="22"/>
              </w:rPr>
              <w:t xml:space="preserve"> коштів на 2018 р., </w:t>
            </w:r>
            <w:r>
              <w:rPr>
                <w:sz w:val="20"/>
              </w:rPr>
              <w:t>р</w:t>
            </w:r>
            <w:r>
              <w:rPr>
                <w:sz w:val="22"/>
                <w:szCs w:val="22"/>
              </w:rPr>
              <w:t>озрахунок до бюджетного запиту</w:t>
            </w:r>
          </w:p>
        </w:tc>
        <w:tc>
          <w:tcPr>
            <w:tcW w:w="378" w:type="pct"/>
          </w:tcPr>
          <w:p w:rsidR="00E00412" w:rsidRPr="007D0263" w:rsidRDefault="00E00412" w:rsidP="00CF3A0F">
            <w:pPr>
              <w:ind w:left="-109" w:right="-124"/>
              <w:jc w:val="center"/>
              <w:rPr>
                <w:sz w:val="22"/>
                <w:szCs w:val="22"/>
              </w:rPr>
            </w:pPr>
            <w:r w:rsidRPr="007D0263">
              <w:rPr>
                <w:sz w:val="22"/>
                <w:szCs w:val="22"/>
              </w:rPr>
              <w:t>111,985</w:t>
            </w: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tcPr>
          <w:p w:rsidR="00E00412" w:rsidRPr="00423AC5" w:rsidRDefault="00E00412" w:rsidP="00CF3A0F">
            <w:pPr>
              <w:rPr>
                <w:sz w:val="22"/>
                <w:szCs w:val="22"/>
              </w:rPr>
            </w:pPr>
          </w:p>
        </w:tc>
        <w:tc>
          <w:tcPr>
            <w:tcW w:w="1402" w:type="pct"/>
          </w:tcPr>
          <w:p w:rsidR="00E00412" w:rsidRPr="004D3237" w:rsidRDefault="00E00412" w:rsidP="00CF3A0F">
            <w:pPr>
              <w:rPr>
                <w:color w:val="000000"/>
                <w:sz w:val="22"/>
                <w:szCs w:val="22"/>
              </w:rPr>
            </w:pPr>
            <w:r w:rsidRPr="00C4591E">
              <w:rPr>
                <w:color w:val="000000"/>
                <w:sz w:val="22"/>
                <w:szCs w:val="22"/>
              </w:rPr>
              <w:t xml:space="preserve">вартість </w:t>
            </w:r>
            <w:r w:rsidRPr="004D3237">
              <w:rPr>
                <w:sz w:val="22"/>
                <w:szCs w:val="22"/>
              </w:rPr>
              <w:t>послуг рятувальних служб в тому числі з пошуку загиблих на воді</w:t>
            </w:r>
          </w:p>
        </w:tc>
        <w:tc>
          <w:tcPr>
            <w:tcW w:w="391" w:type="pct"/>
          </w:tcPr>
          <w:p w:rsidR="00E00412" w:rsidRDefault="00E00412" w:rsidP="00CF3A0F">
            <w:pPr>
              <w:pStyle w:val="af1"/>
              <w:spacing w:before="0" w:after="0"/>
              <w:ind w:left="-73" w:right="-108" w:firstLine="0"/>
              <w:jc w:val="center"/>
              <w:rPr>
                <w:color w:val="000000"/>
                <w:sz w:val="22"/>
                <w:szCs w:val="22"/>
                <w:lang w:val="uk-UA"/>
              </w:rPr>
            </w:pPr>
            <w:r>
              <w:rPr>
                <w:color w:val="000000"/>
                <w:sz w:val="22"/>
                <w:szCs w:val="22"/>
                <w:lang w:val="uk-UA"/>
              </w:rPr>
              <w:t>тис.</w:t>
            </w:r>
            <w:r w:rsidRPr="00423AC5">
              <w:rPr>
                <w:color w:val="000000"/>
                <w:sz w:val="22"/>
                <w:szCs w:val="22"/>
                <w:lang w:val="uk-UA"/>
              </w:rPr>
              <w:t>грн.</w:t>
            </w:r>
          </w:p>
        </w:tc>
        <w:tc>
          <w:tcPr>
            <w:tcW w:w="2217" w:type="pct"/>
          </w:tcPr>
          <w:p w:rsidR="00E00412" w:rsidRPr="00083EBB" w:rsidRDefault="00E00412" w:rsidP="00CF3A0F">
            <w:pPr>
              <w:ind w:left="-110" w:right="-105"/>
              <w:rPr>
                <w:sz w:val="20"/>
              </w:rPr>
            </w:pPr>
            <w:r w:rsidRPr="00083EBB">
              <w:rPr>
                <w:snapToGrid w:val="0"/>
                <w:sz w:val="22"/>
                <w:szCs w:val="22"/>
              </w:rPr>
              <w:t>Договір, первинні документи</w:t>
            </w:r>
          </w:p>
        </w:tc>
        <w:tc>
          <w:tcPr>
            <w:tcW w:w="378" w:type="pct"/>
          </w:tcPr>
          <w:p w:rsidR="00E00412" w:rsidRPr="004D40EB" w:rsidRDefault="00E00412" w:rsidP="00CF3A0F">
            <w:pPr>
              <w:ind w:left="-109" w:right="-124"/>
              <w:jc w:val="center"/>
              <w:rPr>
                <w:sz w:val="22"/>
                <w:szCs w:val="22"/>
              </w:rPr>
            </w:pPr>
            <w:r w:rsidRPr="004D40EB">
              <w:rPr>
                <w:sz w:val="22"/>
                <w:szCs w:val="22"/>
              </w:rPr>
              <w:t>3,990</w:t>
            </w: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tcPr>
          <w:p w:rsidR="00E00412" w:rsidRPr="00423AC5" w:rsidRDefault="00E00412" w:rsidP="00CF3A0F">
            <w:pPr>
              <w:rPr>
                <w:sz w:val="22"/>
                <w:szCs w:val="22"/>
              </w:rPr>
            </w:pPr>
          </w:p>
        </w:tc>
        <w:tc>
          <w:tcPr>
            <w:tcW w:w="1402" w:type="pct"/>
          </w:tcPr>
          <w:p w:rsidR="00E00412" w:rsidRPr="00A44825" w:rsidRDefault="00E00412" w:rsidP="00CF3A0F">
            <w:pPr>
              <w:rPr>
                <w:color w:val="000000"/>
                <w:sz w:val="22"/>
                <w:szCs w:val="22"/>
              </w:rPr>
            </w:pPr>
            <w:r>
              <w:rPr>
                <w:sz w:val="22"/>
                <w:szCs w:val="22"/>
              </w:rPr>
              <w:t>в</w:t>
            </w:r>
            <w:r w:rsidRPr="00A44825">
              <w:rPr>
                <w:sz w:val="22"/>
                <w:szCs w:val="22"/>
              </w:rPr>
              <w:t>артість виготовлення інформаційних табличок з питань безпеки на водних об’єктах</w:t>
            </w:r>
          </w:p>
        </w:tc>
        <w:tc>
          <w:tcPr>
            <w:tcW w:w="391" w:type="pct"/>
          </w:tcPr>
          <w:p w:rsidR="00E00412" w:rsidRDefault="00E00412" w:rsidP="00CF3A0F">
            <w:pPr>
              <w:pStyle w:val="af1"/>
              <w:spacing w:before="0" w:after="0"/>
              <w:ind w:left="-73" w:right="-108" w:firstLine="0"/>
              <w:jc w:val="center"/>
              <w:rPr>
                <w:color w:val="000000"/>
                <w:sz w:val="22"/>
                <w:szCs w:val="22"/>
                <w:lang w:val="uk-UA"/>
              </w:rPr>
            </w:pPr>
            <w:r>
              <w:rPr>
                <w:color w:val="000000"/>
                <w:sz w:val="22"/>
                <w:szCs w:val="22"/>
                <w:lang w:val="uk-UA"/>
              </w:rPr>
              <w:t>тис.</w:t>
            </w:r>
            <w:r w:rsidRPr="00423AC5">
              <w:rPr>
                <w:color w:val="000000"/>
                <w:sz w:val="22"/>
                <w:szCs w:val="22"/>
                <w:lang w:val="uk-UA"/>
              </w:rPr>
              <w:t>грн.</w:t>
            </w:r>
          </w:p>
        </w:tc>
        <w:tc>
          <w:tcPr>
            <w:tcW w:w="2217" w:type="pct"/>
          </w:tcPr>
          <w:p w:rsidR="00E00412" w:rsidRPr="00083EBB" w:rsidRDefault="00E00412" w:rsidP="00CF3A0F">
            <w:pPr>
              <w:ind w:left="-110" w:right="-105"/>
              <w:rPr>
                <w:snapToGrid w:val="0"/>
                <w:sz w:val="22"/>
                <w:szCs w:val="22"/>
              </w:rPr>
            </w:pPr>
            <w:r w:rsidRPr="00083EBB">
              <w:rPr>
                <w:snapToGrid w:val="0"/>
                <w:sz w:val="22"/>
                <w:szCs w:val="22"/>
              </w:rPr>
              <w:t>Договір, первинні документи</w:t>
            </w:r>
          </w:p>
        </w:tc>
        <w:tc>
          <w:tcPr>
            <w:tcW w:w="378" w:type="pct"/>
          </w:tcPr>
          <w:p w:rsidR="00E00412" w:rsidRPr="004D40EB" w:rsidRDefault="00E00412" w:rsidP="00CF3A0F">
            <w:pPr>
              <w:ind w:left="-109" w:right="-124"/>
              <w:jc w:val="center"/>
              <w:rPr>
                <w:sz w:val="22"/>
                <w:szCs w:val="22"/>
              </w:rPr>
            </w:pPr>
            <w:r>
              <w:rPr>
                <w:sz w:val="22"/>
                <w:szCs w:val="22"/>
              </w:rPr>
              <w:t>1,0</w:t>
            </w: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r w:rsidRPr="00423AC5">
              <w:rPr>
                <w:sz w:val="22"/>
                <w:szCs w:val="22"/>
              </w:rPr>
              <w:t>4</w:t>
            </w:r>
          </w:p>
        </w:tc>
        <w:tc>
          <w:tcPr>
            <w:tcW w:w="470" w:type="pct"/>
            <w:shd w:val="clear" w:color="auto" w:fill="auto"/>
          </w:tcPr>
          <w:p w:rsidR="00E00412" w:rsidRPr="00423AC5" w:rsidRDefault="00E00412" w:rsidP="00CF3A0F">
            <w:pPr>
              <w:rPr>
                <w:sz w:val="22"/>
                <w:szCs w:val="22"/>
              </w:rPr>
            </w:pPr>
          </w:p>
        </w:tc>
        <w:tc>
          <w:tcPr>
            <w:tcW w:w="1402" w:type="pct"/>
          </w:tcPr>
          <w:p w:rsidR="00E00412" w:rsidRPr="006A0429" w:rsidRDefault="00E00412" w:rsidP="00CF3A0F">
            <w:pPr>
              <w:rPr>
                <w:i/>
                <w:color w:val="000000"/>
                <w:sz w:val="22"/>
                <w:szCs w:val="22"/>
              </w:rPr>
            </w:pPr>
            <w:r w:rsidRPr="006A0429">
              <w:rPr>
                <w:i/>
                <w:sz w:val="22"/>
                <w:szCs w:val="22"/>
              </w:rPr>
              <w:t>якості</w:t>
            </w:r>
          </w:p>
        </w:tc>
        <w:tc>
          <w:tcPr>
            <w:tcW w:w="391" w:type="pct"/>
          </w:tcPr>
          <w:p w:rsidR="00E00412" w:rsidRPr="00423AC5" w:rsidRDefault="00E00412" w:rsidP="00CF3A0F">
            <w:pPr>
              <w:ind w:left="-73" w:right="-108"/>
              <w:jc w:val="center"/>
              <w:rPr>
                <w:color w:val="000000"/>
                <w:sz w:val="22"/>
                <w:szCs w:val="22"/>
              </w:rPr>
            </w:pPr>
          </w:p>
        </w:tc>
        <w:tc>
          <w:tcPr>
            <w:tcW w:w="2217" w:type="pct"/>
            <w:vAlign w:val="center"/>
          </w:tcPr>
          <w:p w:rsidR="00E00412" w:rsidRPr="00423AC5" w:rsidRDefault="00E00412" w:rsidP="00CF3A0F">
            <w:pPr>
              <w:ind w:left="-110" w:right="-105"/>
              <w:jc w:val="center"/>
              <w:rPr>
                <w:sz w:val="22"/>
                <w:szCs w:val="22"/>
              </w:rPr>
            </w:pPr>
            <w:r w:rsidRPr="00423AC5">
              <w:rPr>
                <w:sz w:val="22"/>
                <w:szCs w:val="22"/>
              </w:rPr>
              <w:t>х</w:t>
            </w:r>
          </w:p>
        </w:tc>
        <w:tc>
          <w:tcPr>
            <w:tcW w:w="378" w:type="pct"/>
          </w:tcPr>
          <w:p w:rsidR="00E00412" w:rsidRPr="00423AC5" w:rsidRDefault="00E00412" w:rsidP="00CF3A0F">
            <w:pPr>
              <w:ind w:left="-109" w:right="-124"/>
              <w:rPr>
                <w:sz w:val="22"/>
                <w:szCs w:val="22"/>
              </w:rPr>
            </w:pPr>
          </w:p>
        </w:tc>
      </w:tr>
      <w:tr w:rsidR="00E00412" w:rsidRPr="00423AC5" w:rsidTr="00CF3A0F">
        <w:trPr>
          <w:trHeight w:val="255"/>
        </w:trPr>
        <w:tc>
          <w:tcPr>
            <w:tcW w:w="142" w:type="pct"/>
            <w:shd w:val="clear" w:color="auto" w:fill="auto"/>
          </w:tcPr>
          <w:p w:rsidR="00E00412" w:rsidRPr="00423AC5" w:rsidRDefault="00E00412" w:rsidP="00CF3A0F">
            <w:pPr>
              <w:ind w:left="-108" w:right="-104"/>
              <w:jc w:val="center"/>
              <w:rPr>
                <w:sz w:val="22"/>
                <w:szCs w:val="22"/>
              </w:rPr>
            </w:pPr>
          </w:p>
        </w:tc>
        <w:tc>
          <w:tcPr>
            <w:tcW w:w="470" w:type="pct"/>
            <w:shd w:val="clear" w:color="auto" w:fill="auto"/>
            <w:vAlign w:val="center"/>
          </w:tcPr>
          <w:p w:rsidR="00E00412" w:rsidRPr="00423AC5" w:rsidRDefault="00E00412" w:rsidP="00CF3A0F">
            <w:pPr>
              <w:rPr>
                <w:sz w:val="22"/>
                <w:szCs w:val="22"/>
              </w:rPr>
            </w:pPr>
          </w:p>
        </w:tc>
        <w:tc>
          <w:tcPr>
            <w:tcW w:w="1402" w:type="pct"/>
          </w:tcPr>
          <w:p w:rsidR="00E00412" w:rsidRPr="00C4591E" w:rsidRDefault="00E00412" w:rsidP="00CF3A0F">
            <w:pPr>
              <w:rPr>
                <w:color w:val="000000"/>
                <w:sz w:val="22"/>
                <w:szCs w:val="22"/>
              </w:rPr>
            </w:pPr>
            <w:r w:rsidRPr="00C4591E">
              <w:rPr>
                <w:color w:val="000000"/>
                <w:sz w:val="22"/>
                <w:szCs w:val="22"/>
              </w:rPr>
              <w:t>забезпеченість пляжів та зон відпочинку рятувальними підрозділами</w:t>
            </w:r>
          </w:p>
        </w:tc>
        <w:tc>
          <w:tcPr>
            <w:tcW w:w="391" w:type="pct"/>
          </w:tcPr>
          <w:p w:rsidR="00E00412" w:rsidRPr="00423AC5" w:rsidRDefault="00E00412" w:rsidP="00CF3A0F">
            <w:pPr>
              <w:pStyle w:val="af1"/>
              <w:spacing w:before="0" w:after="0"/>
              <w:ind w:left="-73" w:right="-108" w:firstLine="0"/>
              <w:jc w:val="center"/>
              <w:rPr>
                <w:color w:val="000000"/>
                <w:sz w:val="22"/>
                <w:szCs w:val="22"/>
              </w:rPr>
            </w:pPr>
            <w:r>
              <w:rPr>
                <w:color w:val="000000"/>
                <w:sz w:val="22"/>
                <w:szCs w:val="22"/>
                <w:lang w:val="uk-UA"/>
              </w:rPr>
              <w:t>%</w:t>
            </w:r>
          </w:p>
        </w:tc>
        <w:tc>
          <w:tcPr>
            <w:tcW w:w="2217" w:type="pct"/>
          </w:tcPr>
          <w:p w:rsidR="00E00412" w:rsidRPr="00423AC5" w:rsidRDefault="00E00412" w:rsidP="00CF3A0F">
            <w:pPr>
              <w:ind w:left="-110" w:right="-105"/>
              <w:rPr>
                <w:sz w:val="22"/>
                <w:szCs w:val="22"/>
              </w:rPr>
            </w:pPr>
          </w:p>
        </w:tc>
        <w:tc>
          <w:tcPr>
            <w:tcW w:w="378" w:type="pct"/>
          </w:tcPr>
          <w:p w:rsidR="00E00412" w:rsidRPr="005E4EDB" w:rsidRDefault="00E00412" w:rsidP="00CF3A0F">
            <w:pPr>
              <w:ind w:left="-109" w:right="-124"/>
              <w:jc w:val="center"/>
              <w:rPr>
                <w:sz w:val="22"/>
                <w:szCs w:val="22"/>
              </w:rPr>
            </w:pPr>
            <w:r>
              <w:rPr>
                <w:sz w:val="22"/>
                <w:szCs w:val="22"/>
              </w:rPr>
              <w:t>100</w:t>
            </w:r>
          </w:p>
        </w:tc>
      </w:tr>
    </w:tbl>
    <w:p w:rsidR="00E00412" w:rsidRDefault="00E00412" w:rsidP="00E00412">
      <w:pPr>
        <w:ind w:firstLine="426"/>
        <w:rPr>
          <w:szCs w:val="28"/>
        </w:rPr>
      </w:pPr>
    </w:p>
    <w:p w:rsidR="00E00412" w:rsidRDefault="00E00412" w:rsidP="00E00412">
      <w:pPr>
        <w:ind w:firstLine="426"/>
        <w:rPr>
          <w:szCs w:val="28"/>
        </w:rPr>
      </w:pPr>
    </w:p>
    <w:p w:rsidR="00E00412" w:rsidRPr="00423AC5" w:rsidRDefault="00E00412" w:rsidP="00E00412">
      <w:pPr>
        <w:ind w:firstLine="426"/>
        <w:rPr>
          <w:szCs w:val="28"/>
        </w:rPr>
      </w:pPr>
      <w:r w:rsidRPr="00423AC5">
        <w:rPr>
          <w:szCs w:val="28"/>
        </w:rPr>
        <w:t>11. Джерела фінансування інвестиційних проектів у розрізі підпрограм</w:t>
      </w:r>
      <w:r w:rsidRPr="00423AC5">
        <w:rPr>
          <w:szCs w:val="28"/>
          <w:vertAlign w:val="superscript"/>
        </w:rPr>
        <w:t>2</w:t>
      </w:r>
    </w:p>
    <w:p w:rsidR="00E00412" w:rsidRPr="00423AC5" w:rsidRDefault="00E00412" w:rsidP="00E00412">
      <w:pPr>
        <w:ind w:firstLine="13041"/>
        <w:rPr>
          <w:szCs w:val="28"/>
        </w:rPr>
      </w:pPr>
      <w:r w:rsidRPr="00423AC5">
        <w:rPr>
          <w:sz w:val="22"/>
          <w:szCs w:val="22"/>
        </w:rPr>
        <w:t>(тис. грн)</w:t>
      </w:r>
    </w:p>
    <w:tbl>
      <w:tblPr>
        <w:tblW w:w="4961" w:type="pct"/>
        <w:tblLayout w:type="fixed"/>
        <w:tblCellMar>
          <w:left w:w="120" w:type="dxa"/>
          <w:right w:w="120" w:type="dxa"/>
        </w:tblCellMar>
        <w:tblLook w:val="0000" w:firstRow="0" w:lastRow="0" w:firstColumn="0" w:lastColumn="0" w:noHBand="0" w:noVBand="0"/>
      </w:tblPr>
      <w:tblGrid>
        <w:gridCol w:w="863"/>
        <w:gridCol w:w="2750"/>
        <w:gridCol w:w="1046"/>
        <w:gridCol w:w="1107"/>
        <w:gridCol w:w="1309"/>
        <w:gridCol w:w="749"/>
        <w:gridCol w:w="1104"/>
        <w:gridCol w:w="1309"/>
        <w:gridCol w:w="749"/>
        <w:gridCol w:w="1107"/>
        <w:gridCol w:w="1309"/>
        <w:gridCol w:w="752"/>
        <w:gridCol w:w="1134"/>
      </w:tblGrid>
      <w:tr w:rsidR="00E00412" w:rsidRPr="00423AC5" w:rsidTr="00E00412">
        <w:trPr>
          <w:cantSplit/>
          <w:trHeight w:val="258"/>
          <w:tblHeader/>
        </w:trPr>
        <w:tc>
          <w:tcPr>
            <w:tcW w:w="282" w:type="pct"/>
            <w:vMerge w:val="restart"/>
            <w:tcBorders>
              <w:top w:val="single" w:sz="6" w:space="0" w:color="000000"/>
              <w:left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Код</w:t>
            </w:r>
          </w:p>
        </w:tc>
        <w:tc>
          <w:tcPr>
            <w:tcW w:w="899" w:type="pct"/>
            <w:vMerge w:val="restart"/>
            <w:tcBorders>
              <w:top w:val="single" w:sz="6" w:space="0" w:color="000000"/>
              <w:left w:val="single" w:sz="6" w:space="0" w:color="000000"/>
              <w:right w:val="single" w:sz="6" w:space="0" w:color="000000"/>
            </w:tcBorders>
            <w:vAlign w:val="center"/>
          </w:tcPr>
          <w:p w:rsidR="00E00412" w:rsidRPr="00423AC5" w:rsidRDefault="00E00412" w:rsidP="00CF3A0F">
            <w:pPr>
              <w:ind w:right="-108"/>
              <w:jc w:val="center"/>
              <w:rPr>
                <w:sz w:val="22"/>
                <w:szCs w:val="22"/>
              </w:rPr>
            </w:pPr>
            <w:r w:rsidRPr="00423AC5">
              <w:rPr>
                <w:sz w:val="22"/>
                <w:szCs w:val="22"/>
              </w:rPr>
              <w:t>Найменування джерел надходжень</w:t>
            </w:r>
          </w:p>
        </w:tc>
        <w:tc>
          <w:tcPr>
            <w:tcW w:w="342" w:type="pct"/>
            <w:vMerge w:val="restart"/>
            <w:tcBorders>
              <w:top w:val="single" w:sz="4" w:space="0" w:color="auto"/>
              <w:left w:val="single" w:sz="4" w:space="0" w:color="auto"/>
              <w:right w:val="single" w:sz="4" w:space="0" w:color="auto"/>
            </w:tcBorders>
            <w:vAlign w:val="center"/>
          </w:tcPr>
          <w:p w:rsidR="00E00412" w:rsidRPr="00423AC5" w:rsidRDefault="00E00412" w:rsidP="00CF3A0F">
            <w:pPr>
              <w:jc w:val="center"/>
              <w:rPr>
                <w:snapToGrid w:val="0"/>
                <w:sz w:val="22"/>
                <w:szCs w:val="22"/>
              </w:rPr>
            </w:pPr>
            <w:r w:rsidRPr="00423AC5">
              <w:rPr>
                <w:sz w:val="22"/>
                <w:szCs w:val="22"/>
              </w:rPr>
              <w:t>КПКВК</w:t>
            </w:r>
          </w:p>
        </w:tc>
        <w:tc>
          <w:tcPr>
            <w:tcW w:w="1035" w:type="pct"/>
            <w:gridSpan w:val="3"/>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napToGrid w:val="0"/>
                <w:sz w:val="22"/>
                <w:szCs w:val="22"/>
              </w:rPr>
            </w:pPr>
            <w:r w:rsidRPr="00423AC5">
              <w:rPr>
                <w:snapToGrid w:val="0"/>
                <w:sz w:val="22"/>
                <w:szCs w:val="22"/>
              </w:rPr>
              <w:t xml:space="preserve">Касові видатки станом на </w:t>
            </w:r>
            <w:r w:rsidRPr="00423AC5">
              <w:rPr>
                <w:snapToGrid w:val="0"/>
                <w:sz w:val="22"/>
                <w:szCs w:val="22"/>
              </w:rPr>
              <w:br/>
              <w:t>01 січня звітного періоду</w:t>
            </w:r>
          </w:p>
        </w:tc>
        <w:tc>
          <w:tcPr>
            <w:tcW w:w="1034" w:type="pct"/>
            <w:gridSpan w:val="3"/>
            <w:tcBorders>
              <w:top w:val="single" w:sz="4" w:space="0" w:color="auto"/>
              <w:left w:val="nil"/>
              <w:bottom w:val="single" w:sz="4" w:space="0" w:color="auto"/>
              <w:right w:val="single" w:sz="4" w:space="0" w:color="auto"/>
            </w:tcBorders>
            <w:vAlign w:val="center"/>
          </w:tcPr>
          <w:p w:rsidR="00E00412" w:rsidRPr="00423AC5" w:rsidRDefault="00E00412" w:rsidP="00CF3A0F">
            <w:pPr>
              <w:jc w:val="center"/>
              <w:rPr>
                <w:snapToGrid w:val="0"/>
                <w:sz w:val="22"/>
                <w:szCs w:val="22"/>
                <w:vertAlign w:val="superscript"/>
              </w:rPr>
            </w:pPr>
            <w:r w:rsidRPr="00423AC5">
              <w:rPr>
                <w:snapToGrid w:val="0"/>
                <w:sz w:val="22"/>
                <w:szCs w:val="22"/>
              </w:rPr>
              <w:t>План видатків звітного періоду</w:t>
            </w:r>
          </w:p>
        </w:tc>
        <w:tc>
          <w:tcPr>
            <w:tcW w:w="1036" w:type="pct"/>
            <w:gridSpan w:val="3"/>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napToGrid w:val="0"/>
                <w:sz w:val="22"/>
                <w:szCs w:val="22"/>
                <w:vertAlign w:val="superscript"/>
              </w:rPr>
            </w:pPr>
            <w:r w:rsidRPr="00423AC5">
              <w:rPr>
                <w:snapToGrid w:val="0"/>
                <w:sz w:val="22"/>
                <w:szCs w:val="22"/>
              </w:rPr>
              <w:t>Прогноз видатків до кінця реалізації інвестиційного проекту</w:t>
            </w:r>
            <w:r w:rsidRPr="00423AC5">
              <w:rPr>
                <w:snapToGrid w:val="0"/>
                <w:sz w:val="22"/>
                <w:szCs w:val="22"/>
                <w:vertAlign w:val="superscript"/>
              </w:rPr>
              <w:t>3</w:t>
            </w:r>
          </w:p>
        </w:tc>
        <w:tc>
          <w:tcPr>
            <w:tcW w:w="371" w:type="pct"/>
            <w:vMerge w:val="restar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napToGrid w:val="0"/>
                <w:sz w:val="22"/>
                <w:szCs w:val="22"/>
              </w:rPr>
            </w:pPr>
            <w:r w:rsidRPr="00423AC5">
              <w:rPr>
                <w:snapToGrid w:val="0"/>
                <w:sz w:val="22"/>
                <w:szCs w:val="22"/>
              </w:rPr>
              <w:t>Пояснення, що характеризують джерела фінансування</w:t>
            </w:r>
          </w:p>
        </w:tc>
      </w:tr>
      <w:tr w:rsidR="00E00412" w:rsidRPr="00423AC5" w:rsidTr="00E00412">
        <w:trPr>
          <w:cantSplit/>
          <w:trHeight w:val="453"/>
          <w:tblHeader/>
        </w:trPr>
        <w:tc>
          <w:tcPr>
            <w:tcW w:w="282" w:type="pct"/>
            <w:vMerge/>
            <w:tcBorders>
              <w:left w:val="single" w:sz="6" w:space="0" w:color="000000"/>
              <w:bottom w:val="nil"/>
              <w:right w:val="single" w:sz="6" w:space="0" w:color="000000"/>
            </w:tcBorders>
            <w:vAlign w:val="center"/>
          </w:tcPr>
          <w:p w:rsidR="00E00412" w:rsidRPr="00423AC5" w:rsidRDefault="00E00412" w:rsidP="00CF3A0F">
            <w:pPr>
              <w:jc w:val="center"/>
              <w:rPr>
                <w:snapToGrid w:val="0"/>
                <w:sz w:val="22"/>
                <w:szCs w:val="22"/>
              </w:rPr>
            </w:pPr>
          </w:p>
        </w:tc>
        <w:tc>
          <w:tcPr>
            <w:tcW w:w="899" w:type="pct"/>
            <w:vMerge/>
            <w:tcBorders>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42" w:type="pct"/>
            <w:vMerge/>
            <w:tcBorders>
              <w:left w:val="single" w:sz="4" w:space="0" w:color="auto"/>
              <w:bottom w:val="single" w:sz="4" w:space="0" w:color="auto"/>
              <w:right w:val="single" w:sz="4" w:space="0" w:color="auto"/>
            </w:tcBorders>
          </w:tcPr>
          <w:p w:rsidR="00E00412" w:rsidRPr="00423AC5" w:rsidRDefault="00E00412" w:rsidP="00CF3A0F">
            <w:pPr>
              <w:jc w:val="center"/>
              <w:rPr>
                <w:sz w:val="20"/>
              </w:rPr>
            </w:pPr>
          </w:p>
        </w:tc>
        <w:tc>
          <w:tcPr>
            <w:tcW w:w="362"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18"/>
                <w:szCs w:val="18"/>
              </w:rPr>
            </w:pPr>
            <w:r w:rsidRPr="00423AC5">
              <w:rPr>
                <w:sz w:val="18"/>
                <w:szCs w:val="18"/>
              </w:rPr>
              <w:t>загальний фонд</w:t>
            </w:r>
          </w:p>
        </w:tc>
        <w:tc>
          <w:tcPr>
            <w:tcW w:w="428"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18"/>
                <w:szCs w:val="18"/>
              </w:rPr>
            </w:pPr>
            <w:r w:rsidRPr="00423AC5">
              <w:rPr>
                <w:sz w:val="18"/>
                <w:szCs w:val="18"/>
              </w:rPr>
              <w:t>спеціальний фонд</w:t>
            </w:r>
          </w:p>
        </w:tc>
        <w:tc>
          <w:tcPr>
            <w:tcW w:w="245"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napToGrid w:val="0"/>
                <w:sz w:val="18"/>
                <w:szCs w:val="18"/>
              </w:rPr>
            </w:pPr>
            <w:r w:rsidRPr="00423AC5">
              <w:rPr>
                <w:snapToGrid w:val="0"/>
                <w:sz w:val="18"/>
                <w:szCs w:val="18"/>
              </w:rPr>
              <w:t>разом</w:t>
            </w:r>
          </w:p>
        </w:tc>
        <w:tc>
          <w:tcPr>
            <w:tcW w:w="361"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18"/>
                <w:szCs w:val="18"/>
              </w:rPr>
            </w:pPr>
            <w:r w:rsidRPr="00423AC5">
              <w:rPr>
                <w:sz w:val="18"/>
                <w:szCs w:val="18"/>
              </w:rPr>
              <w:t>загальний фонд</w:t>
            </w:r>
          </w:p>
        </w:tc>
        <w:tc>
          <w:tcPr>
            <w:tcW w:w="428"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18"/>
                <w:szCs w:val="18"/>
              </w:rPr>
            </w:pPr>
            <w:r w:rsidRPr="00423AC5">
              <w:rPr>
                <w:sz w:val="18"/>
                <w:szCs w:val="18"/>
              </w:rPr>
              <w:t>спеціальний фонд</w:t>
            </w:r>
          </w:p>
        </w:tc>
        <w:tc>
          <w:tcPr>
            <w:tcW w:w="245"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napToGrid w:val="0"/>
                <w:sz w:val="18"/>
                <w:szCs w:val="18"/>
              </w:rPr>
            </w:pPr>
            <w:r w:rsidRPr="00423AC5">
              <w:rPr>
                <w:snapToGrid w:val="0"/>
                <w:sz w:val="18"/>
                <w:szCs w:val="18"/>
              </w:rPr>
              <w:t>разом</w:t>
            </w:r>
          </w:p>
        </w:tc>
        <w:tc>
          <w:tcPr>
            <w:tcW w:w="362"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18"/>
                <w:szCs w:val="18"/>
              </w:rPr>
            </w:pPr>
            <w:r w:rsidRPr="00423AC5">
              <w:rPr>
                <w:sz w:val="18"/>
                <w:szCs w:val="18"/>
              </w:rPr>
              <w:t>загальний фонд</w:t>
            </w:r>
          </w:p>
        </w:tc>
        <w:tc>
          <w:tcPr>
            <w:tcW w:w="428"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18"/>
                <w:szCs w:val="18"/>
              </w:rPr>
            </w:pPr>
            <w:r w:rsidRPr="00423AC5">
              <w:rPr>
                <w:sz w:val="18"/>
                <w:szCs w:val="18"/>
              </w:rPr>
              <w:t>спеціальний фонд</w:t>
            </w:r>
          </w:p>
        </w:tc>
        <w:tc>
          <w:tcPr>
            <w:tcW w:w="246" w:type="pct"/>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napToGrid w:val="0"/>
                <w:sz w:val="18"/>
                <w:szCs w:val="18"/>
              </w:rPr>
            </w:pPr>
            <w:r w:rsidRPr="00423AC5">
              <w:rPr>
                <w:snapToGrid w:val="0"/>
                <w:sz w:val="18"/>
                <w:szCs w:val="18"/>
              </w:rPr>
              <w:t>разом</w:t>
            </w:r>
          </w:p>
        </w:tc>
        <w:tc>
          <w:tcPr>
            <w:tcW w:w="371" w:type="pct"/>
            <w:vMerge/>
            <w:tcBorders>
              <w:top w:val="single" w:sz="4" w:space="0" w:color="auto"/>
              <w:left w:val="single" w:sz="4" w:space="0" w:color="auto"/>
              <w:bottom w:val="single" w:sz="4" w:space="0" w:color="auto"/>
              <w:right w:val="single" w:sz="4" w:space="0" w:color="auto"/>
            </w:tcBorders>
            <w:vAlign w:val="center"/>
          </w:tcPr>
          <w:p w:rsidR="00E00412" w:rsidRPr="00423AC5" w:rsidRDefault="00E00412" w:rsidP="00CF3A0F">
            <w:pPr>
              <w:jc w:val="center"/>
              <w:rPr>
                <w:sz w:val="22"/>
                <w:szCs w:val="22"/>
              </w:rPr>
            </w:pPr>
          </w:p>
        </w:tc>
      </w:tr>
      <w:tr w:rsidR="00E00412" w:rsidRPr="00423AC5" w:rsidTr="00E00412">
        <w:trPr>
          <w:cantSplit/>
        </w:trPr>
        <w:tc>
          <w:tcPr>
            <w:tcW w:w="282"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1</w:t>
            </w: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2</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r w:rsidRPr="00423AC5">
              <w:rPr>
                <w:snapToGrid w:val="0"/>
                <w:sz w:val="22"/>
                <w:szCs w:val="22"/>
              </w:rPr>
              <w:t>3</w:t>
            </w:r>
          </w:p>
        </w:tc>
        <w:tc>
          <w:tcPr>
            <w:tcW w:w="362"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4</w:t>
            </w: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5</w:t>
            </w:r>
          </w:p>
        </w:tc>
        <w:tc>
          <w:tcPr>
            <w:tcW w:w="245"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6</w:t>
            </w:r>
          </w:p>
        </w:tc>
        <w:tc>
          <w:tcPr>
            <w:tcW w:w="361"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7</w:t>
            </w: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8</w:t>
            </w:r>
          </w:p>
        </w:tc>
        <w:tc>
          <w:tcPr>
            <w:tcW w:w="245"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9</w:t>
            </w:r>
          </w:p>
        </w:tc>
        <w:tc>
          <w:tcPr>
            <w:tcW w:w="362"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10</w:t>
            </w: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11</w:t>
            </w:r>
          </w:p>
        </w:tc>
        <w:tc>
          <w:tcPr>
            <w:tcW w:w="246"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12</w:t>
            </w:r>
          </w:p>
        </w:tc>
        <w:tc>
          <w:tcPr>
            <w:tcW w:w="371"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r w:rsidRPr="00423AC5">
              <w:rPr>
                <w:snapToGrid w:val="0"/>
                <w:sz w:val="22"/>
                <w:szCs w:val="22"/>
              </w:rPr>
              <w:t>13</w:t>
            </w:r>
          </w:p>
        </w:tc>
      </w:tr>
      <w:tr w:rsidR="00E00412" w:rsidRPr="00423AC5" w:rsidTr="00E00412">
        <w:trPr>
          <w:cantSplit/>
        </w:trPr>
        <w:tc>
          <w:tcPr>
            <w:tcW w:w="282"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rPr>
                <w:snapToGrid w:val="0"/>
                <w:sz w:val="22"/>
                <w:szCs w:val="22"/>
              </w:rPr>
            </w:pPr>
            <w:r w:rsidRPr="00423AC5">
              <w:rPr>
                <w:snapToGrid w:val="0"/>
                <w:sz w:val="22"/>
                <w:szCs w:val="22"/>
              </w:rPr>
              <w:t>Підпрограма 1</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246"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napToGrid w:val="0"/>
                <w:sz w:val="22"/>
                <w:szCs w:val="22"/>
              </w:rPr>
            </w:pPr>
          </w:p>
        </w:tc>
      </w:tr>
      <w:tr w:rsidR="00E00412" w:rsidRPr="00423AC5" w:rsidTr="00E00412">
        <w:trPr>
          <w:cantSplit/>
          <w:trHeight w:val="306"/>
        </w:trPr>
        <w:tc>
          <w:tcPr>
            <w:tcW w:w="28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rPr>
                <w:snapToGrid w:val="0"/>
                <w:sz w:val="22"/>
                <w:szCs w:val="22"/>
              </w:rPr>
            </w:pPr>
            <w:r w:rsidRPr="00423AC5">
              <w:rPr>
                <w:snapToGrid w:val="0"/>
                <w:sz w:val="22"/>
                <w:szCs w:val="22"/>
              </w:rPr>
              <w:t>Інвестиційний проект 1</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6"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r>
      <w:tr w:rsidR="00E00412" w:rsidRPr="00423AC5" w:rsidTr="00E00412">
        <w:trPr>
          <w:cantSplit/>
        </w:trPr>
        <w:tc>
          <w:tcPr>
            <w:tcW w:w="28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rPr>
                <w:i/>
                <w:snapToGrid w:val="0"/>
                <w:sz w:val="22"/>
                <w:szCs w:val="22"/>
              </w:rPr>
            </w:pPr>
            <w:r w:rsidRPr="00423AC5">
              <w:rPr>
                <w:i/>
                <w:snapToGrid w:val="0"/>
                <w:sz w:val="22"/>
                <w:szCs w:val="22"/>
              </w:rPr>
              <w:t>Надходження із бюджету</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6"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r>
      <w:tr w:rsidR="00E00412" w:rsidRPr="00423AC5" w:rsidTr="00E00412">
        <w:trPr>
          <w:cantSplit/>
        </w:trPr>
        <w:tc>
          <w:tcPr>
            <w:tcW w:w="28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rPr>
                <w:i/>
                <w:snapToGrid w:val="0"/>
                <w:sz w:val="22"/>
                <w:szCs w:val="22"/>
              </w:rPr>
            </w:pPr>
            <w:r w:rsidRPr="00423AC5">
              <w:rPr>
                <w:i/>
                <w:snapToGrid w:val="0"/>
                <w:sz w:val="22"/>
                <w:szCs w:val="22"/>
              </w:rPr>
              <w:t>Інші джерела фінансування (за видами)</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z w:val="22"/>
                <w:szCs w:val="22"/>
              </w:rPr>
            </w:pPr>
          </w:p>
        </w:tc>
        <w:tc>
          <w:tcPr>
            <w:tcW w:w="362"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r w:rsidRPr="00423AC5">
              <w:rPr>
                <w:sz w:val="22"/>
                <w:szCs w:val="22"/>
              </w:rPr>
              <w:t>х</w:t>
            </w: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p>
        </w:tc>
        <w:tc>
          <w:tcPr>
            <w:tcW w:w="245"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p>
        </w:tc>
        <w:tc>
          <w:tcPr>
            <w:tcW w:w="361"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r w:rsidRPr="00423AC5">
              <w:rPr>
                <w:sz w:val="22"/>
                <w:szCs w:val="22"/>
              </w:rPr>
              <w:t>х</w:t>
            </w: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p>
        </w:tc>
        <w:tc>
          <w:tcPr>
            <w:tcW w:w="245"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p>
        </w:tc>
        <w:tc>
          <w:tcPr>
            <w:tcW w:w="362"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r w:rsidRPr="00423AC5">
              <w:rPr>
                <w:sz w:val="22"/>
                <w:szCs w:val="22"/>
              </w:rPr>
              <w:t>х</w:t>
            </w:r>
          </w:p>
        </w:tc>
        <w:tc>
          <w:tcPr>
            <w:tcW w:w="428"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p>
        </w:tc>
        <w:tc>
          <w:tcPr>
            <w:tcW w:w="246"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jc w:val="center"/>
              <w:rPr>
                <w:sz w:val="22"/>
                <w:szCs w:val="22"/>
              </w:rPr>
            </w:pPr>
          </w:p>
        </w:tc>
      </w:tr>
      <w:tr w:rsidR="00E00412" w:rsidRPr="00423AC5" w:rsidTr="00E00412">
        <w:trPr>
          <w:cantSplit/>
          <w:trHeight w:val="59"/>
        </w:trPr>
        <w:tc>
          <w:tcPr>
            <w:tcW w:w="28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rPr>
                <w:snapToGrid w:val="0"/>
                <w:sz w:val="16"/>
                <w:szCs w:val="16"/>
              </w:rPr>
            </w:pPr>
            <w:r w:rsidRPr="00423AC5">
              <w:rPr>
                <w:snapToGrid w:val="0"/>
                <w:sz w:val="22"/>
                <w:szCs w:val="22"/>
              </w:rPr>
              <w:t>…</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6"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rPr>
                <w:snapToGrid w:val="0"/>
                <w:sz w:val="22"/>
                <w:szCs w:val="22"/>
              </w:rPr>
            </w:pPr>
          </w:p>
        </w:tc>
      </w:tr>
      <w:tr w:rsidR="00E00412" w:rsidRPr="00423AC5" w:rsidTr="00E00412">
        <w:trPr>
          <w:cantSplit/>
        </w:trPr>
        <w:tc>
          <w:tcPr>
            <w:tcW w:w="28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rPr>
                <w:snapToGrid w:val="0"/>
                <w:sz w:val="22"/>
                <w:szCs w:val="22"/>
              </w:rPr>
            </w:pPr>
            <w:r w:rsidRPr="00423AC5">
              <w:rPr>
                <w:snapToGrid w:val="0"/>
                <w:sz w:val="22"/>
                <w:szCs w:val="22"/>
              </w:rPr>
              <w:t>Інвестиційний проект 2</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6"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r>
      <w:tr w:rsidR="00E00412" w:rsidRPr="00423AC5" w:rsidTr="00E00412">
        <w:trPr>
          <w:cantSplit/>
        </w:trPr>
        <w:tc>
          <w:tcPr>
            <w:tcW w:w="28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rPr>
                <w:snapToGrid w:val="0"/>
                <w:sz w:val="22"/>
                <w:szCs w:val="22"/>
              </w:rPr>
            </w:pPr>
            <w:r w:rsidRPr="00423AC5">
              <w:rPr>
                <w:snapToGrid w:val="0"/>
                <w:sz w:val="22"/>
                <w:szCs w:val="22"/>
              </w:rPr>
              <w:t>…</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6"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r>
      <w:tr w:rsidR="00E00412" w:rsidRPr="00423AC5" w:rsidTr="00E00412">
        <w:trPr>
          <w:cantSplit/>
        </w:trPr>
        <w:tc>
          <w:tcPr>
            <w:tcW w:w="28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899" w:type="pct"/>
            <w:tcBorders>
              <w:top w:val="single" w:sz="6" w:space="0" w:color="000000"/>
              <w:left w:val="single" w:sz="6" w:space="0" w:color="000000"/>
              <w:bottom w:val="single" w:sz="6" w:space="0" w:color="000000"/>
              <w:right w:val="single" w:sz="6" w:space="0" w:color="000000"/>
            </w:tcBorders>
            <w:vAlign w:val="center"/>
          </w:tcPr>
          <w:p w:rsidR="00E00412" w:rsidRPr="00423AC5" w:rsidRDefault="00E00412" w:rsidP="00CF3A0F">
            <w:pPr>
              <w:rPr>
                <w:snapToGrid w:val="0"/>
                <w:sz w:val="22"/>
                <w:szCs w:val="22"/>
              </w:rPr>
            </w:pPr>
            <w:r w:rsidRPr="00423AC5">
              <w:rPr>
                <w:snapToGrid w:val="0"/>
                <w:sz w:val="22"/>
                <w:szCs w:val="22"/>
              </w:rPr>
              <w:t>Усього</w:t>
            </w:r>
          </w:p>
        </w:tc>
        <w:tc>
          <w:tcPr>
            <w:tcW w:w="34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rPr>
                <w:snapToGrid w:val="0"/>
                <w:sz w:val="22"/>
                <w:szCs w:val="22"/>
              </w:rPr>
            </w:pPr>
          </w:p>
        </w:tc>
        <w:tc>
          <w:tcPr>
            <w:tcW w:w="36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5"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428"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246"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E00412" w:rsidRPr="00423AC5" w:rsidRDefault="00E00412" w:rsidP="00CF3A0F">
            <w:pPr>
              <w:jc w:val="center"/>
              <w:rPr>
                <w:snapToGrid w:val="0"/>
                <w:sz w:val="22"/>
                <w:szCs w:val="22"/>
              </w:rPr>
            </w:pPr>
          </w:p>
        </w:tc>
      </w:tr>
    </w:tbl>
    <w:p w:rsidR="00E00412" w:rsidRPr="00423AC5" w:rsidRDefault="00E00412" w:rsidP="00E00412">
      <w:pPr>
        <w:spacing w:before="120"/>
        <w:jc w:val="both"/>
        <w:rPr>
          <w:sz w:val="22"/>
          <w:szCs w:val="22"/>
          <w:vertAlign w:val="superscript"/>
        </w:rPr>
      </w:pPr>
      <w:r w:rsidRPr="00423AC5">
        <w:rPr>
          <w:sz w:val="22"/>
          <w:szCs w:val="22"/>
          <w:vertAlign w:val="superscript"/>
        </w:rPr>
        <w:t>_________</w:t>
      </w:r>
    </w:p>
    <w:p w:rsidR="00E00412" w:rsidRDefault="00E00412" w:rsidP="00E00412">
      <w:pPr>
        <w:spacing w:before="120"/>
        <w:jc w:val="both"/>
        <w:rPr>
          <w:sz w:val="22"/>
          <w:szCs w:val="22"/>
          <w:vertAlign w:val="superscript"/>
        </w:rPr>
      </w:pPr>
    </w:p>
    <w:p w:rsidR="00E00412" w:rsidRDefault="00E00412" w:rsidP="00E00412">
      <w:pPr>
        <w:spacing w:before="120"/>
        <w:jc w:val="both"/>
        <w:rPr>
          <w:sz w:val="22"/>
          <w:szCs w:val="22"/>
          <w:vertAlign w:val="superscript"/>
        </w:rPr>
      </w:pPr>
    </w:p>
    <w:p w:rsidR="00E00412" w:rsidRDefault="00E00412" w:rsidP="00E00412">
      <w:pPr>
        <w:spacing w:before="120"/>
        <w:jc w:val="both"/>
        <w:rPr>
          <w:sz w:val="22"/>
          <w:szCs w:val="22"/>
          <w:vertAlign w:val="superscript"/>
        </w:rPr>
      </w:pPr>
    </w:p>
    <w:p w:rsidR="00E00412" w:rsidRPr="00423AC5" w:rsidRDefault="00E00412" w:rsidP="00E00412">
      <w:pPr>
        <w:spacing w:before="120"/>
        <w:jc w:val="both"/>
        <w:rPr>
          <w:sz w:val="22"/>
          <w:szCs w:val="22"/>
        </w:rPr>
      </w:pPr>
      <w:r w:rsidRPr="00423AC5">
        <w:rPr>
          <w:sz w:val="22"/>
          <w:szCs w:val="22"/>
          <w:vertAlign w:val="superscript"/>
        </w:rPr>
        <w:t>1</w:t>
      </w:r>
      <w:r w:rsidRPr="00423AC5">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E00412" w:rsidRDefault="00E00412" w:rsidP="00E00412">
      <w:pPr>
        <w:spacing w:before="120"/>
        <w:jc w:val="both"/>
        <w:rPr>
          <w:sz w:val="22"/>
          <w:szCs w:val="22"/>
          <w:vertAlign w:val="superscript"/>
        </w:rPr>
      </w:pPr>
    </w:p>
    <w:p w:rsidR="00E00412" w:rsidRPr="00423AC5" w:rsidRDefault="00E00412" w:rsidP="00E00412">
      <w:pPr>
        <w:spacing w:before="120"/>
        <w:jc w:val="both"/>
        <w:rPr>
          <w:sz w:val="22"/>
          <w:szCs w:val="22"/>
        </w:rPr>
      </w:pPr>
      <w:r w:rsidRPr="00423AC5">
        <w:rPr>
          <w:sz w:val="22"/>
          <w:szCs w:val="22"/>
          <w:vertAlign w:val="superscript"/>
        </w:rPr>
        <w:t>2</w:t>
      </w:r>
      <w:r w:rsidRPr="00423AC5">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E00412" w:rsidRDefault="00E00412" w:rsidP="00E00412">
      <w:pPr>
        <w:spacing w:before="120"/>
        <w:jc w:val="both"/>
        <w:rPr>
          <w:sz w:val="22"/>
          <w:szCs w:val="22"/>
          <w:vertAlign w:val="superscript"/>
        </w:rPr>
      </w:pPr>
    </w:p>
    <w:p w:rsidR="00E00412" w:rsidRPr="00423AC5" w:rsidRDefault="00E00412" w:rsidP="00E00412">
      <w:pPr>
        <w:spacing w:before="120"/>
        <w:jc w:val="both"/>
        <w:rPr>
          <w:sz w:val="22"/>
          <w:szCs w:val="22"/>
        </w:rPr>
      </w:pPr>
      <w:r w:rsidRPr="00423AC5">
        <w:rPr>
          <w:sz w:val="22"/>
          <w:szCs w:val="22"/>
          <w:vertAlign w:val="superscript"/>
        </w:rPr>
        <w:t>3</w:t>
      </w:r>
      <w:r w:rsidRPr="00423AC5">
        <w:rPr>
          <w:sz w:val="22"/>
          <w:szCs w:val="22"/>
        </w:rPr>
        <w:t xml:space="preserve"> Прогноз видатків до кінця реалізації інвестиційного проекту зазначається з розбивкою за роками.</w:t>
      </w:r>
    </w:p>
    <w:p w:rsidR="00E00412" w:rsidRDefault="00E00412" w:rsidP="00E00412">
      <w:pPr>
        <w:rPr>
          <w:szCs w:val="28"/>
        </w:rPr>
      </w:pPr>
    </w:p>
    <w:p w:rsidR="00E00412" w:rsidRDefault="00E00412" w:rsidP="00E00412">
      <w:pPr>
        <w:rPr>
          <w:caps/>
          <w:sz w:val="18"/>
          <w:szCs w:val="18"/>
        </w:rPr>
      </w:pPr>
    </w:p>
    <w:p w:rsidR="00E00412" w:rsidRDefault="00E00412" w:rsidP="00E00412">
      <w:pPr>
        <w:rPr>
          <w:caps/>
          <w:sz w:val="18"/>
          <w:szCs w:val="18"/>
        </w:rPr>
      </w:pPr>
      <w:r>
        <w:rPr>
          <w:noProof/>
          <w:lang w:val="ru-RU"/>
        </w:rPr>
        <w:drawing>
          <wp:inline distT="0" distB="0" distL="0" distR="0" wp14:anchorId="32CDEDAA" wp14:editId="212366D4">
            <wp:extent cx="7101840" cy="1889760"/>
            <wp:effectExtent l="0" t="0" r="3810" b="0"/>
            <wp:docPr id="14" name="Рисунок 1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01840" cy="1889760"/>
                    </a:xfrm>
                    <a:prstGeom prst="rect">
                      <a:avLst/>
                    </a:prstGeom>
                    <a:noFill/>
                    <a:ln>
                      <a:noFill/>
                    </a:ln>
                  </pic:spPr>
                </pic:pic>
              </a:graphicData>
            </a:graphic>
          </wp:inline>
        </w:drawing>
      </w:r>
    </w:p>
    <w:p w:rsidR="00E00412" w:rsidRDefault="00E00412" w:rsidP="00E00412">
      <w:pPr>
        <w:rPr>
          <w:caps/>
          <w:sz w:val="18"/>
          <w:szCs w:val="18"/>
        </w:rPr>
      </w:pPr>
    </w:p>
    <w:p w:rsidR="00E00412" w:rsidRDefault="00E00412" w:rsidP="00E00412">
      <w:pPr>
        <w:framePr w:wrap="none" w:vAnchor="page" w:hAnchor="page" w:x="1876" w:y="4141"/>
        <w:rPr>
          <w:sz w:val="2"/>
          <w:szCs w:val="2"/>
        </w:rPr>
      </w:pPr>
    </w:p>
    <w:p w:rsidR="00E00412" w:rsidRDefault="00E00412" w:rsidP="00E00412">
      <w:pPr>
        <w:ind w:left="8505"/>
        <w:rPr>
          <w:caps/>
          <w:sz w:val="18"/>
          <w:szCs w:val="18"/>
        </w:rPr>
      </w:pPr>
    </w:p>
    <w:p w:rsidR="00BB3DF6" w:rsidRDefault="00BB3DF6"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E00412" w:rsidRDefault="00E00412" w:rsidP="00BB3DF6"/>
    <w:p w:rsidR="008D09C4" w:rsidRDefault="008D09C4" w:rsidP="008D09C4">
      <w:pPr>
        <w:ind w:left="8505"/>
        <w:rPr>
          <w:caps/>
          <w:sz w:val="18"/>
          <w:szCs w:val="18"/>
        </w:rPr>
      </w:pPr>
    </w:p>
    <w:p w:rsidR="008D09C4" w:rsidRPr="000B55FE" w:rsidRDefault="008D09C4" w:rsidP="008D09C4">
      <w:pPr>
        <w:ind w:left="8505"/>
        <w:rPr>
          <w:caps/>
          <w:sz w:val="18"/>
          <w:szCs w:val="18"/>
        </w:rPr>
      </w:pPr>
      <w:r w:rsidRPr="000B55FE">
        <w:rPr>
          <w:caps/>
          <w:sz w:val="18"/>
          <w:szCs w:val="18"/>
        </w:rPr>
        <w:t>Затверджено</w:t>
      </w:r>
    </w:p>
    <w:p w:rsidR="008D09C4" w:rsidRPr="000B55FE" w:rsidRDefault="008D09C4" w:rsidP="008D09C4">
      <w:pPr>
        <w:ind w:left="8505"/>
      </w:pPr>
      <w:r w:rsidRPr="000B55FE">
        <w:rPr>
          <w:sz w:val="18"/>
          <w:szCs w:val="18"/>
        </w:rPr>
        <w:t>Наказ Міністерства</w:t>
      </w:r>
      <w:r w:rsidRPr="000B55FE">
        <w:rPr>
          <w:sz w:val="18"/>
          <w:szCs w:val="18"/>
        </w:rPr>
        <w:br/>
        <w:t>фінансів України 26.08.2014  № 836</w:t>
      </w:r>
    </w:p>
    <w:p w:rsidR="008D09C4" w:rsidRPr="000B55FE" w:rsidRDefault="008D09C4" w:rsidP="008D09C4">
      <w:pPr>
        <w:tabs>
          <w:tab w:val="left" w:pos="8364"/>
        </w:tabs>
        <w:ind w:left="8505"/>
      </w:pPr>
      <w:r w:rsidRPr="000B55FE">
        <w:t xml:space="preserve">ЗАТВЕРДЖЕНО </w:t>
      </w:r>
      <w:r w:rsidRPr="000B55FE">
        <w:br/>
        <w:t>Наказ / розпорядчий документ</w:t>
      </w:r>
    </w:p>
    <w:p w:rsidR="008D09C4" w:rsidRPr="000B55FE" w:rsidRDefault="008D09C4" w:rsidP="008D09C4">
      <w:pPr>
        <w:pBdr>
          <w:bottom w:val="single" w:sz="4" w:space="1" w:color="auto"/>
        </w:pBdr>
        <w:tabs>
          <w:tab w:val="left" w:pos="8364"/>
        </w:tabs>
        <w:ind w:left="8505"/>
        <w:rPr>
          <w:u w:val="single"/>
        </w:rPr>
      </w:pPr>
      <w:r w:rsidRPr="000B55FE">
        <w:rPr>
          <w:u w:val="single"/>
        </w:rPr>
        <w:t>Управління житлово-комунального господарства та комунальної власності Хмільницької міської ради</w:t>
      </w:r>
    </w:p>
    <w:p w:rsidR="008D09C4" w:rsidRPr="000B55FE" w:rsidRDefault="008D09C4" w:rsidP="008D09C4">
      <w:pPr>
        <w:pBdr>
          <w:bottom w:val="single" w:sz="4" w:space="1" w:color="auto"/>
        </w:pBdr>
        <w:tabs>
          <w:tab w:val="left" w:pos="8364"/>
        </w:tabs>
        <w:ind w:left="8505"/>
      </w:pPr>
      <w:r w:rsidRPr="000B55FE">
        <w:rPr>
          <w:sz w:val="20"/>
          <w:szCs w:val="20"/>
        </w:rPr>
        <w:t>(найменування головного розпорядника коштів місцевого бюджету)</w:t>
      </w:r>
      <w:r w:rsidRPr="000B55FE">
        <w:rPr>
          <w:sz w:val="20"/>
          <w:szCs w:val="20"/>
        </w:rPr>
        <w:br/>
      </w:r>
    </w:p>
    <w:p w:rsidR="008D09C4" w:rsidRPr="000B55FE" w:rsidRDefault="008D09C4" w:rsidP="008D09C4">
      <w:pPr>
        <w:tabs>
          <w:tab w:val="left" w:pos="8364"/>
        </w:tabs>
        <w:ind w:left="8505"/>
      </w:pPr>
      <w:r w:rsidRPr="000B55FE">
        <w:t xml:space="preserve">наказ </w:t>
      </w:r>
    </w:p>
    <w:p w:rsidR="008D09C4" w:rsidRPr="000B55FE" w:rsidRDefault="008D09C4" w:rsidP="008D09C4">
      <w:pPr>
        <w:tabs>
          <w:tab w:val="left" w:pos="8364"/>
        </w:tabs>
        <w:ind w:left="8505"/>
      </w:pPr>
      <w:r w:rsidRPr="000B55FE">
        <w:rPr>
          <w:u w:val="single"/>
        </w:rPr>
        <w:t>Фінансове управління Хмільницької міської ради</w:t>
      </w:r>
      <w:r w:rsidRPr="000B55FE">
        <w:t xml:space="preserve"> </w:t>
      </w:r>
      <w:r w:rsidRPr="000B55FE">
        <w:rPr>
          <w:sz w:val="20"/>
          <w:szCs w:val="20"/>
        </w:rPr>
        <w:t>(найменування місцевого фінансового органу)</w:t>
      </w:r>
    </w:p>
    <w:p w:rsidR="008D09C4" w:rsidRPr="00CA3886" w:rsidRDefault="008D09C4" w:rsidP="008D09C4">
      <w:pPr>
        <w:ind w:left="8505"/>
      </w:pPr>
      <w:r w:rsidRPr="00CA3886">
        <w:rPr>
          <w:u w:val="single"/>
        </w:rPr>
        <w:t>09 лютого 201</w:t>
      </w:r>
      <w:r w:rsidRPr="00D409A2">
        <w:rPr>
          <w:u w:val="single"/>
          <w:lang w:val="ru-RU"/>
        </w:rPr>
        <w:t>8</w:t>
      </w:r>
      <w:r w:rsidRPr="00CA3886">
        <w:rPr>
          <w:u w:val="single"/>
        </w:rPr>
        <w:t xml:space="preserve"> року</w:t>
      </w:r>
      <w:r w:rsidRPr="00CA3886">
        <w:t xml:space="preserve"> №</w:t>
      </w:r>
      <w:r w:rsidRPr="00CA3886">
        <w:rPr>
          <w:u w:val="single"/>
        </w:rPr>
        <w:t>04-Д /14-Д</w:t>
      </w:r>
    </w:p>
    <w:p w:rsidR="008D09C4" w:rsidRPr="000B55FE" w:rsidRDefault="008D09C4" w:rsidP="008D09C4">
      <w:pPr>
        <w:ind w:left="8505"/>
        <w:rPr>
          <w:b/>
          <w:bCs/>
        </w:rPr>
      </w:pPr>
    </w:p>
    <w:p w:rsidR="008D09C4" w:rsidRPr="00BE5A61" w:rsidRDefault="008D09C4" w:rsidP="008D09C4">
      <w:pPr>
        <w:jc w:val="center"/>
        <w:rPr>
          <w:b/>
          <w:bCs/>
          <w:sz w:val="28"/>
          <w:szCs w:val="28"/>
        </w:rPr>
      </w:pPr>
      <w:r w:rsidRPr="00BE5A61">
        <w:rPr>
          <w:b/>
          <w:bCs/>
          <w:sz w:val="28"/>
          <w:szCs w:val="28"/>
        </w:rPr>
        <w:t>ПАСПОРТ</w:t>
      </w:r>
    </w:p>
    <w:p w:rsidR="008D09C4" w:rsidRPr="00BE5A61" w:rsidRDefault="008D09C4" w:rsidP="008D09C4">
      <w:pPr>
        <w:jc w:val="center"/>
        <w:rPr>
          <w:b/>
          <w:bCs/>
          <w:sz w:val="28"/>
          <w:szCs w:val="28"/>
        </w:rPr>
      </w:pPr>
      <w:r w:rsidRPr="00BE5A61">
        <w:rPr>
          <w:b/>
          <w:bCs/>
          <w:sz w:val="28"/>
          <w:szCs w:val="28"/>
        </w:rPr>
        <w:t xml:space="preserve">бюджетної програми місцевого бюджету на </w:t>
      </w:r>
      <w:r w:rsidRPr="00BE5A61">
        <w:rPr>
          <w:b/>
          <w:bCs/>
          <w:sz w:val="28"/>
          <w:szCs w:val="28"/>
          <w:u w:val="single"/>
        </w:rPr>
        <w:t>2018</w:t>
      </w:r>
      <w:r w:rsidRPr="00BE5A61">
        <w:rPr>
          <w:b/>
          <w:bCs/>
          <w:sz w:val="28"/>
          <w:szCs w:val="28"/>
        </w:rPr>
        <w:t xml:space="preserve"> рік </w:t>
      </w:r>
    </w:p>
    <w:p w:rsidR="008D09C4" w:rsidRPr="005E7513" w:rsidRDefault="008D09C4" w:rsidP="008D09C4">
      <w:pPr>
        <w:ind w:firstLine="362"/>
        <w:rPr>
          <w:sz w:val="20"/>
          <w:szCs w:val="20"/>
        </w:rPr>
      </w:pPr>
      <w:r w:rsidRPr="00BE5A61">
        <w:rPr>
          <w:sz w:val="28"/>
          <w:szCs w:val="28"/>
        </w:rPr>
        <w:t xml:space="preserve">1. </w:t>
      </w:r>
      <w:r w:rsidRPr="00BE5A61">
        <w:rPr>
          <w:sz w:val="28"/>
          <w:szCs w:val="28"/>
          <w:u w:val="single"/>
        </w:rPr>
        <w:t>1200000</w:t>
      </w:r>
      <w:r w:rsidRPr="00BE5A61">
        <w:rPr>
          <w:sz w:val="28"/>
          <w:szCs w:val="28"/>
        </w:rPr>
        <w:t xml:space="preserve">         </w:t>
      </w:r>
      <w:r w:rsidRPr="00BE5A61">
        <w:rPr>
          <w:sz w:val="28"/>
          <w:szCs w:val="28"/>
          <w:u w:val="single"/>
        </w:rPr>
        <w:t>Управління житлово-комунального господарства та комунальної власності Хмільницької міської ради</w:t>
      </w:r>
      <w:r w:rsidRPr="00BE5A61">
        <w:rPr>
          <w:sz w:val="28"/>
          <w:szCs w:val="28"/>
        </w:rPr>
        <w:br/>
      </w:r>
      <w:r w:rsidRPr="005E7513">
        <w:rPr>
          <w:sz w:val="20"/>
          <w:szCs w:val="20"/>
        </w:rPr>
        <w:t xml:space="preserve">               (КПКВК МБ)                             (найменування головного розпорядника) </w:t>
      </w:r>
    </w:p>
    <w:p w:rsidR="008D09C4" w:rsidRPr="005E7513" w:rsidRDefault="008D09C4" w:rsidP="008D09C4">
      <w:pPr>
        <w:spacing w:before="120"/>
        <w:ind w:firstLine="363"/>
        <w:rPr>
          <w:sz w:val="20"/>
          <w:szCs w:val="20"/>
        </w:rPr>
      </w:pPr>
      <w:r w:rsidRPr="00BE5A61">
        <w:rPr>
          <w:sz w:val="28"/>
          <w:szCs w:val="28"/>
        </w:rPr>
        <w:t xml:space="preserve">2. </w:t>
      </w:r>
      <w:r w:rsidRPr="00BE5A61">
        <w:rPr>
          <w:sz w:val="28"/>
          <w:szCs w:val="28"/>
          <w:u w:val="single"/>
        </w:rPr>
        <w:t>1210000</w:t>
      </w:r>
      <w:r w:rsidRPr="00BE5A61">
        <w:rPr>
          <w:sz w:val="28"/>
          <w:szCs w:val="28"/>
        </w:rPr>
        <w:t xml:space="preserve">         </w:t>
      </w:r>
      <w:r w:rsidRPr="00BE5A61">
        <w:rPr>
          <w:sz w:val="28"/>
          <w:szCs w:val="28"/>
          <w:u w:val="single"/>
        </w:rPr>
        <w:t>Управління житлово-комунального господарства та комунальної власності Хмільницької міської ради</w:t>
      </w:r>
      <w:r w:rsidRPr="00BE5A61">
        <w:rPr>
          <w:sz w:val="28"/>
          <w:szCs w:val="28"/>
        </w:rPr>
        <w:br/>
      </w:r>
      <w:r w:rsidRPr="005E7513">
        <w:rPr>
          <w:sz w:val="20"/>
          <w:szCs w:val="20"/>
        </w:rPr>
        <w:t xml:space="preserve">               (КПКВК МБ)                             (найменування відповідального виконавця) </w:t>
      </w:r>
    </w:p>
    <w:p w:rsidR="008D09C4" w:rsidRPr="005E7513" w:rsidRDefault="008D09C4" w:rsidP="008D09C4">
      <w:pPr>
        <w:spacing w:before="120"/>
        <w:ind w:firstLine="363"/>
        <w:rPr>
          <w:sz w:val="20"/>
          <w:szCs w:val="20"/>
        </w:rPr>
      </w:pPr>
      <w:r w:rsidRPr="00BE5A61">
        <w:rPr>
          <w:sz w:val="28"/>
          <w:szCs w:val="28"/>
        </w:rPr>
        <w:t xml:space="preserve">3. </w:t>
      </w:r>
      <w:r w:rsidRPr="00BE5A61">
        <w:rPr>
          <w:sz w:val="28"/>
          <w:szCs w:val="28"/>
          <w:u w:val="single"/>
        </w:rPr>
        <w:t xml:space="preserve">1218330         </w:t>
      </w:r>
      <w:r w:rsidRPr="00BE5A61">
        <w:rPr>
          <w:sz w:val="28"/>
          <w:szCs w:val="28"/>
        </w:rPr>
        <w:t xml:space="preserve">     </w:t>
      </w:r>
      <w:r w:rsidRPr="00BE5A61">
        <w:rPr>
          <w:sz w:val="28"/>
          <w:szCs w:val="28"/>
          <w:u w:val="single"/>
        </w:rPr>
        <w:t xml:space="preserve">0540                   </w:t>
      </w:r>
      <w:r w:rsidRPr="00BE5A61">
        <w:rPr>
          <w:sz w:val="28"/>
          <w:szCs w:val="28"/>
        </w:rPr>
        <w:t xml:space="preserve"> </w:t>
      </w:r>
      <w:r w:rsidRPr="00BE5A61">
        <w:rPr>
          <w:sz w:val="28"/>
          <w:szCs w:val="28"/>
          <w:u w:val="single"/>
        </w:rPr>
        <w:t>Інша діяльність у сфері екології та охорони природних ресурсів</w:t>
      </w:r>
      <w:r w:rsidRPr="00BE5A61">
        <w:rPr>
          <w:sz w:val="28"/>
          <w:szCs w:val="28"/>
          <w:u w:val="single"/>
        </w:rPr>
        <w:br/>
      </w:r>
      <w:r w:rsidRPr="005E7513">
        <w:rPr>
          <w:sz w:val="20"/>
          <w:szCs w:val="20"/>
        </w:rPr>
        <w:t xml:space="preserve">                 (КПКВК МБ)               (КФКВК)</w:t>
      </w:r>
      <w:r w:rsidRPr="005E7513">
        <w:rPr>
          <w:sz w:val="20"/>
          <w:szCs w:val="20"/>
          <w:vertAlign w:val="superscript"/>
        </w:rPr>
        <w:t>1</w:t>
      </w:r>
      <w:r w:rsidRPr="005E7513">
        <w:rPr>
          <w:sz w:val="20"/>
          <w:szCs w:val="20"/>
        </w:rPr>
        <w:t xml:space="preserve">                     (найменування бюджетної програми) </w:t>
      </w:r>
    </w:p>
    <w:p w:rsidR="008D09C4" w:rsidRPr="00BE5A61" w:rsidRDefault="008D09C4" w:rsidP="008D09C4">
      <w:pPr>
        <w:spacing w:after="120"/>
        <w:ind w:left="360"/>
        <w:jc w:val="both"/>
        <w:rPr>
          <w:sz w:val="28"/>
          <w:szCs w:val="28"/>
        </w:rPr>
      </w:pPr>
      <w:r w:rsidRPr="00BE5A61">
        <w:rPr>
          <w:sz w:val="28"/>
          <w:szCs w:val="28"/>
        </w:rPr>
        <w:t xml:space="preserve">4. Обсяг бюджетних призначень/бюджетних асигнувань – </w:t>
      </w:r>
      <w:r w:rsidRPr="00BE5A61">
        <w:rPr>
          <w:sz w:val="28"/>
          <w:szCs w:val="28"/>
          <w:u w:val="single"/>
        </w:rPr>
        <w:t>1 118,3</w:t>
      </w:r>
      <w:r w:rsidRPr="00BE5A61">
        <w:rPr>
          <w:sz w:val="28"/>
          <w:szCs w:val="28"/>
        </w:rPr>
        <w:t xml:space="preserve"> тис. гривень, у тому числі загального фонду – </w:t>
      </w:r>
      <w:r w:rsidRPr="00BE5A61">
        <w:rPr>
          <w:sz w:val="28"/>
          <w:szCs w:val="28"/>
          <w:u w:val="single"/>
        </w:rPr>
        <w:t>-_</w:t>
      </w:r>
      <w:r w:rsidRPr="00BE5A61">
        <w:rPr>
          <w:sz w:val="28"/>
          <w:szCs w:val="28"/>
        </w:rPr>
        <w:t xml:space="preserve"> тис. гривень та спеціального фонду – </w:t>
      </w:r>
      <w:r w:rsidRPr="00BE5A61">
        <w:rPr>
          <w:sz w:val="28"/>
          <w:szCs w:val="28"/>
          <w:u w:val="single"/>
        </w:rPr>
        <w:t>1 118,3</w:t>
      </w:r>
      <w:r w:rsidRPr="00BE5A61">
        <w:rPr>
          <w:sz w:val="28"/>
          <w:szCs w:val="28"/>
        </w:rPr>
        <w:t xml:space="preserve"> тис. гривень. </w:t>
      </w:r>
    </w:p>
    <w:p w:rsidR="008D09C4" w:rsidRPr="00BE5A61" w:rsidRDefault="008D09C4" w:rsidP="008D09C4">
      <w:pPr>
        <w:spacing w:before="120"/>
        <w:ind w:firstLine="363"/>
        <w:jc w:val="both"/>
        <w:rPr>
          <w:sz w:val="28"/>
          <w:szCs w:val="28"/>
        </w:rPr>
      </w:pPr>
      <w:r w:rsidRPr="00BE5A61">
        <w:rPr>
          <w:sz w:val="28"/>
          <w:szCs w:val="28"/>
        </w:rPr>
        <w:t>5. Підстави для виконання бюджетної програми:</w:t>
      </w:r>
    </w:p>
    <w:p w:rsidR="008D09C4" w:rsidRPr="00BE5A61" w:rsidRDefault="008D09C4" w:rsidP="008D09C4">
      <w:pPr>
        <w:spacing w:before="120"/>
        <w:ind w:firstLine="363"/>
        <w:jc w:val="both"/>
        <w:rPr>
          <w:b/>
          <w:bCs/>
          <w:snapToGrid w:val="0"/>
          <w:sz w:val="28"/>
          <w:szCs w:val="28"/>
          <w:u w:val="single"/>
        </w:rPr>
      </w:pPr>
      <w:r w:rsidRPr="00BE5A61">
        <w:rPr>
          <w:sz w:val="28"/>
          <w:szCs w:val="28"/>
        </w:rPr>
        <w:t xml:space="preserve">- </w:t>
      </w:r>
      <w:r w:rsidRPr="00BE5A61">
        <w:rPr>
          <w:snapToGrid w:val="0"/>
          <w:sz w:val="28"/>
          <w:szCs w:val="28"/>
          <w:u w:val="single"/>
        </w:rPr>
        <w:t>Бюджетний кодекс України;</w:t>
      </w:r>
      <w:r w:rsidRPr="00BE5A61">
        <w:rPr>
          <w:b/>
          <w:bCs/>
          <w:snapToGrid w:val="0"/>
          <w:sz w:val="28"/>
          <w:szCs w:val="28"/>
          <w:u w:val="single"/>
        </w:rPr>
        <w:t xml:space="preserve"> </w:t>
      </w:r>
    </w:p>
    <w:p w:rsidR="008D09C4" w:rsidRPr="00BE5A61" w:rsidRDefault="008D09C4" w:rsidP="008D09C4">
      <w:pPr>
        <w:spacing w:before="120"/>
        <w:ind w:firstLine="363"/>
        <w:jc w:val="both"/>
        <w:rPr>
          <w:sz w:val="28"/>
          <w:szCs w:val="28"/>
          <w:u w:val="single"/>
        </w:rPr>
      </w:pPr>
      <w:r w:rsidRPr="00BE5A61">
        <w:rPr>
          <w:b/>
          <w:bCs/>
          <w:snapToGrid w:val="0"/>
          <w:sz w:val="28"/>
          <w:szCs w:val="28"/>
          <w:u w:val="single"/>
        </w:rPr>
        <w:t xml:space="preserve">- </w:t>
      </w:r>
      <w:r w:rsidRPr="00BE5A61">
        <w:rPr>
          <w:sz w:val="28"/>
          <w:szCs w:val="28"/>
          <w:u w:val="single"/>
        </w:rPr>
        <w:t>Закон України «Про місцеве самоврядування в Україні»;</w:t>
      </w:r>
    </w:p>
    <w:p w:rsidR="008D09C4" w:rsidRPr="00BE5A61" w:rsidRDefault="008D09C4" w:rsidP="008D09C4">
      <w:pPr>
        <w:spacing w:before="120"/>
        <w:ind w:firstLine="363"/>
        <w:jc w:val="both"/>
        <w:rPr>
          <w:sz w:val="28"/>
          <w:szCs w:val="28"/>
          <w:u w:val="single"/>
        </w:rPr>
      </w:pPr>
      <w:r w:rsidRPr="00BE5A61">
        <w:rPr>
          <w:sz w:val="28"/>
          <w:szCs w:val="28"/>
          <w:u w:val="single"/>
        </w:rPr>
        <w:t>- Закон України «Про благоустрій населених пунктів»;</w:t>
      </w:r>
    </w:p>
    <w:p w:rsidR="008D09C4" w:rsidRPr="00BE5A61" w:rsidRDefault="008D09C4" w:rsidP="008D09C4">
      <w:pPr>
        <w:spacing w:before="120"/>
        <w:ind w:firstLine="363"/>
        <w:jc w:val="both"/>
        <w:rPr>
          <w:sz w:val="28"/>
          <w:szCs w:val="28"/>
          <w:u w:val="single"/>
        </w:rPr>
      </w:pPr>
      <w:r w:rsidRPr="00BE5A61">
        <w:rPr>
          <w:sz w:val="28"/>
          <w:szCs w:val="28"/>
          <w:u w:val="single"/>
        </w:rPr>
        <w:t>Закон України «Про відходи»;</w:t>
      </w:r>
    </w:p>
    <w:p w:rsidR="008D09C4" w:rsidRPr="00BE5A61" w:rsidRDefault="008D09C4" w:rsidP="008D09C4">
      <w:pPr>
        <w:spacing w:before="120"/>
        <w:ind w:firstLine="363"/>
        <w:jc w:val="both"/>
        <w:rPr>
          <w:sz w:val="28"/>
          <w:szCs w:val="28"/>
          <w:u w:val="single"/>
        </w:rPr>
      </w:pPr>
      <w:r w:rsidRPr="00BE5A61">
        <w:rPr>
          <w:sz w:val="28"/>
          <w:szCs w:val="28"/>
          <w:u w:val="single"/>
        </w:rPr>
        <w:t xml:space="preserve">- Наказ Державного комітету України з питань житлово-комунального господарства від 23.09.2003 р. №154 «Про затвердження Порядку проведення ремонту та утримання об’єктів благоустрою населених пунктів»; </w:t>
      </w:r>
    </w:p>
    <w:p w:rsidR="008D09C4" w:rsidRPr="00BE5A61" w:rsidRDefault="008D09C4" w:rsidP="008D09C4">
      <w:pPr>
        <w:spacing w:before="120"/>
        <w:ind w:firstLine="363"/>
        <w:jc w:val="both"/>
        <w:rPr>
          <w:sz w:val="28"/>
          <w:szCs w:val="28"/>
          <w:u w:val="single"/>
        </w:rPr>
      </w:pPr>
      <w:r w:rsidRPr="00BE5A61">
        <w:rPr>
          <w:sz w:val="28"/>
          <w:szCs w:val="28"/>
          <w:u w:val="single"/>
        </w:rPr>
        <w:t>- Положення про управління</w:t>
      </w:r>
      <w:r w:rsidRPr="00BE5A61">
        <w:rPr>
          <w:sz w:val="28"/>
          <w:szCs w:val="28"/>
        </w:rPr>
        <w:t xml:space="preserve"> </w:t>
      </w:r>
      <w:r w:rsidRPr="00BE5A61">
        <w:rPr>
          <w:sz w:val="28"/>
          <w:szCs w:val="28"/>
          <w:u w:val="single"/>
        </w:rPr>
        <w:t>житлово-комунального господарства та комунальної власності Хмільницької міської ради;</w:t>
      </w:r>
    </w:p>
    <w:p w:rsidR="008D09C4" w:rsidRPr="00BE5A61" w:rsidRDefault="008D09C4" w:rsidP="008D09C4">
      <w:pPr>
        <w:spacing w:before="120"/>
        <w:ind w:firstLine="363"/>
        <w:jc w:val="both"/>
        <w:rPr>
          <w:sz w:val="28"/>
          <w:szCs w:val="28"/>
          <w:u w:val="single"/>
        </w:rPr>
      </w:pPr>
      <w:r w:rsidRPr="00BE5A61">
        <w:rPr>
          <w:sz w:val="28"/>
          <w:szCs w:val="28"/>
          <w:u w:val="single"/>
        </w:rPr>
        <w:t>- Програма розвитку житлово-комунального господарства та благоустрою міста Хмільника на 2018 р., затверджена рішенням 45 сесії міської ради 7 скликання від 08.12.2017 р. №1254.</w:t>
      </w:r>
    </w:p>
    <w:p w:rsidR="008D09C4" w:rsidRPr="00BE5A61" w:rsidRDefault="008D09C4" w:rsidP="008D09C4">
      <w:pPr>
        <w:spacing w:after="120"/>
        <w:ind w:firstLine="363"/>
        <w:jc w:val="both"/>
        <w:rPr>
          <w:sz w:val="28"/>
          <w:szCs w:val="28"/>
        </w:rPr>
      </w:pPr>
      <w:r w:rsidRPr="00BE5A61">
        <w:rPr>
          <w:sz w:val="28"/>
          <w:szCs w:val="28"/>
        </w:rPr>
        <w:t xml:space="preserve">6. Мета бюджетної програми: </w:t>
      </w:r>
      <w:r w:rsidRPr="00BE5A61">
        <w:rPr>
          <w:color w:val="000000"/>
          <w:sz w:val="28"/>
          <w:szCs w:val="28"/>
          <w:u w:val="single"/>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p w:rsidR="008D09C4" w:rsidRPr="00BE5A61" w:rsidRDefault="008D09C4" w:rsidP="008D09C4">
      <w:pPr>
        <w:spacing w:after="120"/>
        <w:ind w:firstLine="363"/>
        <w:jc w:val="both"/>
        <w:rPr>
          <w:sz w:val="28"/>
          <w:szCs w:val="28"/>
        </w:rPr>
      </w:pPr>
      <w:r w:rsidRPr="00BE5A61">
        <w:rPr>
          <w:sz w:val="28"/>
          <w:szCs w:val="28"/>
        </w:rPr>
        <w:t>7. Підпрограми, спрямовані на досягнення мети, визначеної паспортом бюджетної програми</w:t>
      </w:r>
    </w:p>
    <w:tbl>
      <w:tblPr>
        <w:tblW w:w="10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D09C4" w:rsidRPr="000B55FE" w:rsidTr="00CF3A0F">
        <w:trPr>
          <w:trHeight w:val="330"/>
        </w:trPr>
        <w:tc>
          <w:tcPr>
            <w:tcW w:w="1014" w:type="dxa"/>
            <w:vAlign w:val="center"/>
          </w:tcPr>
          <w:p w:rsidR="008D09C4" w:rsidRPr="000B55FE" w:rsidRDefault="008D09C4" w:rsidP="00CF3A0F">
            <w:pPr>
              <w:jc w:val="center"/>
            </w:pPr>
            <w:r w:rsidRPr="000B55FE">
              <w:t>№ з/п</w:t>
            </w:r>
          </w:p>
        </w:tc>
        <w:tc>
          <w:tcPr>
            <w:tcW w:w="1343" w:type="dxa"/>
            <w:vAlign w:val="center"/>
          </w:tcPr>
          <w:p w:rsidR="008D09C4" w:rsidRPr="000B55FE" w:rsidRDefault="008D09C4" w:rsidP="00CF3A0F">
            <w:pPr>
              <w:jc w:val="center"/>
            </w:pPr>
            <w:r w:rsidRPr="000B55FE">
              <w:t xml:space="preserve">КПКВК </w:t>
            </w:r>
          </w:p>
        </w:tc>
        <w:tc>
          <w:tcPr>
            <w:tcW w:w="1201" w:type="dxa"/>
            <w:vAlign w:val="center"/>
          </w:tcPr>
          <w:p w:rsidR="008D09C4" w:rsidRPr="000B55FE" w:rsidRDefault="008D09C4" w:rsidP="00CF3A0F">
            <w:pPr>
              <w:jc w:val="center"/>
            </w:pPr>
            <w:r w:rsidRPr="000B55FE">
              <w:t>КФКВК</w:t>
            </w:r>
          </w:p>
        </w:tc>
        <w:tc>
          <w:tcPr>
            <w:tcW w:w="6807" w:type="dxa"/>
            <w:vAlign w:val="center"/>
          </w:tcPr>
          <w:p w:rsidR="008D09C4" w:rsidRPr="000B55FE" w:rsidRDefault="008D09C4" w:rsidP="00CF3A0F">
            <w:pPr>
              <w:jc w:val="center"/>
            </w:pPr>
            <w:r w:rsidRPr="000B55FE">
              <w:t>Назва підпрограми</w:t>
            </w:r>
          </w:p>
        </w:tc>
      </w:tr>
      <w:tr w:rsidR="008D09C4" w:rsidRPr="000B55FE" w:rsidTr="00CF3A0F">
        <w:trPr>
          <w:trHeight w:hRule="exact" w:val="340"/>
        </w:trPr>
        <w:tc>
          <w:tcPr>
            <w:tcW w:w="1014" w:type="dxa"/>
            <w:vAlign w:val="center"/>
          </w:tcPr>
          <w:p w:rsidR="008D09C4" w:rsidRPr="000B55FE" w:rsidRDefault="008D09C4" w:rsidP="00CF3A0F">
            <w:pPr>
              <w:jc w:val="center"/>
            </w:pPr>
          </w:p>
        </w:tc>
        <w:tc>
          <w:tcPr>
            <w:tcW w:w="1343" w:type="dxa"/>
            <w:vAlign w:val="center"/>
          </w:tcPr>
          <w:p w:rsidR="008D09C4" w:rsidRPr="000B55FE" w:rsidRDefault="008D09C4" w:rsidP="00CF3A0F">
            <w:pPr>
              <w:jc w:val="center"/>
            </w:pPr>
          </w:p>
        </w:tc>
        <w:tc>
          <w:tcPr>
            <w:tcW w:w="1201" w:type="dxa"/>
            <w:vAlign w:val="center"/>
          </w:tcPr>
          <w:p w:rsidR="008D09C4" w:rsidRPr="000B55FE" w:rsidRDefault="008D09C4" w:rsidP="00CF3A0F">
            <w:pPr>
              <w:jc w:val="center"/>
            </w:pPr>
          </w:p>
        </w:tc>
        <w:tc>
          <w:tcPr>
            <w:tcW w:w="6807" w:type="dxa"/>
            <w:vAlign w:val="center"/>
          </w:tcPr>
          <w:p w:rsidR="008D09C4" w:rsidRPr="000B55FE" w:rsidRDefault="008D09C4" w:rsidP="00CF3A0F">
            <w:pPr>
              <w:jc w:val="center"/>
            </w:pPr>
          </w:p>
        </w:tc>
      </w:tr>
    </w:tbl>
    <w:p w:rsidR="008D09C4" w:rsidRPr="000B55FE" w:rsidRDefault="008D09C4" w:rsidP="008D09C4">
      <w:pPr>
        <w:ind w:firstLine="363"/>
      </w:pPr>
    </w:p>
    <w:p w:rsidR="008D09C4" w:rsidRPr="00BE5A61" w:rsidRDefault="008D09C4" w:rsidP="008D09C4">
      <w:pPr>
        <w:ind w:firstLine="363"/>
        <w:rPr>
          <w:sz w:val="28"/>
          <w:szCs w:val="28"/>
        </w:rPr>
      </w:pPr>
      <w:r w:rsidRPr="00BE5A61">
        <w:rPr>
          <w:sz w:val="28"/>
          <w:szCs w:val="28"/>
        </w:rPr>
        <w:t>8. Обсяги фінансування бюджетної програми у розрізі підпрограм та завдань</w:t>
      </w:r>
      <w:r w:rsidRPr="00BE5A61">
        <w:rPr>
          <w:sz w:val="28"/>
          <w:szCs w:val="28"/>
        </w:rPr>
        <w:tab/>
      </w:r>
      <w:r w:rsidRPr="00BE5A61">
        <w:rPr>
          <w:sz w:val="28"/>
          <w:szCs w:val="28"/>
        </w:rPr>
        <w:tab/>
      </w:r>
      <w:r w:rsidRPr="00BE5A61">
        <w:rPr>
          <w:sz w:val="28"/>
          <w:szCs w:val="28"/>
        </w:rPr>
        <w:tab/>
      </w:r>
      <w:r w:rsidRPr="00BE5A61">
        <w:rPr>
          <w:sz w:val="28"/>
          <w:szCs w:val="28"/>
        </w:rPr>
        <w:tab/>
      </w:r>
      <w:r w:rsidRPr="00BE5A61">
        <w:rPr>
          <w:sz w:val="28"/>
          <w:szCs w:val="28"/>
        </w:rPr>
        <w:tab/>
      </w:r>
      <w:r w:rsidRPr="00BE5A61">
        <w:rPr>
          <w:sz w:val="28"/>
          <w:szCs w:val="28"/>
        </w:rPr>
        <w:tab/>
        <w:t xml:space="preserve">(тис. грн) </w:t>
      </w:r>
    </w:p>
    <w:tbl>
      <w:tblPr>
        <w:tblW w:w="15184" w:type="dxa"/>
        <w:tblInd w:w="-106" w:type="dxa"/>
        <w:tblLayout w:type="fixed"/>
        <w:tblLook w:val="0000" w:firstRow="0" w:lastRow="0" w:firstColumn="0" w:lastColumn="0" w:noHBand="0" w:noVBand="0"/>
      </w:tblPr>
      <w:tblGrid>
        <w:gridCol w:w="443"/>
        <w:gridCol w:w="850"/>
        <w:gridCol w:w="851"/>
        <w:gridCol w:w="9922"/>
        <w:gridCol w:w="992"/>
        <w:gridCol w:w="1275"/>
        <w:gridCol w:w="851"/>
      </w:tblGrid>
      <w:tr w:rsidR="008D09C4" w:rsidRPr="000B55FE" w:rsidTr="00CF3A0F">
        <w:trPr>
          <w:trHeight w:val="446"/>
        </w:trPr>
        <w:tc>
          <w:tcPr>
            <w:tcW w:w="443"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91" w:right="-108"/>
              <w:jc w:val="center"/>
            </w:pPr>
            <w:r w:rsidRPr="000B55FE">
              <w:t>№ з/п</w:t>
            </w:r>
          </w:p>
        </w:tc>
        <w:tc>
          <w:tcPr>
            <w:tcW w:w="850"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5"/>
              <w:jc w:val="center"/>
            </w:pPr>
            <w:r w:rsidRPr="000B55FE">
              <w:t>КПКВК</w:t>
            </w:r>
          </w:p>
        </w:tc>
        <w:tc>
          <w:tcPr>
            <w:tcW w:w="851"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7"/>
              <w:jc w:val="center"/>
            </w:pPr>
            <w:r w:rsidRPr="000B55FE">
              <w:t>КФКВК</w:t>
            </w:r>
          </w:p>
        </w:tc>
        <w:tc>
          <w:tcPr>
            <w:tcW w:w="992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center"/>
            </w:pPr>
            <w:r w:rsidRPr="000B55FE">
              <w:t xml:space="preserve">Підпрограма/завдання </w:t>
            </w:r>
            <w:r w:rsidRPr="000B55FE">
              <w:br/>
              <w:t>бюджетної програми</w:t>
            </w:r>
          </w:p>
        </w:tc>
        <w:tc>
          <w:tcPr>
            <w:tcW w:w="99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center"/>
            </w:pPr>
            <w:r w:rsidRPr="000B55FE">
              <w:t>Загальнийфонд</w:t>
            </w:r>
          </w:p>
        </w:tc>
        <w:tc>
          <w:tcPr>
            <w:tcW w:w="1275"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center"/>
            </w:pPr>
            <w:r w:rsidRPr="000B55FE">
              <w:t>Спеціальний фонд</w:t>
            </w:r>
          </w:p>
        </w:tc>
        <w:tc>
          <w:tcPr>
            <w:tcW w:w="851"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7" w:right="-109"/>
              <w:jc w:val="center"/>
            </w:pPr>
            <w:r w:rsidRPr="000B55FE">
              <w:t>Разом</w:t>
            </w:r>
          </w:p>
        </w:tc>
      </w:tr>
      <w:tr w:rsidR="008D09C4" w:rsidRPr="000B55FE" w:rsidTr="00CF3A0F">
        <w:trPr>
          <w:trHeight w:val="300"/>
        </w:trPr>
        <w:tc>
          <w:tcPr>
            <w:tcW w:w="443"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91" w:right="-108"/>
              <w:jc w:val="center"/>
            </w:pPr>
            <w:r w:rsidRPr="000B55FE">
              <w:t>1</w:t>
            </w:r>
          </w:p>
        </w:tc>
        <w:tc>
          <w:tcPr>
            <w:tcW w:w="850"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5"/>
              <w:jc w:val="center"/>
            </w:pPr>
            <w:r w:rsidRPr="000B55FE">
              <w:t>2</w:t>
            </w:r>
          </w:p>
        </w:tc>
        <w:tc>
          <w:tcPr>
            <w:tcW w:w="851"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7"/>
              <w:jc w:val="center"/>
            </w:pPr>
            <w:r w:rsidRPr="000B55FE">
              <w:t>3</w:t>
            </w:r>
          </w:p>
        </w:tc>
        <w:tc>
          <w:tcPr>
            <w:tcW w:w="992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center"/>
            </w:pPr>
            <w:r w:rsidRPr="000B55FE">
              <w:t>4</w:t>
            </w:r>
          </w:p>
        </w:tc>
        <w:tc>
          <w:tcPr>
            <w:tcW w:w="99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center"/>
            </w:pPr>
            <w:r w:rsidRPr="000B55FE">
              <w:t>5</w:t>
            </w:r>
          </w:p>
        </w:tc>
        <w:tc>
          <w:tcPr>
            <w:tcW w:w="1275"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jc w:val="center"/>
            </w:pPr>
            <w:r w:rsidRPr="000B55FE">
              <w:t>6</w:t>
            </w:r>
          </w:p>
        </w:tc>
        <w:tc>
          <w:tcPr>
            <w:tcW w:w="851"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7" w:right="-109"/>
              <w:jc w:val="center"/>
            </w:pPr>
            <w:r w:rsidRPr="000B55FE">
              <w:t>7</w:t>
            </w:r>
          </w:p>
        </w:tc>
      </w:tr>
      <w:tr w:rsidR="008D09C4" w:rsidRPr="000B55FE" w:rsidTr="00CF3A0F">
        <w:trPr>
          <w:trHeight w:val="181"/>
        </w:trPr>
        <w:tc>
          <w:tcPr>
            <w:tcW w:w="443"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91" w:right="-108"/>
              <w:jc w:val="center"/>
            </w:pPr>
          </w:p>
        </w:tc>
        <w:tc>
          <w:tcPr>
            <w:tcW w:w="850"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5"/>
              <w:jc w:val="center"/>
            </w:pPr>
            <w:r w:rsidRPr="000B55FE">
              <w:t>1218330</w:t>
            </w: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7"/>
              <w:jc w:val="center"/>
            </w:pPr>
            <w:r w:rsidRPr="000B55FE">
              <w:t>0540</w:t>
            </w:r>
          </w:p>
        </w:tc>
        <w:tc>
          <w:tcPr>
            <w:tcW w:w="992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both"/>
            </w:pPr>
            <w:r w:rsidRPr="000B55FE">
              <w:t xml:space="preserve">Програма «Інша діяльність у сфері екології та охорони природних ресурсів» </w:t>
            </w:r>
          </w:p>
        </w:tc>
        <w:tc>
          <w:tcPr>
            <w:tcW w:w="992"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8"/>
            </w:pPr>
          </w:p>
        </w:tc>
        <w:tc>
          <w:tcPr>
            <w:tcW w:w="1275" w:type="dxa"/>
            <w:tcBorders>
              <w:top w:val="single" w:sz="4" w:space="0" w:color="auto"/>
              <w:left w:val="single" w:sz="4" w:space="0" w:color="auto"/>
              <w:bottom w:val="single" w:sz="4" w:space="0" w:color="auto"/>
              <w:right w:val="single" w:sz="4" w:space="0" w:color="auto"/>
            </w:tcBorders>
          </w:tcPr>
          <w:p w:rsidR="008D09C4" w:rsidRPr="000B55FE" w:rsidRDefault="008D09C4" w:rsidP="00CF3A0F"/>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7" w:right="-109"/>
            </w:pPr>
          </w:p>
        </w:tc>
      </w:tr>
      <w:tr w:rsidR="008D09C4" w:rsidRPr="000B55FE" w:rsidTr="00CF3A0F">
        <w:trPr>
          <w:trHeight w:val="144"/>
        </w:trPr>
        <w:tc>
          <w:tcPr>
            <w:tcW w:w="443"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91" w:right="-108"/>
              <w:jc w:val="center"/>
            </w:pPr>
          </w:p>
        </w:tc>
        <w:tc>
          <w:tcPr>
            <w:tcW w:w="850"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both"/>
            </w:pPr>
            <w:r w:rsidRPr="000B55FE">
              <w:t>Завдання</w:t>
            </w:r>
          </w:p>
        </w:tc>
        <w:tc>
          <w:tcPr>
            <w:tcW w:w="992"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8"/>
            </w:pPr>
          </w:p>
        </w:tc>
        <w:tc>
          <w:tcPr>
            <w:tcW w:w="1275" w:type="dxa"/>
            <w:tcBorders>
              <w:top w:val="single" w:sz="4" w:space="0" w:color="auto"/>
              <w:left w:val="single" w:sz="4" w:space="0" w:color="auto"/>
              <w:bottom w:val="single" w:sz="4" w:space="0" w:color="auto"/>
              <w:right w:val="single" w:sz="4" w:space="0" w:color="auto"/>
            </w:tcBorders>
          </w:tcPr>
          <w:p w:rsidR="008D09C4" w:rsidRPr="000B55FE" w:rsidRDefault="008D09C4" w:rsidP="00CF3A0F"/>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7" w:right="-109"/>
            </w:pPr>
          </w:p>
        </w:tc>
      </w:tr>
      <w:tr w:rsidR="008D09C4" w:rsidRPr="000B55FE" w:rsidTr="00CF3A0F">
        <w:trPr>
          <w:trHeight w:val="350"/>
        </w:trPr>
        <w:tc>
          <w:tcPr>
            <w:tcW w:w="443"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91" w:right="-108"/>
              <w:jc w:val="center"/>
            </w:pPr>
            <w:r w:rsidRPr="000B55FE">
              <w:t>1.</w:t>
            </w:r>
          </w:p>
        </w:tc>
        <w:tc>
          <w:tcPr>
            <w:tcW w:w="850"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both"/>
              <w:rPr>
                <w:color w:val="000000"/>
              </w:rPr>
            </w:pPr>
            <w:r w:rsidRPr="000B55FE">
              <w:rPr>
                <w:color w:val="000000"/>
              </w:rPr>
              <w:t>Придбання збірно-розбірного ангару для обслуговування полігону твердих побутових відходів м.Хмільника</w:t>
            </w:r>
          </w:p>
        </w:tc>
        <w:tc>
          <w:tcPr>
            <w:tcW w:w="992"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8"/>
              <w:jc w:val="center"/>
            </w:pPr>
          </w:p>
        </w:tc>
        <w:tc>
          <w:tcPr>
            <w:tcW w:w="1275"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jc w:val="center"/>
            </w:pPr>
            <w:r w:rsidRPr="000B55FE">
              <w:rPr>
                <w:color w:val="000000"/>
              </w:rPr>
              <w:t>840,0</w:t>
            </w: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7" w:right="-109"/>
              <w:jc w:val="center"/>
            </w:pPr>
            <w:r w:rsidRPr="000B55FE">
              <w:rPr>
                <w:color w:val="000000"/>
              </w:rPr>
              <w:t>840,0</w:t>
            </w:r>
          </w:p>
        </w:tc>
      </w:tr>
      <w:tr w:rsidR="008D09C4" w:rsidRPr="000B55FE" w:rsidTr="00CF3A0F">
        <w:trPr>
          <w:trHeight w:val="350"/>
        </w:trPr>
        <w:tc>
          <w:tcPr>
            <w:tcW w:w="443"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91" w:right="-108"/>
              <w:jc w:val="center"/>
            </w:pPr>
            <w:r w:rsidRPr="000B55FE">
              <w:t>2.</w:t>
            </w:r>
          </w:p>
        </w:tc>
        <w:tc>
          <w:tcPr>
            <w:tcW w:w="850"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both"/>
            </w:pPr>
            <w:r w:rsidRPr="000B55FE">
              <w:rPr>
                <w:color w:val="000000"/>
              </w:rPr>
              <w:t>Облаштування технологічної площадки на території полігону твердих побутових відходів у м.Хмільнику Вінницької області</w:t>
            </w:r>
          </w:p>
        </w:tc>
        <w:tc>
          <w:tcPr>
            <w:tcW w:w="992"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8"/>
              <w:jc w:val="center"/>
            </w:pPr>
          </w:p>
        </w:tc>
        <w:tc>
          <w:tcPr>
            <w:tcW w:w="1275"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jc w:val="center"/>
            </w:pPr>
            <w:r w:rsidRPr="000B55FE">
              <w:rPr>
                <w:color w:val="000000"/>
              </w:rPr>
              <w:t>270,3</w:t>
            </w: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7" w:right="-109"/>
              <w:jc w:val="center"/>
            </w:pPr>
            <w:r w:rsidRPr="000B55FE">
              <w:rPr>
                <w:color w:val="000000"/>
              </w:rPr>
              <w:t>270,3</w:t>
            </w:r>
          </w:p>
        </w:tc>
      </w:tr>
      <w:tr w:rsidR="008D09C4" w:rsidRPr="000B55FE" w:rsidTr="00CF3A0F">
        <w:trPr>
          <w:trHeight w:val="350"/>
        </w:trPr>
        <w:tc>
          <w:tcPr>
            <w:tcW w:w="443"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91" w:right="-108"/>
              <w:jc w:val="center"/>
            </w:pPr>
            <w:r w:rsidRPr="000B55FE">
              <w:t>3.</w:t>
            </w:r>
          </w:p>
        </w:tc>
        <w:tc>
          <w:tcPr>
            <w:tcW w:w="850"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both"/>
              <w:rPr>
                <w:color w:val="000000"/>
              </w:rPr>
            </w:pPr>
            <w:r w:rsidRPr="000B55FE">
              <w:rPr>
                <w:color w:val="000000"/>
              </w:rPr>
              <w:t>Виконання робіт з водопостачання полігону твердих побутових відходів м.Хмільника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8"/>
              <w:jc w:val="center"/>
            </w:pPr>
          </w:p>
        </w:tc>
        <w:tc>
          <w:tcPr>
            <w:tcW w:w="1275"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jc w:val="center"/>
            </w:pPr>
            <w:r w:rsidRPr="000B55FE">
              <w:rPr>
                <w:color w:val="000000"/>
              </w:rPr>
              <w:t>8,0</w:t>
            </w: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7" w:right="-109"/>
              <w:jc w:val="center"/>
            </w:pPr>
            <w:r w:rsidRPr="000B55FE">
              <w:rPr>
                <w:color w:val="000000"/>
              </w:rPr>
              <w:t>8,0</w:t>
            </w:r>
          </w:p>
        </w:tc>
      </w:tr>
      <w:tr w:rsidR="008D09C4" w:rsidRPr="000B55FE" w:rsidTr="00CF3A0F">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91" w:right="-108"/>
              <w:jc w:val="center"/>
            </w:pPr>
          </w:p>
        </w:tc>
        <w:tc>
          <w:tcPr>
            <w:tcW w:w="850"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08" w:right="-108"/>
              <w:jc w:val="both"/>
            </w:pPr>
            <w:r w:rsidRPr="000B55FE">
              <w:t>Усього</w:t>
            </w:r>
          </w:p>
        </w:tc>
        <w:tc>
          <w:tcPr>
            <w:tcW w:w="992"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8" w:right="-108"/>
              <w:jc w:val="center"/>
            </w:pPr>
          </w:p>
        </w:tc>
        <w:tc>
          <w:tcPr>
            <w:tcW w:w="1275"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jc w:val="center"/>
            </w:pPr>
            <w:r w:rsidRPr="000B55FE">
              <w:t>1 118,3</w:t>
            </w:r>
          </w:p>
        </w:tc>
        <w:tc>
          <w:tcPr>
            <w:tcW w:w="851" w:type="dxa"/>
            <w:tcBorders>
              <w:top w:val="single" w:sz="4" w:space="0" w:color="auto"/>
              <w:left w:val="single" w:sz="4" w:space="0" w:color="auto"/>
              <w:bottom w:val="single" w:sz="4" w:space="0" w:color="auto"/>
              <w:right w:val="single" w:sz="4" w:space="0" w:color="auto"/>
            </w:tcBorders>
          </w:tcPr>
          <w:p w:rsidR="008D09C4" w:rsidRPr="000B55FE" w:rsidRDefault="008D09C4" w:rsidP="00CF3A0F">
            <w:pPr>
              <w:ind w:left="-107" w:right="-109"/>
              <w:jc w:val="center"/>
            </w:pPr>
            <w:r w:rsidRPr="000B55FE">
              <w:t>1 118,3</w:t>
            </w:r>
          </w:p>
        </w:tc>
      </w:tr>
    </w:tbl>
    <w:p w:rsidR="008D09C4" w:rsidRDefault="008D09C4" w:rsidP="008D09C4">
      <w:pPr>
        <w:ind w:firstLine="357"/>
        <w:rPr>
          <w:sz w:val="28"/>
          <w:szCs w:val="28"/>
        </w:rPr>
      </w:pPr>
    </w:p>
    <w:p w:rsidR="008D09C4" w:rsidRPr="00BE5A61" w:rsidRDefault="008D09C4" w:rsidP="008D09C4">
      <w:pPr>
        <w:ind w:firstLine="357"/>
        <w:rPr>
          <w:sz w:val="28"/>
          <w:szCs w:val="28"/>
        </w:rPr>
      </w:pPr>
      <w:r w:rsidRPr="00BE5A61">
        <w:rPr>
          <w:sz w:val="28"/>
          <w:szCs w:val="28"/>
        </w:rPr>
        <w:t>9. Перелік регіональних цільових програм, які виконуються у складі бюджетної програми</w:t>
      </w:r>
      <w:r w:rsidRPr="00BE5A61">
        <w:rPr>
          <w:sz w:val="28"/>
          <w:szCs w:val="28"/>
        </w:rPr>
        <w:tab/>
      </w:r>
      <w:r w:rsidRPr="00BE5A61">
        <w:rPr>
          <w:sz w:val="28"/>
          <w:szCs w:val="28"/>
        </w:rPr>
        <w:tab/>
      </w:r>
      <w:r w:rsidRPr="00BE5A61">
        <w:rPr>
          <w:sz w:val="28"/>
          <w:szCs w:val="28"/>
        </w:rPr>
        <w:tab/>
      </w:r>
      <w:r w:rsidRPr="00BE5A61">
        <w:rPr>
          <w:sz w:val="28"/>
          <w:szCs w:val="28"/>
        </w:rPr>
        <w:tab/>
        <w:t xml:space="preserve">(тис. грн) </w:t>
      </w:r>
    </w:p>
    <w:tbl>
      <w:tblPr>
        <w:tblW w:w="151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4"/>
        <w:gridCol w:w="850"/>
        <w:gridCol w:w="992"/>
        <w:gridCol w:w="1276"/>
        <w:gridCol w:w="992"/>
      </w:tblGrid>
      <w:tr w:rsidR="008D09C4" w:rsidRPr="000B55FE" w:rsidTr="00CF3A0F">
        <w:trPr>
          <w:trHeight w:val="400"/>
        </w:trPr>
        <w:tc>
          <w:tcPr>
            <w:tcW w:w="11074" w:type="dxa"/>
            <w:vAlign w:val="center"/>
          </w:tcPr>
          <w:p w:rsidR="008D09C4" w:rsidRPr="000B55FE" w:rsidRDefault="008D09C4" w:rsidP="00CF3A0F">
            <w:pPr>
              <w:ind w:left="-91" w:right="-108"/>
              <w:jc w:val="center"/>
            </w:pPr>
            <w:r w:rsidRPr="000B55FE">
              <w:rPr>
                <w:snapToGrid w:val="0"/>
              </w:rPr>
              <w:t>Назва регіональної цільової програми та підпрограми</w:t>
            </w:r>
          </w:p>
        </w:tc>
        <w:tc>
          <w:tcPr>
            <w:tcW w:w="850" w:type="dxa"/>
          </w:tcPr>
          <w:p w:rsidR="008D09C4" w:rsidRPr="000B55FE" w:rsidRDefault="008D09C4" w:rsidP="00CF3A0F">
            <w:pPr>
              <w:ind w:left="-108" w:right="-108"/>
              <w:jc w:val="center"/>
            </w:pPr>
          </w:p>
          <w:p w:rsidR="008D09C4" w:rsidRPr="000B55FE" w:rsidRDefault="008D09C4" w:rsidP="00CF3A0F">
            <w:pPr>
              <w:ind w:left="-108" w:right="-108"/>
              <w:jc w:val="center"/>
            </w:pPr>
            <w:r w:rsidRPr="000B55FE">
              <w:t>КПКВК</w:t>
            </w:r>
          </w:p>
        </w:tc>
        <w:tc>
          <w:tcPr>
            <w:tcW w:w="992" w:type="dxa"/>
            <w:vAlign w:val="center"/>
          </w:tcPr>
          <w:p w:rsidR="008D09C4" w:rsidRPr="000B55FE" w:rsidRDefault="008D09C4" w:rsidP="00CF3A0F">
            <w:pPr>
              <w:ind w:left="-108" w:right="-108"/>
              <w:jc w:val="center"/>
            </w:pPr>
            <w:r w:rsidRPr="000B55FE">
              <w:t>Загальний</w:t>
            </w:r>
          </w:p>
          <w:p w:rsidR="008D09C4" w:rsidRPr="000B55FE" w:rsidRDefault="008D09C4" w:rsidP="00CF3A0F">
            <w:pPr>
              <w:ind w:left="-108" w:right="-108"/>
              <w:jc w:val="center"/>
            </w:pPr>
            <w:r w:rsidRPr="000B55FE">
              <w:t>фонд</w:t>
            </w:r>
          </w:p>
        </w:tc>
        <w:tc>
          <w:tcPr>
            <w:tcW w:w="1276" w:type="dxa"/>
            <w:vAlign w:val="center"/>
          </w:tcPr>
          <w:p w:rsidR="008D09C4" w:rsidRPr="000B55FE" w:rsidRDefault="008D09C4" w:rsidP="00CF3A0F">
            <w:pPr>
              <w:ind w:left="-108" w:right="-108"/>
              <w:jc w:val="center"/>
            </w:pPr>
            <w:r w:rsidRPr="000B55FE">
              <w:t>Спеціальний фонд</w:t>
            </w:r>
          </w:p>
        </w:tc>
        <w:tc>
          <w:tcPr>
            <w:tcW w:w="992" w:type="dxa"/>
            <w:vAlign w:val="center"/>
          </w:tcPr>
          <w:p w:rsidR="008D09C4" w:rsidRPr="000B55FE" w:rsidRDefault="008D09C4" w:rsidP="00CF3A0F">
            <w:pPr>
              <w:ind w:left="-108" w:right="-108"/>
              <w:jc w:val="center"/>
            </w:pPr>
            <w:r w:rsidRPr="000B55FE">
              <w:t>Разом</w:t>
            </w:r>
          </w:p>
        </w:tc>
      </w:tr>
      <w:tr w:rsidR="008D09C4" w:rsidRPr="000B55FE" w:rsidTr="00CF3A0F">
        <w:trPr>
          <w:trHeight w:val="286"/>
        </w:trPr>
        <w:tc>
          <w:tcPr>
            <w:tcW w:w="11074" w:type="dxa"/>
            <w:vAlign w:val="center"/>
          </w:tcPr>
          <w:p w:rsidR="008D09C4" w:rsidRPr="000B55FE" w:rsidRDefault="008D09C4" w:rsidP="00CF3A0F">
            <w:pPr>
              <w:ind w:left="-91" w:right="-108"/>
              <w:jc w:val="center"/>
            </w:pPr>
            <w:r w:rsidRPr="000B55FE">
              <w:t>1</w:t>
            </w:r>
          </w:p>
        </w:tc>
        <w:tc>
          <w:tcPr>
            <w:tcW w:w="850" w:type="dxa"/>
          </w:tcPr>
          <w:p w:rsidR="008D09C4" w:rsidRPr="000B55FE" w:rsidRDefault="008D09C4" w:rsidP="00CF3A0F">
            <w:pPr>
              <w:ind w:left="-108" w:right="-108"/>
              <w:jc w:val="center"/>
            </w:pPr>
            <w:r w:rsidRPr="000B55FE">
              <w:t>2</w:t>
            </w:r>
          </w:p>
        </w:tc>
        <w:tc>
          <w:tcPr>
            <w:tcW w:w="992" w:type="dxa"/>
            <w:vAlign w:val="center"/>
          </w:tcPr>
          <w:p w:rsidR="008D09C4" w:rsidRPr="000B55FE" w:rsidRDefault="008D09C4" w:rsidP="00CF3A0F">
            <w:pPr>
              <w:ind w:left="-108" w:right="-108"/>
              <w:jc w:val="center"/>
            </w:pPr>
            <w:r w:rsidRPr="000B55FE">
              <w:t>3</w:t>
            </w:r>
          </w:p>
        </w:tc>
        <w:tc>
          <w:tcPr>
            <w:tcW w:w="1276" w:type="dxa"/>
            <w:vAlign w:val="center"/>
          </w:tcPr>
          <w:p w:rsidR="008D09C4" w:rsidRPr="000B55FE" w:rsidRDefault="008D09C4" w:rsidP="00CF3A0F">
            <w:pPr>
              <w:ind w:left="-108" w:right="-108"/>
              <w:jc w:val="center"/>
            </w:pPr>
            <w:r w:rsidRPr="000B55FE">
              <w:t>4</w:t>
            </w:r>
          </w:p>
        </w:tc>
        <w:tc>
          <w:tcPr>
            <w:tcW w:w="992" w:type="dxa"/>
            <w:vAlign w:val="center"/>
          </w:tcPr>
          <w:p w:rsidR="008D09C4" w:rsidRPr="000B55FE" w:rsidRDefault="008D09C4" w:rsidP="00CF3A0F">
            <w:pPr>
              <w:ind w:left="-108" w:right="-108"/>
              <w:jc w:val="center"/>
            </w:pPr>
            <w:r w:rsidRPr="000B55FE">
              <w:t>5</w:t>
            </w:r>
          </w:p>
        </w:tc>
      </w:tr>
      <w:tr w:rsidR="008D09C4" w:rsidRPr="000B55FE" w:rsidTr="00CF3A0F">
        <w:trPr>
          <w:trHeight w:val="255"/>
        </w:trPr>
        <w:tc>
          <w:tcPr>
            <w:tcW w:w="11074" w:type="dxa"/>
          </w:tcPr>
          <w:p w:rsidR="008D09C4" w:rsidRPr="000B55FE" w:rsidRDefault="008D09C4" w:rsidP="00CF3A0F">
            <w:pPr>
              <w:ind w:left="-91" w:right="-108"/>
              <w:rPr>
                <w:b/>
                <w:bCs/>
                <w:snapToGrid w:val="0"/>
              </w:rPr>
            </w:pPr>
            <w:r w:rsidRPr="000B55FE">
              <w:rPr>
                <w:snapToGrid w:val="0"/>
              </w:rPr>
              <w:t>Регіональна цільова програма 1</w:t>
            </w:r>
          </w:p>
        </w:tc>
        <w:tc>
          <w:tcPr>
            <w:tcW w:w="850" w:type="dxa"/>
          </w:tcPr>
          <w:p w:rsidR="008D09C4" w:rsidRPr="000B55FE" w:rsidRDefault="008D09C4" w:rsidP="00CF3A0F">
            <w:pPr>
              <w:ind w:left="-108" w:right="-108"/>
            </w:pPr>
          </w:p>
        </w:tc>
        <w:tc>
          <w:tcPr>
            <w:tcW w:w="992" w:type="dxa"/>
          </w:tcPr>
          <w:p w:rsidR="008D09C4" w:rsidRPr="000B55FE" w:rsidRDefault="008D09C4" w:rsidP="00CF3A0F">
            <w:pPr>
              <w:ind w:left="-108" w:right="-108"/>
            </w:pPr>
          </w:p>
        </w:tc>
        <w:tc>
          <w:tcPr>
            <w:tcW w:w="1276" w:type="dxa"/>
          </w:tcPr>
          <w:p w:rsidR="008D09C4" w:rsidRPr="000B55FE" w:rsidRDefault="008D09C4" w:rsidP="00CF3A0F">
            <w:pPr>
              <w:ind w:left="-108" w:right="-108"/>
            </w:pPr>
          </w:p>
        </w:tc>
        <w:tc>
          <w:tcPr>
            <w:tcW w:w="992" w:type="dxa"/>
          </w:tcPr>
          <w:p w:rsidR="008D09C4" w:rsidRPr="000B55FE" w:rsidRDefault="008D09C4" w:rsidP="00CF3A0F">
            <w:pPr>
              <w:ind w:left="-108" w:right="-108"/>
            </w:pPr>
          </w:p>
        </w:tc>
      </w:tr>
      <w:tr w:rsidR="008D09C4" w:rsidRPr="000B55FE" w:rsidTr="00CF3A0F">
        <w:trPr>
          <w:trHeight w:val="255"/>
        </w:trPr>
        <w:tc>
          <w:tcPr>
            <w:tcW w:w="11074" w:type="dxa"/>
          </w:tcPr>
          <w:p w:rsidR="008D09C4" w:rsidRPr="000B55FE" w:rsidRDefault="008D09C4" w:rsidP="00CF3A0F">
            <w:pPr>
              <w:ind w:left="-91" w:right="-108"/>
              <w:rPr>
                <w:snapToGrid w:val="0"/>
              </w:rPr>
            </w:pPr>
            <w:r w:rsidRPr="000B55FE">
              <w:t>Програма розвитку житлово-комунального господарства та благоустрою міста Хмільника на 2018 р., затверджена рішенням 45 сесії міської ради 7 скликання від 08.12.2017 р. №1254.</w:t>
            </w:r>
          </w:p>
        </w:tc>
        <w:tc>
          <w:tcPr>
            <w:tcW w:w="850" w:type="dxa"/>
          </w:tcPr>
          <w:p w:rsidR="008D09C4" w:rsidRPr="000B55FE" w:rsidRDefault="008D09C4" w:rsidP="00CF3A0F">
            <w:pPr>
              <w:ind w:left="-108" w:right="-108"/>
              <w:jc w:val="center"/>
            </w:pPr>
            <w:r w:rsidRPr="000B55FE">
              <w:t>1218330</w:t>
            </w:r>
          </w:p>
        </w:tc>
        <w:tc>
          <w:tcPr>
            <w:tcW w:w="992" w:type="dxa"/>
          </w:tcPr>
          <w:p w:rsidR="008D09C4" w:rsidRPr="000B55FE" w:rsidRDefault="008D09C4" w:rsidP="00CF3A0F">
            <w:pPr>
              <w:ind w:left="-108" w:right="-108"/>
              <w:jc w:val="center"/>
            </w:pPr>
          </w:p>
        </w:tc>
        <w:tc>
          <w:tcPr>
            <w:tcW w:w="1276" w:type="dxa"/>
          </w:tcPr>
          <w:p w:rsidR="008D09C4" w:rsidRPr="000B55FE" w:rsidRDefault="008D09C4" w:rsidP="00CF3A0F">
            <w:pPr>
              <w:jc w:val="center"/>
            </w:pPr>
            <w:r w:rsidRPr="000B55FE">
              <w:t>1 118,3</w:t>
            </w:r>
          </w:p>
        </w:tc>
        <w:tc>
          <w:tcPr>
            <w:tcW w:w="992" w:type="dxa"/>
          </w:tcPr>
          <w:p w:rsidR="008D09C4" w:rsidRPr="000B55FE" w:rsidRDefault="008D09C4" w:rsidP="00CF3A0F">
            <w:pPr>
              <w:jc w:val="center"/>
            </w:pPr>
            <w:r w:rsidRPr="000B55FE">
              <w:t>1 118,3</w:t>
            </w:r>
          </w:p>
        </w:tc>
      </w:tr>
      <w:tr w:rsidR="008D09C4" w:rsidRPr="000B55FE" w:rsidTr="00CF3A0F">
        <w:trPr>
          <w:trHeight w:val="255"/>
        </w:trPr>
        <w:tc>
          <w:tcPr>
            <w:tcW w:w="11074" w:type="dxa"/>
          </w:tcPr>
          <w:p w:rsidR="008D09C4" w:rsidRPr="000B55FE" w:rsidRDefault="008D09C4" w:rsidP="00CF3A0F">
            <w:pPr>
              <w:ind w:left="-91" w:right="-108"/>
              <w:rPr>
                <w:snapToGrid w:val="0"/>
              </w:rPr>
            </w:pPr>
            <w:r w:rsidRPr="000B55FE">
              <w:rPr>
                <w:snapToGrid w:val="0"/>
              </w:rPr>
              <w:t>Підпрограма 1</w:t>
            </w:r>
          </w:p>
        </w:tc>
        <w:tc>
          <w:tcPr>
            <w:tcW w:w="850" w:type="dxa"/>
          </w:tcPr>
          <w:p w:rsidR="008D09C4" w:rsidRPr="000B55FE" w:rsidRDefault="008D09C4" w:rsidP="00CF3A0F">
            <w:pPr>
              <w:ind w:left="-108" w:right="-108"/>
            </w:pPr>
          </w:p>
        </w:tc>
        <w:tc>
          <w:tcPr>
            <w:tcW w:w="992" w:type="dxa"/>
          </w:tcPr>
          <w:p w:rsidR="008D09C4" w:rsidRPr="000B55FE" w:rsidRDefault="008D09C4" w:rsidP="00CF3A0F">
            <w:pPr>
              <w:ind w:left="-108" w:right="-108"/>
            </w:pPr>
          </w:p>
        </w:tc>
        <w:tc>
          <w:tcPr>
            <w:tcW w:w="1276" w:type="dxa"/>
          </w:tcPr>
          <w:p w:rsidR="008D09C4" w:rsidRPr="000B55FE" w:rsidRDefault="008D09C4" w:rsidP="00CF3A0F">
            <w:pPr>
              <w:jc w:val="center"/>
            </w:pPr>
          </w:p>
        </w:tc>
        <w:tc>
          <w:tcPr>
            <w:tcW w:w="992" w:type="dxa"/>
          </w:tcPr>
          <w:p w:rsidR="008D09C4" w:rsidRPr="000B55FE" w:rsidRDefault="008D09C4" w:rsidP="00CF3A0F">
            <w:pPr>
              <w:jc w:val="center"/>
            </w:pPr>
          </w:p>
        </w:tc>
      </w:tr>
      <w:tr w:rsidR="008D09C4" w:rsidRPr="000B55FE" w:rsidTr="00CF3A0F">
        <w:trPr>
          <w:trHeight w:val="255"/>
        </w:trPr>
        <w:tc>
          <w:tcPr>
            <w:tcW w:w="11074" w:type="dxa"/>
          </w:tcPr>
          <w:p w:rsidR="008D09C4" w:rsidRPr="000B55FE" w:rsidRDefault="008D09C4" w:rsidP="00CF3A0F">
            <w:pPr>
              <w:ind w:left="-91" w:right="-108"/>
              <w:rPr>
                <w:snapToGrid w:val="0"/>
              </w:rPr>
            </w:pPr>
            <w:r w:rsidRPr="000B55FE">
              <w:rPr>
                <w:snapToGrid w:val="0"/>
              </w:rPr>
              <w:t>Підпрограма 2</w:t>
            </w:r>
          </w:p>
        </w:tc>
        <w:tc>
          <w:tcPr>
            <w:tcW w:w="850" w:type="dxa"/>
          </w:tcPr>
          <w:p w:rsidR="008D09C4" w:rsidRPr="000B55FE" w:rsidRDefault="008D09C4" w:rsidP="00CF3A0F">
            <w:pPr>
              <w:ind w:left="-108" w:right="-108"/>
            </w:pPr>
          </w:p>
        </w:tc>
        <w:tc>
          <w:tcPr>
            <w:tcW w:w="992" w:type="dxa"/>
          </w:tcPr>
          <w:p w:rsidR="008D09C4" w:rsidRPr="000B55FE" w:rsidRDefault="008D09C4" w:rsidP="00CF3A0F">
            <w:pPr>
              <w:ind w:left="-108" w:right="-108"/>
            </w:pPr>
          </w:p>
        </w:tc>
        <w:tc>
          <w:tcPr>
            <w:tcW w:w="1276" w:type="dxa"/>
          </w:tcPr>
          <w:p w:rsidR="008D09C4" w:rsidRPr="000B55FE" w:rsidRDefault="008D09C4" w:rsidP="00CF3A0F">
            <w:pPr>
              <w:jc w:val="center"/>
            </w:pPr>
          </w:p>
        </w:tc>
        <w:tc>
          <w:tcPr>
            <w:tcW w:w="992" w:type="dxa"/>
          </w:tcPr>
          <w:p w:rsidR="008D09C4" w:rsidRPr="000B55FE" w:rsidRDefault="008D09C4" w:rsidP="00CF3A0F">
            <w:pPr>
              <w:jc w:val="center"/>
            </w:pPr>
          </w:p>
        </w:tc>
      </w:tr>
      <w:tr w:rsidR="008D09C4" w:rsidRPr="000B55FE" w:rsidTr="00CF3A0F">
        <w:trPr>
          <w:trHeight w:val="255"/>
        </w:trPr>
        <w:tc>
          <w:tcPr>
            <w:tcW w:w="11074" w:type="dxa"/>
          </w:tcPr>
          <w:p w:rsidR="008D09C4" w:rsidRPr="000B55FE" w:rsidRDefault="008D09C4" w:rsidP="00CF3A0F">
            <w:pPr>
              <w:ind w:left="-91" w:right="-108"/>
            </w:pPr>
            <w:r w:rsidRPr="000B55FE">
              <w:t>Усього</w:t>
            </w:r>
          </w:p>
        </w:tc>
        <w:tc>
          <w:tcPr>
            <w:tcW w:w="850" w:type="dxa"/>
          </w:tcPr>
          <w:p w:rsidR="008D09C4" w:rsidRPr="000B55FE" w:rsidRDefault="008D09C4" w:rsidP="00CF3A0F">
            <w:pPr>
              <w:ind w:left="-108" w:right="-108"/>
            </w:pPr>
          </w:p>
        </w:tc>
        <w:tc>
          <w:tcPr>
            <w:tcW w:w="992" w:type="dxa"/>
          </w:tcPr>
          <w:p w:rsidR="008D09C4" w:rsidRPr="000B55FE" w:rsidRDefault="008D09C4" w:rsidP="00CF3A0F">
            <w:pPr>
              <w:ind w:left="-108" w:right="-108"/>
              <w:jc w:val="center"/>
            </w:pPr>
          </w:p>
        </w:tc>
        <w:tc>
          <w:tcPr>
            <w:tcW w:w="1276" w:type="dxa"/>
          </w:tcPr>
          <w:p w:rsidR="008D09C4" w:rsidRPr="000B55FE" w:rsidRDefault="008D09C4" w:rsidP="00CF3A0F">
            <w:pPr>
              <w:jc w:val="center"/>
            </w:pPr>
            <w:r w:rsidRPr="000B55FE">
              <w:rPr>
                <w:snapToGrid w:val="0"/>
              </w:rPr>
              <w:t>1 118,3</w:t>
            </w:r>
          </w:p>
        </w:tc>
        <w:tc>
          <w:tcPr>
            <w:tcW w:w="992" w:type="dxa"/>
          </w:tcPr>
          <w:p w:rsidR="008D09C4" w:rsidRPr="000B55FE" w:rsidRDefault="008D09C4" w:rsidP="00CF3A0F">
            <w:pPr>
              <w:jc w:val="center"/>
            </w:pPr>
            <w:r w:rsidRPr="000B55FE">
              <w:rPr>
                <w:snapToGrid w:val="0"/>
              </w:rPr>
              <w:t>1 118,3</w:t>
            </w:r>
          </w:p>
        </w:tc>
      </w:tr>
    </w:tbl>
    <w:p w:rsidR="008D09C4" w:rsidRDefault="008D09C4" w:rsidP="008D09C4">
      <w:pPr>
        <w:ind w:firstLine="357"/>
        <w:rPr>
          <w:sz w:val="28"/>
          <w:szCs w:val="28"/>
        </w:rPr>
      </w:pPr>
    </w:p>
    <w:p w:rsidR="008D09C4" w:rsidRDefault="008D09C4" w:rsidP="008D09C4">
      <w:pPr>
        <w:ind w:firstLine="357"/>
        <w:rPr>
          <w:sz w:val="28"/>
          <w:szCs w:val="28"/>
        </w:rPr>
      </w:pPr>
      <w:r w:rsidRPr="00BE5A61">
        <w:rPr>
          <w:sz w:val="28"/>
          <w:szCs w:val="28"/>
        </w:rPr>
        <w:t>10. Результативні показники бюджетної програми у розрізі підпрограм і завдань</w:t>
      </w:r>
    </w:p>
    <w:p w:rsidR="00A251A8" w:rsidRPr="00BE5A61" w:rsidRDefault="00A251A8" w:rsidP="008D09C4">
      <w:pPr>
        <w:ind w:firstLine="357"/>
        <w:rPr>
          <w:sz w:val="28"/>
          <w:szCs w:val="28"/>
        </w:rPr>
      </w:pPr>
    </w:p>
    <w:tbl>
      <w:tblPr>
        <w:tblW w:w="497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846"/>
        <w:gridCol w:w="6385"/>
        <w:gridCol w:w="891"/>
        <w:gridCol w:w="4774"/>
        <w:gridCol w:w="1984"/>
      </w:tblGrid>
      <w:tr w:rsidR="008D09C4" w:rsidRPr="000B55FE" w:rsidTr="00CF3A0F">
        <w:trPr>
          <w:trHeight w:val="486"/>
        </w:trPr>
        <w:tc>
          <w:tcPr>
            <w:tcW w:w="140" w:type="pct"/>
            <w:vAlign w:val="center"/>
          </w:tcPr>
          <w:p w:rsidR="008D09C4" w:rsidRPr="000B55FE" w:rsidRDefault="008D09C4" w:rsidP="00CF3A0F">
            <w:pPr>
              <w:ind w:left="-108"/>
              <w:jc w:val="center"/>
            </w:pPr>
            <w:r w:rsidRPr="000B55FE">
              <w:t>№</w:t>
            </w:r>
          </w:p>
          <w:p w:rsidR="008D09C4" w:rsidRPr="000B55FE" w:rsidRDefault="008D09C4" w:rsidP="00CF3A0F">
            <w:pPr>
              <w:ind w:left="-108"/>
              <w:jc w:val="center"/>
            </w:pPr>
            <w:r w:rsidRPr="000B55FE">
              <w:t>з/п</w:t>
            </w:r>
          </w:p>
        </w:tc>
        <w:tc>
          <w:tcPr>
            <w:tcW w:w="276" w:type="pct"/>
            <w:vAlign w:val="center"/>
          </w:tcPr>
          <w:p w:rsidR="008D09C4" w:rsidRPr="000B55FE" w:rsidRDefault="008D09C4" w:rsidP="00CF3A0F">
            <w:pPr>
              <w:ind w:left="-108" w:right="-107"/>
              <w:jc w:val="center"/>
            </w:pPr>
            <w:r w:rsidRPr="000B55FE">
              <w:t>КПКВК</w:t>
            </w:r>
          </w:p>
        </w:tc>
        <w:tc>
          <w:tcPr>
            <w:tcW w:w="2085" w:type="pct"/>
            <w:vAlign w:val="center"/>
          </w:tcPr>
          <w:p w:rsidR="008D09C4" w:rsidRPr="000B55FE" w:rsidRDefault="008D09C4" w:rsidP="00CF3A0F">
            <w:pPr>
              <w:ind w:left="-109"/>
              <w:jc w:val="center"/>
            </w:pPr>
            <w:r w:rsidRPr="000B55FE">
              <w:t>Назва показника</w:t>
            </w:r>
          </w:p>
        </w:tc>
        <w:tc>
          <w:tcPr>
            <w:tcW w:w="291" w:type="pct"/>
            <w:vAlign w:val="center"/>
          </w:tcPr>
          <w:p w:rsidR="008D09C4" w:rsidRPr="000B55FE" w:rsidRDefault="008D09C4" w:rsidP="00CF3A0F">
            <w:pPr>
              <w:ind w:left="-68" w:right="-108"/>
              <w:jc w:val="center"/>
            </w:pPr>
            <w:r w:rsidRPr="000B55FE">
              <w:t>Одиниця виміру</w:t>
            </w:r>
          </w:p>
        </w:tc>
        <w:tc>
          <w:tcPr>
            <w:tcW w:w="1559" w:type="pct"/>
            <w:vAlign w:val="center"/>
          </w:tcPr>
          <w:p w:rsidR="008D09C4" w:rsidRPr="000B55FE" w:rsidRDefault="008D09C4" w:rsidP="00CF3A0F">
            <w:pPr>
              <w:ind w:left="-117" w:right="-71"/>
              <w:jc w:val="center"/>
            </w:pPr>
            <w:r w:rsidRPr="000B55FE">
              <w:t>Джерело інформації</w:t>
            </w:r>
          </w:p>
        </w:tc>
        <w:tc>
          <w:tcPr>
            <w:tcW w:w="648" w:type="pct"/>
            <w:vAlign w:val="center"/>
          </w:tcPr>
          <w:p w:rsidR="008D09C4" w:rsidRPr="000B55FE" w:rsidRDefault="008D09C4" w:rsidP="00CF3A0F">
            <w:pPr>
              <w:ind w:left="-68"/>
              <w:jc w:val="center"/>
            </w:pPr>
            <w:r w:rsidRPr="000B55FE">
              <w:t>Значення показника</w:t>
            </w:r>
          </w:p>
        </w:tc>
      </w:tr>
      <w:tr w:rsidR="008D09C4" w:rsidRPr="000B55FE" w:rsidTr="00CF3A0F">
        <w:trPr>
          <w:trHeight w:val="189"/>
        </w:trPr>
        <w:tc>
          <w:tcPr>
            <w:tcW w:w="140" w:type="pct"/>
            <w:vAlign w:val="center"/>
          </w:tcPr>
          <w:p w:rsidR="008D09C4" w:rsidRPr="000B55FE" w:rsidRDefault="008D09C4" w:rsidP="00CF3A0F">
            <w:pPr>
              <w:ind w:left="-108"/>
              <w:jc w:val="center"/>
            </w:pPr>
            <w:r w:rsidRPr="000B55FE">
              <w:t>1</w:t>
            </w:r>
          </w:p>
        </w:tc>
        <w:tc>
          <w:tcPr>
            <w:tcW w:w="276" w:type="pct"/>
            <w:vAlign w:val="center"/>
          </w:tcPr>
          <w:p w:rsidR="008D09C4" w:rsidRPr="000B55FE" w:rsidRDefault="008D09C4" w:rsidP="00CF3A0F">
            <w:pPr>
              <w:ind w:left="-108" w:right="-107"/>
              <w:jc w:val="center"/>
            </w:pPr>
            <w:r w:rsidRPr="000B55FE">
              <w:t>2</w:t>
            </w:r>
          </w:p>
        </w:tc>
        <w:tc>
          <w:tcPr>
            <w:tcW w:w="2085" w:type="pct"/>
            <w:vAlign w:val="center"/>
          </w:tcPr>
          <w:p w:rsidR="008D09C4" w:rsidRPr="000B55FE" w:rsidRDefault="008D09C4" w:rsidP="00CF3A0F">
            <w:pPr>
              <w:ind w:left="-109"/>
              <w:jc w:val="center"/>
            </w:pPr>
            <w:r w:rsidRPr="000B55FE">
              <w:t>3</w:t>
            </w:r>
          </w:p>
        </w:tc>
        <w:tc>
          <w:tcPr>
            <w:tcW w:w="291" w:type="pct"/>
            <w:vAlign w:val="center"/>
          </w:tcPr>
          <w:p w:rsidR="008D09C4" w:rsidRPr="000B55FE" w:rsidRDefault="008D09C4" w:rsidP="00CF3A0F">
            <w:pPr>
              <w:ind w:left="-68" w:right="-108"/>
              <w:jc w:val="center"/>
            </w:pPr>
            <w:r w:rsidRPr="000B55FE">
              <w:t>4</w:t>
            </w:r>
          </w:p>
        </w:tc>
        <w:tc>
          <w:tcPr>
            <w:tcW w:w="1559" w:type="pct"/>
            <w:vAlign w:val="center"/>
          </w:tcPr>
          <w:p w:rsidR="008D09C4" w:rsidRPr="000B55FE" w:rsidRDefault="008D09C4" w:rsidP="00CF3A0F">
            <w:pPr>
              <w:ind w:left="-117" w:right="-71"/>
              <w:jc w:val="center"/>
            </w:pPr>
            <w:r w:rsidRPr="000B55FE">
              <w:t>5</w:t>
            </w:r>
          </w:p>
        </w:tc>
        <w:tc>
          <w:tcPr>
            <w:tcW w:w="648" w:type="pct"/>
            <w:vAlign w:val="center"/>
          </w:tcPr>
          <w:p w:rsidR="008D09C4" w:rsidRPr="000B55FE" w:rsidRDefault="008D09C4" w:rsidP="00CF3A0F">
            <w:pPr>
              <w:ind w:left="-68"/>
              <w:jc w:val="center"/>
            </w:pPr>
            <w:r w:rsidRPr="000B55FE">
              <w:t>6</w:t>
            </w:r>
          </w:p>
        </w:tc>
      </w:tr>
      <w:tr w:rsidR="008D09C4" w:rsidRPr="000B55FE" w:rsidTr="00CF3A0F">
        <w:trPr>
          <w:trHeight w:val="58"/>
        </w:trPr>
        <w:tc>
          <w:tcPr>
            <w:tcW w:w="140" w:type="pct"/>
            <w:vAlign w:val="center"/>
          </w:tcPr>
          <w:p w:rsidR="008D09C4" w:rsidRPr="000B55FE" w:rsidRDefault="008D09C4" w:rsidP="00CF3A0F">
            <w:pPr>
              <w:ind w:left="-108"/>
              <w:jc w:val="center"/>
            </w:pPr>
          </w:p>
        </w:tc>
        <w:tc>
          <w:tcPr>
            <w:tcW w:w="276" w:type="pct"/>
            <w:vAlign w:val="center"/>
          </w:tcPr>
          <w:p w:rsidR="008D09C4" w:rsidRPr="000B55FE" w:rsidRDefault="008D09C4" w:rsidP="00CF3A0F">
            <w:pPr>
              <w:ind w:left="-108" w:right="-107"/>
              <w:jc w:val="center"/>
            </w:pPr>
            <w:r w:rsidRPr="000B55FE">
              <w:t>1218330</w:t>
            </w:r>
          </w:p>
        </w:tc>
        <w:tc>
          <w:tcPr>
            <w:tcW w:w="2085" w:type="pct"/>
            <w:vAlign w:val="center"/>
          </w:tcPr>
          <w:p w:rsidR="008D09C4" w:rsidRPr="000B55FE" w:rsidRDefault="008D09C4" w:rsidP="00CF3A0F">
            <w:pPr>
              <w:ind w:left="-109"/>
            </w:pPr>
            <w:r w:rsidRPr="000B55FE">
              <w:t>Програма «Інша діяльність у сфері екології та охорони природних ресурсів»</w:t>
            </w:r>
          </w:p>
        </w:tc>
        <w:tc>
          <w:tcPr>
            <w:tcW w:w="291" w:type="pct"/>
            <w:vAlign w:val="center"/>
          </w:tcPr>
          <w:p w:rsidR="008D09C4" w:rsidRPr="000B55FE" w:rsidRDefault="008D09C4" w:rsidP="00CF3A0F">
            <w:pPr>
              <w:ind w:left="-68" w:right="-108"/>
              <w:jc w:val="center"/>
            </w:pPr>
          </w:p>
        </w:tc>
        <w:tc>
          <w:tcPr>
            <w:tcW w:w="1559" w:type="pct"/>
            <w:vAlign w:val="center"/>
          </w:tcPr>
          <w:p w:rsidR="008D09C4" w:rsidRPr="000B55FE" w:rsidRDefault="008D09C4" w:rsidP="00CF3A0F">
            <w:pPr>
              <w:ind w:left="-117" w:right="-71"/>
              <w:jc w:val="center"/>
            </w:pPr>
          </w:p>
        </w:tc>
        <w:tc>
          <w:tcPr>
            <w:tcW w:w="648" w:type="pct"/>
            <w:vAlign w:val="center"/>
          </w:tcPr>
          <w:p w:rsidR="008D09C4" w:rsidRPr="000B55FE" w:rsidRDefault="008D09C4" w:rsidP="00CF3A0F">
            <w:pPr>
              <w:ind w:left="-68"/>
              <w:jc w:val="cente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9"/>
              <w:rPr>
                <w:b/>
                <w:bCs/>
              </w:rPr>
            </w:pPr>
            <w:r w:rsidRPr="000B55FE">
              <w:rPr>
                <w:b/>
                <w:bCs/>
              </w:rPr>
              <w:t>Завдання 1</w:t>
            </w:r>
          </w:p>
        </w:tc>
        <w:tc>
          <w:tcPr>
            <w:tcW w:w="291" w:type="pct"/>
          </w:tcPr>
          <w:p w:rsidR="008D09C4" w:rsidRPr="000B55FE" w:rsidRDefault="008D09C4" w:rsidP="00CF3A0F">
            <w:pPr>
              <w:pStyle w:val="af1"/>
              <w:spacing w:before="0" w:after="0"/>
              <w:ind w:left="-68" w:right="-108" w:firstLine="0"/>
              <w:jc w:val="center"/>
              <w:rPr>
                <w:color w:val="000000"/>
                <w:sz w:val="22"/>
                <w:szCs w:val="22"/>
                <w:lang w:val="uk-UA"/>
              </w:rPr>
            </w:pPr>
          </w:p>
        </w:tc>
        <w:tc>
          <w:tcPr>
            <w:tcW w:w="1559" w:type="pct"/>
          </w:tcPr>
          <w:p w:rsidR="008D09C4" w:rsidRPr="000B55FE" w:rsidRDefault="008D09C4" w:rsidP="00CF3A0F">
            <w:pPr>
              <w:ind w:left="-117" w:right="-71"/>
              <w:jc w:val="center"/>
            </w:pPr>
          </w:p>
        </w:tc>
        <w:tc>
          <w:tcPr>
            <w:tcW w:w="648" w:type="pct"/>
          </w:tcPr>
          <w:p w:rsidR="008D09C4" w:rsidRPr="000B55FE" w:rsidRDefault="008D09C4" w:rsidP="00CF3A0F">
            <w:pPr>
              <w:ind w:left="-68"/>
              <w:jc w:val="center"/>
              <w:rPr>
                <w:snapToGrid w:val="0"/>
              </w:rPr>
            </w:pPr>
          </w:p>
        </w:tc>
      </w:tr>
      <w:tr w:rsidR="008D09C4" w:rsidRPr="00D409A2"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widowControl w:val="0"/>
              <w:tabs>
                <w:tab w:val="left" w:pos="3320"/>
              </w:tabs>
              <w:autoSpaceDE w:val="0"/>
              <w:autoSpaceDN w:val="0"/>
              <w:adjustRightInd w:val="0"/>
              <w:ind w:left="-109"/>
              <w:rPr>
                <w:snapToGrid w:val="0"/>
              </w:rPr>
            </w:pPr>
            <w:r w:rsidRPr="000B55FE">
              <w:rPr>
                <w:color w:val="000000"/>
              </w:rPr>
              <w:t>Придбання збірно-розбірного ангару для обслуговування полігону твердих побутових відходів м.Хмільника</w:t>
            </w:r>
          </w:p>
        </w:tc>
        <w:tc>
          <w:tcPr>
            <w:tcW w:w="291" w:type="pct"/>
          </w:tcPr>
          <w:p w:rsidR="008D09C4" w:rsidRPr="000B55FE" w:rsidRDefault="008D09C4" w:rsidP="00CF3A0F">
            <w:pPr>
              <w:pStyle w:val="af1"/>
              <w:spacing w:before="0" w:after="0"/>
              <w:ind w:left="-68" w:right="-108" w:firstLine="0"/>
              <w:jc w:val="center"/>
              <w:rPr>
                <w:color w:val="000000"/>
                <w:sz w:val="22"/>
                <w:szCs w:val="22"/>
                <w:lang w:val="uk-UA"/>
              </w:rPr>
            </w:pPr>
          </w:p>
        </w:tc>
        <w:tc>
          <w:tcPr>
            <w:tcW w:w="1559" w:type="pct"/>
          </w:tcPr>
          <w:p w:rsidR="008D09C4" w:rsidRPr="000B55FE" w:rsidRDefault="008D09C4" w:rsidP="00CF3A0F">
            <w:pPr>
              <w:ind w:left="-117" w:right="-71"/>
              <w:jc w:val="center"/>
            </w:pPr>
          </w:p>
        </w:tc>
        <w:tc>
          <w:tcPr>
            <w:tcW w:w="648" w:type="pct"/>
          </w:tcPr>
          <w:p w:rsidR="008D09C4" w:rsidRPr="000B55FE" w:rsidRDefault="008D09C4" w:rsidP="00CF3A0F">
            <w:pPr>
              <w:ind w:left="-68"/>
              <w:jc w:val="center"/>
            </w:pPr>
          </w:p>
        </w:tc>
      </w:tr>
      <w:tr w:rsidR="008D09C4" w:rsidRPr="000B55FE" w:rsidTr="00CF3A0F">
        <w:trPr>
          <w:trHeight w:val="255"/>
        </w:trPr>
        <w:tc>
          <w:tcPr>
            <w:tcW w:w="140" w:type="pct"/>
          </w:tcPr>
          <w:p w:rsidR="008D09C4" w:rsidRPr="000B55FE" w:rsidRDefault="008D09C4" w:rsidP="00CF3A0F">
            <w:pPr>
              <w:ind w:left="-108"/>
              <w:jc w:val="center"/>
            </w:pPr>
            <w:r w:rsidRPr="000B55FE">
              <w:t>1</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9"/>
              <w:rPr>
                <w:i/>
                <w:iCs/>
                <w:u w:val="single"/>
              </w:rPr>
            </w:pPr>
            <w:r w:rsidRPr="000B55FE">
              <w:rPr>
                <w:i/>
                <w:iCs/>
                <w:u w:val="single"/>
              </w:rPr>
              <w:t>затрат</w:t>
            </w:r>
          </w:p>
        </w:tc>
        <w:tc>
          <w:tcPr>
            <w:tcW w:w="291" w:type="pct"/>
          </w:tcPr>
          <w:p w:rsidR="008D09C4" w:rsidRPr="000B55FE" w:rsidRDefault="008D09C4" w:rsidP="00CF3A0F">
            <w:pPr>
              <w:pStyle w:val="af1"/>
              <w:spacing w:before="0" w:after="0"/>
              <w:ind w:left="-68" w:right="-108" w:firstLine="0"/>
              <w:jc w:val="center"/>
              <w:rPr>
                <w:color w:val="000000"/>
                <w:sz w:val="22"/>
                <w:szCs w:val="22"/>
                <w:lang w:val="uk-UA"/>
              </w:rPr>
            </w:pPr>
          </w:p>
        </w:tc>
        <w:tc>
          <w:tcPr>
            <w:tcW w:w="1559" w:type="pct"/>
          </w:tcPr>
          <w:p w:rsidR="008D09C4" w:rsidRPr="000B55FE" w:rsidRDefault="008D09C4" w:rsidP="00CF3A0F">
            <w:pPr>
              <w:ind w:left="-117" w:right="-71"/>
              <w:jc w:val="center"/>
            </w:pPr>
          </w:p>
        </w:tc>
        <w:tc>
          <w:tcPr>
            <w:tcW w:w="648" w:type="pct"/>
          </w:tcPr>
          <w:p w:rsidR="008D09C4" w:rsidRPr="000B55FE" w:rsidRDefault="008D09C4" w:rsidP="00CF3A0F">
            <w:pPr>
              <w:ind w:left="-68"/>
              <w:jc w:val="center"/>
            </w:pPr>
          </w:p>
        </w:tc>
      </w:tr>
      <w:tr w:rsidR="008D09C4" w:rsidRPr="000B55FE" w:rsidTr="00CF3A0F">
        <w:trPr>
          <w:trHeight w:val="942"/>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81" w:right="-96"/>
              <w:rPr>
                <w:snapToGrid w:val="0"/>
              </w:rPr>
            </w:pPr>
            <w:r w:rsidRPr="000B55FE">
              <w:rPr>
                <w:color w:val="000000"/>
              </w:rPr>
              <w:t xml:space="preserve">обсяг видатків </w:t>
            </w:r>
          </w:p>
        </w:tc>
        <w:tc>
          <w:tcPr>
            <w:tcW w:w="291" w:type="pct"/>
          </w:tcPr>
          <w:p w:rsidR="008D09C4" w:rsidRPr="000B55FE" w:rsidRDefault="008D09C4" w:rsidP="00CF3A0F">
            <w:pPr>
              <w:ind w:left="-70" w:right="-113"/>
              <w:jc w:val="center"/>
              <w:rPr>
                <w:b/>
                <w:bCs/>
                <w:snapToGrid w:val="0"/>
              </w:rPr>
            </w:pPr>
            <w:r w:rsidRPr="000B55FE">
              <w:rPr>
                <w:snapToGrid w:val="0"/>
              </w:rPr>
              <w:t>тис. грн.</w:t>
            </w:r>
          </w:p>
        </w:tc>
        <w:tc>
          <w:tcPr>
            <w:tcW w:w="1559" w:type="pct"/>
          </w:tcPr>
          <w:p w:rsidR="008D09C4" w:rsidRPr="000B55FE" w:rsidRDefault="008D09C4" w:rsidP="00CF3A0F">
            <w:pPr>
              <w:ind w:right="-107"/>
            </w:pPr>
            <w:r w:rsidRPr="000B55FE">
              <w:rPr>
                <w:snapToGrid w:val="0"/>
              </w:rPr>
              <w:t>Кошторис на 2018 р., реєстр розподілу показників зведеного кошторису на 2018 р.,  затверджені міським головою,</w:t>
            </w:r>
            <w:r w:rsidRPr="000B55FE">
              <w:t xml:space="preserve"> первинні документи на придбання</w:t>
            </w:r>
          </w:p>
        </w:tc>
        <w:tc>
          <w:tcPr>
            <w:tcW w:w="648" w:type="pct"/>
          </w:tcPr>
          <w:p w:rsidR="008D09C4" w:rsidRPr="000B55FE" w:rsidRDefault="008D09C4" w:rsidP="00CF3A0F">
            <w:pPr>
              <w:jc w:val="center"/>
              <w:rPr>
                <w:snapToGrid w:val="0"/>
              </w:rPr>
            </w:pPr>
            <w:r w:rsidRPr="000B55FE">
              <w:rPr>
                <w:snapToGrid w:val="0"/>
              </w:rPr>
              <w:t>840,0</w:t>
            </w:r>
          </w:p>
        </w:tc>
      </w:tr>
      <w:tr w:rsidR="008D09C4" w:rsidRPr="000B55FE" w:rsidTr="00CF3A0F">
        <w:trPr>
          <w:trHeight w:val="292"/>
        </w:trPr>
        <w:tc>
          <w:tcPr>
            <w:tcW w:w="140" w:type="pct"/>
          </w:tcPr>
          <w:p w:rsidR="008D09C4" w:rsidRPr="000B55FE" w:rsidRDefault="008D09C4" w:rsidP="00CF3A0F">
            <w:pPr>
              <w:ind w:left="-108"/>
              <w:jc w:val="center"/>
            </w:pPr>
            <w:r w:rsidRPr="000B55FE">
              <w:t>2</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81" w:right="-96"/>
              <w:rPr>
                <w:i/>
                <w:iCs/>
                <w:u w:val="single"/>
              </w:rPr>
            </w:pPr>
            <w:r w:rsidRPr="000B55FE">
              <w:rPr>
                <w:i/>
                <w:iCs/>
                <w:u w:val="single"/>
              </w:rPr>
              <w:t>продукту</w:t>
            </w:r>
          </w:p>
        </w:tc>
        <w:tc>
          <w:tcPr>
            <w:tcW w:w="291" w:type="pct"/>
          </w:tcPr>
          <w:p w:rsidR="008D09C4" w:rsidRPr="000B55FE" w:rsidRDefault="008D09C4" w:rsidP="00CF3A0F">
            <w:pPr>
              <w:pStyle w:val="af1"/>
              <w:spacing w:before="0" w:after="0"/>
              <w:ind w:right="-66" w:firstLine="0"/>
              <w:jc w:val="center"/>
              <w:rPr>
                <w:snapToGrid w:val="0"/>
                <w:sz w:val="22"/>
                <w:szCs w:val="22"/>
                <w:lang w:val="uk-UA"/>
              </w:rPr>
            </w:pPr>
          </w:p>
        </w:tc>
        <w:tc>
          <w:tcPr>
            <w:tcW w:w="1559" w:type="pct"/>
          </w:tcPr>
          <w:p w:rsidR="008D09C4" w:rsidRPr="000B55FE" w:rsidRDefault="008D09C4" w:rsidP="00CF3A0F">
            <w:pPr>
              <w:jc w:val="center"/>
            </w:pPr>
          </w:p>
        </w:tc>
        <w:tc>
          <w:tcPr>
            <w:tcW w:w="648" w:type="pct"/>
          </w:tcPr>
          <w:p w:rsidR="008D09C4" w:rsidRPr="000B55FE" w:rsidRDefault="008D09C4" w:rsidP="00CF3A0F">
            <w:pPr>
              <w:jc w:val="center"/>
              <w:rPr>
                <w:snapToGrid w:val="0"/>
              </w:rPr>
            </w:pPr>
          </w:p>
        </w:tc>
      </w:tr>
      <w:tr w:rsidR="008D09C4" w:rsidRPr="000B55FE" w:rsidTr="00CF3A0F">
        <w:trPr>
          <w:trHeight w:val="148"/>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81" w:right="-96"/>
            </w:pPr>
            <w:r w:rsidRPr="000B55FE">
              <w:rPr>
                <w:color w:val="000000"/>
              </w:rPr>
              <w:t>кількість збірно-розбірних ангарів</w:t>
            </w:r>
          </w:p>
        </w:tc>
        <w:tc>
          <w:tcPr>
            <w:tcW w:w="291" w:type="pct"/>
          </w:tcPr>
          <w:p w:rsidR="008D09C4" w:rsidRPr="000B55FE" w:rsidRDefault="008D09C4" w:rsidP="00CF3A0F">
            <w:pPr>
              <w:pStyle w:val="af1"/>
              <w:spacing w:before="0" w:after="0"/>
              <w:ind w:left="-70" w:right="-113" w:firstLine="0"/>
              <w:jc w:val="center"/>
              <w:rPr>
                <w:snapToGrid w:val="0"/>
                <w:sz w:val="22"/>
                <w:szCs w:val="22"/>
                <w:lang w:val="uk-UA"/>
              </w:rPr>
            </w:pPr>
            <w:r w:rsidRPr="000B55FE">
              <w:rPr>
                <w:snapToGrid w:val="0"/>
                <w:sz w:val="22"/>
                <w:szCs w:val="22"/>
                <w:lang w:val="uk-UA"/>
              </w:rPr>
              <w:t>од.</w:t>
            </w:r>
          </w:p>
        </w:tc>
        <w:tc>
          <w:tcPr>
            <w:tcW w:w="1559" w:type="pct"/>
          </w:tcPr>
          <w:p w:rsidR="008D09C4" w:rsidRPr="000B55FE" w:rsidRDefault="008D09C4" w:rsidP="00CF3A0F">
            <w:pPr>
              <w:ind w:right="-107"/>
            </w:pPr>
            <w:r w:rsidRPr="000B55FE">
              <w:t>первинні документи на придбання</w:t>
            </w:r>
          </w:p>
        </w:tc>
        <w:tc>
          <w:tcPr>
            <w:tcW w:w="648" w:type="pct"/>
          </w:tcPr>
          <w:p w:rsidR="008D09C4" w:rsidRPr="000B55FE" w:rsidRDefault="008D09C4" w:rsidP="00CF3A0F">
            <w:pPr>
              <w:jc w:val="center"/>
              <w:rPr>
                <w:snapToGrid w:val="0"/>
              </w:rPr>
            </w:pPr>
            <w:r w:rsidRPr="000B55FE">
              <w:rPr>
                <w:snapToGrid w:val="0"/>
              </w:rPr>
              <w:t>1</w:t>
            </w:r>
          </w:p>
        </w:tc>
      </w:tr>
      <w:tr w:rsidR="008D09C4" w:rsidRPr="000B55FE" w:rsidTr="00CF3A0F">
        <w:trPr>
          <w:trHeight w:val="255"/>
        </w:trPr>
        <w:tc>
          <w:tcPr>
            <w:tcW w:w="140" w:type="pct"/>
          </w:tcPr>
          <w:p w:rsidR="008D09C4" w:rsidRPr="000B55FE" w:rsidRDefault="008D09C4" w:rsidP="00CF3A0F">
            <w:pPr>
              <w:ind w:left="-108"/>
              <w:jc w:val="center"/>
            </w:pPr>
            <w:r w:rsidRPr="000B55FE">
              <w:t>3</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81" w:right="-96"/>
              <w:rPr>
                <w:i/>
                <w:iCs/>
                <w:u w:val="single"/>
              </w:rPr>
            </w:pPr>
            <w:r w:rsidRPr="000B55FE">
              <w:rPr>
                <w:i/>
                <w:iCs/>
                <w:u w:val="single"/>
              </w:rPr>
              <w:t>ефективності</w:t>
            </w:r>
          </w:p>
        </w:tc>
        <w:tc>
          <w:tcPr>
            <w:tcW w:w="291" w:type="pct"/>
          </w:tcPr>
          <w:p w:rsidR="008D09C4" w:rsidRPr="000B55FE" w:rsidRDefault="008D09C4" w:rsidP="00CF3A0F">
            <w:pPr>
              <w:pStyle w:val="af1"/>
              <w:spacing w:before="0" w:after="0"/>
              <w:ind w:right="-66" w:firstLine="0"/>
              <w:jc w:val="center"/>
              <w:rPr>
                <w:snapToGrid w:val="0"/>
                <w:sz w:val="22"/>
                <w:szCs w:val="22"/>
                <w:lang w:val="uk-UA"/>
              </w:rPr>
            </w:pPr>
          </w:p>
        </w:tc>
        <w:tc>
          <w:tcPr>
            <w:tcW w:w="1559" w:type="pct"/>
          </w:tcPr>
          <w:p w:rsidR="008D09C4" w:rsidRPr="000B55FE" w:rsidRDefault="008D09C4" w:rsidP="00CF3A0F"/>
        </w:tc>
        <w:tc>
          <w:tcPr>
            <w:tcW w:w="648" w:type="pct"/>
          </w:tcPr>
          <w:p w:rsidR="008D09C4" w:rsidRPr="000B55FE" w:rsidRDefault="008D09C4" w:rsidP="00CF3A0F">
            <w:pPr>
              <w:jc w:val="center"/>
              <w:rPr>
                <w:snapToGrid w:val="0"/>
              </w:rP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81" w:right="-96"/>
            </w:pPr>
            <w:r w:rsidRPr="000B55FE">
              <w:rPr>
                <w:color w:val="000000"/>
              </w:rPr>
              <w:t>середні витрати на один ангар</w:t>
            </w:r>
          </w:p>
        </w:tc>
        <w:tc>
          <w:tcPr>
            <w:tcW w:w="291" w:type="pct"/>
          </w:tcPr>
          <w:p w:rsidR="008D09C4" w:rsidRPr="000B55FE" w:rsidRDefault="008D09C4" w:rsidP="00CF3A0F">
            <w:pPr>
              <w:pStyle w:val="af1"/>
              <w:spacing w:before="0" w:after="0"/>
              <w:ind w:left="-70" w:right="-113" w:firstLine="0"/>
              <w:jc w:val="center"/>
              <w:rPr>
                <w:sz w:val="22"/>
                <w:szCs w:val="22"/>
                <w:lang w:val="uk-UA"/>
              </w:rPr>
            </w:pPr>
            <w:r w:rsidRPr="000B55FE">
              <w:rPr>
                <w:color w:val="000000"/>
                <w:sz w:val="22"/>
                <w:szCs w:val="22"/>
                <w:lang w:val="uk-UA"/>
              </w:rPr>
              <w:t>тис. грн.</w:t>
            </w:r>
          </w:p>
          <w:p w:rsidR="008D09C4" w:rsidRPr="000B55FE" w:rsidRDefault="008D09C4" w:rsidP="00CF3A0F">
            <w:pPr>
              <w:pStyle w:val="af1"/>
              <w:spacing w:before="0" w:after="0"/>
              <w:ind w:left="-70" w:right="-113" w:firstLine="0"/>
              <w:jc w:val="center"/>
              <w:rPr>
                <w:snapToGrid w:val="0"/>
                <w:sz w:val="22"/>
                <w:szCs w:val="22"/>
                <w:lang w:val="uk-UA"/>
              </w:rPr>
            </w:pPr>
          </w:p>
        </w:tc>
        <w:tc>
          <w:tcPr>
            <w:tcW w:w="1559" w:type="pct"/>
          </w:tcPr>
          <w:p w:rsidR="008D09C4" w:rsidRPr="000B55FE" w:rsidRDefault="008D09C4" w:rsidP="00CF3A0F">
            <w:pPr>
              <w:rPr>
                <w:i/>
                <w:iCs/>
              </w:rPr>
            </w:pPr>
            <w:r w:rsidRPr="000B55FE">
              <w:rPr>
                <w:rStyle w:val="23"/>
                <w:rFonts w:eastAsia="Calibri"/>
                <w:sz w:val="22"/>
                <w:szCs w:val="22"/>
                <w:lang w:eastAsia="uk-UA"/>
              </w:rPr>
              <w:t xml:space="preserve">Розрахунково (обсяг видатків на кількість </w:t>
            </w:r>
            <w:r w:rsidRPr="000B55FE">
              <w:rPr>
                <w:i/>
                <w:iCs/>
              </w:rPr>
              <w:t>об’єктів</w:t>
            </w:r>
            <w:r w:rsidRPr="000B55FE">
              <w:rPr>
                <w:rStyle w:val="23"/>
                <w:rFonts w:eastAsia="Calibri"/>
                <w:sz w:val="22"/>
                <w:szCs w:val="22"/>
                <w:lang w:eastAsia="uk-UA"/>
              </w:rPr>
              <w:t>)</w:t>
            </w:r>
          </w:p>
        </w:tc>
        <w:tc>
          <w:tcPr>
            <w:tcW w:w="648" w:type="pct"/>
          </w:tcPr>
          <w:p w:rsidR="008D09C4" w:rsidRPr="000B55FE" w:rsidRDefault="008D09C4" w:rsidP="00CF3A0F">
            <w:pPr>
              <w:jc w:val="center"/>
              <w:rPr>
                <w:snapToGrid w:val="0"/>
              </w:rPr>
            </w:pPr>
            <w:r w:rsidRPr="000B55FE">
              <w:rPr>
                <w:snapToGrid w:val="0"/>
              </w:rPr>
              <w:t>840,0</w:t>
            </w:r>
          </w:p>
        </w:tc>
      </w:tr>
      <w:tr w:rsidR="008D09C4" w:rsidRPr="000B55FE" w:rsidTr="00CF3A0F">
        <w:trPr>
          <w:trHeight w:val="255"/>
        </w:trPr>
        <w:tc>
          <w:tcPr>
            <w:tcW w:w="140" w:type="pct"/>
          </w:tcPr>
          <w:p w:rsidR="008D09C4" w:rsidRPr="000B55FE" w:rsidRDefault="008D09C4" w:rsidP="00CF3A0F">
            <w:pPr>
              <w:ind w:left="-108"/>
              <w:jc w:val="center"/>
            </w:pPr>
            <w:r w:rsidRPr="000B55FE">
              <w:t>4</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81" w:right="-96"/>
              <w:rPr>
                <w:i/>
                <w:iCs/>
                <w:u w:val="single"/>
              </w:rPr>
            </w:pPr>
            <w:r w:rsidRPr="000B55FE">
              <w:rPr>
                <w:i/>
                <w:iCs/>
                <w:u w:val="single"/>
              </w:rPr>
              <w:t>якості</w:t>
            </w:r>
          </w:p>
        </w:tc>
        <w:tc>
          <w:tcPr>
            <w:tcW w:w="291" w:type="pct"/>
          </w:tcPr>
          <w:p w:rsidR="008D09C4" w:rsidRPr="000B55FE" w:rsidRDefault="008D09C4" w:rsidP="00CF3A0F">
            <w:pPr>
              <w:pStyle w:val="af1"/>
              <w:spacing w:before="0" w:after="0"/>
              <w:ind w:right="-66" w:firstLine="0"/>
              <w:jc w:val="center"/>
              <w:rPr>
                <w:color w:val="000000"/>
                <w:sz w:val="22"/>
                <w:szCs w:val="22"/>
                <w:lang w:val="uk-UA"/>
              </w:rPr>
            </w:pPr>
          </w:p>
        </w:tc>
        <w:tc>
          <w:tcPr>
            <w:tcW w:w="1559" w:type="pct"/>
          </w:tcPr>
          <w:p w:rsidR="008D09C4" w:rsidRPr="000B55FE" w:rsidRDefault="008D09C4" w:rsidP="00CF3A0F"/>
        </w:tc>
        <w:tc>
          <w:tcPr>
            <w:tcW w:w="648" w:type="pct"/>
          </w:tcPr>
          <w:p w:rsidR="008D09C4" w:rsidRPr="000B55FE" w:rsidRDefault="008D09C4" w:rsidP="00CF3A0F">
            <w:pPr>
              <w:jc w:val="center"/>
              <w:rPr>
                <w:snapToGrid w:val="0"/>
              </w:rP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81" w:right="-96"/>
            </w:pPr>
            <w:r w:rsidRPr="000B55FE">
              <w:rPr>
                <w:color w:val="000000"/>
              </w:rPr>
              <w:t xml:space="preserve">рівень готовності </w:t>
            </w:r>
          </w:p>
        </w:tc>
        <w:tc>
          <w:tcPr>
            <w:tcW w:w="291" w:type="pct"/>
          </w:tcPr>
          <w:p w:rsidR="008D09C4" w:rsidRPr="000B55FE" w:rsidRDefault="008D09C4" w:rsidP="00CF3A0F">
            <w:pPr>
              <w:pStyle w:val="af1"/>
              <w:spacing w:before="0" w:after="0"/>
              <w:ind w:left="-70" w:right="-113" w:firstLine="0"/>
              <w:jc w:val="center"/>
              <w:rPr>
                <w:color w:val="000000"/>
                <w:sz w:val="22"/>
                <w:szCs w:val="22"/>
                <w:lang w:val="uk-UA"/>
              </w:rPr>
            </w:pPr>
            <w:r w:rsidRPr="000B55FE">
              <w:rPr>
                <w:color w:val="000000"/>
                <w:sz w:val="22"/>
                <w:szCs w:val="22"/>
                <w:lang w:val="uk-UA"/>
              </w:rPr>
              <w:t>%</w:t>
            </w:r>
          </w:p>
        </w:tc>
        <w:tc>
          <w:tcPr>
            <w:tcW w:w="1559" w:type="pct"/>
          </w:tcPr>
          <w:p w:rsidR="008D09C4" w:rsidRPr="000B55FE" w:rsidRDefault="008D09C4" w:rsidP="00CF3A0F">
            <w:r w:rsidRPr="000B55FE">
              <w:t>Первинні документи на придбання</w:t>
            </w:r>
          </w:p>
        </w:tc>
        <w:tc>
          <w:tcPr>
            <w:tcW w:w="648" w:type="pct"/>
          </w:tcPr>
          <w:p w:rsidR="008D09C4" w:rsidRPr="000B55FE" w:rsidRDefault="008D09C4" w:rsidP="00CF3A0F">
            <w:pPr>
              <w:jc w:val="center"/>
              <w:rPr>
                <w:snapToGrid w:val="0"/>
              </w:rPr>
            </w:pPr>
            <w:r w:rsidRPr="000B55FE">
              <w:rPr>
                <w:snapToGrid w:val="0"/>
              </w:rPr>
              <w:t>100</w:t>
            </w: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15" w:right="-144" w:firstLine="27"/>
              <w:rPr>
                <w:b/>
                <w:bCs/>
                <w:snapToGrid w:val="0"/>
              </w:rPr>
            </w:pPr>
            <w:r w:rsidRPr="000B55FE">
              <w:rPr>
                <w:b/>
                <w:bCs/>
                <w:snapToGrid w:val="0"/>
              </w:rPr>
              <w:t>Завдання 2</w:t>
            </w:r>
          </w:p>
        </w:tc>
        <w:tc>
          <w:tcPr>
            <w:tcW w:w="291" w:type="pct"/>
          </w:tcPr>
          <w:p w:rsidR="008D09C4" w:rsidRPr="000B55FE" w:rsidRDefault="008D09C4" w:rsidP="00CF3A0F">
            <w:pPr>
              <w:ind w:left="-68" w:right="-108"/>
              <w:jc w:val="center"/>
              <w:rPr>
                <w:snapToGrid w:val="0"/>
              </w:rPr>
            </w:pPr>
          </w:p>
        </w:tc>
        <w:tc>
          <w:tcPr>
            <w:tcW w:w="1559" w:type="pct"/>
          </w:tcPr>
          <w:p w:rsidR="008D09C4" w:rsidRPr="000B55FE" w:rsidRDefault="008D09C4" w:rsidP="00CF3A0F">
            <w:pPr>
              <w:ind w:left="-117" w:right="-71"/>
              <w:rPr>
                <w:b/>
                <w:bCs/>
                <w:snapToGrid w:val="0"/>
              </w:rPr>
            </w:pPr>
          </w:p>
        </w:tc>
        <w:tc>
          <w:tcPr>
            <w:tcW w:w="648" w:type="pct"/>
          </w:tcPr>
          <w:p w:rsidR="008D09C4" w:rsidRPr="000B55FE" w:rsidRDefault="008D09C4" w:rsidP="00CF3A0F">
            <w:pPr>
              <w:ind w:left="-68"/>
              <w:jc w:val="cente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81" w:right="-96"/>
              <w:rPr>
                <w:snapToGrid w:val="0"/>
              </w:rPr>
            </w:pPr>
            <w:r w:rsidRPr="000B55FE">
              <w:rPr>
                <w:color w:val="000000"/>
              </w:rPr>
              <w:t>Облаштування технологічної площадки на території полігону твердих побутових відходів у м.Хмільнику Вінницької області</w:t>
            </w:r>
          </w:p>
        </w:tc>
        <w:tc>
          <w:tcPr>
            <w:tcW w:w="291" w:type="pct"/>
          </w:tcPr>
          <w:p w:rsidR="008D09C4" w:rsidRPr="000B55FE" w:rsidRDefault="008D09C4" w:rsidP="00CF3A0F">
            <w:pPr>
              <w:rPr>
                <w:b/>
                <w:bCs/>
                <w:snapToGrid w:val="0"/>
              </w:rPr>
            </w:pPr>
          </w:p>
        </w:tc>
        <w:tc>
          <w:tcPr>
            <w:tcW w:w="1559" w:type="pct"/>
          </w:tcPr>
          <w:p w:rsidR="008D09C4" w:rsidRPr="000B55FE" w:rsidRDefault="008D09C4" w:rsidP="00CF3A0F">
            <w:pPr>
              <w:rPr>
                <w:b/>
                <w:bCs/>
                <w:snapToGrid w:val="0"/>
              </w:rPr>
            </w:pPr>
          </w:p>
        </w:tc>
        <w:tc>
          <w:tcPr>
            <w:tcW w:w="648" w:type="pct"/>
          </w:tcPr>
          <w:p w:rsidR="008D09C4" w:rsidRPr="000B55FE" w:rsidRDefault="008D09C4" w:rsidP="00CF3A0F">
            <w:pPr>
              <w:ind w:left="-68"/>
              <w:jc w:val="center"/>
            </w:pPr>
          </w:p>
        </w:tc>
      </w:tr>
      <w:tr w:rsidR="008D09C4" w:rsidRPr="000B55FE" w:rsidTr="00CF3A0F">
        <w:trPr>
          <w:trHeight w:val="255"/>
        </w:trPr>
        <w:tc>
          <w:tcPr>
            <w:tcW w:w="140" w:type="pct"/>
          </w:tcPr>
          <w:p w:rsidR="008D09C4" w:rsidRPr="000B55FE" w:rsidRDefault="008D09C4" w:rsidP="00CF3A0F">
            <w:pPr>
              <w:ind w:left="-108"/>
              <w:jc w:val="center"/>
            </w:pPr>
            <w:r w:rsidRPr="000B55FE">
              <w:t>1</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8"/>
              <w:rPr>
                <w:i/>
                <w:iCs/>
                <w:u w:val="single"/>
              </w:rPr>
            </w:pPr>
            <w:r w:rsidRPr="000B55FE">
              <w:rPr>
                <w:i/>
                <w:iCs/>
                <w:u w:val="single"/>
              </w:rPr>
              <w:t>затрат</w:t>
            </w:r>
          </w:p>
        </w:tc>
        <w:tc>
          <w:tcPr>
            <w:tcW w:w="291" w:type="pct"/>
          </w:tcPr>
          <w:p w:rsidR="008D09C4" w:rsidRPr="000B55FE" w:rsidRDefault="008D09C4" w:rsidP="00CF3A0F">
            <w:pPr>
              <w:pStyle w:val="af1"/>
              <w:spacing w:before="0" w:after="0"/>
              <w:ind w:right="-66" w:firstLine="0"/>
              <w:jc w:val="center"/>
              <w:rPr>
                <w:color w:val="000000"/>
                <w:sz w:val="22"/>
                <w:szCs w:val="22"/>
                <w:lang w:val="uk-UA"/>
              </w:rPr>
            </w:pPr>
          </w:p>
        </w:tc>
        <w:tc>
          <w:tcPr>
            <w:tcW w:w="1559" w:type="pct"/>
          </w:tcPr>
          <w:p w:rsidR="008D09C4" w:rsidRPr="000B55FE" w:rsidRDefault="008D09C4" w:rsidP="00CF3A0F">
            <w:pPr>
              <w:jc w:val="center"/>
            </w:pPr>
          </w:p>
        </w:tc>
        <w:tc>
          <w:tcPr>
            <w:tcW w:w="648" w:type="pct"/>
          </w:tcPr>
          <w:p w:rsidR="008D09C4" w:rsidRPr="000B55FE" w:rsidRDefault="008D09C4" w:rsidP="00CF3A0F">
            <w:pPr>
              <w:ind w:left="-68"/>
              <w:jc w:val="cente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rPr>
                <w:snapToGrid w:val="0"/>
              </w:rPr>
            </w:pPr>
            <w:r w:rsidRPr="000B55FE">
              <w:rPr>
                <w:color w:val="000000"/>
              </w:rPr>
              <w:t xml:space="preserve">обсяг видатків </w:t>
            </w:r>
          </w:p>
        </w:tc>
        <w:tc>
          <w:tcPr>
            <w:tcW w:w="291" w:type="pct"/>
          </w:tcPr>
          <w:p w:rsidR="008D09C4" w:rsidRPr="000B55FE" w:rsidRDefault="008D09C4" w:rsidP="00CF3A0F">
            <w:pPr>
              <w:ind w:left="-70" w:right="-113"/>
              <w:jc w:val="center"/>
              <w:rPr>
                <w:b/>
                <w:bCs/>
                <w:snapToGrid w:val="0"/>
              </w:rPr>
            </w:pPr>
            <w:r w:rsidRPr="000B55FE">
              <w:rPr>
                <w:snapToGrid w:val="0"/>
              </w:rPr>
              <w:t>тис. грн.</w:t>
            </w:r>
          </w:p>
        </w:tc>
        <w:tc>
          <w:tcPr>
            <w:tcW w:w="1559" w:type="pct"/>
          </w:tcPr>
          <w:p w:rsidR="008D09C4" w:rsidRPr="000B55FE" w:rsidRDefault="008D09C4" w:rsidP="00CF3A0F">
            <w:pPr>
              <w:ind w:right="-107"/>
            </w:pPr>
            <w:r w:rsidRPr="000B55FE">
              <w:rPr>
                <w:snapToGrid w:val="0"/>
              </w:rPr>
              <w:t>Кошторис на 2018 р., реєстр розподілу показників зведеного кошторису на 2018 р.,  затверджені міським головою,</w:t>
            </w:r>
            <w:r w:rsidRPr="000B55FE">
              <w:t xml:space="preserve"> первинні документи на </w:t>
            </w:r>
            <w:r w:rsidRPr="000B55FE">
              <w:rPr>
                <w:color w:val="000000"/>
              </w:rPr>
              <w:t>виконання робіт</w:t>
            </w:r>
          </w:p>
        </w:tc>
        <w:tc>
          <w:tcPr>
            <w:tcW w:w="648" w:type="pct"/>
          </w:tcPr>
          <w:p w:rsidR="008D09C4" w:rsidRPr="000B55FE" w:rsidRDefault="008D09C4" w:rsidP="00CF3A0F">
            <w:pPr>
              <w:jc w:val="center"/>
            </w:pPr>
            <w:r w:rsidRPr="000B55FE">
              <w:t>270,3</w:t>
            </w:r>
          </w:p>
        </w:tc>
      </w:tr>
      <w:tr w:rsidR="008D09C4" w:rsidRPr="000B55FE" w:rsidTr="00CF3A0F">
        <w:trPr>
          <w:trHeight w:val="255"/>
        </w:trPr>
        <w:tc>
          <w:tcPr>
            <w:tcW w:w="140" w:type="pct"/>
          </w:tcPr>
          <w:p w:rsidR="008D09C4" w:rsidRPr="000B55FE" w:rsidRDefault="008D09C4" w:rsidP="00CF3A0F">
            <w:pPr>
              <w:ind w:left="-108"/>
              <w:jc w:val="center"/>
            </w:pPr>
            <w:r w:rsidRPr="000B55FE">
              <w:t>2</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8"/>
              <w:rPr>
                <w:i/>
                <w:iCs/>
                <w:u w:val="single"/>
              </w:rPr>
            </w:pPr>
            <w:r w:rsidRPr="000B55FE">
              <w:rPr>
                <w:i/>
                <w:iCs/>
                <w:u w:val="single"/>
              </w:rPr>
              <w:t>продукту</w:t>
            </w:r>
          </w:p>
        </w:tc>
        <w:tc>
          <w:tcPr>
            <w:tcW w:w="291" w:type="pct"/>
          </w:tcPr>
          <w:p w:rsidR="008D09C4" w:rsidRPr="000B55FE" w:rsidRDefault="008D09C4" w:rsidP="00CF3A0F">
            <w:pPr>
              <w:pStyle w:val="af1"/>
              <w:spacing w:before="0" w:after="0"/>
              <w:ind w:right="-66" w:firstLine="0"/>
              <w:jc w:val="center"/>
              <w:rPr>
                <w:snapToGrid w:val="0"/>
                <w:sz w:val="22"/>
                <w:szCs w:val="22"/>
                <w:lang w:val="uk-UA"/>
              </w:rPr>
            </w:pPr>
          </w:p>
        </w:tc>
        <w:tc>
          <w:tcPr>
            <w:tcW w:w="1559" w:type="pct"/>
          </w:tcPr>
          <w:p w:rsidR="008D09C4" w:rsidRPr="000B55FE" w:rsidRDefault="008D09C4" w:rsidP="00CF3A0F">
            <w:pPr>
              <w:rPr>
                <w:b/>
                <w:bCs/>
                <w:snapToGrid w:val="0"/>
                <w:color w:val="FF0000"/>
              </w:rPr>
            </w:pPr>
          </w:p>
        </w:tc>
        <w:tc>
          <w:tcPr>
            <w:tcW w:w="648" w:type="pct"/>
          </w:tcPr>
          <w:p w:rsidR="008D09C4" w:rsidRPr="000B55FE" w:rsidRDefault="008D09C4" w:rsidP="00CF3A0F">
            <w:pPr>
              <w:jc w:val="cente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1" w:right="-127"/>
            </w:pPr>
            <w:r w:rsidRPr="000B55FE">
              <w:rPr>
                <w:color w:val="000000"/>
              </w:rPr>
              <w:t xml:space="preserve">кількість </w:t>
            </w:r>
          </w:p>
        </w:tc>
        <w:tc>
          <w:tcPr>
            <w:tcW w:w="291" w:type="pct"/>
          </w:tcPr>
          <w:p w:rsidR="008D09C4" w:rsidRPr="000B55FE" w:rsidRDefault="008D09C4" w:rsidP="00CF3A0F">
            <w:pPr>
              <w:pStyle w:val="af1"/>
              <w:spacing w:before="0" w:after="0"/>
              <w:ind w:left="-70" w:right="-113" w:firstLine="0"/>
              <w:jc w:val="center"/>
              <w:rPr>
                <w:snapToGrid w:val="0"/>
                <w:sz w:val="22"/>
                <w:szCs w:val="22"/>
                <w:lang w:val="uk-UA"/>
              </w:rPr>
            </w:pPr>
            <w:r w:rsidRPr="000B55FE">
              <w:rPr>
                <w:snapToGrid w:val="0"/>
                <w:sz w:val="22"/>
                <w:szCs w:val="22"/>
                <w:lang w:val="uk-UA"/>
              </w:rPr>
              <w:t>од.</w:t>
            </w:r>
          </w:p>
        </w:tc>
        <w:tc>
          <w:tcPr>
            <w:tcW w:w="1559" w:type="pct"/>
          </w:tcPr>
          <w:p w:rsidR="008D09C4" w:rsidRPr="000B55FE" w:rsidRDefault="008D09C4" w:rsidP="00CF3A0F">
            <w:pPr>
              <w:ind w:right="-107"/>
            </w:pPr>
            <w:r w:rsidRPr="000B55FE">
              <w:t xml:space="preserve">первинні документи на  </w:t>
            </w:r>
            <w:r w:rsidRPr="000B55FE">
              <w:rPr>
                <w:color w:val="000000"/>
              </w:rPr>
              <w:t>виконання робіт</w:t>
            </w:r>
          </w:p>
        </w:tc>
        <w:tc>
          <w:tcPr>
            <w:tcW w:w="648" w:type="pct"/>
          </w:tcPr>
          <w:p w:rsidR="008D09C4" w:rsidRPr="000B55FE" w:rsidRDefault="008D09C4" w:rsidP="00CF3A0F">
            <w:pPr>
              <w:jc w:val="center"/>
            </w:pPr>
            <w:r w:rsidRPr="000B55FE">
              <w:t>1</w:t>
            </w:r>
          </w:p>
        </w:tc>
      </w:tr>
      <w:tr w:rsidR="008D09C4" w:rsidRPr="000B55FE" w:rsidTr="00CF3A0F">
        <w:trPr>
          <w:trHeight w:val="255"/>
        </w:trPr>
        <w:tc>
          <w:tcPr>
            <w:tcW w:w="140" w:type="pct"/>
          </w:tcPr>
          <w:p w:rsidR="008D09C4" w:rsidRPr="000B55FE" w:rsidRDefault="008D09C4" w:rsidP="00CF3A0F">
            <w:pPr>
              <w:ind w:left="-108"/>
              <w:jc w:val="center"/>
            </w:pPr>
            <w:r w:rsidRPr="000B55FE">
              <w:t>3</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8"/>
              <w:rPr>
                <w:i/>
                <w:iCs/>
                <w:u w:val="single"/>
              </w:rPr>
            </w:pPr>
            <w:r w:rsidRPr="000B55FE">
              <w:rPr>
                <w:i/>
                <w:iCs/>
                <w:u w:val="single"/>
              </w:rPr>
              <w:t>ефективності</w:t>
            </w:r>
          </w:p>
        </w:tc>
        <w:tc>
          <w:tcPr>
            <w:tcW w:w="291" w:type="pct"/>
          </w:tcPr>
          <w:p w:rsidR="008D09C4" w:rsidRPr="000B55FE" w:rsidRDefault="008D09C4" w:rsidP="00CF3A0F">
            <w:pPr>
              <w:pStyle w:val="af1"/>
              <w:spacing w:before="0" w:after="0"/>
              <w:ind w:right="-66" w:firstLine="0"/>
              <w:jc w:val="center"/>
              <w:rPr>
                <w:snapToGrid w:val="0"/>
                <w:sz w:val="22"/>
                <w:szCs w:val="22"/>
                <w:lang w:val="uk-UA"/>
              </w:rPr>
            </w:pPr>
          </w:p>
        </w:tc>
        <w:tc>
          <w:tcPr>
            <w:tcW w:w="1559" w:type="pct"/>
          </w:tcPr>
          <w:p w:rsidR="008D09C4" w:rsidRPr="000B55FE" w:rsidRDefault="008D09C4" w:rsidP="00CF3A0F">
            <w:pPr>
              <w:rPr>
                <w:b/>
                <w:bCs/>
                <w:snapToGrid w:val="0"/>
                <w:color w:val="FF0000"/>
              </w:rPr>
            </w:pPr>
          </w:p>
        </w:tc>
        <w:tc>
          <w:tcPr>
            <w:tcW w:w="648" w:type="pct"/>
          </w:tcPr>
          <w:p w:rsidR="008D09C4" w:rsidRPr="000B55FE" w:rsidRDefault="008D09C4" w:rsidP="00CF3A0F">
            <w:pPr>
              <w:jc w:val="cente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1" w:right="-127"/>
            </w:pPr>
            <w:r w:rsidRPr="000B55FE">
              <w:rPr>
                <w:color w:val="000000"/>
              </w:rPr>
              <w:t xml:space="preserve">середні витрати </w:t>
            </w:r>
          </w:p>
        </w:tc>
        <w:tc>
          <w:tcPr>
            <w:tcW w:w="291" w:type="pct"/>
          </w:tcPr>
          <w:p w:rsidR="008D09C4" w:rsidRPr="000B55FE" w:rsidRDefault="008D09C4" w:rsidP="00CF3A0F">
            <w:pPr>
              <w:pStyle w:val="af1"/>
              <w:spacing w:before="0" w:after="0"/>
              <w:ind w:left="-70" w:right="-113" w:firstLine="0"/>
              <w:jc w:val="center"/>
              <w:rPr>
                <w:sz w:val="22"/>
                <w:szCs w:val="22"/>
                <w:lang w:val="uk-UA"/>
              </w:rPr>
            </w:pPr>
            <w:r w:rsidRPr="000B55FE">
              <w:rPr>
                <w:color w:val="000000"/>
                <w:sz w:val="22"/>
                <w:szCs w:val="22"/>
                <w:lang w:val="uk-UA"/>
              </w:rPr>
              <w:t>тис. грн.</w:t>
            </w:r>
          </w:p>
          <w:p w:rsidR="008D09C4" w:rsidRPr="000B55FE" w:rsidRDefault="008D09C4" w:rsidP="00CF3A0F">
            <w:pPr>
              <w:pStyle w:val="af1"/>
              <w:spacing w:before="0" w:after="0"/>
              <w:ind w:left="-70" w:right="-113" w:firstLine="0"/>
              <w:jc w:val="center"/>
              <w:rPr>
                <w:snapToGrid w:val="0"/>
                <w:sz w:val="22"/>
                <w:szCs w:val="22"/>
                <w:lang w:val="uk-UA"/>
              </w:rPr>
            </w:pPr>
          </w:p>
        </w:tc>
        <w:tc>
          <w:tcPr>
            <w:tcW w:w="1559" w:type="pct"/>
          </w:tcPr>
          <w:p w:rsidR="008D09C4" w:rsidRPr="00D3751F" w:rsidRDefault="008D09C4" w:rsidP="00CF3A0F">
            <w:pPr>
              <w:rPr>
                <w:b/>
                <w:i/>
                <w:iCs/>
              </w:rPr>
            </w:pPr>
            <w:r w:rsidRPr="00D3751F">
              <w:rPr>
                <w:rStyle w:val="23"/>
                <w:rFonts w:eastAsia="Calibri"/>
                <w:sz w:val="22"/>
                <w:szCs w:val="22"/>
                <w:lang w:eastAsia="uk-UA"/>
              </w:rPr>
              <w:t xml:space="preserve">Розрахунково (обсяг видатків на кількість </w:t>
            </w:r>
            <w:r w:rsidRPr="00D3751F">
              <w:rPr>
                <w:iCs/>
              </w:rPr>
              <w:t>об’єктів</w:t>
            </w:r>
            <w:r w:rsidRPr="00D3751F">
              <w:rPr>
                <w:rStyle w:val="23"/>
                <w:rFonts w:eastAsia="Calibri"/>
                <w:sz w:val="22"/>
                <w:szCs w:val="22"/>
                <w:lang w:eastAsia="uk-UA"/>
              </w:rPr>
              <w:t>)</w:t>
            </w:r>
          </w:p>
        </w:tc>
        <w:tc>
          <w:tcPr>
            <w:tcW w:w="648" w:type="pct"/>
          </w:tcPr>
          <w:p w:rsidR="008D09C4" w:rsidRPr="000B55FE" w:rsidRDefault="008D09C4" w:rsidP="00CF3A0F">
            <w:pPr>
              <w:jc w:val="center"/>
            </w:pPr>
            <w:r w:rsidRPr="000B55FE">
              <w:t>270,3</w:t>
            </w:r>
          </w:p>
        </w:tc>
      </w:tr>
      <w:tr w:rsidR="008D09C4" w:rsidRPr="000B55FE" w:rsidTr="00CF3A0F">
        <w:trPr>
          <w:trHeight w:val="255"/>
        </w:trPr>
        <w:tc>
          <w:tcPr>
            <w:tcW w:w="140" w:type="pct"/>
          </w:tcPr>
          <w:p w:rsidR="008D09C4" w:rsidRPr="000B55FE" w:rsidRDefault="008D09C4" w:rsidP="00CF3A0F">
            <w:pPr>
              <w:ind w:left="-108"/>
              <w:jc w:val="center"/>
            </w:pPr>
            <w:r w:rsidRPr="000B55FE">
              <w:t>4</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8"/>
              <w:rPr>
                <w:i/>
                <w:iCs/>
                <w:u w:val="single"/>
              </w:rPr>
            </w:pPr>
            <w:r w:rsidRPr="000B55FE">
              <w:rPr>
                <w:i/>
                <w:iCs/>
                <w:u w:val="single"/>
              </w:rPr>
              <w:t>якості</w:t>
            </w:r>
          </w:p>
        </w:tc>
        <w:tc>
          <w:tcPr>
            <w:tcW w:w="291" w:type="pct"/>
          </w:tcPr>
          <w:p w:rsidR="008D09C4" w:rsidRPr="000B55FE" w:rsidRDefault="008D09C4" w:rsidP="00CF3A0F">
            <w:pPr>
              <w:pStyle w:val="af1"/>
              <w:spacing w:before="0" w:after="0"/>
              <w:ind w:right="-66" w:firstLine="0"/>
              <w:jc w:val="center"/>
              <w:rPr>
                <w:color w:val="000000"/>
                <w:sz w:val="22"/>
                <w:szCs w:val="22"/>
                <w:lang w:val="uk-UA"/>
              </w:rPr>
            </w:pPr>
          </w:p>
        </w:tc>
        <w:tc>
          <w:tcPr>
            <w:tcW w:w="1559" w:type="pct"/>
          </w:tcPr>
          <w:p w:rsidR="008D09C4" w:rsidRPr="000B55FE" w:rsidRDefault="008D09C4" w:rsidP="00CF3A0F">
            <w:pPr>
              <w:rPr>
                <w:b/>
                <w:bCs/>
                <w:snapToGrid w:val="0"/>
              </w:rPr>
            </w:pPr>
          </w:p>
        </w:tc>
        <w:tc>
          <w:tcPr>
            <w:tcW w:w="648" w:type="pct"/>
          </w:tcPr>
          <w:p w:rsidR="008D09C4" w:rsidRPr="000B55FE" w:rsidRDefault="008D09C4" w:rsidP="00CF3A0F">
            <w:pPr>
              <w:jc w:val="cente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right="-151"/>
            </w:pPr>
            <w:r w:rsidRPr="000B55FE">
              <w:rPr>
                <w:color w:val="000000"/>
              </w:rPr>
              <w:t xml:space="preserve">рівень готовності </w:t>
            </w:r>
          </w:p>
        </w:tc>
        <w:tc>
          <w:tcPr>
            <w:tcW w:w="291" w:type="pct"/>
          </w:tcPr>
          <w:p w:rsidR="008D09C4" w:rsidRPr="000B55FE" w:rsidRDefault="008D09C4" w:rsidP="00CF3A0F">
            <w:pPr>
              <w:pStyle w:val="af1"/>
              <w:spacing w:before="0" w:after="0"/>
              <w:ind w:left="-70" w:right="-113" w:firstLine="0"/>
              <w:jc w:val="center"/>
              <w:rPr>
                <w:color w:val="000000"/>
                <w:sz w:val="22"/>
                <w:szCs w:val="22"/>
                <w:lang w:val="uk-UA"/>
              </w:rPr>
            </w:pPr>
            <w:r w:rsidRPr="000B55FE">
              <w:rPr>
                <w:color w:val="000000"/>
                <w:sz w:val="22"/>
                <w:szCs w:val="22"/>
                <w:lang w:val="uk-UA"/>
              </w:rPr>
              <w:t>%</w:t>
            </w:r>
          </w:p>
        </w:tc>
        <w:tc>
          <w:tcPr>
            <w:tcW w:w="1559" w:type="pct"/>
          </w:tcPr>
          <w:p w:rsidR="008D09C4" w:rsidRPr="000B55FE" w:rsidRDefault="008D09C4" w:rsidP="00CF3A0F">
            <w:r w:rsidRPr="000B55FE">
              <w:t xml:space="preserve">первинні документи на </w:t>
            </w:r>
            <w:r w:rsidRPr="000B55FE">
              <w:rPr>
                <w:color w:val="000000"/>
              </w:rPr>
              <w:t>виконання робіт</w:t>
            </w:r>
          </w:p>
        </w:tc>
        <w:tc>
          <w:tcPr>
            <w:tcW w:w="648" w:type="pct"/>
          </w:tcPr>
          <w:p w:rsidR="008D09C4" w:rsidRPr="000B55FE" w:rsidRDefault="008D09C4" w:rsidP="00CF3A0F">
            <w:pPr>
              <w:jc w:val="center"/>
            </w:pPr>
            <w:r w:rsidRPr="000B55FE">
              <w:rPr>
                <w:snapToGrid w:val="0"/>
              </w:rPr>
              <w:t>100</w:t>
            </w: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right="-151"/>
              <w:rPr>
                <w:color w:val="000000"/>
              </w:rPr>
            </w:pPr>
            <w:r w:rsidRPr="000B55FE">
              <w:rPr>
                <w:b/>
                <w:bCs/>
                <w:snapToGrid w:val="0"/>
              </w:rPr>
              <w:t>Завдання 3</w:t>
            </w:r>
          </w:p>
        </w:tc>
        <w:tc>
          <w:tcPr>
            <w:tcW w:w="291" w:type="pct"/>
          </w:tcPr>
          <w:p w:rsidR="008D09C4" w:rsidRPr="000B55FE" w:rsidRDefault="008D09C4" w:rsidP="00CF3A0F">
            <w:pPr>
              <w:pStyle w:val="af1"/>
              <w:spacing w:before="0" w:after="0"/>
              <w:ind w:left="-70" w:right="-113" w:firstLine="0"/>
              <w:jc w:val="center"/>
              <w:rPr>
                <w:color w:val="000000"/>
                <w:sz w:val="22"/>
                <w:szCs w:val="22"/>
                <w:lang w:val="uk-UA"/>
              </w:rPr>
            </w:pPr>
          </w:p>
        </w:tc>
        <w:tc>
          <w:tcPr>
            <w:tcW w:w="1559" w:type="pct"/>
          </w:tcPr>
          <w:p w:rsidR="008D09C4" w:rsidRPr="000B55FE" w:rsidRDefault="008D09C4" w:rsidP="00CF3A0F">
            <w:pPr>
              <w:rPr>
                <w:rStyle w:val="FontStyle13"/>
                <w:sz w:val="22"/>
                <w:szCs w:val="22"/>
                <w:lang w:eastAsia="uk-UA"/>
              </w:rPr>
            </w:pPr>
          </w:p>
        </w:tc>
        <w:tc>
          <w:tcPr>
            <w:tcW w:w="648" w:type="pct"/>
          </w:tcPr>
          <w:p w:rsidR="008D09C4" w:rsidRPr="000B55FE" w:rsidRDefault="008D09C4" w:rsidP="00CF3A0F">
            <w:pPr>
              <w:jc w:val="center"/>
              <w:rPr>
                <w:snapToGrid w:val="0"/>
              </w:rPr>
            </w:pPr>
          </w:p>
        </w:tc>
      </w:tr>
      <w:tr w:rsidR="008D09C4" w:rsidRPr="00D409A2"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right="-151"/>
              <w:rPr>
                <w:color w:val="000000"/>
              </w:rPr>
            </w:pPr>
            <w:r w:rsidRPr="000B55FE">
              <w:rPr>
                <w:color w:val="000000"/>
              </w:rPr>
              <w:t>Виконання робіт з водопостачання полігону твердих побутових відходів м.Хмільника (з виготовленням ПКД та проведенням її експертизи)</w:t>
            </w:r>
          </w:p>
        </w:tc>
        <w:tc>
          <w:tcPr>
            <w:tcW w:w="291" w:type="pct"/>
          </w:tcPr>
          <w:p w:rsidR="008D09C4" w:rsidRPr="000B55FE" w:rsidRDefault="008D09C4" w:rsidP="00CF3A0F">
            <w:pPr>
              <w:pStyle w:val="af1"/>
              <w:spacing w:before="0" w:after="0"/>
              <w:ind w:left="-70" w:right="-113" w:firstLine="0"/>
              <w:jc w:val="center"/>
              <w:rPr>
                <w:color w:val="000000"/>
                <w:sz w:val="22"/>
                <w:szCs w:val="22"/>
                <w:lang w:val="uk-UA"/>
              </w:rPr>
            </w:pPr>
          </w:p>
        </w:tc>
        <w:tc>
          <w:tcPr>
            <w:tcW w:w="1559" w:type="pct"/>
          </w:tcPr>
          <w:p w:rsidR="008D09C4" w:rsidRPr="000B55FE" w:rsidRDefault="008D09C4" w:rsidP="00CF3A0F">
            <w:pPr>
              <w:rPr>
                <w:rStyle w:val="FontStyle13"/>
                <w:sz w:val="22"/>
                <w:szCs w:val="22"/>
                <w:lang w:eastAsia="uk-UA"/>
              </w:rPr>
            </w:pPr>
          </w:p>
        </w:tc>
        <w:tc>
          <w:tcPr>
            <w:tcW w:w="648" w:type="pct"/>
          </w:tcPr>
          <w:p w:rsidR="008D09C4" w:rsidRPr="000B55FE" w:rsidRDefault="008D09C4" w:rsidP="00CF3A0F">
            <w:pPr>
              <w:jc w:val="center"/>
              <w:rPr>
                <w:snapToGrid w:val="0"/>
              </w:rPr>
            </w:pPr>
          </w:p>
        </w:tc>
      </w:tr>
      <w:tr w:rsidR="008D09C4" w:rsidRPr="000B55FE" w:rsidTr="00CF3A0F">
        <w:trPr>
          <w:trHeight w:val="255"/>
        </w:trPr>
        <w:tc>
          <w:tcPr>
            <w:tcW w:w="140" w:type="pct"/>
          </w:tcPr>
          <w:p w:rsidR="008D09C4" w:rsidRPr="000B55FE" w:rsidRDefault="008D09C4" w:rsidP="00CF3A0F">
            <w:pPr>
              <w:ind w:left="-108"/>
              <w:jc w:val="center"/>
            </w:pPr>
            <w:r w:rsidRPr="000B55FE">
              <w:t>1</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8"/>
              <w:rPr>
                <w:i/>
                <w:iCs/>
                <w:u w:val="single"/>
              </w:rPr>
            </w:pPr>
            <w:r w:rsidRPr="000B55FE">
              <w:rPr>
                <w:i/>
                <w:iCs/>
                <w:u w:val="single"/>
              </w:rPr>
              <w:t>затрат</w:t>
            </w:r>
          </w:p>
        </w:tc>
        <w:tc>
          <w:tcPr>
            <w:tcW w:w="291" w:type="pct"/>
          </w:tcPr>
          <w:p w:rsidR="008D09C4" w:rsidRPr="000B55FE" w:rsidRDefault="008D09C4" w:rsidP="00CF3A0F">
            <w:pPr>
              <w:pStyle w:val="af1"/>
              <w:spacing w:before="0" w:after="0"/>
              <w:ind w:right="-66" w:firstLine="0"/>
              <w:jc w:val="center"/>
              <w:rPr>
                <w:color w:val="000000"/>
                <w:sz w:val="22"/>
                <w:szCs w:val="22"/>
                <w:lang w:val="uk-UA"/>
              </w:rPr>
            </w:pPr>
          </w:p>
        </w:tc>
        <w:tc>
          <w:tcPr>
            <w:tcW w:w="1559" w:type="pct"/>
          </w:tcPr>
          <w:p w:rsidR="008D09C4" w:rsidRPr="000B55FE" w:rsidRDefault="008D09C4" w:rsidP="00CF3A0F">
            <w:pPr>
              <w:jc w:val="center"/>
            </w:pPr>
          </w:p>
        </w:tc>
        <w:tc>
          <w:tcPr>
            <w:tcW w:w="648" w:type="pct"/>
          </w:tcPr>
          <w:p w:rsidR="008D09C4" w:rsidRPr="000B55FE" w:rsidRDefault="008D09C4" w:rsidP="00CF3A0F">
            <w:pPr>
              <w:jc w:val="center"/>
              <w:rPr>
                <w:snapToGrid w:val="0"/>
              </w:rP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rPr>
                <w:snapToGrid w:val="0"/>
              </w:rPr>
            </w:pPr>
            <w:r w:rsidRPr="000B55FE">
              <w:rPr>
                <w:color w:val="000000"/>
              </w:rPr>
              <w:t xml:space="preserve">обсяг видатків </w:t>
            </w:r>
          </w:p>
        </w:tc>
        <w:tc>
          <w:tcPr>
            <w:tcW w:w="291" w:type="pct"/>
          </w:tcPr>
          <w:p w:rsidR="008D09C4" w:rsidRPr="000B55FE" w:rsidRDefault="008D09C4" w:rsidP="00CF3A0F">
            <w:pPr>
              <w:ind w:left="-70" w:right="-113"/>
              <w:jc w:val="center"/>
              <w:rPr>
                <w:b/>
                <w:bCs/>
                <w:snapToGrid w:val="0"/>
              </w:rPr>
            </w:pPr>
            <w:r w:rsidRPr="000B55FE">
              <w:rPr>
                <w:snapToGrid w:val="0"/>
              </w:rPr>
              <w:t>тис. грн.</w:t>
            </w:r>
          </w:p>
        </w:tc>
        <w:tc>
          <w:tcPr>
            <w:tcW w:w="1559" w:type="pct"/>
          </w:tcPr>
          <w:p w:rsidR="008D09C4" w:rsidRPr="000B55FE" w:rsidRDefault="008D09C4" w:rsidP="00CF3A0F">
            <w:pPr>
              <w:ind w:right="-107"/>
            </w:pPr>
            <w:r w:rsidRPr="000B55FE">
              <w:rPr>
                <w:snapToGrid w:val="0"/>
              </w:rPr>
              <w:t>Кошторис на 2018 р., реєстр розподілу показників зведеного кошторису на 2018 р.,  затверджені міським головою,</w:t>
            </w:r>
            <w:r w:rsidRPr="000B55FE">
              <w:t xml:space="preserve"> первинні документи на </w:t>
            </w:r>
            <w:r w:rsidRPr="000B55FE">
              <w:rPr>
                <w:color w:val="000000"/>
              </w:rPr>
              <w:t>виконання робіт</w:t>
            </w:r>
          </w:p>
        </w:tc>
        <w:tc>
          <w:tcPr>
            <w:tcW w:w="648" w:type="pct"/>
          </w:tcPr>
          <w:p w:rsidR="008D09C4" w:rsidRPr="000B55FE" w:rsidRDefault="008D09C4" w:rsidP="00CF3A0F">
            <w:pPr>
              <w:jc w:val="center"/>
            </w:pPr>
            <w:r w:rsidRPr="000B55FE">
              <w:t>8,0</w:t>
            </w:r>
          </w:p>
        </w:tc>
      </w:tr>
      <w:tr w:rsidR="008D09C4" w:rsidRPr="000B55FE" w:rsidTr="00CF3A0F">
        <w:trPr>
          <w:trHeight w:val="255"/>
        </w:trPr>
        <w:tc>
          <w:tcPr>
            <w:tcW w:w="140" w:type="pct"/>
          </w:tcPr>
          <w:p w:rsidR="008D09C4" w:rsidRPr="000B55FE" w:rsidRDefault="008D09C4" w:rsidP="00CF3A0F">
            <w:pPr>
              <w:ind w:left="-108"/>
              <w:jc w:val="center"/>
            </w:pPr>
            <w:r w:rsidRPr="000B55FE">
              <w:t>2</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8"/>
              <w:rPr>
                <w:i/>
                <w:iCs/>
                <w:u w:val="single"/>
              </w:rPr>
            </w:pPr>
            <w:r w:rsidRPr="000B55FE">
              <w:rPr>
                <w:i/>
                <w:iCs/>
                <w:u w:val="single"/>
              </w:rPr>
              <w:t>продукту</w:t>
            </w:r>
          </w:p>
        </w:tc>
        <w:tc>
          <w:tcPr>
            <w:tcW w:w="291" w:type="pct"/>
          </w:tcPr>
          <w:p w:rsidR="008D09C4" w:rsidRPr="000B55FE" w:rsidRDefault="008D09C4" w:rsidP="00CF3A0F">
            <w:pPr>
              <w:pStyle w:val="af1"/>
              <w:spacing w:before="0" w:after="0"/>
              <w:ind w:right="-66" w:firstLine="0"/>
              <w:jc w:val="center"/>
              <w:rPr>
                <w:snapToGrid w:val="0"/>
                <w:sz w:val="22"/>
                <w:szCs w:val="22"/>
                <w:lang w:val="uk-UA"/>
              </w:rPr>
            </w:pPr>
          </w:p>
        </w:tc>
        <w:tc>
          <w:tcPr>
            <w:tcW w:w="1559" w:type="pct"/>
          </w:tcPr>
          <w:p w:rsidR="008D09C4" w:rsidRPr="000B55FE" w:rsidRDefault="008D09C4" w:rsidP="00CF3A0F">
            <w:pPr>
              <w:jc w:val="center"/>
            </w:pPr>
          </w:p>
        </w:tc>
        <w:tc>
          <w:tcPr>
            <w:tcW w:w="648" w:type="pct"/>
          </w:tcPr>
          <w:p w:rsidR="008D09C4" w:rsidRPr="000B55FE" w:rsidRDefault="008D09C4" w:rsidP="00CF3A0F">
            <w:pPr>
              <w:jc w:val="cente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1" w:right="-127"/>
            </w:pPr>
            <w:r w:rsidRPr="000B55FE">
              <w:rPr>
                <w:color w:val="000000"/>
              </w:rPr>
              <w:t xml:space="preserve">кількість об’єктів </w:t>
            </w:r>
          </w:p>
        </w:tc>
        <w:tc>
          <w:tcPr>
            <w:tcW w:w="291" w:type="pct"/>
          </w:tcPr>
          <w:p w:rsidR="008D09C4" w:rsidRPr="000B55FE" w:rsidRDefault="008D09C4" w:rsidP="00CF3A0F">
            <w:pPr>
              <w:pStyle w:val="af1"/>
              <w:spacing w:before="0" w:after="0"/>
              <w:ind w:left="-70" w:right="-113" w:firstLine="0"/>
              <w:jc w:val="center"/>
              <w:rPr>
                <w:snapToGrid w:val="0"/>
                <w:sz w:val="22"/>
                <w:szCs w:val="22"/>
                <w:lang w:val="uk-UA"/>
              </w:rPr>
            </w:pPr>
            <w:r w:rsidRPr="000B55FE">
              <w:rPr>
                <w:snapToGrid w:val="0"/>
                <w:sz w:val="22"/>
                <w:szCs w:val="22"/>
                <w:lang w:val="uk-UA"/>
              </w:rPr>
              <w:t>од.</w:t>
            </w:r>
          </w:p>
        </w:tc>
        <w:tc>
          <w:tcPr>
            <w:tcW w:w="1559" w:type="pct"/>
          </w:tcPr>
          <w:p w:rsidR="008D09C4" w:rsidRPr="000B55FE" w:rsidRDefault="008D09C4" w:rsidP="00CF3A0F">
            <w:pPr>
              <w:ind w:right="-107"/>
            </w:pPr>
            <w:r w:rsidRPr="000B55FE">
              <w:t xml:space="preserve">первинні документи на  </w:t>
            </w:r>
            <w:r w:rsidRPr="000B55FE">
              <w:rPr>
                <w:color w:val="000000"/>
              </w:rPr>
              <w:t>виконання робіт</w:t>
            </w:r>
          </w:p>
        </w:tc>
        <w:tc>
          <w:tcPr>
            <w:tcW w:w="648" w:type="pct"/>
          </w:tcPr>
          <w:p w:rsidR="008D09C4" w:rsidRPr="000B55FE" w:rsidRDefault="008D09C4" w:rsidP="00CF3A0F">
            <w:pPr>
              <w:jc w:val="center"/>
            </w:pPr>
            <w:r w:rsidRPr="000B55FE">
              <w:t>1</w:t>
            </w:r>
          </w:p>
        </w:tc>
      </w:tr>
      <w:tr w:rsidR="008D09C4" w:rsidRPr="000B55FE" w:rsidTr="00CF3A0F">
        <w:trPr>
          <w:trHeight w:val="255"/>
        </w:trPr>
        <w:tc>
          <w:tcPr>
            <w:tcW w:w="140" w:type="pct"/>
          </w:tcPr>
          <w:p w:rsidR="008D09C4" w:rsidRPr="000B55FE" w:rsidRDefault="008D09C4" w:rsidP="00CF3A0F">
            <w:pPr>
              <w:ind w:left="-108"/>
              <w:jc w:val="center"/>
            </w:pPr>
            <w:r w:rsidRPr="000B55FE">
              <w:t>3</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8"/>
              <w:rPr>
                <w:i/>
                <w:iCs/>
                <w:u w:val="single"/>
              </w:rPr>
            </w:pPr>
            <w:r w:rsidRPr="000B55FE">
              <w:rPr>
                <w:i/>
                <w:iCs/>
                <w:u w:val="single"/>
              </w:rPr>
              <w:t>ефективності</w:t>
            </w:r>
          </w:p>
        </w:tc>
        <w:tc>
          <w:tcPr>
            <w:tcW w:w="291" w:type="pct"/>
          </w:tcPr>
          <w:p w:rsidR="008D09C4" w:rsidRPr="000B55FE" w:rsidRDefault="008D09C4" w:rsidP="00CF3A0F">
            <w:pPr>
              <w:pStyle w:val="af1"/>
              <w:spacing w:before="0" w:after="0"/>
              <w:ind w:right="-66" w:firstLine="0"/>
              <w:jc w:val="center"/>
              <w:rPr>
                <w:snapToGrid w:val="0"/>
                <w:sz w:val="22"/>
                <w:szCs w:val="22"/>
                <w:lang w:val="uk-UA"/>
              </w:rPr>
            </w:pPr>
          </w:p>
        </w:tc>
        <w:tc>
          <w:tcPr>
            <w:tcW w:w="1559" w:type="pct"/>
          </w:tcPr>
          <w:p w:rsidR="008D09C4" w:rsidRPr="000B55FE" w:rsidRDefault="008D09C4" w:rsidP="00CF3A0F"/>
        </w:tc>
        <w:tc>
          <w:tcPr>
            <w:tcW w:w="648" w:type="pct"/>
          </w:tcPr>
          <w:p w:rsidR="008D09C4" w:rsidRPr="000B55FE" w:rsidRDefault="008D09C4" w:rsidP="00CF3A0F">
            <w:pPr>
              <w:jc w:val="center"/>
            </w:pPr>
          </w:p>
        </w:tc>
      </w:tr>
      <w:tr w:rsidR="008D09C4" w:rsidRPr="000B55FE" w:rsidTr="00CF3A0F">
        <w:trPr>
          <w:trHeight w:val="421"/>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1" w:right="-127"/>
            </w:pPr>
            <w:r w:rsidRPr="000B55FE">
              <w:rPr>
                <w:color w:val="000000"/>
              </w:rPr>
              <w:t xml:space="preserve">середні витрати </w:t>
            </w:r>
          </w:p>
        </w:tc>
        <w:tc>
          <w:tcPr>
            <w:tcW w:w="291" w:type="pct"/>
          </w:tcPr>
          <w:p w:rsidR="008D09C4" w:rsidRPr="000B55FE" w:rsidRDefault="008D09C4" w:rsidP="00CF3A0F">
            <w:pPr>
              <w:pStyle w:val="af1"/>
              <w:spacing w:before="0" w:after="0"/>
              <w:ind w:left="-70" w:right="-113" w:firstLine="0"/>
              <w:jc w:val="center"/>
              <w:rPr>
                <w:sz w:val="22"/>
                <w:szCs w:val="22"/>
                <w:lang w:val="uk-UA"/>
              </w:rPr>
            </w:pPr>
            <w:r w:rsidRPr="000B55FE">
              <w:rPr>
                <w:color w:val="000000"/>
                <w:sz w:val="22"/>
                <w:szCs w:val="22"/>
                <w:lang w:val="uk-UA"/>
              </w:rPr>
              <w:t>тис. грн.</w:t>
            </w:r>
          </w:p>
          <w:p w:rsidR="008D09C4" w:rsidRPr="000B55FE" w:rsidRDefault="008D09C4" w:rsidP="00CF3A0F">
            <w:pPr>
              <w:pStyle w:val="af1"/>
              <w:spacing w:before="0" w:after="0"/>
              <w:ind w:left="-70" w:right="-113" w:firstLine="0"/>
              <w:jc w:val="center"/>
              <w:rPr>
                <w:snapToGrid w:val="0"/>
                <w:sz w:val="22"/>
                <w:szCs w:val="22"/>
                <w:lang w:val="uk-UA"/>
              </w:rPr>
            </w:pPr>
          </w:p>
        </w:tc>
        <w:tc>
          <w:tcPr>
            <w:tcW w:w="1559" w:type="pct"/>
          </w:tcPr>
          <w:p w:rsidR="008D09C4" w:rsidRPr="00D3751F" w:rsidRDefault="008D09C4" w:rsidP="00CF3A0F">
            <w:pPr>
              <w:rPr>
                <w:b/>
                <w:i/>
                <w:iCs/>
              </w:rPr>
            </w:pPr>
            <w:r w:rsidRPr="00D3751F">
              <w:rPr>
                <w:rStyle w:val="23"/>
                <w:rFonts w:eastAsia="Calibri"/>
                <w:sz w:val="22"/>
                <w:szCs w:val="22"/>
                <w:lang w:eastAsia="uk-UA"/>
              </w:rPr>
              <w:t xml:space="preserve">Розрахунково (обсяг видатків на кількість </w:t>
            </w:r>
            <w:r w:rsidRPr="00D3751F">
              <w:rPr>
                <w:iCs/>
              </w:rPr>
              <w:t>об’єктів</w:t>
            </w:r>
            <w:r w:rsidRPr="00D3751F">
              <w:rPr>
                <w:rStyle w:val="23"/>
                <w:rFonts w:eastAsia="Calibri"/>
                <w:sz w:val="22"/>
                <w:szCs w:val="22"/>
                <w:lang w:eastAsia="uk-UA"/>
              </w:rPr>
              <w:t>)</w:t>
            </w:r>
          </w:p>
        </w:tc>
        <w:tc>
          <w:tcPr>
            <w:tcW w:w="648" w:type="pct"/>
          </w:tcPr>
          <w:p w:rsidR="008D09C4" w:rsidRPr="000B55FE" w:rsidRDefault="008D09C4" w:rsidP="00CF3A0F">
            <w:pPr>
              <w:jc w:val="center"/>
            </w:pPr>
            <w:r w:rsidRPr="000B55FE">
              <w:t>8,0</w:t>
            </w:r>
          </w:p>
        </w:tc>
      </w:tr>
      <w:tr w:rsidR="008D09C4" w:rsidRPr="000B55FE" w:rsidTr="00CF3A0F">
        <w:trPr>
          <w:trHeight w:val="178"/>
        </w:trPr>
        <w:tc>
          <w:tcPr>
            <w:tcW w:w="140" w:type="pct"/>
          </w:tcPr>
          <w:p w:rsidR="008D09C4" w:rsidRPr="000B55FE" w:rsidRDefault="008D09C4" w:rsidP="00CF3A0F">
            <w:pPr>
              <w:ind w:left="-108"/>
              <w:jc w:val="center"/>
            </w:pPr>
            <w:r w:rsidRPr="000B55FE">
              <w:t>4</w:t>
            </w: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left="-108"/>
              <w:rPr>
                <w:i/>
                <w:iCs/>
                <w:u w:val="single"/>
              </w:rPr>
            </w:pPr>
            <w:r w:rsidRPr="000B55FE">
              <w:rPr>
                <w:i/>
                <w:iCs/>
                <w:u w:val="single"/>
              </w:rPr>
              <w:t>якості</w:t>
            </w:r>
          </w:p>
        </w:tc>
        <w:tc>
          <w:tcPr>
            <w:tcW w:w="291" w:type="pct"/>
          </w:tcPr>
          <w:p w:rsidR="008D09C4" w:rsidRPr="000B55FE" w:rsidRDefault="008D09C4" w:rsidP="00CF3A0F">
            <w:pPr>
              <w:pStyle w:val="af1"/>
              <w:spacing w:before="0" w:after="0"/>
              <w:ind w:right="-66" w:firstLine="0"/>
              <w:jc w:val="center"/>
              <w:rPr>
                <w:color w:val="000000"/>
                <w:sz w:val="22"/>
                <w:szCs w:val="22"/>
                <w:lang w:val="uk-UA"/>
              </w:rPr>
            </w:pPr>
          </w:p>
        </w:tc>
        <w:tc>
          <w:tcPr>
            <w:tcW w:w="1559" w:type="pct"/>
          </w:tcPr>
          <w:p w:rsidR="008D09C4" w:rsidRPr="000B55FE" w:rsidRDefault="008D09C4" w:rsidP="00CF3A0F"/>
        </w:tc>
        <w:tc>
          <w:tcPr>
            <w:tcW w:w="648" w:type="pct"/>
          </w:tcPr>
          <w:p w:rsidR="008D09C4" w:rsidRPr="000B55FE" w:rsidRDefault="008D09C4" w:rsidP="00CF3A0F">
            <w:pPr>
              <w:jc w:val="center"/>
            </w:pPr>
          </w:p>
        </w:tc>
      </w:tr>
      <w:tr w:rsidR="008D09C4" w:rsidRPr="000B55FE" w:rsidTr="00CF3A0F">
        <w:trPr>
          <w:trHeight w:val="255"/>
        </w:trPr>
        <w:tc>
          <w:tcPr>
            <w:tcW w:w="140" w:type="pct"/>
          </w:tcPr>
          <w:p w:rsidR="008D09C4" w:rsidRPr="000B55FE" w:rsidRDefault="008D09C4" w:rsidP="00CF3A0F">
            <w:pPr>
              <w:ind w:left="-108"/>
              <w:jc w:val="center"/>
            </w:pPr>
          </w:p>
        </w:tc>
        <w:tc>
          <w:tcPr>
            <w:tcW w:w="276" w:type="pct"/>
          </w:tcPr>
          <w:p w:rsidR="008D09C4" w:rsidRPr="000B55FE" w:rsidRDefault="008D09C4" w:rsidP="00CF3A0F">
            <w:pPr>
              <w:ind w:left="-108"/>
              <w:jc w:val="center"/>
            </w:pPr>
          </w:p>
        </w:tc>
        <w:tc>
          <w:tcPr>
            <w:tcW w:w="2085" w:type="pct"/>
          </w:tcPr>
          <w:p w:rsidR="008D09C4" w:rsidRPr="000B55FE" w:rsidRDefault="008D09C4" w:rsidP="00CF3A0F">
            <w:pPr>
              <w:ind w:right="-151"/>
            </w:pPr>
            <w:r w:rsidRPr="000B55FE">
              <w:rPr>
                <w:color w:val="000000"/>
              </w:rPr>
              <w:t xml:space="preserve">рівень готовності </w:t>
            </w:r>
          </w:p>
        </w:tc>
        <w:tc>
          <w:tcPr>
            <w:tcW w:w="291" w:type="pct"/>
          </w:tcPr>
          <w:p w:rsidR="008D09C4" w:rsidRPr="000B55FE" w:rsidRDefault="008D09C4" w:rsidP="00CF3A0F">
            <w:pPr>
              <w:pStyle w:val="af1"/>
              <w:spacing w:before="0" w:after="0"/>
              <w:ind w:left="-70" w:right="-113" w:firstLine="0"/>
              <w:jc w:val="center"/>
              <w:rPr>
                <w:color w:val="000000"/>
                <w:sz w:val="22"/>
                <w:szCs w:val="22"/>
                <w:lang w:val="uk-UA"/>
              </w:rPr>
            </w:pPr>
            <w:r w:rsidRPr="000B55FE">
              <w:rPr>
                <w:color w:val="000000"/>
                <w:sz w:val="22"/>
                <w:szCs w:val="22"/>
                <w:lang w:val="uk-UA"/>
              </w:rPr>
              <w:t>%</w:t>
            </w:r>
          </w:p>
        </w:tc>
        <w:tc>
          <w:tcPr>
            <w:tcW w:w="1559" w:type="pct"/>
          </w:tcPr>
          <w:p w:rsidR="008D09C4" w:rsidRPr="000B55FE" w:rsidRDefault="008D09C4" w:rsidP="00CF3A0F">
            <w:r w:rsidRPr="000B55FE">
              <w:t xml:space="preserve">Первинні документи на </w:t>
            </w:r>
            <w:r w:rsidRPr="000B55FE">
              <w:rPr>
                <w:color w:val="000000"/>
              </w:rPr>
              <w:t>виконання робіт</w:t>
            </w:r>
          </w:p>
        </w:tc>
        <w:tc>
          <w:tcPr>
            <w:tcW w:w="648" w:type="pct"/>
          </w:tcPr>
          <w:p w:rsidR="008D09C4" w:rsidRPr="000B55FE" w:rsidRDefault="008D09C4" w:rsidP="00CF3A0F">
            <w:pPr>
              <w:jc w:val="center"/>
            </w:pPr>
            <w:r w:rsidRPr="000B55FE">
              <w:rPr>
                <w:snapToGrid w:val="0"/>
              </w:rPr>
              <w:t xml:space="preserve">Показник буде уточнено після </w:t>
            </w:r>
            <w:r w:rsidRPr="000B55FE">
              <w:rPr>
                <w:color w:val="000000"/>
              </w:rPr>
              <w:t>виготовленням ПКД</w:t>
            </w:r>
          </w:p>
        </w:tc>
      </w:tr>
    </w:tbl>
    <w:p w:rsidR="008D09C4" w:rsidRPr="000B55FE" w:rsidRDefault="008D09C4" w:rsidP="008D09C4">
      <w:pPr>
        <w:ind w:firstLine="426"/>
      </w:pPr>
    </w:p>
    <w:p w:rsidR="008D09C4" w:rsidRPr="00BE5A61" w:rsidRDefault="008D09C4" w:rsidP="008D09C4">
      <w:pPr>
        <w:ind w:firstLine="426"/>
        <w:rPr>
          <w:sz w:val="28"/>
          <w:szCs w:val="28"/>
        </w:rPr>
      </w:pPr>
      <w:r w:rsidRPr="00BE5A61">
        <w:rPr>
          <w:sz w:val="28"/>
          <w:szCs w:val="28"/>
        </w:rPr>
        <w:t>11. Джерела фінансування інвестиційних проектів у розрізі підпрограм</w:t>
      </w:r>
      <w:r w:rsidRPr="00BE5A61">
        <w:rPr>
          <w:sz w:val="28"/>
          <w:szCs w:val="28"/>
          <w:vertAlign w:val="superscript"/>
        </w:rPr>
        <w:t>2</w:t>
      </w:r>
      <w:r w:rsidRPr="00BE5A61">
        <w:rPr>
          <w:sz w:val="28"/>
          <w:szCs w:val="28"/>
          <w:vertAlign w:val="superscript"/>
        </w:rPr>
        <w:tab/>
      </w:r>
      <w:r w:rsidRPr="00BE5A61">
        <w:rPr>
          <w:sz w:val="28"/>
          <w:szCs w:val="28"/>
          <w:vertAlign w:val="superscript"/>
        </w:rPr>
        <w:tab/>
      </w:r>
      <w:r w:rsidRPr="00BE5A61">
        <w:rPr>
          <w:sz w:val="28"/>
          <w:szCs w:val="28"/>
          <w:vertAlign w:val="superscript"/>
        </w:rPr>
        <w:tab/>
      </w:r>
      <w:r w:rsidRPr="00BE5A61">
        <w:rPr>
          <w:sz w:val="28"/>
          <w:szCs w:val="28"/>
          <w:vertAlign w:val="superscript"/>
        </w:rPr>
        <w:tab/>
      </w:r>
      <w:r w:rsidRPr="00BE5A61">
        <w:rPr>
          <w:sz w:val="28"/>
          <w:szCs w:val="28"/>
          <w:vertAlign w:val="superscript"/>
        </w:rPr>
        <w:tab/>
      </w:r>
      <w:r w:rsidRPr="00BE5A61">
        <w:rPr>
          <w:sz w:val="28"/>
          <w:szCs w:val="28"/>
          <w:vertAlign w:val="superscript"/>
        </w:rPr>
        <w:tab/>
      </w:r>
      <w:r w:rsidRPr="00BE5A61">
        <w:rPr>
          <w:sz w:val="28"/>
          <w:szCs w:val="28"/>
          <w:vertAlign w:val="superscript"/>
        </w:rPr>
        <w:tab/>
      </w:r>
      <w:r w:rsidRPr="00BE5A61">
        <w:rPr>
          <w:sz w:val="28"/>
          <w:szCs w:val="28"/>
        </w:rPr>
        <w:t>(тис. грн)</w:t>
      </w:r>
    </w:p>
    <w:tbl>
      <w:tblPr>
        <w:tblW w:w="5014" w:type="pct"/>
        <w:tblInd w:w="-118" w:type="dxa"/>
        <w:tblLayout w:type="fixed"/>
        <w:tblCellMar>
          <w:left w:w="120" w:type="dxa"/>
          <w:right w:w="120" w:type="dxa"/>
        </w:tblCellMar>
        <w:tblLook w:val="0000" w:firstRow="0" w:lastRow="0" w:firstColumn="0" w:lastColumn="0" w:noHBand="0" w:noVBand="0"/>
      </w:tblPr>
      <w:tblGrid>
        <w:gridCol w:w="858"/>
        <w:gridCol w:w="3223"/>
        <w:gridCol w:w="992"/>
        <w:gridCol w:w="847"/>
        <w:gridCol w:w="1048"/>
        <w:gridCol w:w="1020"/>
        <w:gridCol w:w="782"/>
        <w:gridCol w:w="847"/>
        <w:gridCol w:w="853"/>
        <w:gridCol w:w="698"/>
        <w:gridCol w:w="1143"/>
        <w:gridCol w:w="742"/>
        <w:gridCol w:w="22"/>
        <w:gridCol w:w="2376"/>
      </w:tblGrid>
      <w:tr w:rsidR="008D09C4" w:rsidRPr="000B55FE" w:rsidTr="00CF3A0F">
        <w:trPr>
          <w:cantSplit/>
          <w:trHeight w:val="258"/>
          <w:tblHeader/>
        </w:trPr>
        <w:tc>
          <w:tcPr>
            <w:tcW w:w="278" w:type="pct"/>
            <w:vMerge w:val="restart"/>
            <w:tcBorders>
              <w:top w:val="single" w:sz="6" w:space="0" w:color="000000"/>
              <w:left w:val="single" w:sz="6" w:space="0" w:color="000000"/>
              <w:right w:val="single" w:sz="6" w:space="0" w:color="000000"/>
            </w:tcBorders>
            <w:vAlign w:val="center"/>
          </w:tcPr>
          <w:p w:rsidR="008D09C4" w:rsidRPr="000B55FE" w:rsidRDefault="008D09C4" w:rsidP="00CF3A0F">
            <w:pPr>
              <w:jc w:val="center"/>
              <w:rPr>
                <w:snapToGrid w:val="0"/>
                <w:sz w:val="20"/>
                <w:szCs w:val="20"/>
              </w:rPr>
            </w:pPr>
            <w:r w:rsidRPr="000B55FE">
              <w:rPr>
                <w:snapToGrid w:val="0"/>
                <w:sz w:val="20"/>
                <w:szCs w:val="20"/>
              </w:rPr>
              <w:t>Код</w:t>
            </w:r>
          </w:p>
        </w:tc>
        <w:tc>
          <w:tcPr>
            <w:tcW w:w="1043" w:type="pct"/>
            <w:vMerge w:val="restart"/>
            <w:tcBorders>
              <w:top w:val="single" w:sz="6" w:space="0" w:color="000000"/>
              <w:left w:val="single" w:sz="6" w:space="0" w:color="000000"/>
              <w:right w:val="single" w:sz="6" w:space="0" w:color="000000"/>
            </w:tcBorders>
            <w:vAlign w:val="center"/>
          </w:tcPr>
          <w:p w:rsidR="008D09C4" w:rsidRPr="000B55FE" w:rsidRDefault="008D09C4" w:rsidP="00CF3A0F">
            <w:pPr>
              <w:ind w:left="-151" w:right="-108"/>
              <w:jc w:val="center"/>
              <w:rPr>
                <w:sz w:val="20"/>
                <w:szCs w:val="20"/>
              </w:rPr>
            </w:pPr>
            <w:r w:rsidRPr="000B55FE">
              <w:rPr>
                <w:sz w:val="20"/>
                <w:szCs w:val="20"/>
              </w:rPr>
              <w:t>Найменування джерел надходжень</w:t>
            </w:r>
          </w:p>
        </w:tc>
        <w:tc>
          <w:tcPr>
            <w:tcW w:w="321" w:type="pct"/>
            <w:vMerge w:val="restart"/>
            <w:tcBorders>
              <w:top w:val="single" w:sz="4" w:space="0" w:color="auto"/>
              <w:left w:val="single" w:sz="4" w:space="0" w:color="auto"/>
              <w:right w:val="single" w:sz="4" w:space="0" w:color="auto"/>
            </w:tcBorders>
            <w:vAlign w:val="center"/>
          </w:tcPr>
          <w:p w:rsidR="008D09C4" w:rsidRPr="000B55FE" w:rsidRDefault="008D09C4" w:rsidP="00CF3A0F">
            <w:pPr>
              <w:ind w:left="-71" w:right="-156"/>
              <w:jc w:val="center"/>
              <w:rPr>
                <w:snapToGrid w:val="0"/>
                <w:sz w:val="20"/>
                <w:szCs w:val="20"/>
              </w:rPr>
            </w:pPr>
            <w:r w:rsidRPr="000B55FE">
              <w:rPr>
                <w:sz w:val="20"/>
                <w:szCs w:val="20"/>
              </w:rPr>
              <w:t>КПКВК</w:t>
            </w:r>
          </w:p>
        </w:tc>
        <w:tc>
          <w:tcPr>
            <w:tcW w:w="943" w:type="pct"/>
            <w:gridSpan w:val="3"/>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jc w:val="center"/>
              <w:rPr>
                <w:snapToGrid w:val="0"/>
                <w:sz w:val="20"/>
                <w:szCs w:val="20"/>
              </w:rPr>
            </w:pPr>
            <w:r w:rsidRPr="000B55FE">
              <w:rPr>
                <w:snapToGrid w:val="0"/>
                <w:sz w:val="20"/>
                <w:szCs w:val="20"/>
              </w:rPr>
              <w:t xml:space="preserve">Касові видатки станом на </w:t>
            </w:r>
            <w:r w:rsidRPr="000B55FE">
              <w:rPr>
                <w:snapToGrid w:val="0"/>
                <w:sz w:val="20"/>
                <w:szCs w:val="20"/>
              </w:rPr>
              <w:br/>
              <w:t>01 січня звітного періоду</w:t>
            </w:r>
          </w:p>
        </w:tc>
        <w:tc>
          <w:tcPr>
            <w:tcW w:w="803" w:type="pct"/>
            <w:gridSpan w:val="3"/>
            <w:tcBorders>
              <w:top w:val="single" w:sz="4" w:space="0" w:color="auto"/>
              <w:left w:val="nil"/>
              <w:bottom w:val="single" w:sz="4" w:space="0" w:color="auto"/>
              <w:right w:val="single" w:sz="4" w:space="0" w:color="auto"/>
            </w:tcBorders>
            <w:vAlign w:val="center"/>
          </w:tcPr>
          <w:p w:rsidR="008D09C4" w:rsidRPr="000B55FE" w:rsidRDefault="008D09C4" w:rsidP="00CF3A0F">
            <w:pPr>
              <w:jc w:val="center"/>
              <w:rPr>
                <w:snapToGrid w:val="0"/>
                <w:sz w:val="20"/>
                <w:szCs w:val="20"/>
                <w:vertAlign w:val="superscript"/>
              </w:rPr>
            </w:pPr>
            <w:r w:rsidRPr="000B55FE">
              <w:rPr>
                <w:snapToGrid w:val="0"/>
                <w:sz w:val="20"/>
                <w:szCs w:val="20"/>
              </w:rPr>
              <w:t>План видатків звітного періоду</w:t>
            </w:r>
          </w:p>
        </w:tc>
        <w:tc>
          <w:tcPr>
            <w:tcW w:w="836" w:type="pct"/>
            <w:gridSpan w:val="3"/>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jc w:val="center"/>
              <w:rPr>
                <w:snapToGrid w:val="0"/>
                <w:sz w:val="20"/>
                <w:szCs w:val="20"/>
                <w:vertAlign w:val="superscript"/>
              </w:rPr>
            </w:pPr>
            <w:r w:rsidRPr="000B55FE">
              <w:rPr>
                <w:snapToGrid w:val="0"/>
                <w:sz w:val="20"/>
                <w:szCs w:val="20"/>
              </w:rPr>
              <w:t>Прогноз видатків до кінця реалізації інвестиційного   проекту</w:t>
            </w:r>
            <w:r>
              <w:rPr>
                <w:snapToGrid w:val="0"/>
                <w:sz w:val="20"/>
                <w:szCs w:val="20"/>
              </w:rPr>
              <w:t xml:space="preserve"> 2018 р. </w:t>
            </w:r>
            <w:r w:rsidRPr="000B55FE">
              <w:rPr>
                <w:snapToGrid w:val="0"/>
                <w:sz w:val="20"/>
                <w:szCs w:val="20"/>
                <w:vertAlign w:val="superscript"/>
              </w:rPr>
              <w:t xml:space="preserve">3 </w:t>
            </w:r>
          </w:p>
        </w:tc>
        <w:tc>
          <w:tcPr>
            <w:tcW w:w="776" w:type="pct"/>
            <w:gridSpan w:val="2"/>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59" w:right="-121"/>
              <w:jc w:val="center"/>
              <w:rPr>
                <w:snapToGrid w:val="0"/>
                <w:sz w:val="20"/>
                <w:szCs w:val="20"/>
              </w:rPr>
            </w:pPr>
            <w:r w:rsidRPr="000B55FE">
              <w:rPr>
                <w:snapToGrid w:val="0"/>
                <w:sz w:val="20"/>
                <w:szCs w:val="20"/>
              </w:rPr>
              <w:t>Пояснення, що характеризують джерела фінансування</w:t>
            </w:r>
          </w:p>
        </w:tc>
      </w:tr>
      <w:tr w:rsidR="008D09C4" w:rsidRPr="000B55FE" w:rsidTr="00CF3A0F">
        <w:trPr>
          <w:cantSplit/>
          <w:trHeight w:val="453"/>
          <w:tblHeader/>
        </w:trPr>
        <w:tc>
          <w:tcPr>
            <w:tcW w:w="278" w:type="pct"/>
            <w:vMerge/>
            <w:tcBorders>
              <w:left w:val="single" w:sz="6" w:space="0" w:color="000000"/>
              <w:bottom w:val="nil"/>
              <w:right w:val="single" w:sz="6" w:space="0" w:color="000000"/>
            </w:tcBorders>
            <w:vAlign w:val="center"/>
          </w:tcPr>
          <w:p w:rsidR="008D09C4" w:rsidRPr="000B55FE" w:rsidRDefault="008D09C4" w:rsidP="00CF3A0F">
            <w:pPr>
              <w:jc w:val="center"/>
              <w:rPr>
                <w:snapToGrid w:val="0"/>
              </w:rPr>
            </w:pPr>
          </w:p>
        </w:tc>
        <w:tc>
          <w:tcPr>
            <w:tcW w:w="1043" w:type="pct"/>
            <w:vMerge/>
            <w:tcBorders>
              <w:left w:val="single" w:sz="6" w:space="0" w:color="000000"/>
              <w:bottom w:val="single" w:sz="6" w:space="0" w:color="000000"/>
              <w:right w:val="single" w:sz="6" w:space="0" w:color="000000"/>
            </w:tcBorders>
          </w:tcPr>
          <w:p w:rsidR="008D09C4" w:rsidRPr="000B55FE" w:rsidRDefault="008D09C4" w:rsidP="00CF3A0F">
            <w:pPr>
              <w:ind w:left="-151" w:right="-108"/>
              <w:jc w:val="center"/>
              <w:rPr>
                <w:snapToGrid w:val="0"/>
              </w:rPr>
            </w:pPr>
          </w:p>
        </w:tc>
        <w:tc>
          <w:tcPr>
            <w:tcW w:w="321" w:type="pct"/>
            <w:vMerge/>
            <w:tcBorders>
              <w:left w:val="single" w:sz="4" w:space="0" w:color="auto"/>
              <w:bottom w:val="single" w:sz="4" w:space="0" w:color="auto"/>
              <w:right w:val="single" w:sz="4" w:space="0" w:color="auto"/>
            </w:tcBorders>
          </w:tcPr>
          <w:p w:rsidR="008D09C4" w:rsidRPr="000B55FE" w:rsidRDefault="008D09C4" w:rsidP="00CF3A0F">
            <w:pPr>
              <w:ind w:left="-71" w:right="-156"/>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19" w:right="-34"/>
              <w:jc w:val="center"/>
              <w:rPr>
                <w:sz w:val="18"/>
                <w:szCs w:val="18"/>
              </w:rPr>
            </w:pPr>
            <w:r w:rsidRPr="000B55FE">
              <w:rPr>
                <w:sz w:val="18"/>
                <w:szCs w:val="18"/>
              </w:rPr>
              <w:t>загальний фонд</w:t>
            </w:r>
          </w:p>
        </w:tc>
        <w:tc>
          <w:tcPr>
            <w:tcW w:w="339"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jc w:val="center"/>
              <w:rPr>
                <w:sz w:val="18"/>
                <w:szCs w:val="18"/>
              </w:rPr>
            </w:pPr>
            <w:r w:rsidRPr="000B55FE">
              <w:rPr>
                <w:sz w:val="18"/>
                <w:szCs w:val="18"/>
              </w:rPr>
              <w:t>спеціальний фонд</w:t>
            </w:r>
          </w:p>
        </w:tc>
        <w:tc>
          <w:tcPr>
            <w:tcW w:w="330"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jc w:val="center"/>
              <w:rPr>
                <w:snapToGrid w:val="0"/>
                <w:sz w:val="18"/>
                <w:szCs w:val="18"/>
              </w:rPr>
            </w:pPr>
            <w:r w:rsidRPr="000B55FE">
              <w:rPr>
                <w:snapToGrid w:val="0"/>
                <w:sz w:val="18"/>
                <w:szCs w:val="18"/>
              </w:rPr>
              <w:t>разом</w:t>
            </w:r>
          </w:p>
        </w:tc>
        <w:tc>
          <w:tcPr>
            <w:tcW w:w="253"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52" w:right="-161"/>
              <w:jc w:val="center"/>
              <w:rPr>
                <w:sz w:val="18"/>
                <w:szCs w:val="18"/>
              </w:rPr>
            </w:pPr>
            <w:r w:rsidRPr="000B55FE">
              <w:rPr>
                <w:sz w:val="18"/>
                <w:szCs w:val="18"/>
              </w:rPr>
              <w:t>загальний фонд</w:t>
            </w:r>
          </w:p>
        </w:tc>
        <w:tc>
          <w:tcPr>
            <w:tcW w:w="274"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21" w:right="-120"/>
              <w:jc w:val="center"/>
              <w:rPr>
                <w:sz w:val="18"/>
                <w:szCs w:val="18"/>
              </w:rPr>
            </w:pPr>
            <w:r w:rsidRPr="000B55FE">
              <w:rPr>
                <w:sz w:val="18"/>
                <w:szCs w:val="18"/>
              </w:rPr>
              <w:t>спеціальний фонд</w:t>
            </w:r>
          </w:p>
        </w:tc>
        <w:tc>
          <w:tcPr>
            <w:tcW w:w="276"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28" w:right="-119"/>
              <w:jc w:val="center"/>
              <w:rPr>
                <w:snapToGrid w:val="0"/>
                <w:sz w:val="18"/>
                <w:szCs w:val="18"/>
              </w:rPr>
            </w:pPr>
            <w:r w:rsidRPr="000B55FE">
              <w:rPr>
                <w:snapToGrid w:val="0"/>
                <w:sz w:val="18"/>
                <w:szCs w:val="18"/>
              </w:rPr>
              <w:t>разом</w:t>
            </w:r>
          </w:p>
        </w:tc>
        <w:tc>
          <w:tcPr>
            <w:tcW w:w="226"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24" w:right="-172"/>
              <w:jc w:val="center"/>
              <w:rPr>
                <w:sz w:val="18"/>
                <w:szCs w:val="18"/>
              </w:rPr>
            </w:pPr>
            <w:r w:rsidRPr="000B55FE">
              <w:rPr>
                <w:sz w:val="18"/>
                <w:szCs w:val="18"/>
              </w:rPr>
              <w:t>загальний фонд</w:t>
            </w:r>
          </w:p>
        </w:tc>
        <w:tc>
          <w:tcPr>
            <w:tcW w:w="370"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ind w:left="-110" w:right="-20"/>
              <w:jc w:val="center"/>
              <w:rPr>
                <w:sz w:val="18"/>
                <w:szCs w:val="18"/>
              </w:rPr>
            </w:pPr>
            <w:r w:rsidRPr="000B55FE">
              <w:rPr>
                <w:sz w:val="18"/>
                <w:szCs w:val="18"/>
              </w:rPr>
              <w:t>спеціальний фонд</w:t>
            </w:r>
          </w:p>
        </w:tc>
        <w:tc>
          <w:tcPr>
            <w:tcW w:w="247" w:type="pct"/>
            <w:gridSpan w:val="2"/>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jc w:val="center"/>
              <w:rPr>
                <w:snapToGrid w:val="0"/>
                <w:sz w:val="18"/>
                <w:szCs w:val="18"/>
              </w:rPr>
            </w:pPr>
            <w:r w:rsidRPr="000B55FE">
              <w:rPr>
                <w:snapToGrid w:val="0"/>
                <w:sz w:val="18"/>
                <w:szCs w:val="18"/>
              </w:rPr>
              <w:t>разом</w:t>
            </w:r>
          </w:p>
        </w:tc>
        <w:tc>
          <w:tcPr>
            <w:tcW w:w="769" w:type="pct"/>
            <w:tcBorders>
              <w:top w:val="single" w:sz="4" w:space="0" w:color="auto"/>
              <w:left w:val="single" w:sz="4" w:space="0" w:color="auto"/>
              <w:bottom w:val="single" w:sz="4" w:space="0" w:color="auto"/>
              <w:right w:val="single" w:sz="4" w:space="0" w:color="auto"/>
            </w:tcBorders>
            <w:vAlign w:val="center"/>
          </w:tcPr>
          <w:p w:rsidR="008D09C4" w:rsidRPr="000B55FE" w:rsidRDefault="008D09C4" w:rsidP="00CF3A0F">
            <w:pPr>
              <w:jc w:val="center"/>
            </w:pPr>
          </w:p>
        </w:tc>
      </w:tr>
      <w:tr w:rsidR="008D09C4" w:rsidRPr="000B55FE" w:rsidTr="00CF3A0F">
        <w:trPr>
          <w:cantSplit/>
        </w:trPr>
        <w:tc>
          <w:tcPr>
            <w:tcW w:w="278"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jc w:val="center"/>
              <w:rPr>
                <w:snapToGrid w:val="0"/>
              </w:rPr>
            </w:pPr>
            <w:r w:rsidRPr="000B55FE">
              <w:rPr>
                <w:snapToGrid w:val="0"/>
              </w:rPr>
              <w:t>1</w:t>
            </w: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ind w:left="-151" w:right="-108"/>
              <w:jc w:val="center"/>
              <w:rPr>
                <w:snapToGrid w:val="0"/>
              </w:rPr>
            </w:pPr>
            <w:r w:rsidRPr="000B55FE">
              <w:rPr>
                <w:snapToGrid w:val="0"/>
              </w:rPr>
              <w:t>2</w:t>
            </w:r>
          </w:p>
        </w:tc>
        <w:tc>
          <w:tcPr>
            <w:tcW w:w="321" w:type="pct"/>
            <w:tcBorders>
              <w:top w:val="single" w:sz="6" w:space="0" w:color="000000"/>
              <w:left w:val="single" w:sz="6" w:space="0" w:color="000000"/>
              <w:bottom w:val="single" w:sz="6" w:space="0" w:color="000000"/>
              <w:right w:val="single" w:sz="6" w:space="0" w:color="000000"/>
            </w:tcBorders>
          </w:tcPr>
          <w:p w:rsidR="008D09C4" w:rsidRPr="000B55FE" w:rsidRDefault="008D09C4" w:rsidP="00CF3A0F">
            <w:pPr>
              <w:ind w:left="-71" w:right="-156"/>
              <w:jc w:val="center"/>
              <w:rPr>
                <w:snapToGrid w:val="0"/>
              </w:rPr>
            </w:pPr>
            <w:r w:rsidRPr="000B55FE">
              <w:rPr>
                <w:snapToGrid w:val="0"/>
              </w:rPr>
              <w:t>3</w:t>
            </w:r>
          </w:p>
        </w:tc>
        <w:tc>
          <w:tcPr>
            <w:tcW w:w="274"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ind w:left="-119" w:right="-34"/>
              <w:jc w:val="center"/>
              <w:rPr>
                <w:snapToGrid w:val="0"/>
              </w:rPr>
            </w:pPr>
            <w:r w:rsidRPr="000B55FE">
              <w:rPr>
                <w:snapToGrid w:val="0"/>
              </w:rPr>
              <w:t>4</w:t>
            </w:r>
          </w:p>
        </w:tc>
        <w:tc>
          <w:tcPr>
            <w:tcW w:w="339"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jc w:val="center"/>
              <w:rPr>
                <w:snapToGrid w:val="0"/>
              </w:rPr>
            </w:pPr>
            <w:r w:rsidRPr="000B55FE">
              <w:rPr>
                <w:snapToGrid w:val="0"/>
              </w:rPr>
              <w:t>5</w:t>
            </w:r>
          </w:p>
        </w:tc>
        <w:tc>
          <w:tcPr>
            <w:tcW w:w="330"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jc w:val="center"/>
              <w:rPr>
                <w:snapToGrid w:val="0"/>
              </w:rPr>
            </w:pPr>
            <w:r w:rsidRPr="000B55FE">
              <w:rPr>
                <w:snapToGrid w:val="0"/>
              </w:rPr>
              <w:t>6</w:t>
            </w:r>
          </w:p>
        </w:tc>
        <w:tc>
          <w:tcPr>
            <w:tcW w:w="253"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ind w:left="-52" w:right="-161"/>
              <w:jc w:val="center"/>
              <w:rPr>
                <w:snapToGrid w:val="0"/>
              </w:rPr>
            </w:pPr>
            <w:r w:rsidRPr="000B55FE">
              <w:rPr>
                <w:snapToGrid w:val="0"/>
              </w:rPr>
              <w:t>7</w:t>
            </w:r>
          </w:p>
        </w:tc>
        <w:tc>
          <w:tcPr>
            <w:tcW w:w="274"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ind w:left="-121" w:right="-120"/>
              <w:jc w:val="center"/>
              <w:rPr>
                <w:snapToGrid w:val="0"/>
              </w:rPr>
            </w:pPr>
            <w:r w:rsidRPr="000B55FE">
              <w:rPr>
                <w:snapToGrid w:val="0"/>
              </w:rPr>
              <w:t>8</w:t>
            </w:r>
          </w:p>
        </w:tc>
        <w:tc>
          <w:tcPr>
            <w:tcW w:w="276"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ind w:left="-128" w:right="-119"/>
              <w:jc w:val="center"/>
              <w:rPr>
                <w:snapToGrid w:val="0"/>
              </w:rPr>
            </w:pPr>
            <w:r w:rsidRPr="000B55FE">
              <w:rPr>
                <w:snapToGrid w:val="0"/>
              </w:rPr>
              <w:t>9</w:t>
            </w:r>
          </w:p>
        </w:tc>
        <w:tc>
          <w:tcPr>
            <w:tcW w:w="226"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jc w:val="center"/>
              <w:rPr>
                <w:snapToGrid w:val="0"/>
              </w:rPr>
            </w:pPr>
            <w:r w:rsidRPr="000B55FE">
              <w:rPr>
                <w:snapToGrid w:val="0"/>
              </w:rPr>
              <w:t>10</w:t>
            </w:r>
          </w:p>
        </w:tc>
        <w:tc>
          <w:tcPr>
            <w:tcW w:w="370"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ind w:left="-110" w:right="-20"/>
              <w:jc w:val="center"/>
              <w:rPr>
                <w:snapToGrid w:val="0"/>
              </w:rPr>
            </w:pPr>
            <w:r w:rsidRPr="000B55FE">
              <w:rPr>
                <w:snapToGrid w:val="0"/>
              </w:rPr>
              <w:t>11</w:t>
            </w:r>
          </w:p>
        </w:tc>
        <w:tc>
          <w:tcPr>
            <w:tcW w:w="247" w:type="pct"/>
            <w:gridSpan w:val="2"/>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jc w:val="center"/>
              <w:rPr>
                <w:snapToGrid w:val="0"/>
              </w:rPr>
            </w:pPr>
            <w:r w:rsidRPr="000B55FE">
              <w:rPr>
                <w:snapToGrid w:val="0"/>
              </w:rPr>
              <w:t>12</w:t>
            </w:r>
          </w:p>
        </w:tc>
        <w:tc>
          <w:tcPr>
            <w:tcW w:w="769" w:type="pct"/>
            <w:tcBorders>
              <w:top w:val="single" w:sz="6" w:space="0" w:color="000000"/>
              <w:left w:val="single" w:sz="6" w:space="0" w:color="000000"/>
              <w:bottom w:val="single" w:sz="6" w:space="0" w:color="000000"/>
              <w:right w:val="single" w:sz="6" w:space="0" w:color="000000"/>
            </w:tcBorders>
            <w:vAlign w:val="center"/>
          </w:tcPr>
          <w:p w:rsidR="008D09C4" w:rsidRPr="000B55FE" w:rsidRDefault="008D09C4" w:rsidP="00CF3A0F">
            <w:pPr>
              <w:jc w:val="center"/>
              <w:rPr>
                <w:snapToGrid w:val="0"/>
              </w:rPr>
            </w:pPr>
            <w:r w:rsidRPr="000B55FE">
              <w:rPr>
                <w:snapToGrid w:val="0"/>
              </w:rPr>
              <w:t>13</w:t>
            </w:r>
          </w:p>
        </w:tc>
      </w:tr>
      <w:tr w:rsidR="008D09C4" w:rsidRPr="000B55FE" w:rsidTr="00CF3A0F">
        <w:trPr>
          <w:cantSplit/>
        </w:trPr>
        <w:tc>
          <w:tcPr>
            <w:tcW w:w="278"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pPr>
            <w:r w:rsidRPr="004F159E">
              <w:t>Програма «Інша діяльність у сфері екології та охорони природних ресурсів»</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snapToGrid w:val="0"/>
              </w:rPr>
            </w:pPr>
            <w:r w:rsidRPr="004F159E">
              <w:t>1218330</w:t>
            </w:r>
          </w:p>
        </w:tc>
        <w:tc>
          <w:tcPr>
            <w:tcW w:w="274"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119" w:right="-34"/>
              <w:jc w:val="center"/>
              <w:rPr>
                <w:snapToGrid w:val="0"/>
              </w:rPr>
            </w:pPr>
          </w:p>
        </w:tc>
        <w:tc>
          <w:tcPr>
            <w:tcW w:w="339"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rPr>
                <w:snapToGrid w:val="0"/>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rPr>
                <w:snapToGrid w:val="0"/>
              </w:rPr>
            </w:pPr>
          </w:p>
        </w:tc>
        <w:tc>
          <w:tcPr>
            <w:tcW w:w="25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52" w:right="-161"/>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121" w:right="-120"/>
              <w:jc w:val="center"/>
              <w:rPr>
                <w:snapToGrid w:val="0"/>
              </w:rPr>
            </w:pPr>
          </w:p>
        </w:tc>
        <w:tc>
          <w:tcPr>
            <w:tcW w:w="276"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128" w:right="-119"/>
              <w:jc w:val="center"/>
              <w:rPr>
                <w:snapToGrid w:val="0"/>
              </w:rPr>
            </w:pPr>
          </w:p>
        </w:tc>
        <w:tc>
          <w:tcPr>
            <w:tcW w:w="226"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rPr>
                <w:snapToGrid w:val="0"/>
              </w:rPr>
            </w:pPr>
          </w:p>
        </w:tc>
        <w:tc>
          <w:tcPr>
            <w:tcW w:w="370"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110" w:right="-20"/>
              <w:jc w:val="center"/>
              <w:rPr>
                <w:snapToGrid w:val="0"/>
              </w:rPr>
            </w:pPr>
          </w:p>
        </w:tc>
        <w:tc>
          <w:tcPr>
            <w:tcW w:w="247" w:type="pct"/>
            <w:gridSpan w:val="2"/>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rPr>
                <w:snapToGrid w:val="0"/>
              </w:rPr>
            </w:pPr>
          </w:p>
        </w:tc>
        <w:tc>
          <w:tcPr>
            <w:tcW w:w="769"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rPr>
                <w:snapToGrid w:val="0"/>
              </w:rPr>
            </w:pPr>
          </w:p>
        </w:tc>
      </w:tr>
      <w:tr w:rsidR="008D09C4" w:rsidRPr="000B55FE" w:rsidTr="00CF3A0F">
        <w:trPr>
          <w:cantSplit/>
          <w:trHeight w:val="306"/>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b/>
                <w:bCs/>
                <w:snapToGrid w:val="0"/>
              </w:rPr>
            </w:pPr>
            <w:r w:rsidRPr="004F159E">
              <w:rPr>
                <w:b/>
                <w:bCs/>
                <w:snapToGrid w:val="0"/>
              </w:rPr>
              <w:t>Інвестиційний проект 1</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9" w:right="-34"/>
              <w:jc w:val="center"/>
              <w:rPr>
                <w:snapToGrid w:val="0"/>
              </w:rPr>
            </w:pPr>
          </w:p>
        </w:tc>
        <w:tc>
          <w:tcPr>
            <w:tcW w:w="33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3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rPr>
                <w:snapToGrid w:val="0"/>
              </w:rPr>
            </w:pPr>
          </w:p>
        </w:tc>
        <w:tc>
          <w:tcPr>
            <w:tcW w:w="253"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52" w:right="-161"/>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1" w:right="-120"/>
              <w:jc w:val="center"/>
              <w:rPr>
                <w:snapToGrid w:val="0"/>
              </w:rPr>
            </w:pPr>
          </w:p>
        </w:tc>
        <w:tc>
          <w:tcPr>
            <w:tcW w:w="27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8" w:right="-119"/>
              <w:jc w:val="center"/>
              <w:rPr>
                <w:snapToGrid w:val="0"/>
              </w:rPr>
            </w:pPr>
          </w:p>
        </w:tc>
        <w:tc>
          <w:tcPr>
            <w:tcW w:w="22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7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0" w:right="-20"/>
              <w:jc w:val="center"/>
              <w:rPr>
                <w:snapToGrid w:val="0"/>
              </w:rPr>
            </w:pPr>
          </w:p>
        </w:tc>
        <w:tc>
          <w:tcPr>
            <w:tcW w:w="247" w:type="pct"/>
            <w:gridSpan w:val="2"/>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76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r>
      <w:tr w:rsidR="008D09C4" w:rsidRPr="000B55FE" w:rsidTr="00CF3A0F">
        <w:trPr>
          <w:cantSplit/>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snapToGrid w:val="0"/>
              </w:rPr>
            </w:pPr>
            <w:r w:rsidRPr="004F159E">
              <w:rPr>
                <w:color w:val="000000"/>
              </w:rPr>
              <w:t>Придбання збірно-розбірного ангару для обслуговування полігону твердих побутових відходів м.Хмільника</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9" w:right="-34"/>
              <w:jc w:val="center"/>
              <w:rPr>
                <w:snapToGrid w:val="0"/>
              </w:rPr>
            </w:pPr>
          </w:p>
        </w:tc>
        <w:tc>
          <w:tcPr>
            <w:tcW w:w="33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58" w:right="-117"/>
              <w:jc w:val="center"/>
              <w:rPr>
                <w:snapToGrid w:val="0"/>
              </w:rPr>
            </w:pPr>
          </w:p>
        </w:tc>
        <w:tc>
          <w:tcPr>
            <w:tcW w:w="33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3" w:right="-105"/>
              <w:jc w:val="center"/>
              <w:rPr>
                <w:snapToGrid w:val="0"/>
              </w:rPr>
            </w:pPr>
          </w:p>
        </w:tc>
        <w:tc>
          <w:tcPr>
            <w:tcW w:w="253"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52" w:right="-161"/>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r w:rsidRPr="004F159E">
              <w:rPr>
                <w:color w:val="000000"/>
              </w:rPr>
              <w:t>840,0</w:t>
            </w:r>
          </w:p>
        </w:tc>
        <w:tc>
          <w:tcPr>
            <w:tcW w:w="27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r w:rsidRPr="004F159E">
              <w:rPr>
                <w:color w:val="000000"/>
              </w:rPr>
              <w:t>840,0</w:t>
            </w:r>
          </w:p>
        </w:tc>
        <w:tc>
          <w:tcPr>
            <w:tcW w:w="22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7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0" w:right="-20"/>
              <w:jc w:val="center"/>
              <w:rPr>
                <w:snapToGrid w:val="0"/>
              </w:rPr>
            </w:pPr>
          </w:p>
        </w:tc>
        <w:tc>
          <w:tcPr>
            <w:tcW w:w="247" w:type="pct"/>
            <w:gridSpan w:val="2"/>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76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r>
      <w:tr w:rsidR="008D09C4" w:rsidRPr="000B55FE" w:rsidTr="00CF3A0F">
        <w:trPr>
          <w:cantSplit/>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i/>
                <w:iCs/>
                <w:snapToGrid w:val="0"/>
              </w:rPr>
            </w:pPr>
            <w:r w:rsidRPr="004F159E">
              <w:rPr>
                <w:i/>
                <w:iCs/>
                <w:snapToGrid w:val="0"/>
              </w:rPr>
              <w:t>Надходження із бюджету</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9" w:right="-34"/>
              <w:jc w:val="center"/>
              <w:rPr>
                <w:snapToGrid w:val="0"/>
              </w:rPr>
            </w:pPr>
          </w:p>
        </w:tc>
        <w:tc>
          <w:tcPr>
            <w:tcW w:w="33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58" w:right="-117"/>
              <w:jc w:val="center"/>
              <w:rPr>
                <w:i/>
                <w:iCs/>
                <w:snapToGrid w:val="0"/>
              </w:rPr>
            </w:pPr>
          </w:p>
        </w:tc>
        <w:tc>
          <w:tcPr>
            <w:tcW w:w="33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3" w:right="-105"/>
              <w:jc w:val="center"/>
              <w:rPr>
                <w:i/>
                <w:iCs/>
                <w:snapToGrid w:val="0"/>
              </w:rPr>
            </w:pPr>
          </w:p>
        </w:tc>
        <w:tc>
          <w:tcPr>
            <w:tcW w:w="253"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52" w:right="-161"/>
              <w:jc w:val="center"/>
              <w:rPr>
                <w:i/>
                <w:iCs/>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i/>
                <w:iCs/>
                <w:snapToGrid w:val="0"/>
              </w:rPr>
            </w:pPr>
            <w:r w:rsidRPr="004F159E">
              <w:rPr>
                <w:i/>
                <w:iCs/>
                <w:color w:val="000000"/>
              </w:rPr>
              <w:t>840,0</w:t>
            </w:r>
          </w:p>
        </w:tc>
        <w:tc>
          <w:tcPr>
            <w:tcW w:w="27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i/>
                <w:iCs/>
                <w:snapToGrid w:val="0"/>
              </w:rPr>
            </w:pPr>
            <w:r w:rsidRPr="004F159E">
              <w:rPr>
                <w:i/>
                <w:iCs/>
                <w:color w:val="000000"/>
              </w:rPr>
              <w:t>840,0</w:t>
            </w:r>
          </w:p>
        </w:tc>
        <w:tc>
          <w:tcPr>
            <w:tcW w:w="22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7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0" w:right="-20"/>
              <w:jc w:val="center"/>
              <w:rPr>
                <w:snapToGrid w:val="0"/>
              </w:rPr>
            </w:pPr>
          </w:p>
        </w:tc>
        <w:tc>
          <w:tcPr>
            <w:tcW w:w="247" w:type="pct"/>
            <w:gridSpan w:val="2"/>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95" w:right="-128"/>
              <w:jc w:val="center"/>
              <w:rPr>
                <w:snapToGrid w:val="0"/>
              </w:rPr>
            </w:pPr>
          </w:p>
        </w:tc>
        <w:tc>
          <w:tcPr>
            <w:tcW w:w="76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r>
      <w:tr w:rsidR="008D09C4" w:rsidRPr="000B55FE" w:rsidTr="00CF3A0F">
        <w:trPr>
          <w:cantSplit/>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i/>
                <w:iCs/>
                <w:snapToGrid w:val="0"/>
              </w:rPr>
            </w:pPr>
            <w:r w:rsidRPr="004F159E">
              <w:rPr>
                <w:i/>
                <w:iCs/>
                <w:snapToGrid w:val="0"/>
              </w:rPr>
              <w:t>Інші джерела фінансування (за видами)</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pPr>
          </w:p>
        </w:tc>
        <w:tc>
          <w:tcPr>
            <w:tcW w:w="274"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119" w:right="-34"/>
              <w:jc w:val="center"/>
            </w:pPr>
            <w:r w:rsidRPr="004F159E">
              <w:t>х</w:t>
            </w:r>
          </w:p>
        </w:tc>
        <w:tc>
          <w:tcPr>
            <w:tcW w:w="339"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pPr>
          </w:p>
        </w:tc>
        <w:tc>
          <w:tcPr>
            <w:tcW w:w="330"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pPr>
          </w:p>
        </w:tc>
        <w:tc>
          <w:tcPr>
            <w:tcW w:w="25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52" w:right="-161"/>
              <w:jc w:val="center"/>
            </w:pPr>
            <w:r w:rsidRPr="004F159E">
              <w:t>х</w:t>
            </w:r>
          </w:p>
        </w:tc>
        <w:tc>
          <w:tcPr>
            <w:tcW w:w="274"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121" w:right="-120"/>
              <w:jc w:val="center"/>
            </w:pPr>
          </w:p>
        </w:tc>
        <w:tc>
          <w:tcPr>
            <w:tcW w:w="276"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128" w:right="-119"/>
              <w:jc w:val="center"/>
            </w:pPr>
          </w:p>
        </w:tc>
        <w:tc>
          <w:tcPr>
            <w:tcW w:w="226"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pPr>
            <w:r w:rsidRPr="004F159E">
              <w:t>х</w:t>
            </w:r>
          </w:p>
        </w:tc>
        <w:tc>
          <w:tcPr>
            <w:tcW w:w="370"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left="-110" w:right="-120"/>
              <w:jc w:val="center"/>
            </w:pPr>
          </w:p>
        </w:tc>
        <w:tc>
          <w:tcPr>
            <w:tcW w:w="247" w:type="pct"/>
            <w:gridSpan w:val="2"/>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pPr>
          </w:p>
        </w:tc>
        <w:tc>
          <w:tcPr>
            <w:tcW w:w="769"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jc w:val="center"/>
            </w:pPr>
          </w:p>
        </w:tc>
      </w:tr>
      <w:tr w:rsidR="008D09C4" w:rsidRPr="000B55FE" w:rsidTr="00CF3A0F">
        <w:trPr>
          <w:cantSplit/>
          <w:trHeight w:val="59"/>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b/>
                <w:bCs/>
                <w:snapToGrid w:val="0"/>
              </w:rPr>
            </w:pPr>
            <w:r w:rsidRPr="004F159E">
              <w:rPr>
                <w:b/>
                <w:bCs/>
                <w:snapToGrid w:val="0"/>
              </w:rPr>
              <w:t>Інвестиційний проект 2</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9" w:right="-34"/>
              <w:jc w:val="center"/>
              <w:rPr>
                <w:snapToGrid w:val="0"/>
              </w:rPr>
            </w:pPr>
          </w:p>
        </w:tc>
        <w:tc>
          <w:tcPr>
            <w:tcW w:w="33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3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rPr>
                <w:snapToGrid w:val="0"/>
              </w:rPr>
            </w:pPr>
          </w:p>
        </w:tc>
        <w:tc>
          <w:tcPr>
            <w:tcW w:w="253"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52" w:right="-161"/>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1" w:right="-120"/>
              <w:jc w:val="center"/>
              <w:rPr>
                <w:snapToGrid w:val="0"/>
              </w:rPr>
            </w:pPr>
          </w:p>
        </w:tc>
        <w:tc>
          <w:tcPr>
            <w:tcW w:w="27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8" w:right="-119"/>
              <w:jc w:val="center"/>
              <w:rPr>
                <w:snapToGrid w:val="0"/>
              </w:rPr>
            </w:pPr>
          </w:p>
        </w:tc>
        <w:tc>
          <w:tcPr>
            <w:tcW w:w="22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7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0" w:right="-20"/>
              <w:jc w:val="center"/>
              <w:rPr>
                <w:snapToGrid w:val="0"/>
              </w:rPr>
            </w:pPr>
          </w:p>
        </w:tc>
        <w:tc>
          <w:tcPr>
            <w:tcW w:w="247" w:type="pct"/>
            <w:gridSpan w:val="2"/>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76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r>
      <w:tr w:rsidR="008D09C4" w:rsidRPr="000B55FE" w:rsidTr="00CF3A0F">
        <w:trPr>
          <w:cantSplit/>
          <w:trHeight w:val="59"/>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b/>
                <w:bCs/>
                <w:snapToGrid w:val="0"/>
              </w:rPr>
            </w:pPr>
            <w:r w:rsidRPr="004F159E">
              <w:rPr>
                <w:color w:val="000000"/>
              </w:rPr>
              <w:t>Виконання робіт з водопостачання полігону твердих побутових відходів м.Хмільника (з виготовленням ПКД та проведенням її експертизи)</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9" w:right="-34"/>
              <w:jc w:val="center"/>
              <w:rPr>
                <w:snapToGrid w:val="0"/>
              </w:rPr>
            </w:pPr>
          </w:p>
        </w:tc>
        <w:tc>
          <w:tcPr>
            <w:tcW w:w="33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r w:rsidRPr="004F159E">
              <w:rPr>
                <w:snapToGrid w:val="0"/>
              </w:rPr>
              <w:t>-</w:t>
            </w:r>
          </w:p>
        </w:tc>
        <w:tc>
          <w:tcPr>
            <w:tcW w:w="33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rPr>
                <w:snapToGrid w:val="0"/>
              </w:rPr>
            </w:pPr>
            <w:r w:rsidRPr="004F159E">
              <w:rPr>
                <w:snapToGrid w:val="0"/>
              </w:rPr>
              <w:t>-</w:t>
            </w:r>
          </w:p>
        </w:tc>
        <w:tc>
          <w:tcPr>
            <w:tcW w:w="253"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52" w:right="-161"/>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pPr>
            <w:r w:rsidRPr="004F159E">
              <w:t>8,0</w:t>
            </w:r>
          </w:p>
        </w:tc>
        <w:tc>
          <w:tcPr>
            <w:tcW w:w="27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pPr>
            <w:r w:rsidRPr="004F159E">
              <w:t>8,0</w:t>
            </w:r>
          </w:p>
        </w:tc>
        <w:tc>
          <w:tcPr>
            <w:tcW w:w="22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7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0" w:right="-20"/>
              <w:jc w:val="center"/>
              <w:rPr>
                <w:snapToGrid w:val="0"/>
              </w:rPr>
            </w:pPr>
          </w:p>
        </w:tc>
        <w:tc>
          <w:tcPr>
            <w:tcW w:w="247" w:type="pct"/>
            <w:gridSpan w:val="2"/>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76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rPr>
                <w:snapToGrid w:val="0"/>
              </w:rPr>
            </w:pPr>
            <w:r w:rsidRPr="004F159E">
              <w:rPr>
                <w:snapToGrid w:val="0"/>
              </w:rPr>
              <w:t>Прогнозні видатки до кінця реалізації інвестиційного проекту будуть уточнені після виготовлення ПКД</w:t>
            </w:r>
          </w:p>
        </w:tc>
      </w:tr>
      <w:tr w:rsidR="008D09C4" w:rsidRPr="000B55FE" w:rsidTr="00CF3A0F">
        <w:trPr>
          <w:cantSplit/>
          <w:trHeight w:val="59"/>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i/>
                <w:iCs/>
                <w:snapToGrid w:val="0"/>
              </w:rPr>
            </w:pPr>
            <w:r w:rsidRPr="004F159E">
              <w:rPr>
                <w:i/>
                <w:iCs/>
                <w:snapToGrid w:val="0"/>
              </w:rPr>
              <w:t>Надходження із бюджету</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9" w:right="-34"/>
              <w:jc w:val="center"/>
              <w:rPr>
                <w:snapToGrid w:val="0"/>
              </w:rPr>
            </w:pPr>
          </w:p>
        </w:tc>
        <w:tc>
          <w:tcPr>
            <w:tcW w:w="33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i/>
                <w:iCs/>
                <w:snapToGrid w:val="0"/>
              </w:rPr>
            </w:pPr>
            <w:r w:rsidRPr="004F159E">
              <w:rPr>
                <w:i/>
                <w:iCs/>
                <w:snapToGrid w:val="0"/>
              </w:rPr>
              <w:t>-</w:t>
            </w:r>
          </w:p>
        </w:tc>
        <w:tc>
          <w:tcPr>
            <w:tcW w:w="33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rPr>
                <w:i/>
                <w:iCs/>
                <w:snapToGrid w:val="0"/>
              </w:rPr>
            </w:pPr>
            <w:r w:rsidRPr="004F159E">
              <w:rPr>
                <w:i/>
                <w:iCs/>
                <w:snapToGrid w:val="0"/>
              </w:rPr>
              <w:t>-</w:t>
            </w:r>
          </w:p>
        </w:tc>
        <w:tc>
          <w:tcPr>
            <w:tcW w:w="253"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52" w:right="-161"/>
              <w:jc w:val="center"/>
              <w:rPr>
                <w:i/>
                <w:iCs/>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i/>
                <w:iCs/>
                <w:snapToGrid w:val="0"/>
              </w:rPr>
            </w:pPr>
            <w:r w:rsidRPr="004F159E">
              <w:rPr>
                <w:i/>
                <w:iCs/>
              </w:rPr>
              <w:t>8,0</w:t>
            </w:r>
          </w:p>
        </w:tc>
        <w:tc>
          <w:tcPr>
            <w:tcW w:w="27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i/>
                <w:iCs/>
                <w:snapToGrid w:val="0"/>
              </w:rPr>
            </w:pPr>
            <w:r w:rsidRPr="004F159E">
              <w:rPr>
                <w:i/>
                <w:iCs/>
              </w:rPr>
              <w:t>8,0</w:t>
            </w:r>
          </w:p>
        </w:tc>
        <w:tc>
          <w:tcPr>
            <w:tcW w:w="22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7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0" w:right="-20"/>
              <w:jc w:val="center"/>
              <w:rPr>
                <w:snapToGrid w:val="0"/>
              </w:rPr>
            </w:pPr>
          </w:p>
        </w:tc>
        <w:tc>
          <w:tcPr>
            <w:tcW w:w="247" w:type="pct"/>
            <w:gridSpan w:val="2"/>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76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r>
      <w:tr w:rsidR="008D09C4" w:rsidRPr="000B55FE" w:rsidTr="00CF3A0F">
        <w:trPr>
          <w:cantSplit/>
          <w:trHeight w:val="59"/>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i/>
                <w:iCs/>
                <w:snapToGrid w:val="0"/>
              </w:rPr>
            </w:pPr>
            <w:r w:rsidRPr="004F159E">
              <w:rPr>
                <w:i/>
                <w:iCs/>
                <w:snapToGrid w:val="0"/>
              </w:rPr>
              <w:t>Інші джерела фінансування (за видами)</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9" w:right="-34"/>
              <w:jc w:val="center"/>
              <w:rPr>
                <w:snapToGrid w:val="0"/>
              </w:rPr>
            </w:pPr>
          </w:p>
        </w:tc>
        <w:tc>
          <w:tcPr>
            <w:tcW w:w="33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3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rPr>
                <w:snapToGrid w:val="0"/>
              </w:rPr>
            </w:pPr>
          </w:p>
        </w:tc>
        <w:tc>
          <w:tcPr>
            <w:tcW w:w="253"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52" w:right="-161"/>
              <w:jc w:val="center"/>
              <w:rPr>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1" w:right="-120"/>
              <w:jc w:val="center"/>
              <w:rPr>
                <w:snapToGrid w:val="0"/>
              </w:rPr>
            </w:pPr>
          </w:p>
        </w:tc>
        <w:tc>
          <w:tcPr>
            <w:tcW w:w="27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8" w:right="-119"/>
              <w:jc w:val="center"/>
              <w:rPr>
                <w:snapToGrid w:val="0"/>
              </w:rPr>
            </w:pPr>
          </w:p>
        </w:tc>
        <w:tc>
          <w:tcPr>
            <w:tcW w:w="22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37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0" w:right="-20"/>
              <w:jc w:val="center"/>
              <w:rPr>
                <w:snapToGrid w:val="0"/>
              </w:rPr>
            </w:pPr>
          </w:p>
        </w:tc>
        <w:tc>
          <w:tcPr>
            <w:tcW w:w="247" w:type="pct"/>
            <w:gridSpan w:val="2"/>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76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r>
      <w:tr w:rsidR="008D09C4" w:rsidRPr="000B55FE" w:rsidTr="00CF3A0F">
        <w:trPr>
          <w:cantSplit/>
        </w:trPr>
        <w:tc>
          <w:tcPr>
            <w:tcW w:w="278"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snapToGrid w:val="0"/>
              </w:rPr>
            </w:pPr>
          </w:p>
        </w:tc>
        <w:tc>
          <w:tcPr>
            <w:tcW w:w="1043" w:type="pct"/>
            <w:tcBorders>
              <w:top w:val="single" w:sz="6" w:space="0" w:color="000000"/>
              <w:left w:val="single" w:sz="6" w:space="0" w:color="000000"/>
              <w:bottom w:val="single" w:sz="6" w:space="0" w:color="000000"/>
              <w:right w:val="single" w:sz="6" w:space="0" w:color="000000"/>
            </w:tcBorders>
            <w:vAlign w:val="center"/>
          </w:tcPr>
          <w:p w:rsidR="008D09C4" w:rsidRPr="004F159E" w:rsidRDefault="008D09C4" w:rsidP="00CF3A0F">
            <w:pPr>
              <w:ind w:right="-108"/>
              <w:rPr>
                <w:b/>
                <w:bCs/>
                <w:snapToGrid w:val="0"/>
              </w:rPr>
            </w:pPr>
            <w:r w:rsidRPr="004F159E">
              <w:rPr>
                <w:b/>
                <w:bCs/>
                <w:snapToGrid w:val="0"/>
              </w:rPr>
              <w:t>Усього</w:t>
            </w:r>
          </w:p>
        </w:tc>
        <w:tc>
          <w:tcPr>
            <w:tcW w:w="321"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71" w:right="-156"/>
              <w:jc w:val="center"/>
              <w:rPr>
                <w:b/>
                <w:bCs/>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9" w:right="-34"/>
              <w:jc w:val="center"/>
              <w:rPr>
                <w:b/>
                <w:bCs/>
                <w:snapToGrid w:val="0"/>
              </w:rPr>
            </w:pPr>
          </w:p>
        </w:tc>
        <w:tc>
          <w:tcPr>
            <w:tcW w:w="33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58" w:right="-117"/>
              <w:jc w:val="center"/>
              <w:rPr>
                <w:b/>
                <w:bCs/>
                <w:snapToGrid w:val="0"/>
              </w:rPr>
            </w:pPr>
          </w:p>
        </w:tc>
        <w:tc>
          <w:tcPr>
            <w:tcW w:w="33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3" w:right="-105"/>
              <w:jc w:val="center"/>
              <w:rPr>
                <w:b/>
                <w:bCs/>
                <w:snapToGrid w:val="0"/>
              </w:rPr>
            </w:pPr>
          </w:p>
        </w:tc>
        <w:tc>
          <w:tcPr>
            <w:tcW w:w="253"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52" w:right="-161"/>
              <w:jc w:val="center"/>
              <w:rPr>
                <w:b/>
                <w:bCs/>
                <w:snapToGrid w:val="0"/>
              </w:rPr>
            </w:pPr>
          </w:p>
        </w:tc>
        <w:tc>
          <w:tcPr>
            <w:tcW w:w="274"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1" w:right="-120"/>
              <w:jc w:val="center"/>
              <w:rPr>
                <w:b/>
                <w:bCs/>
                <w:snapToGrid w:val="0"/>
              </w:rPr>
            </w:pPr>
            <w:r w:rsidRPr="004F159E">
              <w:rPr>
                <w:b/>
                <w:bCs/>
                <w:snapToGrid w:val="0"/>
              </w:rPr>
              <w:t>848,0</w:t>
            </w:r>
          </w:p>
        </w:tc>
        <w:tc>
          <w:tcPr>
            <w:tcW w:w="27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28" w:right="-119"/>
              <w:jc w:val="center"/>
              <w:rPr>
                <w:b/>
                <w:bCs/>
                <w:snapToGrid w:val="0"/>
              </w:rPr>
            </w:pPr>
            <w:r w:rsidRPr="004F159E">
              <w:rPr>
                <w:b/>
                <w:bCs/>
                <w:snapToGrid w:val="0"/>
              </w:rPr>
              <w:t>848,0</w:t>
            </w:r>
          </w:p>
        </w:tc>
        <w:tc>
          <w:tcPr>
            <w:tcW w:w="226"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b/>
                <w:bCs/>
                <w:snapToGrid w:val="0"/>
              </w:rPr>
            </w:pPr>
          </w:p>
        </w:tc>
        <w:tc>
          <w:tcPr>
            <w:tcW w:w="370"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110" w:right="-20"/>
              <w:jc w:val="center"/>
              <w:rPr>
                <w:b/>
                <w:bCs/>
                <w:snapToGrid w:val="0"/>
              </w:rPr>
            </w:pPr>
          </w:p>
        </w:tc>
        <w:tc>
          <w:tcPr>
            <w:tcW w:w="247" w:type="pct"/>
            <w:gridSpan w:val="2"/>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ind w:left="-95" w:right="-128"/>
              <w:jc w:val="center"/>
              <w:rPr>
                <w:b/>
                <w:bCs/>
                <w:snapToGrid w:val="0"/>
              </w:rPr>
            </w:pPr>
          </w:p>
        </w:tc>
        <w:tc>
          <w:tcPr>
            <w:tcW w:w="769" w:type="pct"/>
            <w:tcBorders>
              <w:top w:val="single" w:sz="6" w:space="0" w:color="000000"/>
              <w:left w:val="single" w:sz="6" w:space="0" w:color="000000"/>
              <w:bottom w:val="single" w:sz="6" w:space="0" w:color="000000"/>
              <w:right w:val="single" w:sz="6" w:space="0" w:color="000000"/>
            </w:tcBorders>
          </w:tcPr>
          <w:p w:rsidR="008D09C4" w:rsidRPr="004F159E" w:rsidRDefault="008D09C4" w:rsidP="00CF3A0F">
            <w:pPr>
              <w:jc w:val="center"/>
              <w:rPr>
                <w:b/>
                <w:bCs/>
                <w:snapToGrid w:val="0"/>
              </w:rPr>
            </w:pPr>
          </w:p>
        </w:tc>
      </w:tr>
    </w:tbl>
    <w:p w:rsidR="008D09C4" w:rsidRDefault="008D09C4" w:rsidP="008D09C4">
      <w:pPr>
        <w:jc w:val="both"/>
        <w:rPr>
          <w:vertAlign w:val="superscript"/>
        </w:rPr>
      </w:pPr>
    </w:p>
    <w:p w:rsidR="008D09C4" w:rsidRPr="000B55FE" w:rsidRDefault="008D09C4" w:rsidP="008D09C4">
      <w:pPr>
        <w:jc w:val="both"/>
        <w:rPr>
          <w:vertAlign w:val="superscript"/>
        </w:rPr>
      </w:pPr>
      <w:r w:rsidRPr="000B55FE">
        <w:rPr>
          <w:vertAlign w:val="superscript"/>
        </w:rPr>
        <w:t>_________</w:t>
      </w:r>
    </w:p>
    <w:p w:rsidR="008D09C4" w:rsidRPr="000B55FE" w:rsidRDefault="008D09C4" w:rsidP="008D09C4">
      <w:pPr>
        <w:jc w:val="both"/>
      </w:pPr>
      <w:r w:rsidRPr="000B55FE">
        <w:rPr>
          <w:vertAlign w:val="superscript"/>
        </w:rPr>
        <w:t>1</w:t>
      </w:r>
      <w:r w:rsidRPr="000B55FE">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8D09C4" w:rsidRPr="000B55FE" w:rsidRDefault="008D09C4" w:rsidP="008D09C4">
      <w:pPr>
        <w:jc w:val="both"/>
      </w:pPr>
      <w:r w:rsidRPr="000B55FE">
        <w:rPr>
          <w:vertAlign w:val="superscript"/>
        </w:rPr>
        <w:t>2</w:t>
      </w:r>
      <w:r w:rsidRPr="000B55FE">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8D09C4" w:rsidRPr="000B55FE" w:rsidRDefault="008D09C4" w:rsidP="008D09C4">
      <w:pPr>
        <w:jc w:val="both"/>
      </w:pPr>
      <w:r w:rsidRPr="000B55FE">
        <w:rPr>
          <w:vertAlign w:val="superscript"/>
        </w:rPr>
        <w:t>3</w:t>
      </w:r>
      <w:r w:rsidRPr="000B55FE">
        <w:t xml:space="preserve"> Прогноз видатків до кінця реалізації інвестиційного проекту зазначається з розбивкою за роками.</w:t>
      </w:r>
    </w:p>
    <w:p w:rsidR="008D09C4" w:rsidRPr="000B55FE" w:rsidRDefault="008D09C4" w:rsidP="008D09C4"/>
    <w:p w:rsidR="008D09C4" w:rsidRDefault="008D09C4" w:rsidP="008D09C4">
      <w:pPr>
        <w:framePr w:wrap="none" w:vAnchor="page" w:hAnchor="page" w:x="2386" w:y="5791"/>
        <w:rPr>
          <w:sz w:val="2"/>
          <w:szCs w:val="2"/>
        </w:rPr>
      </w:pPr>
    </w:p>
    <w:p w:rsidR="008D09C4" w:rsidRPr="000B55FE" w:rsidRDefault="008D09C4" w:rsidP="008D09C4">
      <w:pPr>
        <w:ind w:left="8505"/>
        <w:rPr>
          <w:caps/>
          <w:sz w:val="18"/>
          <w:szCs w:val="18"/>
        </w:rPr>
      </w:pPr>
    </w:p>
    <w:p w:rsidR="008D09C4" w:rsidRDefault="008D09C4" w:rsidP="00BB3DF6">
      <w:r>
        <w:rPr>
          <w:noProof/>
          <w:lang w:val="ru-RU"/>
        </w:rPr>
        <w:drawing>
          <wp:inline distT="0" distB="0" distL="0" distR="0" wp14:anchorId="5499A07E" wp14:editId="24AED732">
            <wp:extent cx="7101840" cy="1897380"/>
            <wp:effectExtent l="0" t="0" r="3810" b="7620"/>
            <wp:docPr id="15" name="Рисунок 15" descr="C:\Users\JKG-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KG-1\AppData\Local\Temp\FineReader12.00\media\image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01840" cy="1897380"/>
                    </a:xfrm>
                    <a:prstGeom prst="rect">
                      <a:avLst/>
                    </a:prstGeom>
                    <a:noFill/>
                    <a:ln>
                      <a:noFill/>
                    </a:ln>
                  </pic:spPr>
                </pic:pic>
              </a:graphicData>
            </a:graphic>
          </wp:inline>
        </w:drawing>
      </w:r>
    </w:p>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Pr="008D09C4" w:rsidRDefault="008D09C4" w:rsidP="008D09C4"/>
    <w:p w:rsidR="008D09C4" w:rsidRDefault="008D09C4" w:rsidP="008D09C4"/>
    <w:p w:rsidR="00E00412" w:rsidRDefault="008D09C4" w:rsidP="008D09C4">
      <w:pPr>
        <w:tabs>
          <w:tab w:val="left" w:pos="1128"/>
        </w:tabs>
      </w:pPr>
      <w:r>
        <w:tab/>
      </w:r>
    </w:p>
    <w:p w:rsidR="008D09C4" w:rsidRDefault="008D09C4" w:rsidP="008D09C4">
      <w:pPr>
        <w:tabs>
          <w:tab w:val="left" w:pos="1128"/>
        </w:tabs>
      </w:pPr>
    </w:p>
    <w:p w:rsidR="008D09C4" w:rsidRPr="005E1FD0" w:rsidRDefault="008D09C4" w:rsidP="008D09C4">
      <w:pPr>
        <w:ind w:left="8505"/>
        <w:rPr>
          <w:caps/>
          <w:sz w:val="18"/>
          <w:szCs w:val="18"/>
        </w:rPr>
      </w:pPr>
      <w:r w:rsidRPr="005E1FD0">
        <w:rPr>
          <w:caps/>
          <w:sz w:val="18"/>
          <w:szCs w:val="18"/>
        </w:rPr>
        <w:t>Затверджено</w:t>
      </w:r>
    </w:p>
    <w:p w:rsidR="008D09C4" w:rsidRPr="005E1FD0" w:rsidRDefault="008D09C4" w:rsidP="008D09C4">
      <w:pPr>
        <w:ind w:left="8505"/>
        <w:rPr>
          <w:sz w:val="18"/>
          <w:szCs w:val="18"/>
        </w:rPr>
      </w:pPr>
      <w:r w:rsidRPr="005E1FD0">
        <w:rPr>
          <w:sz w:val="18"/>
          <w:szCs w:val="18"/>
        </w:rPr>
        <w:t>Наказ Міністерства</w:t>
      </w:r>
      <w:r w:rsidRPr="005E1FD0">
        <w:rPr>
          <w:sz w:val="18"/>
          <w:szCs w:val="18"/>
        </w:rPr>
        <w:br/>
        <w:t>фінансів України</w:t>
      </w:r>
    </w:p>
    <w:p w:rsidR="008D09C4" w:rsidRPr="005E1FD0" w:rsidRDefault="008D09C4" w:rsidP="008D09C4">
      <w:pPr>
        <w:ind w:left="8505"/>
      </w:pPr>
      <w:r w:rsidRPr="005E1FD0">
        <w:rPr>
          <w:sz w:val="18"/>
          <w:szCs w:val="18"/>
        </w:rPr>
        <w:t>26.08.2014  № 836</w:t>
      </w:r>
    </w:p>
    <w:p w:rsidR="008D09C4" w:rsidRPr="005E1FD0" w:rsidRDefault="008D09C4" w:rsidP="008D09C4">
      <w:pPr>
        <w:tabs>
          <w:tab w:val="left" w:pos="8364"/>
        </w:tabs>
        <w:ind w:left="8505"/>
      </w:pPr>
    </w:p>
    <w:p w:rsidR="008D09C4" w:rsidRPr="005E1FD0" w:rsidRDefault="008D09C4" w:rsidP="008D09C4">
      <w:pPr>
        <w:tabs>
          <w:tab w:val="left" w:pos="8364"/>
        </w:tabs>
        <w:ind w:left="8505"/>
      </w:pPr>
      <w:r w:rsidRPr="005E1FD0">
        <w:t xml:space="preserve">ЗАТВЕРДЖЕНО </w:t>
      </w:r>
      <w:r w:rsidRPr="005E1FD0">
        <w:br/>
        <w:t>Наказ / розпорядчий документ</w:t>
      </w:r>
    </w:p>
    <w:p w:rsidR="008D09C4" w:rsidRPr="005E1FD0" w:rsidRDefault="008D09C4" w:rsidP="008D09C4">
      <w:pPr>
        <w:pBdr>
          <w:bottom w:val="single" w:sz="4" w:space="1" w:color="auto"/>
        </w:pBdr>
        <w:tabs>
          <w:tab w:val="left" w:pos="8364"/>
        </w:tabs>
        <w:ind w:left="8505"/>
      </w:pPr>
      <w:r w:rsidRPr="005E1FD0">
        <w:rPr>
          <w:u w:val="single"/>
        </w:rPr>
        <w:t>Управління житлово-комунального господарства та комунальної власності Хмільницької міської ради</w:t>
      </w:r>
    </w:p>
    <w:p w:rsidR="008D09C4" w:rsidRPr="005E1FD0" w:rsidRDefault="008D09C4" w:rsidP="008D09C4">
      <w:pPr>
        <w:tabs>
          <w:tab w:val="left" w:pos="8364"/>
        </w:tabs>
        <w:ind w:left="8505"/>
        <w:rPr>
          <w:sz w:val="20"/>
        </w:rPr>
      </w:pPr>
      <w:r w:rsidRPr="005E1FD0">
        <w:rPr>
          <w:sz w:val="20"/>
        </w:rPr>
        <w:t>(найменування головного розпорядника коштів місцевого бюджету)</w:t>
      </w:r>
      <w:r w:rsidRPr="005E1FD0">
        <w:rPr>
          <w:sz w:val="20"/>
        </w:rPr>
        <w:br/>
      </w:r>
    </w:p>
    <w:p w:rsidR="008D09C4" w:rsidRPr="005E1FD0" w:rsidRDefault="008D09C4" w:rsidP="008D09C4">
      <w:pPr>
        <w:tabs>
          <w:tab w:val="left" w:pos="8364"/>
        </w:tabs>
        <w:ind w:left="8505"/>
      </w:pPr>
      <w:r w:rsidRPr="005E1FD0">
        <w:t xml:space="preserve">наказ </w:t>
      </w:r>
    </w:p>
    <w:p w:rsidR="008D09C4" w:rsidRPr="005E1FD0" w:rsidRDefault="008D09C4" w:rsidP="008D09C4">
      <w:pPr>
        <w:tabs>
          <w:tab w:val="left" w:pos="8364"/>
        </w:tabs>
        <w:ind w:left="8505"/>
      </w:pPr>
      <w:r w:rsidRPr="005E1FD0">
        <w:rPr>
          <w:u w:val="single"/>
        </w:rPr>
        <w:t>Фінансове управління Хмільницької міської ради</w:t>
      </w:r>
      <w:r w:rsidRPr="005E1FD0">
        <w:t xml:space="preserve"> </w:t>
      </w:r>
      <w:r w:rsidRPr="005E1FD0">
        <w:rPr>
          <w:sz w:val="20"/>
        </w:rPr>
        <w:t>(найменування місцевого фінансового органу)</w:t>
      </w:r>
    </w:p>
    <w:p w:rsidR="008D09C4" w:rsidRPr="00CA3886" w:rsidRDefault="008D09C4" w:rsidP="008D09C4">
      <w:pPr>
        <w:ind w:left="8505"/>
      </w:pPr>
      <w:r w:rsidRPr="005E1FD0">
        <w:t xml:space="preserve"> </w:t>
      </w:r>
      <w:r w:rsidRPr="005E1FD0">
        <w:br/>
      </w:r>
      <w:r w:rsidRPr="00CA3886">
        <w:rPr>
          <w:u w:val="single"/>
        </w:rPr>
        <w:t>09 лютого 201</w:t>
      </w:r>
      <w:r w:rsidRPr="008D09C4">
        <w:rPr>
          <w:u w:val="single"/>
          <w:lang w:val="ru-RU"/>
        </w:rPr>
        <w:t>8</w:t>
      </w:r>
      <w:r w:rsidRPr="00CA3886">
        <w:rPr>
          <w:u w:val="single"/>
        </w:rPr>
        <w:t xml:space="preserve"> року</w:t>
      </w:r>
      <w:r w:rsidRPr="00CA3886">
        <w:t xml:space="preserve"> №</w:t>
      </w:r>
      <w:r w:rsidRPr="00CA3886">
        <w:rPr>
          <w:u w:val="single"/>
        </w:rPr>
        <w:t>04-Д /14-Д</w:t>
      </w:r>
    </w:p>
    <w:p w:rsidR="008D09C4" w:rsidRPr="005E1FD0" w:rsidRDefault="008D09C4" w:rsidP="008D09C4">
      <w:pPr>
        <w:tabs>
          <w:tab w:val="left" w:pos="8364"/>
        </w:tabs>
        <w:ind w:left="8505"/>
        <w:rPr>
          <w:szCs w:val="28"/>
        </w:rPr>
      </w:pPr>
    </w:p>
    <w:p w:rsidR="008D09C4" w:rsidRPr="005E1FD0" w:rsidRDefault="008D09C4" w:rsidP="008D09C4">
      <w:pPr>
        <w:jc w:val="center"/>
        <w:rPr>
          <w:b/>
          <w:szCs w:val="28"/>
        </w:rPr>
      </w:pPr>
      <w:r w:rsidRPr="005E1FD0">
        <w:rPr>
          <w:b/>
          <w:szCs w:val="28"/>
        </w:rPr>
        <w:t>ПАСПОРТ</w:t>
      </w:r>
    </w:p>
    <w:p w:rsidR="008D09C4" w:rsidRPr="005E1FD0" w:rsidRDefault="008D09C4" w:rsidP="008D09C4">
      <w:pPr>
        <w:jc w:val="center"/>
        <w:rPr>
          <w:b/>
          <w:szCs w:val="28"/>
        </w:rPr>
      </w:pPr>
      <w:r w:rsidRPr="005E1FD0">
        <w:rPr>
          <w:b/>
          <w:szCs w:val="28"/>
        </w:rPr>
        <w:t xml:space="preserve">бюджетної програми місцевого бюджету на </w:t>
      </w:r>
      <w:r w:rsidRPr="005E1FD0">
        <w:rPr>
          <w:b/>
          <w:szCs w:val="28"/>
          <w:u w:val="single"/>
        </w:rPr>
        <w:t>201</w:t>
      </w:r>
      <w:r>
        <w:rPr>
          <w:b/>
          <w:szCs w:val="28"/>
          <w:u w:val="single"/>
        </w:rPr>
        <w:t>8</w:t>
      </w:r>
      <w:r w:rsidRPr="005E1FD0">
        <w:rPr>
          <w:b/>
          <w:szCs w:val="28"/>
        </w:rPr>
        <w:t xml:space="preserve"> рік </w:t>
      </w:r>
    </w:p>
    <w:p w:rsidR="008D09C4" w:rsidRPr="005E1FD0" w:rsidRDefault="008D09C4" w:rsidP="008D09C4">
      <w:pPr>
        <w:jc w:val="center"/>
        <w:rPr>
          <w:szCs w:val="28"/>
        </w:rPr>
      </w:pPr>
    </w:p>
    <w:p w:rsidR="008D09C4" w:rsidRPr="005E1FD0" w:rsidRDefault="008D09C4" w:rsidP="008D09C4">
      <w:pPr>
        <w:ind w:firstLine="362"/>
        <w:rPr>
          <w:szCs w:val="28"/>
        </w:rPr>
      </w:pPr>
      <w:r w:rsidRPr="005E1FD0">
        <w:rPr>
          <w:szCs w:val="28"/>
        </w:rPr>
        <w:t xml:space="preserve">1. </w:t>
      </w:r>
      <w:r>
        <w:rPr>
          <w:szCs w:val="28"/>
          <w:u w:val="single"/>
        </w:rPr>
        <w:t>12</w:t>
      </w:r>
      <w:r w:rsidRPr="005E1FD0">
        <w:rPr>
          <w:szCs w:val="28"/>
          <w:u w:val="single"/>
        </w:rPr>
        <w:t>00000</w:t>
      </w:r>
      <w:r w:rsidRPr="005E1FD0">
        <w:rPr>
          <w:szCs w:val="28"/>
        </w:rPr>
        <w:t xml:space="preserve">         </w:t>
      </w:r>
      <w:r w:rsidRPr="005E1FD0">
        <w:rPr>
          <w:szCs w:val="28"/>
          <w:u w:val="single"/>
        </w:rPr>
        <w:t>Управління житлово-комунального господарства та комунальної власності Хмільницької міської ради</w:t>
      </w:r>
      <w:r w:rsidRPr="005E1FD0">
        <w:rPr>
          <w:szCs w:val="28"/>
        </w:rPr>
        <w:br/>
        <w:t xml:space="preserve">      </w:t>
      </w:r>
      <w:r w:rsidRPr="005E1FD0">
        <w:rPr>
          <w:sz w:val="20"/>
        </w:rPr>
        <w:t xml:space="preserve">         (КПКВК МБ)                             (найменування головного розпорядника)</w:t>
      </w:r>
      <w:r w:rsidRPr="005E1FD0">
        <w:rPr>
          <w:szCs w:val="28"/>
        </w:rPr>
        <w:t xml:space="preserve"> </w:t>
      </w:r>
    </w:p>
    <w:p w:rsidR="008D09C4" w:rsidRPr="005E1FD0" w:rsidRDefault="008D09C4" w:rsidP="008D09C4">
      <w:pPr>
        <w:spacing w:before="120"/>
        <w:ind w:firstLine="363"/>
        <w:rPr>
          <w:szCs w:val="28"/>
        </w:rPr>
      </w:pPr>
      <w:r w:rsidRPr="005E1FD0">
        <w:rPr>
          <w:szCs w:val="28"/>
        </w:rPr>
        <w:t xml:space="preserve">2. </w:t>
      </w:r>
      <w:r>
        <w:rPr>
          <w:szCs w:val="28"/>
          <w:u w:val="single"/>
        </w:rPr>
        <w:t>12</w:t>
      </w:r>
      <w:r w:rsidRPr="005E1FD0">
        <w:rPr>
          <w:szCs w:val="28"/>
          <w:u w:val="single"/>
        </w:rPr>
        <w:t>10000</w:t>
      </w:r>
      <w:r w:rsidRPr="005E1FD0">
        <w:rPr>
          <w:szCs w:val="28"/>
        </w:rPr>
        <w:t xml:space="preserve">         </w:t>
      </w:r>
      <w:r w:rsidRPr="005E1FD0">
        <w:rPr>
          <w:szCs w:val="28"/>
          <w:u w:val="single"/>
        </w:rPr>
        <w:t>Управління житлово-комунального господарства та комунальної власності Хмільницької міської ради</w:t>
      </w:r>
      <w:r w:rsidRPr="005E1FD0">
        <w:rPr>
          <w:szCs w:val="28"/>
        </w:rPr>
        <w:br/>
        <w:t xml:space="preserve">      </w:t>
      </w:r>
      <w:r w:rsidRPr="005E1FD0">
        <w:rPr>
          <w:sz w:val="20"/>
        </w:rPr>
        <w:t xml:space="preserve">         (КПКВК МБ)                             (найменування відповідального виконавця)</w:t>
      </w:r>
      <w:r w:rsidRPr="005E1FD0">
        <w:rPr>
          <w:szCs w:val="28"/>
        </w:rPr>
        <w:t xml:space="preserve"> </w:t>
      </w:r>
    </w:p>
    <w:p w:rsidR="008D09C4" w:rsidRPr="005E1FD0" w:rsidRDefault="008D09C4" w:rsidP="008D09C4">
      <w:pPr>
        <w:spacing w:before="120"/>
        <w:ind w:firstLine="363"/>
        <w:rPr>
          <w:szCs w:val="28"/>
        </w:rPr>
      </w:pPr>
      <w:r w:rsidRPr="005E1FD0">
        <w:rPr>
          <w:szCs w:val="28"/>
        </w:rPr>
        <w:t xml:space="preserve">3. </w:t>
      </w:r>
      <w:r>
        <w:rPr>
          <w:szCs w:val="28"/>
          <w:u w:val="single"/>
        </w:rPr>
        <w:t>12</w:t>
      </w:r>
      <w:r w:rsidRPr="005E1FD0">
        <w:rPr>
          <w:szCs w:val="28"/>
          <w:u w:val="single"/>
        </w:rPr>
        <w:t>1</w:t>
      </w:r>
      <w:r>
        <w:rPr>
          <w:szCs w:val="28"/>
          <w:u w:val="single"/>
        </w:rPr>
        <w:t>83</w:t>
      </w:r>
      <w:r w:rsidRPr="005E1FD0">
        <w:rPr>
          <w:szCs w:val="28"/>
          <w:u w:val="single"/>
        </w:rPr>
        <w:t xml:space="preserve">40         </w:t>
      </w:r>
      <w:r w:rsidRPr="005E1FD0">
        <w:rPr>
          <w:szCs w:val="28"/>
        </w:rPr>
        <w:t xml:space="preserve">     </w:t>
      </w:r>
      <w:r w:rsidRPr="005E1FD0">
        <w:rPr>
          <w:szCs w:val="28"/>
          <w:u w:val="single"/>
        </w:rPr>
        <w:t xml:space="preserve">0540                   </w:t>
      </w:r>
      <w:r w:rsidRPr="005E1FD0">
        <w:rPr>
          <w:szCs w:val="28"/>
        </w:rPr>
        <w:t xml:space="preserve"> </w:t>
      </w:r>
      <w:r w:rsidRPr="00120D7A">
        <w:rPr>
          <w:rFonts w:eastAsia="Calibri"/>
          <w:bCs/>
          <w:szCs w:val="28"/>
          <w:u w:val="single"/>
        </w:rPr>
        <w:t>Природоохоронні заходи за рахунок цільових фондів</w:t>
      </w:r>
      <w:r w:rsidRPr="005E1FD0">
        <w:rPr>
          <w:szCs w:val="28"/>
        </w:rPr>
        <w:br/>
        <w:t xml:space="preserve">       </w:t>
      </w:r>
      <w:r w:rsidRPr="005E1FD0">
        <w:rPr>
          <w:sz w:val="20"/>
        </w:rPr>
        <w:t xml:space="preserve">          (КПКВК МБ)               (КФКВК)</w:t>
      </w:r>
      <w:r w:rsidRPr="005E1FD0">
        <w:rPr>
          <w:sz w:val="20"/>
          <w:vertAlign w:val="superscript"/>
        </w:rPr>
        <w:t>1</w:t>
      </w:r>
      <w:r w:rsidRPr="005E1FD0">
        <w:rPr>
          <w:sz w:val="20"/>
        </w:rPr>
        <w:t xml:space="preserve">                     (найменування бюджетної програми)</w:t>
      </w:r>
      <w:r w:rsidRPr="005E1FD0">
        <w:rPr>
          <w:szCs w:val="28"/>
        </w:rPr>
        <w:t xml:space="preserve"> </w:t>
      </w:r>
    </w:p>
    <w:p w:rsidR="008D09C4" w:rsidRPr="005E1FD0" w:rsidRDefault="008D09C4" w:rsidP="008D09C4">
      <w:pPr>
        <w:spacing w:after="120"/>
        <w:ind w:left="360"/>
        <w:jc w:val="both"/>
        <w:rPr>
          <w:szCs w:val="28"/>
        </w:rPr>
      </w:pPr>
      <w:r w:rsidRPr="005E1FD0">
        <w:rPr>
          <w:szCs w:val="28"/>
        </w:rPr>
        <w:t xml:space="preserve">4. Обсяг бюджетних призначень/бюджетних </w:t>
      </w:r>
      <w:r w:rsidRPr="00870232">
        <w:rPr>
          <w:szCs w:val="28"/>
        </w:rPr>
        <w:t xml:space="preserve">асигнувань – </w:t>
      </w:r>
      <w:r w:rsidRPr="00870232">
        <w:rPr>
          <w:szCs w:val="28"/>
          <w:u w:val="single"/>
        </w:rPr>
        <w:t>75,8</w:t>
      </w:r>
      <w:r>
        <w:rPr>
          <w:szCs w:val="28"/>
        </w:rPr>
        <w:t xml:space="preserve"> </w:t>
      </w:r>
      <w:r w:rsidRPr="00870232">
        <w:rPr>
          <w:szCs w:val="28"/>
        </w:rPr>
        <w:t>тис. гривень</w:t>
      </w:r>
      <w:r w:rsidRPr="005E1FD0">
        <w:rPr>
          <w:szCs w:val="28"/>
        </w:rPr>
        <w:t xml:space="preserve">, у тому числі загального фонду – </w:t>
      </w:r>
      <w:r w:rsidRPr="005E1FD0">
        <w:rPr>
          <w:szCs w:val="28"/>
          <w:u w:val="single"/>
        </w:rPr>
        <w:t>-_</w:t>
      </w:r>
      <w:r w:rsidRPr="005E1FD0">
        <w:rPr>
          <w:szCs w:val="28"/>
        </w:rPr>
        <w:t xml:space="preserve"> тис. гривень та спеціального фонду – </w:t>
      </w:r>
      <w:r w:rsidRPr="00870232">
        <w:rPr>
          <w:szCs w:val="28"/>
          <w:u w:val="single"/>
        </w:rPr>
        <w:t>75,8</w:t>
      </w:r>
      <w:r>
        <w:rPr>
          <w:szCs w:val="28"/>
        </w:rPr>
        <w:t xml:space="preserve"> </w:t>
      </w:r>
      <w:r w:rsidRPr="005E1FD0">
        <w:rPr>
          <w:szCs w:val="28"/>
        </w:rPr>
        <w:t xml:space="preserve">тис. гривень. </w:t>
      </w:r>
    </w:p>
    <w:p w:rsidR="008D09C4" w:rsidRDefault="008D09C4" w:rsidP="008D09C4">
      <w:pPr>
        <w:spacing w:before="120"/>
        <w:ind w:firstLine="363"/>
        <w:jc w:val="both"/>
        <w:rPr>
          <w:szCs w:val="28"/>
        </w:rPr>
      </w:pPr>
      <w:r w:rsidRPr="005E1FD0">
        <w:rPr>
          <w:szCs w:val="28"/>
        </w:rPr>
        <w:t>5. Підстави для виконання бюджетної програми</w:t>
      </w:r>
      <w:r>
        <w:rPr>
          <w:szCs w:val="28"/>
        </w:rPr>
        <w:t>:</w:t>
      </w:r>
    </w:p>
    <w:p w:rsidR="008D09C4" w:rsidRDefault="008D09C4" w:rsidP="008D09C4">
      <w:pPr>
        <w:spacing w:before="120"/>
        <w:ind w:firstLine="363"/>
        <w:jc w:val="both"/>
        <w:rPr>
          <w:b/>
          <w:snapToGrid w:val="0"/>
          <w:szCs w:val="28"/>
          <w:u w:val="single"/>
        </w:rPr>
      </w:pPr>
      <w:r>
        <w:rPr>
          <w:szCs w:val="28"/>
        </w:rPr>
        <w:t>-</w:t>
      </w:r>
      <w:r w:rsidRPr="005E1FD0">
        <w:rPr>
          <w:szCs w:val="28"/>
        </w:rPr>
        <w:t xml:space="preserve"> </w:t>
      </w:r>
      <w:r w:rsidRPr="005E1FD0">
        <w:rPr>
          <w:snapToGrid w:val="0"/>
          <w:szCs w:val="28"/>
          <w:u w:val="single"/>
        </w:rPr>
        <w:t>Бюджетний кодекс України;</w:t>
      </w:r>
      <w:r w:rsidRPr="005E1FD0">
        <w:rPr>
          <w:b/>
          <w:snapToGrid w:val="0"/>
          <w:szCs w:val="28"/>
          <w:u w:val="single"/>
        </w:rPr>
        <w:t xml:space="preserve"> </w:t>
      </w:r>
    </w:p>
    <w:p w:rsidR="008D09C4" w:rsidRDefault="008D09C4" w:rsidP="008D09C4">
      <w:pPr>
        <w:spacing w:before="120"/>
        <w:ind w:firstLine="363"/>
        <w:jc w:val="both"/>
        <w:rPr>
          <w:u w:val="single"/>
        </w:rPr>
      </w:pPr>
      <w:r>
        <w:rPr>
          <w:b/>
          <w:snapToGrid w:val="0"/>
          <w:szCs w:val="28"/>
          <w:u w:val="single"/>
        </w:rPr>
        <w:t xml:space="preserve">- </w:t>
      </w:r>
      <w:r w:rsidRPr="005E1FD0">
        <w:rPr>
          <w:u w:val="single"/>
        </w:rPr>
        <w:t xml:space="preserve">Закон України «Про місцеве самоврядування в Україні»; </w:t>
      </w:r>
    </w:p>
    <w:p w:rsidR="008D09C4" w:rsidRDefault="008D09C4" w:rsidP="008D09C4">
      <w:pPr>
        <w:spacing w:before="120"/>
        <w:ind w:firstLine="363"/>
        <w:jc w:val="both"/>
        <w:rPr>
          <w:u w:val="single"/>
        </w:rPr>
      </w:pPr>
      <w:r>
        <w:rPr>
          <w:u w:val="single"/>
        </w:rPr>
        <w:t xml:space="preserve">- </w:t>
      </w:r>
      <w:r w:rsidRPr="005E1FD0">
        <w:rPr>
          <w:u w:val="single"/>
        </w:rPr>
        <w:t>Закон України «Про благоустрій населених пунктів»</w:t>
      </w:r>
      <w:r w:rsidRPr="005E1FD0">
        <w:t>;</w:t>
      </w:r>
      <w:r w:rsidRPr="005E1FD0">
        <w:rPr>
          <w:u w:val="single"/>
        </w:rPr>
        <w:t xml:space="preserve"> </w:t>
      </w:r>
    </w:p>
    <w:p w:rsidR="008D09C4" w:rsidRDefault="008D09C4" w:rsidP="008D09C4">
      <w:pPr>
        <w:spacing w:before="120"/>
        <w:ind w:firstLine="363"/>
        <w:jc w:val="both"/>
      </w:pPr>
      <w:r>
        <w:rPr>
          <w:u w:val="single"/>
        </w:rPr>
        <w:t xml:space="preserve">- </w:t>
      </w:r>
      <w:r w:rsidRPr="005E1FD0">
        <w:rPr>
          <w:u w:val="single"/>
        </w:rPr>
        <w:t xml:space="preserve">Закон України «Про відходи»; </w:t>
      </w:r>
      <w:r w:rsidRPr="005E1FD0">
        <w:t xml:space="preserve"> </w:t>
      </w:r>
    </w:p>
    <w:p w:rsidR="008D09C4" w:rsidRDefault="008D09C4" w:rsidP="008D09C4">
      <w:pPr>
        <w:spacing w:before="120"/>
        <w:ind w:firstLine="363"/>
        <w:jc w:val="both"/>
        <w:rPr>
          <w:szCs w:val="28"/>
          <w:u w:val="single"/>
        </w:rPr>
      </w:pPr>
      <w:r>
        <w:t xml:space="preserve">- </w:t>
      </w:r>
      <w:r w:rsidRPr="005E1FD0">
        <w:rPr>
          <w:szCs w:val="28"/>
          <w:u w:val="single"/>
        </w:rPr>
        <w:t>Положення про управління</w:t>
      </w:r>
      <w:r w:rsidRPr="005E1FD0">
        <w:rPr>
          <w:szCs w:val="28"/>
        </w:rPr>
        <w:t xml:space="preserve"> </w:t>
      </w:r>
      <w:r w:rsidRPr="005E1FD0">
        <w:rPr>
          <w:szCs w:val="28"/>
          <w:u w:val="single"/>
        </w:rPr>
        <w:t>житлово-комунального господарства та комунальної власності Хмільницької міської ради;</w:t>
      </w:r>
    </w:p>
    <w:p w:rsidR="008D09C4" w:rsidRDefault="008D09C4" w:rsidP="008D09C4">
      <w:pPr>
        <w:spacing w:before="120"/>
        <w:ind w:firstLine="363"/>
        <w:jc w:val="both"/>
        <w:rPr>
          <w:u w:val="single"/>
        </w:rPr>
      </w:pPr>
      <w:r>
        <w:rPr>
          <w:szCs w:val="28"/>
          <w:u w:val="single"/>
        </w:rPr>
        <w:t xml:space="preserve">- </w:t>
      </w:r>
      <w:r w:rsidRPr="000B55FE">
        <w:rPr>
          <w:u w:val="single"/>
        </w:rPr>
        <w:t>Програма розвитку житлово-комунального господарства та благоустрою міста Хмільника на 2018 р., затверджена рішенням 45 сесії міської ради 7 скликання від 08.12.2017 р. №1254</w:t>
      </w:r>
      <w:r>
        <w:rPr>
          <w:u w:val="single"/>
        </w:rPr>
        <w:t>;</w:t>
      </w:r>
    </w:p>
    <w:p w:rsidR="008D09C4" w:rsidRPr="00793D14" w:rsidRDefault="008D09C4" w:rsidP="008D09C4">
      <w:pPr>
        <w:spacing w:before="120"/>
        <w:ind w:firstLine="363"/>
        <w:jc w:val="both"/>
        <w:rPr>
          <w:szCs w:val="28"/>
          <w:u w:val="single"/>
        </w:rPr>
      </w:pPr>
      <w:r w:rsidRPr="00793D14">
        <w:rPr>
          <w:szCs w:val="28"/>
          <w:u w:val="single"/>
        </w:rPr>
        <w:t>- Комплексна програма захисту населення і територій м. Хмільника у разі загрози та виникнення надзвичайних ситуацій на 2016 - 2018 роки</w:t>
      </w:r>
      <w:r w:rsidRPr="00793D14">
        <w:rPr>
          <w:bCs/>
          <w:szCs w:val="28"/>
          <w:u w:val="single"/>
        </w:rPr>
        <w:t>, затверджена рішенням 3 сесії міської ради 7 скликання від 04.12.2015р. №36 (зі змінами)</w:t>
      </w:r>
      <w:r w:rsidRPr="00793D14">
        <w:rPr>
          <w:szCs w:val="28"/>
          <w:u w:val="single"/>
        </w:rPr>
        <w:t>.</w:t>
      </w:r>
    </w:p>
    <w:p w:rsidR="008D09C4" w:rsidRPr="005E1FD0" w:rsidRDefault="008D09C4" w:rsidP="008D09C4">
      <w:pPr>
        <w:spacing w:after="120"/>
        <w:ind w:firstLine="363"/>
        <w:jc w:val="both"/>
        <w:rPr>
          <w:szCs w:val="28"/>
        </w:rPr>
      </w:pPr>
      <w:r w:rsidRPr="005E1FD0">
        <w:rPr>
          <w:szCs w:val="28"/>
        </w:rPr>
        <w:t xml:space="preserve">6. Мета бюджетної програми </w:t>
      </w:r>
      <w:r w:rsidRPr="005E1FD0">
        <w:rPr>
          <w:color w:val="000000"/>
          <w:szCs w:val="28"/>
          <w:u w:val="single"/>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p w:rsidR="008D09C4" w:rsidRPr="005E1FD0" w:rsidRDefault="008D09C4" w:rsidP="008D09C4">
      <w:pPr>
        <w:spacing w:after="120"/>
        <w:ind w:firstLine="363"/>
        <w:jc w:val="both"/>
        <w:rPr>
          <w:szCs w:val="28"/>
        </w:rPr>
      </w:pPr>
      <w:r w:rsidRPr="005E1FD0">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D09C4" w:rsidRPr="005E1FD0" w:rsidTr="00CF3A0F">
        <w:trPr>
          <w:trHeight w:val="330"/>
        </w:trPr>
        <w:tc>
          <w:tcPr>
            <w:tcW w:w="1014" w:type="dxa"/>
            <w:vAlign w:val="center"/>
          </w:tcPr>
          <w:p w:rsidR="008D09C4" w:rsidRPr="005E1FD0" w:rsidRDefault="008D09C4" w:rsidP="00CF3A0F">
            <w:pPr>
              <w:jc w:val="center"/>
              <w:rPr>
                <w:sz w:val="22"/>
                <w:szCs w:val="22"/>
              </w:rPr>
            </w:pPr>
            <w:r w:rsidRPr="005E1FD0">
              <w:rPr>
                <w:sz w:val="22"/>
                <w:szCs w:val="22"/>
              </w:rPr>
              <w:t>№ з/п</w:t>
            </w:r>
          </w:p>
        </w:tc>
        <w:tc>
          <w:tcPr>
            <w:tcW w:w="1343" w:type="dxa"/>
            <w:shd w:val="clear" w:color="auto" w:fill="auto"/>
            <w:vAlign w:val="center"/>
          </w:tcPr>
          <w:p w:rsidR="008D09C4" w:rsidRPr="005E1FD0" w:rsidRDefault="008D09C4" w:rsidP="00CF3A0F">
            <w:pPr>
              <w:jc w:val="center"/>
              <w:rPr>
                <w:sz w:val="22"/>
                <w:szCs w:val="22"/>
              </w:rPr>
            </w:pPr>
            <w:r w:rsidRPr="005E1FD0">
              <w:rPr>
                <w:sz w:val="22"/>
                <w:szCs w:val="22"/>
              </w:rPr>
              <w:t xml:space="preserve">КПКВК </w:t>
            </w:r>
          </w:p>
        </w:tc>
        <w:tc>
          <w:tcPr>
            <w:tcW w:w="1201" w:type="dxa"/>
            <w:vAlign w:val="center"/>
          </w:tcPr>
          <w:p w:rsidR="008D09C4" w:rsidRPr="005E1FD0" w:rsidRDefault="008D09C4" w:rsidP="00CF3A0F">
            <w:pPr>
              <w:jc w:val="center"/>
              <w:rPr>
                <w:sz w:val="22"/>
                <w:szCs w:val="22"/>
              </w:rPr>
            </w:pPr>
            <w:r w:rsidRPr="005E1FD0">
              <w:rPr>
                <w:sz w:val="22"/>
                <w:szCs w:val="22"/>
              </w:rPr>
              <w:t>КФКВК</w:t>
            </w:r>
          </w:p>
        </w:tc>
        <w:tc>
          <w:tcPr>
            <w:tcW w:w="6807" w:type="dxa"/>
            <w:vAlign w:val="center"/>
          </w:tcPr>
          <w:p w:rsidR="008D09C4" w:rsidRPr="005E1FD0" w:rsidRDefault="008D09C4" w:rsidP="00CF3A0F">
            <w:pPr>
              <w:jc w:val="center"/>
              <w:rPr>
                <w:sz w:val="22"/>
                <w:szCs w:val="22"/>
              </w:rPr>
            </w:pPr>
            <w:r w:rsidRPr="005E1FD0">
              <w:rPr>
                <w:sz w:val="22"/>
                <w:szCs w:val="22"/>
              </w:rPr>
              <w:t>Назва підпрограми</w:t>
            </w:r>
          </w:p>
        </w:tc>
      </w:tr>
      <w:tr w:rsidR="008D09C4" w:rsidRPr="005E1FD0" w:rsidTr="00CF3A0F">
        <w:trPr>
          <w:trHeight w:hRule="exact" w:val="340"/>
        </w:trPr>
        <w:tc>
          <w:tcPr>
            <w:tcW w:w="1014" w:type="dxa"/>
            <w:vAlign w:val="center"/>
          </w:tcPr>
          <w:p w:rsidR="008D09C4" w:rsidRPr="005E1FD0" w:rsidRDefault="008D09C4" w:rsidP="00CF3A0F">
            <w:pPr>
              <w:jc w:val="center"/>
              <w:rPr>
                <w:sz w:val="22"/>
                <w:szCs w:val="22"/>
              </w:rPr>
            </w:pPr>
          </w:p>
        </w:tc>
        <w:tc>
          <w:tcPr>
            <w:tcW w:w="1343" w:type="dxa"/>
            <w:shd w:val="clear" w:color="auto" w:fill="auto"/>
            <w:vAlign w:val="center"/>
          </w:tcPr>
          <w:p w:rsidR="008D09C4" w:rsidRPr="005E1FD0" w:rsidRDefault="008D09C4" w:rsidP="00CF3A0F">
            <w:pPr>
              <w:jc w:val="center"/>
              <w:rPr>
                <w:sz w:val="22"/>
                <w:szCs w:val="22"/>
              </w:rPr>
            </w:pPr>
          </w:p>
        </w:tc>
        <w:tc>
          <w:tcPr>
            <w:tcW w:w="1201" w:type="dxa"/>
            <w:vAlign w:val="center"/>
          </w:tcPr>
          <w:p w:rsidR="008D09C4" w:rsidRPr="005E1FD0" w:rsidRDefault="008D09C4" w:rsidP="00CF3A0F">
            <w:pPr>
              <w:jc w:val="center"/>
              <w:rPr>
                <w:sz w:val="22"/>
                <w:szCs w:val="22"/>
              </w:rPr>
            </w:pPr>
          </w:p>
        </w:tc>
        <w:tc>
          <w:tcPr>
            <w:tcW w:w="6807" w:type="dxa"/>
            <w:vAlign w:val="center"/>
          </w:tcPr>
          <w:p w:rsidR="008D09C4" w:rsidRPr="005E1FD0" w:rsidRDefault="008D09C4" w:rsidP="00CF3A0F">
            <w:pPr>
              <w:jc w:val="center"/>
              <w:rPr>
                <w:sz w:val="22"/>
                <w:szCs w:val="22"/>
              </w:rPr>
            </w:pPr>
          </w:p>
        </w:tc>
      </w:tr>
    </w:tbl>
    <w:p w:rsidR="008D09C4" w:rsidRPr="005E1FD0" w:rsidRDefault="008D09C4" w:rsidP="008D09C4">
      <w:pPr>
        <w:ind w:firstLine="363"/>
        <w:rPr>
          <w:szCs w:val="28"/>
        </w:rPr>
      </w:pPr>
    </w:p>
    <w:p w:rsidR="008D09C4" w:rsidRDefault="008D09C4" w:rsidP="008D09C4">
      <w:pPr>
        <w:ind w:firstLine="363"/>
        <w:rPr>
          <w:sz w:val="22"/>
          <w:szCs w:val="22"/>
        </w:rPr>
      </w:pPr>
      <w:r w:rsidRPr="005E1FD0">
        <w:rPr>
          <w:szCs w:val="28"/>
        </w:rPr>
        <w:t>8. Обсяги фінансування бюджетної програми у розрізі підпрограм та завдань</w:t>
      </w:r>
      <w:r>
        <w:rPr>
          <w:szCs w:val="28"/>
        </w:rPr>
        <w:t xml:space="preserve">                                                        </w:t>
      </w:r>
      <w:r w:rsidRPr="005E1FD0">
        <w:rPr>
          <w:sz w:val="22"/>
          <w:szCs w:val="22"/>
        </w:rPr>
        <w:t>(тис. грн)</w:t>
      </w:r>
    </w:p>
    <w:p w:rsidR="008D09C4" w:rsidRPr="00A13AD6" w:rsidRDefault="008D09C4" w:rsidP="008D09C4">
      <w:pPr>
        <w:ind w:firstLine="363"/>
        <w:rPr>
          <w:szCs w:val="28"/>
        </w:rPr>
      </w:pPr>
    </w:p>
    <w:tbl>
      <w:tblPr>
        <w:tblW w:w="14900" w:type="dxa"/>
        <w:tblInd w:w="91" w:type="dxa"/>
        <w:tblLayout w:type="fixed"/>
        <w:tblLook w:val="0000" w:firstRow="0" w:lastRow="0" w:firstColumn="0" w:lastColumn="0" w:noHBand="0" w:noVBand="0"/>
      </w:tblPr>
      <w:tblGrid>
        <w:gridCol w:w="584"/>
        <w:gridCol w:w="992"/>
        <w:gridCol w:w="993"/>
        <w:gridCol w:w="8788"/>
        <w:gridCol w:w="1134"/>
        <w:gridCol w:w="1275"/>
        <w:gridCol w:w="1134"/>
      </w:tblGrid>
      <w:tr w:rsidR="008D09C4" w:rsidRPr="005E1FD0" w:rsidTr="00CF3A0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z w:val="22"/>
                <w:szCs w:val="22"/>
              </w:rPr>
            </w:pPr>
            <w:r w:rsidRPr="005E1FD0">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right="-105"/>
              <w:jc w:val="center"/>
              <w:rPr>
                <w:sz w:val="22"/>
                <w:szCs w:val="22"/>
              </w:rPr>
            </w:pPr>
            <w:r w:rsidRPr="005E1FD0">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z w:val="22"/>
                <w:szCs w:val="22"/>
              </w:rPr>
            </w:pPr>
            <w:r w:rsidRPr="005E1FD0">
              <w:rPr>
                <w:sz w:val="22"/>
                <w:szCs w:val="22"/>
              </w:rPr>
              <w:t>КФКВК</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D09C4" w:rsidRPr="005E1FD0" w:rsidRDefault="008D09C4" w:rsidP="00CF3A0F">
            <w:pPr>
              <w:ind w:left="-108" w:right="-108"/>
              <w:jc w:val="center"/>
              <w:rPr>
                <w:sz w:val="22"/>
                <w:szCs w:val="22"/>
              </w:rPr>
            </w:pPr>
            <w:r w:rsidRPr="005E1FD0">
              <w:rPr>
                <w:sz w:val="22"/>
                <w:szCs w:val="22"/>
              </w:rPr>
              <w:t xml:space="preserve">Підпрограма/завдання </w:t>
            </w:r>
            <w:r w:rsidRPr="005E1FD0">
              <w:rPr>
                <w:sz w:val="22"/>
                <w:szCs w:val="22"/>
              </w:rPr>
              <w:br/>
              <w:t>бюджетної програми</w:t>
            </w:r>
            <w:r w:rsidRPr="005E1FD0">
              <w:rPr>
                <w:sz w:val="22"/>
                <w:szCs w:val="22"/>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08" w:right="-107"/>
              <w:jc w:val="center"/>
              <w:rPr>
                <w:sz w:val="22"/>
                <w:szCs w:val="22"/>
              </w:rPr>
            </w:pPr>
            <w:r w:rsidRPr="005E1FD0">
              <w:rPr>
                <w:sz w:val="22"/>
                <w:szCs w:val="22"/>
              </w:rPr>
              <w:t>Загальний</w:t>
            </w:r>
          </w:p>
          <w:p w:rsidR="008D09C4" w:rsidRPr="005E1FD0" w:rsidRDefault="008D09C4" w:rsidP="00CF3A0F">
            <w:pPr>
              <w:ind w:left="-108" w:right="-107"/>
              <w:jc w:val="center"/>
              <w:rPr>
                <w:sz w:val="22"/>
                <w:szCs w:val="22"/>
              </w:rPr>
            </w:pPr>
            <w:r w:rsidRPr="005E1FD0">
              <w:rPr>
                <w:sz w:val="22"/>
                <w:szCs w:val="22"/>
              </w:rPr>
              <w:t>фонд</w:t>
            </w:r>
          </w:p>
        </w:tc>
        <w:tc>
          <w:tcPr>
            <w:tcW w:w="1275"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08" w:right="-108"/>
              <w:jc w:val="center"/>
              <w:rPr>
                <w:sz w:val="22"/>
                <w:szCs w:val="22"/>
              </w:rPr>
            </w:pPr>
            <w:r w:rsidRPr="005E1FD0">
              <w:rPr>
                <w:sz w:val="22"/>
                <w:szCs w:val="22"/>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08" w:right="-108"/>
              <w:jc w:val="center"/>
              <w:rPr>
                <w:sz w:val="22"/>
                <w:szCs w:val="22"/>
              </w:rPr>
            </w:pPr>
            <w:r w:rsidRPr="005E1FD0">
              <w:rPr>
                <w:sz w:val="22"/>
                <w:szCs w:val="22"/>
              </w:rPr>
              <w:t>Разом</w:t>
            </w:r>
          </w:p>
        </w:tc>
      </w:tr>
      <w:tr w:rsidR="008D09C4" w:rsidRPr="005E1FD0" w:rsidTr="00CF3A0F">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z w:val="22"/>
                <w:szCs w:val="22"/>
              </w:rPr>
            </w:pPr>
            <w:r w:rsidRPr="005E1FD0">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z w:val="22"/>
                <w:szCs w:val="22"/>
              </w:rPr>
            </w:pPr>
            <w:r w:rsidRPr="005E1FD0">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z w:val="22"/>
                <w:szCs w:val="22"/>
              </w:rPr>
            </w:pPr>
            <w:r w:rsidRPr="005E1FD0">
              <w:rPr>
                <w:sz w:val="22"/>
                <w:szCs w:val="22"/>
              </w:rPr>
              <w:t>3</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D09C4" w:rsidRPr="005E1FD0" w:rsidRDefault="008D09C4" w:rsidP="00CF3A0F">
            <w:pPr>
              <w:ind w:left="-108" w:right="-108"/>
              <w:jc w:val="center"/>
              <w:rPr>
                <w:sz w:val="22"/>
                <w:szCs w:val="22"/>
              </w:rPr>
            </w:pPr>
            <w:r w:rsidRPr="005E1FD0">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08" w:right="-107"/>
              <w:jc w:val="center"/>
              <w:rPr>
                <w:sz w:val="22"/>
                <w:szCs w:val="22"/>
              </w:rPr>
            </w:pPr>
            <w:r w:rsidRPr="005E1FD0">
              <w:rPr>
                <w:sz w:val="22"/>
                <w:szCs w:val="22"/>
              </w:rPr>
              <w:t>5</w:t>
            </w:r>
          </w:p>
        </w:tc>
        <w:tc>
          <w:tcPr>
            <w:tcW w:w="1275"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08" w:right="-108"/>
              <w:jc w:val="center"/>
              <w:rPr>
                <w:sz w:val="22"/>
                <w:szCs w:val="22"/>
              </w:rPr>
            </w:pPr>
            <w:r w:rsidRPr="005E1FD0">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08" w:right="-108"/>
              <w:jc w:val="center"/>
              <w:rPr>
                <w:sz w:val="22"/>
                <w:szCs w:val="22"/>
              </w:rPr>
            </w:pPr>
            <w:r w:rsidRPr="005E1FD0">
              <w:rPr>
                <w:sz w:val="22"/>
                <w:szCs w:val="22"/>
              </w:rPr>
              <w:t>7</w:t>
            </w:r>
          </w:p>
        </w:tc>
      </w:tr>
      <w:tr w:rsidR="008D09C4" w:rsidRPr="005E1FD0" w:rsidTr="00CF3A0F">
        <w:trPr>
          <w:trHeight w:val="389"/>
        </w:trPr>
        <w:tc>
          <w:tcPr>
            <w:tcW w:w="58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r w:rsidRPr="001F6ACD">
              <w:rPr>
                <w:sz w:val="22"/>
                <w:szCs w:val="22"/>
              </w:rPr>
              <w:t>1218340</w:t>
            </w:r>
          </w:p>
        </w:tc>
        <w:tc>
          <w:tcPr>
            <w:tcW w:w="993"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r w:rsidRPr="001F6ACD">
              <w:rPr>
                <w:sz w:val="22"/>
                <w:szCs w:val="22"/>
              </w:rPr>
              <w:t>0540</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D09C4" w:rsidRPr="001F6ACD" w:rsidRDefault="008D09C4" w:rsidP="00CF3A0F">
            <w:pPr>
              <w:ind w:left="-108" w:right="-108"/>
              <w:rPr>
                <w:sz w:val="22"/>
                <w:szCs w:val="22"/>
              </w:rPr>
            </w:pPr>
            <w:r w:rsidRPr="001F6ACD">
              <w:rPr>
                <w:sz w:val="22"/>
                <w:szCs w:val="22"/>
              </w:rPr>
              <w:t>Програма «</w:t>
            </w:r>
            <w:r w:rsidRPr="001F6ACD">
              <w:rPr>
                <w:bCs/>
                <w:sz w:val="22"/>
                <w:szCs w:val="22"/>
              </w:rPr>
              <w:t>Природоохоронні заходи за рахунок цільових фондів</w:t>
            </w:r>
            <w:r w:rsidRPr="001F6AC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p>
        </w:tc>
      </w:tr>
      <w:tr w:rsidR="008D09C4" w:rsidRPr="005E1FD0" w:rsidTr="00CF3A0F">
        <w:trPr>
          <w:trHeight w:val="255"/>
        </w:trPr>
        <w:tc>
          <w:tcPr>
            <w:tcW w:w="58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D09C4" w:rsidRPr="001F6ACD" w:rsidRDefault="008D09C4" w:rsidP="00CF3A0F">
            <w:pPr>
              <w:ind w:left="-108" w:right="-108"/>
              <w:rPr>
                <w:sz w:val="22"/>
                <w:szCs w:val="22"/>
              </w:rPr>
            </w:pPr>
            <w:r w:rsidRPr="001F6ACD">
              <w:rPr>
                <w:sz w:val="22"/>
                <w:szCs w:val="22"/>
              </w:rPr>
              <w:t>Завдання</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p>
        </w:tc>
      </w:tr>
      <w:tr w:rsidR="008D09C4" w:rsidRPr="005E1FD0" w:rsidTr="00CF3A0F">
        <w:trPr>
          <w:trHeight w:val="255"/>
        </w:trPr>
        <w:tc>
          <w:tcPr>
            <w:tcW w:w="58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r w:rsidRPr="001F6ACD">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D09C4" w:rsidRPr="001F6ACD" w:rsidRDefault="008D09C4" w:rsidP="00CF3A0F">
            <w:pPr>
              <w:spacing w:line="113" w:lineRule="atLeast"/>
              <w:ind w:left="-108" w:right="-108"/>
              <w:rPr>
                <w:sz w:val="22"/>
                <w:szCs w:val="22"/>
              </w:rPr>
            </w:pPr>
            <w:r w:rsidRPr="001F6ACD">
              <w:rPr>
                <w:color w:val="000000"/>
                <w:sz w:val="22"/>
                <w:szCs w:val="22"/>
              </w:rPr>
              <w:t>Придбання смітників бетонних з їх встановленням</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r w:rsidRPr="001F6ACD">
              <w:rPr>
                <w:snapToGrid w:val="0"/>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r w:rsidRPr="001F6ACD">
              <w:rPr>
                <w:snapToGrid w:val="0"/>
                <w:sz w:val="22"/>
                <w:szCs w:val="22"/>
              </w:rPr>
              <w:t>15,0</w:t>
            </w:r>
          </w:p>
        </w:tc>
      </w:tr>
      <w:tr w:rsidR="008D09C4" w:rsidRPr="005E1FD0" w:rsidTr="00CF3A0F">
        <w:trPr>
          <w:trHeight w:val="255"/>
        </w:trPr>
        <w:tc>
          <w:tcPr>
            <w:tcW w:w="58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r w:rsidRPr="001F6ACD">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D09C4" w:rsidRPr="001F6ACD" w:rsidRDefault="008D09C4" w:rsidP="00CF3A0F">
            <w:pPr>
              <w:ind w:left="-108" w:right="-108"/>
              <w:rPr>
                <w:snapToGrid w:val="0"/>
                <w:sz w:val="22"/>
                <w:szCs w:val="22"/>
              </w:rPr>
            </w:pPr>
            <w:r w:rsidRPr="001F6ACD">
              <w:rPr>
                <w:sz w:val="22"/>
                <w:szCs w:val="22"/>
              </w:rPr>
              <w:t>Проведення робіт з видалення аварійних, сухостійних та фаутних дерев та таких, що досягли вікової межі на загальноміській території міста Хмільника</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r w:rsidRPr="001F6ACD">
              <w:rPr>
                <w:snapToGrid w:val="0"/>
                <w:sz w:val="22"/>
                <w:szCs w:val="22"/>
              </w:rPr>
              <w:t>30,8</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r w:rsidRPr="001F6ACD">
              <w:rPr>
                <w:snapToGrid w:val="0"/>
                <w:sz w:val="22"/>
                <w:szCs w:val="22"/>
              </w:rPr>
              <w:t>30,8</w:t>
            </w:r>
          </w:p>
        </w:tc>
      </w:tr>
      <w:tr w:rsidR="008D09C4" w:rsidRPr="005E1FD0" w:rsidTr="00CF3A0F">
        <w:trPr>
          <w:trHeight w:val="255"/>
        </w:trPr>
        <w:tc>
          <w:tcPr>
            <w:tcW w:w="58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r w:rsidRPr="001F6AC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D09C4" w:rsidRPr="001F6ACD" w:rsidRDefault="008D09C4" w:rsidP="00CF3A0F">
            <w:pPr>
              <w:spacing w:line="113" w:lineRule="atLeast"/>
              <w:ind w:left="-108" w:right="-108"/>
              <w:rPr>
                <w:color w:val="000000"/>
                <w:sz w:val="22"/>
                <w:szCs w:val="22"/>
              </w:rPr>
            </w:pPr>
            <w:r w:rsidRPr="001F6ACD">
              <w:rPr>
                <w:color w:val="000000"/>
                <w:sz w:val="22"/>
                <w:szCs w:val="22"/>
              </w:rPr>
              <w:t>Виготовлення ПКД та проведення її експертизи на проведення капітального ремонту аварійної гідротехнічної споруди на водному об’єкті міський ставок р.</w:t>
            </w:r>
            <w:r>
              <w:rPr>
                <w:color w:val="000000"/>
                <w:sz w:val="22"/>
                <w:szCs w:val="22"/>
              </w:rPr>
              <w:t xml:space="preserve"> </w:t>
            </w:r>
            <w:r w:rsidRPr="001F6ACD">
              <w:rPr>
                <w:color w:val="000000"/>
                <w:sz w:val="22"/>
                <w:szCs w:val="22"/>
              </w:rPr>
              <w:t>Хвоса по вул. І.Богуна</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r w:rsidRPr="001F6ACD">
              <w:rPr>
                <w:snapToGrid w:val="0"/>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rPr>
            </w:pPr>
            <w:r w:rsidRPr="001F6ACD">
              <w:rPr>
                <w:snapToGrid w:val="0"/>
                <w:sz w:val="22"/>
                <w:szCs w:val="22"/>
              </w:rPr>
              <w:t>30,0</w:t>
            </w:r>
          </w:p>
        </w:tc>
      </w:tr>
      <w:tr w:rsidR="008D09C4" w:rsidRPr="005E1FD0" w:rsidTr="00CF3A0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D09C4" w:rsidRPr="001F6ACD" w:rsidRDefault="008D09C4" w:rsidP="00CF3A0F">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D09C4" w:rsidRPr="001F6ACD" w:rsidRDefault="008D09C4" w:rsidP="00CF3A0F">
            <w:pPr>
              <w:ind w:left="-108" w:right="-108"/>
              <w:jc w:val="both"/>
              <w:rPr>
                <w:sz w:val="22"/>
                <w:szCs w:val="22"/>
              </w:rPr>
            </w:pPr>
            <w:r w:rsidRPr="001F6ACD">
              <w:rPr>
                <w:sz w:val="22"/>
                <w:szCs w:val="22"/>
              </w:rPr>
              <w:t>Усього</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highlight w:val="yellow"/>
              </w:rPr>
            </w:pPr>
            <w:r w:rsidRPr="001F6ACD">
              <w:rPr>
                <w:snapToGrid w:val="0"/>
                <w:sz w:val="22"/>
                <w:szCs w:val="22"/>
              </w:rPr>
              <w:t>75,8</w:t>
            </w:r>
          </w:p>
        </w:tc>
        <w:tc>
          <w:tcPr>
            <w:tcW w:w="1134" w:type="dxa"/>
            <w:tcBorders>
              <w:top w:val="single" w:sz="4" w:space="0" w:color="auto"/>
              <w:left w:val="single" w:sz="4" w:space="0" w:color="auto"/>
              <w:bottom w:val="single" w:sz="4" w:space="0" w:color="auto"/>
              <w:right w:val="single" w:sz="4" w:space="0" w:color="auto"/>
            </w:tcBorders>
          </w:tcPr>
          <w:p w:rsidR="008D09C4" w:rsidRPr="001F6ACD" w:rsidRDefault="008D09C4" w:rsidP="00CF3A0F">
            <w:pPr>
              <w:ind w:left="-108" w:right="-108"/>
              <w:jc w:val="center"/>
              <w:rPr>
                <w:sz w:val="22"/>
                <w:szCs w:val="22"/>
                <w:highlight w:val="yellow"/>
              </w:rPr>
            </w:pPr>
            <w:r w:rsidRPr="001F6ACD">
              <w:rPr>
                <w:snapToGrid w:val="0"/>
                <w:sz w:val="22"/>
                <w:szCs w:val="22"/>
              </w:rPr>
              <w:t>75,8</w:t>
            </w:r>
          </w:p>
        </w:tc>
      </w:tr>
    </w:tbl>
    <w:p w:rsidR="008D09C4" w:rsidRPr="005E1FD0" w:rsidRDefault="008D09C4" w:rsidP="008D09C4">
      <w:pPr>
        <w:rPr>
          <w:szCs w:val="28"/>
        </w:rPr>
      </w:pPr>
    </w:p>
    <w:p w:rsidR="008D09C4" w:rsidRDefault="008D09C4" w:rsidP="008D09C4">
      <w:pPr>
        <w:ind w:firstLine="357"/>
        <w:rPr>
          <w:sz w:val="22"/>
          <w:szCs w:val="22"/>
        </w:rPr>
      </w:pPr>
      <w:r w:rsidRPr="005E1FD0">
        <w:rPr>
          <w:szCs w:val="28"/>
        </w:rPr>
        <w:t>9. Перелік регіональних цільових програм, які виконуються у складі бюджетної програми</w:t>
      </w:r>
      <w:r w:rsidRPr="005E1FD0">
        <w:rPr>
          <w:szCs w:val="28"/>
        </w:rPr>
        <w:tab/>
      </w:r>
      <w:r w:rsidRPr="005E1FD0">
        <w:rPr>
          <w:szCs w:val="28"/>
        </w:rPr>
        <w:tab/>
      </w:r>
      <w:r w:rsidRPr="005E1FD0">
        <w:rPr>
          <w:szCs w:val="28"/>
        </w:rPr>
        <w:tab/>
      </w:r>
      <w:r w:rsidRPr="005E1FD0">
        <w:rPr>
          <w:szCs w:val="28"/>
        </w:rPr>
        <w:tab/>
      </w:r>
      <w:r w:rsidRPr="005E1FD0">
        <w:rPr>
          <w:sz w:val="22"/>
          <w:szCs w:val="22"/>
        </w:rPr>
        <w:t xml:space="preserve">(тис. грн) </w:t>
      </w:r>
    </w:p>
    <w:p w:rsidR="008D09C4" w:rsidRPr="005E1FD0" w:rsidRDefault="008D09C4" w:rsidP="008D09C4">
      <w:pPr>
        <w:ind w:firstLine="357"/>
        <w:rPr>
          <w:sz w:val="22"/>
          <w:szCs w:val="22"/>
        </w:rPr>
      </w:pPr>
    </w:p>
    <w:tbl>
      <w:tblPr>
        <w:tblW w:w="1475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9"/>
        <w:gridCol w:w="1275"/>
        <w:gridCol w:w="1843"/>
        <w:gridCol w:w="1701"/>
        <w:gridCol w:w="1701"/>
      </w:tblGrid>
      <w:tr w:rsidR="008D09C4" w:rsidRPr="005E1FD0" w:rsidTr="00CF3A0F">
        <w:trPr>
          <w:trHeight w:val="838"/>
        </w:trPr>
        <w:tc>
          <w:tcPr>
            <w:tcW w:w="8239" w:type="dxa"/>
            <w:shd w:val="clear" w:color="auto" w:fill="auto"/>
            <w:vAlign w:val="center"/>
          </w:tcPr>
          <w:p w:rsidR="008D09C4" w:rsidRPr="005E1FD0" w:rsidRDefault="008D09C4" w:rsidP="00CF3A0F">
            <w:pPr>
              <w:jc w:val="center"/>
              <w:rPr>
                <w:sz w:val="22"/>
                <w:szCs w:val="22"/>
              </w:rPr>
            </w:pPr>
            <w:r w:rsidRPr="005E1FD0">
              <w:rPr>
                <w:snapToGrid w:val="0"/>
                <w:sz w:val="22"/>
                <w:szCs w:val="22"/>
              </w:rPr>
              <w:t>Назва регіональної цільової програми та підпрограми</w:t>
            </w:r>
          </w:p>
        </w:tc>
        <w:tc>
          <w:tcPr>
            <w:tcW w:w="1275" w:type="dxa"/>
          </w:tcPr>
          <w:p w:rsidR="008D09C4" w:rsidRPr="005E1FD0" w:rsidRDefault="008D09C4" w:rsidP="00CF3A0F">
            <w:pPr>
              <w:jc w:val="center"/>
              <w:rPr>
                <w:sz w:val="22"/>
                <w:szCs w:val="22"/>
              </w:rPr>
            </w:pPr>
          </w:p>
          <w:p w:rsidR="008D09C4" w:rsidRPr="005E1FD0" w:rsidRDefault="008D09C4" w:rsidP="00CF3A0F">
            <w:pPr>
              <w:jc w:val="center"/>
              <w:rPr>
                <w:sz w:val="22"/>
                <w:szCs w:val="22"/>
              </w:rPr>
            </w:pPr>
            <w:r w:rsidRPr="005E1FD0">
              <w:rPr>
                <w:sz w:val="22"/>
                <w:szCs w:val="22"/>
              </w:rPr>
              <w:t>КПКВК</w:t>
            </w:r>
          </w:p>
        </w:tc>
        <w:tc>
          <w:tcPr>
            <w:tcW w:w="1843" w:type="dxa"/>
            <w:vAlign w:val="center"/>
          </w:tcPr>
          <w:p w:rsidR="008D09C4" w:rsidRPr="005E1FD0" w:rsidRDefault="008D09C4" w:rsidP="00CF3A0F">
            <w:pPr>
              <w:jc w:val="center"/>
              <w:rPr>
                <w:sz w:val="22"/>
                <w:szCs w:val="22"/>
              </w:rPr>
            </w:pPr>
            <w:r w:rsidRPr="005E1FD0">
              <w:rPr>
                <w:sz w:val="22"/>
                <w:szCs w:val="22"/>
              </w:rPr>
              <w:t>Загальний</w:t>
            </w:r>
          </w:p>
          <w:p w:rsidR="008D09C4" w:rsidRPr="005E1FD0" w:rsidRDefault="008D09C4" w:rsidP="00CF3A0F">
            <w:pPr>
              <w:jc w:val="center"/>
              <w:rPr>
                <w:sz w:val="22"/>
                <w:szCs w:val="22"/>
              </w:rPr>
            </w:pPr>
            <w:r w:rsidRPr="005E1FD0">
              <w:rPr>
                <w:sz w:val="22"/>
                <w:szCs w:val="22"/>
              </w:rPr>
              <w:t>фонд</w:t>
            </w:r>
          </w:p>
        </w:tc>
        <w:tc>
          <w:tcPr>
            <w:tcW w:w="1701" w:type="dxa"/>
            <w:vAlign w:val="center"/>
          </w:tcPr>
          <w:p w:rsidR="008D09C4" w:rsidRPr="005E1FD0" w:rsidRDefault="008D09C4" w:rsidP="00CF3A0F">
            <w:pPr>
              <w:jc w:val="center"/>
              <w:rPr>
                <w:sz w:val="22"/>
                <w:szCs w:val="22"/>
              </w:rPr>
            </w:pPr>
            <w:r w:rsidRPr="005E1FD0">
              <w:rPr>
                <w:sz w:val="22"/>
                <w:szCs w:val="22"/>
              </w:rPr>
              <w:t>Спеціальний фонд</w:t>
            </w:r>
          </w:p>
        </w:tc>
        <w:tc>
          <w:tcPr>
            <w:tcW w:w="1701" w:type="dxa"/>
            <w:vAlign w:val="center"/>
          </w:tcPr>
          <w:p w:rsidR="008D09C4" w:rsidRPr="005E1FD0" w:rsidRDefault="008D09C4" w:rsidP="00CF3A0F">
            <w:pPr>
              <w:jc w:val="center"/>
              <w:rPr>
                <w:sz w:val="22"/>
                <w:szCs w:val="22"/>
              </w:rPr>
            </w:pPr>
            <w:r w:rsidRPr="005E1FD0">
              <w:rPr>
                <w:sz w:val="22"/>
                <w:szCs w:val="22"/>
              </w:rPr>
              <w:t>Разом</w:t>
            </w:r>
          </w:p>
        </w:tc>
      </w:tr>
      <w:tr w:rsidR="008D09C4" w:rsidRPr="005E1FD0" w:rsidTr="00CF3A0F">
        <w:trPr>
          <w:trHeight w:val="286"/>
        </w:trPr>
        <w:tc>
          <w:tcPr>
            <w:tcW w:w="8239" w:type="dxa"/>
            <w:shd w:val="clear" w:color="auto" w:fill="auto"/>
            <w:vAlign w:val="center"/>
          </w:tcPr>
          <w:p w:rsidR="008D09C4" w:rsidRPr="005E1FD0" w:rsidRDefault="008D09C4" w:rsidP="00CF3A0F">
            <w:pPr>
              <w:jc w:val="center"/>
              <w:rPr>
                <w:sz w:val="22"/>
                <w:szCs w:val="22"/>
              </w:rPr>
            </w:pPr>
            <w:r w:rsidRPr="005E1FD0">
              <w:rPr>
                <w:sz w:val="22"/>
                <w:szCs w:val="22"/>
              </w:rPr>
              <w:t>1</w:t>
            </w:r>
          </w:p>
        </w:tc>
        <w:tc>
          <w:tcPr>
            <w:tcW w:w="1275" w:type="dxa"/>
          </w:tcPr>
          <w:p w:rsidR="008D09C4" w:rsidRPr="005E1FD0" w:rsidRDefault="008D09C4" w:rsidP="00CF3A0F">
            <w:pPr>
              <w:jc w:val="center"/>
              <w:rPr>
                <w:sz w:val="22"/>
                <w:szCs w:val="22"/>
              </w:rPr>
            </w:pPr>
            <w:r w:rsidRPr="005E1FD0">
              <w:rPr>
                <w:sz w:val="22"/>
                <w:szCs w:val="22"/>
              </w:rPr>
              <w:t>2</w:t>
            </w:r>
          </w:p>
        </w:tc>
        <w:tc>
          <w:tcPr>
            <w:tcW w:w="1843" w:type="dxa"/>
            <w:vAlign w:val="center"/>
          </w:tcPr>
          <w:p w:rsidR="008D09C4" w:rsidRPr="005E1FD0" w:rsidRDefault="008D09C4" w:rsidP="00CF3A0F">
            <w:pPr>
              <w:jc w:val="center"/>
              <w:rPr>
                <w:sz w:val="22"/>
                <w:szCs w:val="22"/>
              </w:rPr>
            </w:pPr>
            <w:r w:rsidRPr="005E1FD0">
              <w:rPr>
                <w:sz w:val="22"/>
                <w:szCs w:val="22"/>
              </w:rPr>
              <w:t>3</w:t>
            </w:r>
          </w:p>
        </w:tc>
        <w:tc>
          <w:tcPr>
            <w:tcW w:w="1701" w:type="dxa"/>
            <w:vAlign w:val="center"/>
          </w:tcPr>
          <w:p w:rsidR="008D09C4" w:rsidRPr="005E1FD0" w:rsidRDefault="008D09C4" w:rsidP="00CF3A0F">
            <w:pPr>
              <w:jc w:val="center"/>
              <w:rPr>
                <w:sz w:val="22"/>
                <w:szCs w:val="22"/>
              </w:rPr>
            </w:pPr>
            <w:r w:rsidRPr="005E1FD0">
              <w:rPr>
                <w:sz w:val="22"/>
                <w:szCs w:val="22"/>
              </w:rPr>
              <w:t>4</w:t>
            </w:r>
          </w:p>
        </w:tc>
        <w:tc>
          <w:tcPr>
            <w:tcW w:w="1701" w:type="dxa"/>
            <w:vAlign w:val="center"/>
          </w:tcPr>
          <w:p w:rsidR="008D09C4" w:rsidRPr="005E1FD0" w:rsidRDefault="008D09C4" w:rsidP="00CF3A0F">
            <w:pPr>
              <w:jc w:val="center"/>
              <w:rPr>
                <w:sz w:val="22"/>
                <w:szCs w:val="22"/>
              </w:rPr>
            </w:pPr>
            <w:r w:rsidRPr="005E1FD0">
              <w:rPr>
                <w:sz w:val="22"/>
                <w:szCs w:val="22"/>
              </w:rPr>
              <w:t>5</w:t>
            </w:r>
          </w:p>
        </w:tc>
      </w:tr>
      <w:tr w:rsidR="008D09C4" w:rsidRPr="005E1FD0" w:rsidTr="00CF3A0F">
        <w:trPr>
          <w:trHeight w:val="255"/>
        </w:trPr>
        <w:tc>
          <w:tcPr>
            <w:tcW w:w="8239" w:type="dxa"/>
            <w:shd w:val="clear" w:color="auto" w:fill="auto"/>
          </w:tcPr>
          <w:p w:rsidR="008D09C4" w:rsidRPr="00723C68" w:rsidRDefault="008D09C4" w:rsidP="00CF3A0F">
            <w:pPr>
              <w:rPr>
                <w:b/>
                <w:snapToGrid w:val="0"/>
                <w:sz w:val="22"/>
                <w:szCs w:val="22"/>
              </w:rPr>
            </w:pPr>
            <w:r w:rsidRPr="00723C68">
              <w:rPr>
                <w:b/>
                <w:snapToGrid w:val="0"/>
                <w:sz w:val="22"/>
                <w:szCs w:val="22"/>
              </w:rPr>
              <w:t>Регіональна цільова програма 1</w:t>
            </w:r>
          </w:p>
        </w:tc>
        <w:tc>
          <w:tcPr>
            <w:tcW w:w="1275" w:type="dxa"/>
          </w:tcPr>
          <w:p w:rsidR="008D09C4" w:rsidRPr="005E1FD0" w:rsidRDefault="008D09C4" w:rsidP="00CF3A0F">
            <w:pPr>
              <w:rPr>
                <w:sz w:val="22"/>
                <w:szCs w:val="22"/>
              </w:rPr>
            </w:pPr>
          </w:p>
        </w:tc>
        <w:tc>
          <w:tcPr>
            <w:tcW w:w="1843" w:type="dxa"/>
          </w:tcPr>
          <w:p w:rsidR="008D09C4" w:rsidRPr="005E1FD0" w:rsidRDefault="008D09C4" w:rsidP="00CF3A0F">
            <w:pPr>
              <w:rPr>
                <w:sz w:val="22"/>
                <w:szCs w:val="22"/>
              </w:rPr>
            </w:pPr>
          </w:p>
        </w:tc>
        <w:tc>
          <w:tcPr>
            <w:tcW w:w="1701" w:type="dxa"/>
          </w:tcPr>
          <w:p w:rsidR="008D09C4" w:rsidRPr="005E1FD0" w:rsidRDefault="008D09C4" w:rsidP="00CF3A0F">
            <w:pPr>
              <w:rPr>
                <w:sz w:val="22"/>
                <w:szCs w:val="22"/>
              </w:rPr>
            </w:pPr>
          </w:p>
        </w:tc>
        <w:tc>
          <w:tcPr>
            <w:tcW w:w="1701" w:type="dxa"/>
          </w:tcPr>
          <w:p w:rsidR="008D09C4" w:rsidRPr="005E1FD0" w:rsidRDefault="008D09C4" w:rsidP="00CF3A0F">
            <w:pPr>
              <w:rPr>
                <w:sz w:val="22"/>
                <w:szCs w:val="22"/>
              </w:rPr>
            </w:pPr>
          </w:p>
        </w:tc>
      </w:tr>
      <w:tr w:rsidR="008D09C4" w:rsidRPr="005E1FD0" w:rsidTr="00CF3A0F">
        <w:trPr>
          <w:trHeight w:val="255"/>
        </w:trPr>
        <w:tc>
          <w:tcPr>
            <w:tcW w:w="8239" w:type="dxa"/>
            <w:shd w:val="clear" w:color="auto" w:fill="auto"/>
          </w:tcPr>
          <w:p w:rsidR="008D09C4" w:rsidRPr="00723C68" w:rsidRDefault="008D09C4" w:rsidP="00CF3A0F">
            <w:pPr>
              <w:rPr>
                <w:snapToGrid w:val="0"/>
                <w:sz w:val="22"/>
                <w:szCs w:val="22"/>
              </w:rPr>
            </w:pPr>
            <w:r w:rsidRPr="00723C68">
              <w:rPr>
                <w:sz w:val="22"/>
                <w:szCs w:val="22"/>
              </w:rPr>
              <w:t>Програм</w:t>
            </w:r>
            <w:r w:rsidRPr="00723C68">
              <w:rPr>
                <w:sz w:val="22"/>
                <w:szCs w:val="22"/>
                <w:lang w:val="ru-RU"/>
              </w:rPr>
              <w:t>а</w:t>
            </w:r>
            <w:r w:rsidRPr="00723C68">
              <w:rPr>
                <w:sz w:val="22"/>
                <w:szCs w:val="22"/>
              </w:rPr>
              <w:t xml:space="preserve"> розвитку житлово-комунального господарства та благоустрою міста Хмільника на 2018 р.</w:t>
            </w:r>
            <w:r w:rsidRPr="00723C68">
              <w:rPr>
                <w:bCs/>
                <w:sz w:val="22"/>
                <w:szCs w:val="22"/>
              </w:rPr>
              <w:t xml:space="preserve">, затверджена рішенням </w:t>
            </w:r>
            <w:r w:rsidRPr="00723C68">
              <w:rPr>
                <w:sz w:val="22"/>
                <w:szCs w:val="22"/>
              </w:rPr>
              <w:t>45 сесії міської ради 7 скликання від 08.12.2017 р. №1254</w:t>
            </w:r>
            <w:r w:rsidRPr="00723C68">
              <w:rPr>
                <w:bCs/>
                <w:sz w:val="22"/>
                <w:szCs w:val="22"/>
              </w:rPr>
              <w:t>.</w:t>
            </w:r>
          </w:p>
        </w:tc>
        <w:tc>
          <w:tcPr>
            <w:tcW w:w="1275" w:type="dxa"/>
          </w:tcPr>
          <w:p w:rsidR="008D09C4" w:rsidRPr="005E1FD0" w:rsidRDefault="008D09C4" w:rsidP="00CF3A0F">
            <w:pPr>
              <w:jc w:val="center"/>
              <w:rPr>
                <w:sz w:val="22"/>
                <w:szCs w:val="22"/>
              </w:rPr>
            </w:pPr>
            <w:r>
              <w:rPr>
                <w:sz w:val="22"/>
                <w:szCs w:val="22"/>
              </w:rPr>
              <w:t>12</w:t>
            </w:r>
            <w:r w:rsidRPr="005E1FD0">
              <w:rPr>
                <w:sz w:val="22"/>
                <w:szCs w:val="22"/>
              </w:rPr>
              <w:t>1</w:t>
            </w:r>
            <w:r>
              <w:rPr>
                <w:sz w:val="22"/>
                <w:szCs w:val="22"/>
              </w:rPr>
              <w:t>83</w:t>
            </w:r>
            <w:r w:rsidRPr="005E1FD0">
              <w:rPr>
                <w:sz w:val="22"/>
                <w:szCs w:val="22"/>
              </w:rPr>
              <w:t>40</w:t>
            </w:r>
          </w:p>
        </w:tc>
        <w:tc>
          <w:tcPr>
            <w:tcW w:w="1843" w:type="dxa"/>
          </w:tcPr>
          <w:p w:rsidR="008D09C4" w:rsidRPr="005E1FD0" w:rsidRDefault="008D09C4" w:rsidP="00CF3A0F">
            <w:pPr>
              <w:jc w:val="center"/>
              <w:rPr>
                <w:sz w:val="22"/>
                <w:szCs w:val="22"/>
              </w:rPr>
            </w:pPr>
          </w:p>
        </w:tc>
        <w:tc>
          <w:tcPr>
            <w:tcW w:w="1701" w:type="dxa"/>
          </w:tcPr>
          <w:p w:rsidR="008D09C4" w:rsidRPr="005E1FD0" w:rsidRDefault="008D09C4" w:rsidP="00CF3A0F">
            <w:pPr>
              <w:jc w:val="center"/>
            </w:pPr>
            <w:r>
              <w:rPr>
                <w:sz w:val="22"/>
                <w:szCs w:val="22"/>
              </w:rPr>
              <w:t>45,8</w:t>
            </w:r>
          </w:p>
        </w:tc>
        <w:tc>
          <w:tcPr>
            <w:tcW w:w="1701" w:type="dxa"/>
          </w:tcPr>
          <w:p w:rsidR="008D09C4" w:rsidRPr="005E1FD0" w:rsidRDefault="008D09C4" w:rsidP="00CF3A0F">
            <w:pPr>
              <w:jc w:val="center"/>
            </w:pPr>
            <w:r>
              <w:rPr>
                <w:sz w:val="22"/>
                <w:szCs w:val="22"/>
              </w:rPr>
              <w:t>45,8</w:t>
            </w:r>
          </w:p>
        </w:tc>
      </w:tr>
      <w:tr w:rsidR="008D09C4" w:rsidRPr="005E1FD0" w:rsidTr="00CF3A0F">
        <w:trPr>
          <w:trHeight w:val="255"/>
        </w:trPr>
        <w:tc>
          <w:tcPr>
            <w:tcW w:w="8239" w:type="dxa"/>
            <w:shd w:val="clear" w:color="auto" w:fill="auto"/>
          </w:tcPr>
          <w:p w:rsidR="008D09C4" w:rsidRPr="00723C68" w:rsidRDefault="008D09C4" w:rsidP="00CF3A0F">
            <w:pPr>
              <w:rPr>
                <w:b/>
                <w:sz w:val="22"/>
                <w:szCs w:val="22"/>
              </w:rPr>
            </w:pPr>
            <w:r w:rsidRPr="00723C68">
              <w:rPr>
                <w:b/>
                <w:snapToGrid w:val="0"/>
                <w:sz w:val="22"/>
                <w:szCs w:val="22"/>
              </w:rPr>
              <w:t>Регіональна цільова програма 1</w:t>
            </w:r>
          </w:p>
        </w:tc>
        <w:tc>
          <w:tcPr>
            <w:tcW w:w="1275" w:type="dxa"/>
          </w:tcPr>
          <w:p w:rsidR="008D09C4" w:rsidRPr="005E1FD0" w:rsidRDefault="008D09C4" w:rsidP="00CF3A0F">
            <w:pPr>
              <w:rPr>
                <w:sz w:val="22"/>
                <w:szCs w:val="22"/>
              </w:rPr>
            </w:pPr>
          </w:p>
        </w:tc>
        <w:tc>
          <w:tcPr>
            <w:tcW w:w="1843" w:type="dxa"/>
          </w:tcPr>
          <w:p w:rsidR="008D09C4" w:rsidRPr="005E1FD0" w:rsidRDefault="008D09C4" w:rsidP="00CF3A0F">
            <w:pPr>
              <w:jc w:val="center"/>
              <w:rPr>
                <w:sz w:val="22"/>
                <w:szCs w:val="22"/>
              </w:rPr>
            </w:pPr>
          </w:p>
        </w:tc>
        <w:tc>
          <w:tcPr>
            <w:tcW w:w="1701" w:type="dxa"/>
          </w:tcPr>
          <w:p w:rsidR="008D09C4" w:rsidRPr="00B70939" w:rsidRDefault="008D09C4" w:rsidP="00CF3A0F">
            <w:pPr>
              <w:jc w:val="center"/>
              <w:rPr>
                <w:sz w:val="22"/>
                <w:szCs w:val="22"/>
              </w:rPr>
            </w:pPr>
          </w:p>
        </w:tc>
        <w:tc>
          <w:tcPr>
            <w:tcW w:w="1701" w:type="dxa"/>
          </w:tcPr>
          <w:p w:rsidR="008D09C4" w:rsidRPr="00B70939" w:rsidRDefault="008D09C4" w:rsidP="00CF3A0F">
            <w:pPr>
              <w:jc w:val="center"/>
              <w:rPr>
                <w:sz w:val="22"/>
                <w:szCs w:val="22"/>
              </w:rPr>
            </w:pPr>
          </w:p>
        </w:tc>
      </w:tr>
      <w:tr w:rsidR="008D09C4" w:rsidRPr="005E1FD0" w:rsidTr="00CF3A0F">
        <w:trPr>
          <w:trHeight w:val="255"/>
        </w:trPr>
        <w:tc>
          <w:tcPr>
            <w:tcW w:w="8239" w:type="dxa"/>
            <w:shd w:val="clear" w:color="auto" w:fill="auto"/>
          </w:tcPr>
          <w:p w:rsidR="008D09C4" w:rsidRPr="00723C68" w:rsidRDefault="008D09C4" w:rsidP="00CF3A0F">
            <w:pPr>
              <w:rPr>
                <w:sz w:val="22"/>
                <w:szCs w:val="22"/>
              </w:rPr>
            </w:pPr>
            <w:r w:rsidRPr="00723C68">
              <w:rPr>
                <w:sz w:val="22"/>
                <w:szCs w:val="22"/>
              </w:rPr>
              <w:t>Комплексна програма захисту населення і територій м. Хмільника у разі загрози та виникнення надзвичайних ситуацій на 2016 - 2018 роки</w:t>
            </w:r>
            <w:r w:rsidRPr="00723C68">
              <w:rPr>
                <w:bCs/>
                <w:sz w:val="22"/>
                <w:szCs w:val="22"/>
              </w:rPr>
              <w:t>, затверджена рішенням 3 сесії міської ради 7 скликання від 04.12.2015р. №36 (зі змінами)</w:t>
            </w:r>
          </w:p>
        </w:tc>
        <w:tc>
          <w:tcPr>
            <w:tcW w:w="1275" w:type="dxa"/>
          </w:tcPr>
          <w:p w:rsidR="008D09C4" w:rsidRPr="005E1FD0" w:rsidRDefault="008D09C4" w:rsidP="00CF3A0F">
            <w:pPr>
              <w:jc w:val="center"/>
              <w:rPr>
                <w:sz w:val="22"/>
                <w:szCs w:val="22"/>
              </w:rPr>
            </w:pPr>
            <w:r>
              <w:rPr>
                <w:sz w:val="22"/>
                <w:szCs w:val="22"/>
              </w:rPr>
              <w:t>12</w:t>
            </w:r>
            <w:r w:rsidRPr="005E1FD0">
              <w:rPr>
                <w:sz w:val="22"/>
                <w:szCs w:val="22"/>
              </w:rPr>
              <w:t>1</w:t>
            </w:r>
            <w:r>
              <w:rPr>
                <w:sz w:val="22"/>
                <w:szCs w:val="22"/>
              </w:rPr>
              <w:t>83</w:t>
            </w:r>
            <w:r w:rsidRPr="005E1FD0">
              <w:rPr>
                <w:sz w:val="22"/>
                <w:szCs w:val="22"/>
              </w:rPr>
              <w:t>40</w:t>
            </w:r>
          </w:p>
        </w:tc>
        <w:tc>
          <w:tcPr>
            <w:tcW w:w="1843" w:type="dxa"/>
          </w:tcPr>
          <w:p w:rsidR="008D09C4" w:rsidRPr="005E1FD0" w:rsidRDefault="008D09C4" w:rsidP="00CF3A0F">
            <w:pPr>
              <w:jc w:val="center"/>
              <w:rPr>
                <w:sz w:val="22"/>
                <w:szCs w:val="22"/>
              </w:rPr>
            </w:pPr>
          </w:p>
        </w:tc>
        <w:tc>
          <w:tcPr>
            <w:tcW w:w="1701" w:type="dxa"/>
          </w:tcPr>
          <w:p w:rsidR="008D09C4" w:rsidRPr="001F6ACD" w:rsidRDefault="008D09C4" w:rsidP="00CF3A0F">
            <w:pPr>
              <w:jc w:val="center"/>
              <w:rPr>
                <w:sz w:val="22"/>
                <w:szCs w:val="22"/>
              </w:rPr>
            </w:pPr>
            <w:r w:rsidRPr="001F6ACD">
              <w:rPr>
                <w:snapToGrid w:val="0"/>
                <w:sz w:val="22"/>
                <w:szCs w:val="22"/>
              </w:rPr>
              <w:t>30,0</w:t>
            </w:r>
          </w:p>
        </w:tc>
        <w:tc>
          <w:tcPr>
            <w:tcW w:w="1701" w:type="dxa"/>
          </w:tcPr>
          <w:p w:rsidR="008D09C4" w:rsidRPr="001F6ACD" w:rsidRDefault="008D09C4" w:rsidP="00CF3A0F">
            <w:pPr>
              <w:jc w:val="center"/>
              <w:rPr>
                <w:sz w:val="22"/>
                <w:szCs w:val="22"/>
              </w:rPr>
            </w:pPr>
            <w:r w:rsidRPr="001F6ACD">
              <w:rPr>
                <w:snapToGrid w:val="0"/>
                <w:sz w:val="22"/>
                <w:szCs w:val="22"/>
              </w:rPr>
              <w:t>30,0</w:t>
            </w:r>
          </w:p>
        </w:tc>
      </w:tr>
      <w:tr w:rsidR="008D09C4" w:rsidRPr="005E1FD0" w:rsidTr="00CF3A0F">
        <w:trPr>
          <w:trHeight w:val="255"/>
        </w:trPr>
        <w:tc>
          <w:tcPr>
            <w:tcW w:w="8239" w:type="dxa"/>
            <w:shd w:val="clear" w:color="auto" w:fill="auto"/>
          </w:tcPr>
          <w:p w:rsidR="008D09C4" w:rsidRPr="005E1FD0" w:rsidRDefault="008D09C4" w:rsidP="00CF3A0F">
            <w:pPr>
              <w:rPr>
                <w:snapToGrid w:val="0"/>
                <w:sz w:val="22"/>
                <w:szCs w:val="22"/>
              </w:rPr>
            </w:pPr>
            <w:r w:rsidRPr="005E1FD0">
              <w:rPr>
                <w:snapToGrid w:val="0"/>
                <w:sz w:val="22"/>
                <w:szCs w:val="22"/>
              </w:rPr>
              <w:t>Підпрограма 1</w:t>
            </w:r>
          </w:p>
        </w:tc>
        <w:tc>
          <w:tcPr>
            <w:tcW w:w="1275" w:type="dxa"/>
          </w:tcPr>
          <w:p w:rsidR="008D09C4" w:rsidRPr="005E1FD0" w:rsidRDefault="008D09C4" w:rsidP="00CF3A0F">
            <w:pPr>
              <w:rPr>
                <w:sz w:val="22"/>
                <w:szCs w:val="22"/>
              </w:rPr>
            </w:pPr>
          </w:p>
        </w:tc>
        <w:tc>
          <w:tcPr>
            <w:tcW w:w="1843" w:type="dxa"/>
          </w:tcPr>
          <w:p w:rsidR="008D09C4" w:rsidRPr="005E1FD0" w:rsidRDefault="008D09C4" w:rsidP="00CF3A0F">
            <w:pPr>
              <w:rPr>
                <w:sz w:val="22"/>
                <w:szCs w:val="22"/>
              </w:rPr>
            </w:pPr>
          </w:p>
        </w:tc>
        <w:tc>
          <w:tcPr>
            <w:tcW w:w="1701" w:type="dxa"/>
          </w:tcPr>
          <w:p w:rsidR="008D09C4" w:rsidRPr="005E1FD0" w:rsidRDefault="008D09C4" w:rsidP="00CF3A0F">
            <w:pPr>
              <w:rPr>
                <w:sz w:val="22"/>
                <w:szCs w:val="22"/>
              </w:rPr>
            </w:pPr>
          </w:p>
        </w:tc>
        <w:tc>
          <w:tcPr>
            <w:tcW w:w="1701" w:type="dxa"/>
          </w:tcPr>
          <w:p w:rsidR="008D09C4" w:rsidRPr="005E1FD0" w:rsidRDefault="008D09C4" w:rsidP="00CF3A0F">
            <w:pPr>
              <w:rPr>
                <w:sz w:val="22"/>
                <w:szCs w:val="22"/>
              </w:rPr>
            </w:pPr>
          </w:p>
        </w:tc>
      </w:tr>
      <w:tr w:rsidR="008D09C4" w:rsidRPr="005E1FD0" w:rsidTr="00CF3A0F">
        <w:trPr>
          <w:trHeight w:val="255"/>
        </w:trPr>
        <w:tc>
          <w:tcPr>
            <w:tcW w:w="8239" w:type="dxa"/>
            <w:shd w:val="clear" w:color="auto" w:fill="auto"/>
          </w:tcPr>
          <w:p w:rsidR="008D09C4" w:rsidRPr="005E1FD0" w:rsidRDefault="008D09C4" w:rsidP="00CF3A0F">
            <w:pPr>
              <w:rPr>
                <w:snapToGrid w:val="0"/>
                <w:sz w:val="22"/>
                <w:szCs w:val="22"/>
              </w:rPr>
            </w:pPr>
            <w:r w:rsidRPr="005E1FD0">
              <w:rPr>
                <w:snapToGrid w:val="0"/>
                <w:sz w:val="22"/>
                <w:szCs w:val="22"/>
              </w:rPr>
              <w:t>Підпрограма 2</w:t>
            </w:r>
          </w:p>
        </w:tc>
        <w:tc>
          <w:tcPr>
            <w:tcW w:w="1275" w:type="dxa"/>
          </w:tcPr>
          <w:p w:rsidR="008D09C4" w:rsidRPr="005E1FD0" w:rsidRDefault="008D09C4" w:rsidP="00CF3A0F">
            <w:pPr>
              <w:rPr>
                <w:sz w:val="22"/>
                <w:szCs w:val="22"/>
              </w:rPr>
            </w:pPr>
          </w:p>
        </w:tc>
        <w:tc>
          <w:tcPr>
            <w:tcW w:w="1843" w:type="dxa"/>
          </w:tcPr>
          <w:p w:rsidR="008D09C4" w:rsidRPr="005E1FD0" w:rsidRDefault="008D09C4" w:rsidP="00CF3A0F">
            <w:pPr>
              <w:rPr>
                <w:sz w:val="22"/>
                <w:szCs w:val="22"/>
              </w:rPr>
            </w:pPr>
          </w:p>
        </w:tc>
        <w:tc>
          <w:tcPr>
            <w:tcW w:w="1701" w:type="dxa"/>
          </w:tcPr>
          <w:p w:rsidR="008D09C4" w:rsidRPr="005E1FD0" w:rsidRDefault="008D09C4" w:rsidP="00CF3A0F">
            <w:pPr>
              <w:rPr>
                <w:sz w:val="22"/>
                <w:szCs w:val="22"/>
              </w:rPr>
            </w:pPr>
          </w:p>
        </w:tc>
        <w:tc>
          <w:tcPr>
            <w:tcW w:w="1701" w:type="dxa"/>
          </w:tcPr>
          <w:p w:rsidR="008D09C4" w:rsidRPr="005E1FD0" w:rsidRDefault="008D09C4" w:rsidP="00CF3A0F">
            <w:pPr>
              <w:rPr>
                <w:sz w:val="22"/>
                <w:szCs w:val="22"/>
              </w:rPr>
            </w:pPr>
          </w:p>
        </w:tc>
      </w:tr>
      <w:tr w:rsidR="008D09C4" w:rsidRPr="005E1FD0" w:rsidTr="00CF3A0F">
        <w:trPr>
          <w:trHeight w:val="255"/>
        </w:trPr>
        <w:tc>
          <w:tcPr>
            <w:tcW w:w="8239" w:type="dxa"/>
            <w:shd w:val="clear" w:color="auto" w:fill="auto"/>
          </w:tcPr>
          <w:p w:rsidR="008D09C4" w:rsidRPr="005E1FD0" w:rsidRDefault="008D09C4" w:rsidP="00CF3A0F">
            <w:pPr>
              <w:rPr>
                <w:snapToGrid w:val="0"/>
                <w:sz w:val="22"/>
                <w:szCs w:val="22"/>
              </w:rPr>
            </w:pPr>
            <w:r w:rsidRPr="005E1FD0">
              <w:rPr>
                <w:snapToGrid w:val="0"/>
                <w:sz w:val="22"/>
                <w:szCs w:val="22"/>
              </w:rPr>
              <w:t>…</w:t>
            </w:r>
          </w:p>
        </w:tc>
        <w:tc>
          <w:tcPr>
            <w:tcW w:w="1275" w:type="dxa"/>
          </w:tcPr>
          <w:p w:rsidR="008D09C4" w:rsidRPr="005E1FD0" w:rsidRDefault="008D09C4" w:rsidP="00CF3A0F">
            <w:pPr>
              <w:rPr>
                <w:sz w:val="22"/>
                <w:szCs w:val="22"/>
              </w:rPr>
            </w:pPr>
          </w:p>
        </w:tc>
        <w:tc>
          <w:tcPr>
            <w:tcW w:w="1843" w:type="dxa"/>
          </w:tcPr>
          <w:p w:rsidR="008D09C4" w:rsidRPr="005E1FD0" w:rsidRDefault="008D09C4" w:rsidP="00CF3A0F">
            <w:pPr>
              <w:rPr>
                <w:sz w:val="22"/>
                <w:szCs w:val="22"/>
              </w:rPr>
            </w:pPr>
          </w:p>
        </w:tc>
        <w:tc>
          <w:tcPr>
            <w:tcW w:w="1701" w:type="dxa"/>
          </w:tcPr>
          <w:p w:rsidR="008D09C4" w:rsidRPr="005E1FD0" w:rsidRDefault="008D09C4" w:rsidP="00CF3A0F">
            <w:pPr>
              <w:rPr>
                <w:sz w:val="22"/>
                <w:szCs w:val="22"/>
              </w:rPr>
            </w:pPr>
          </w:p>
        </w:tc>
        <w:tc>
          <w:tcPr>
            <w:tcW w:w="1701" w:type="dxa"/>
          </w:tcPr>
          <w:p w:rsidR="008D09C4" w:rsidRPr="005E1FD0" w:rsidRDefault="008D09C4" w:rsidP="00CF3A0F">
            <w:pPr>
              <w:rPr>
                <w:sz w:val="22"/>
                <w:szCs w:val="22"/>
              </w:rPr>
            </w:pPr>
          </w:p>
        </w:tc>
      </w:tr>
      <w:tr w:rsidR="008D09C4" w:rsidRPr="005E1FD0" w:rsidTr="00CF3A0F">
        <w:trPr>
          <w:trHeight w:val="255"/>
        </w:trPr>
        <w:tc>
          <w:tcPr>
            <w:tcW w:w="8239" w:type="dxa"/>
            <w:shd w:val="clear" w:color="auto" w:fill="auto"/>
          </w:tcPr>
          <w:p w:rsidR="008D09C4" w:rsidRPr="005E1FD0" w:rsidRDefault="008D09C4" w:rsidP="00CF3A0F">
            <w:pPr>
              <w:rPr>
                <w:sz w:val="22"/>
                <w:szCs w:val="22"/>
              </w:rPr>
            </w:pPr>
            <w:r w:rsidRPr="005E1FD0">
              <w:rPr>
                <w:sz w:val="22"/>
                <w:szCs w:val="22"/>
              </w:rPr>
              <w:t>Усього</w:t>
            </w:r>
          </w:p>
        </w:tc>
        <w:tc>
          <w:tcPr>
            <w:tcW w:w="1275" w:type="dxa"/>
          </w:tcPr>
          <w:p w:rsidR="008D09C4" w:rsidRPr="005E1FD0" w:rsidRDefault="008D09C4" w:rsidP="00CF3A0F">
            <w:pPr>
              <w:rPr>
                <w:sz w:val="22"/>
                <w:szCs w:val="22"/>
              </w:rPr>
            </w:pPr>
          </w:p>
        </w:tc>
        <w:tc>
          <w:tcPr>
            <w:tcW w:w="1843" w:type="dxa"/>
          </w:tcPr>
          <w:p w:rsidR="008D09C4" w:rsidRPr="005E1FD0" w:rsidRDefault="008D09C4" w:rsidP="00CF3A0F">
            <w:pPr>
              <w:jc w:val="center"/>
              <w:rPr>
                <w:sz w:val="22"/>
                <w:szCs w:val="22"/>
              </w:rPr>
            </w:pPr>
          </w:p>
        </w:tc>
        <w:tc>
          <w:tcPr>
            <w:tcW w:w="1701" w:type="dxa"/>
          </w:tcPr>
          <w:p w:rsidR="008D09C4" w:rsidRPr="001F6ACD" w:rsidRDefault="008D09C4" w:rsidP="00CF3A0F">
            <w:pPr>
              <w:jc w:val="center"/>
              <w:rPr>
                <w:sz w:val="22"/>
                <w:szCs w:val="22"/>
                <w:highlight w:val="yellow"/>
              </w:rPr>
            </w:pPr>
            <w:r w:rsidRPr="001F6ACD">
              <w:rPr>
                <w:snapToGrid w:val="0"/>
                <w:sz w:val="22"/>
                <w:szCs w:val="22"/>
              </w:rPr>
              <w:t>75,8</w:t>
            </w:r>
          </w:p>
        </w:tc>
        <w:tc>
          <w:tcPr>
            <w:tcW w:w="1701" w:type="dxa"/>
          </w:tcPr>
          <w:p w:rsidR="008D09C4" w:rsidRPr="001F6ACD" w:rsidRDefault="008D09C4" w:rsidP="00CF3A0F">
            <w:pPr>
              <w:jc w:val="center"/>
              <w:rPr>
                <w:sz w:val="22"/>
                <w:szCs w:val="22"/>
                <w:highlight w:val="yellow"/>
              </w:rPr>
            </w:pPr>
            <w:r w:rsidRPr="001F6ACD">
              <w:rPr>
                <w:snapToGrid w:val="0"/>
                <w:sz w:val="22"/>
                <w:szCs w:val="22"/>
              </w:rPr>
              <w:t>75,8</w:t>
            </w:r>
          </w:p>
        </w:tc>
      </w:tr>
    </w:tbl>
    <w:p w:rsidR="008D09C4" w:rsidRPr="005E1FD0" w:rsidRDefault="008D09C4" w:rsidP="008D09C4">
      <w:pPr>
        <w:ind w:firstLine="357"/>
        <w:rPr>
          <w:szCs w:val="28"/>
        </w:rPr>
      </w:pPr>
    </w:p>
    <w:p w:rsidR="008D09C4" w:rsidRPr="005E1FD0" w:rsidRDefault="008D09C4" w:rsidP="008D09C4">
      <w:pPr>
        <w:ind w:firstLine="357"/>
        <w:rPr>
          <w:szCs w:val="28"/>
        </w:rPr>
      </w:pPr>
      <w:r w:rsidRPr="005E1FD0">
        <w:rPr>
          <w:szCs w:val="28"/>
        </w:rPr>
        <w:t>10. Результативні показники бюджетної програми у розрізі підпрограм і завдань</w:t>
      </w:r>
    </w:p>
    <w:p w:rsidR="008D09C4" w:rsidRPr="005E1FD0" w:rsidRDefault="008D09C4" w:rsidP="008D09C4">
      <w:pPr>
        <w:ind w:firstLine="357"/>
        <w:rPr>
          <w:szCs w:val="28"/>
        </w:rPr>
      </w:pPr>
    </w:p>
    <w:tbl>
      <w:tblPr>
        <w:tblW w:w="50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39"/>
        <w:gridCol w:w="6460"/>
        <w:gridCol w:w="905"/>
        <w:gridCol w:w="4907"/>
        <w:gridCol w:w="1460"/>
      </w:tblGrid>
      <w:tr w:rsidR="008D09C4" w:rsidRPr="005E1FD0" w:rsidTr="00CF3A0F">
        <w:trPr>
          <w:trHeight w:val="803"/>
        </w:trPr>
        <w:tc>
          <w:tcPr>
            <w:tcW w:w="136" w:type="pct"/>
            <w:vAlign w:val="center"/>
          </w:tcPr>
          <w:p w:rsidR="008D09C4" w:rsidRPr="005E1FD0" w:rsidRDefault="008D09C4" w:rsidP="00CF3A0F">
            <w:pPr>
              <w:ind w:left="-108" w:right="-93"/>
              <w:jc w:val="center"/>
              <w:rPr>
                <w:sz w:val="22"/>
                <w:szCs w:val="22"/>
              </w:rPr>
            </w:pPr>
            <w:r w:rsidRPr="005E1FD0">
              <w:rPr>
                <w:sz w:val="22"/>
                <w:szCs w:val="22"/>
              </w:rPr>
              <w:t>№</w:t>
            </w:r>
          </w:p>
          <w:p w:rsidR="008D09C4" w:rsidRPr="005E1FD0" w:rsidRDefault="008D09C4" w:rsidP="00CF3A0F">
            <w:pPr>
              <w:ind w:left="-108" w:right="-93"/>
              <w:jc w:val="center"/>
              <w:rPr>
                <w:sz w:val="22"/>
                <w:szCs w:val="22"/>
              </w:rPr>
            </w:pPr>
            <w:r w:rsidRPr="005E1FD0">
              <w:rPr>
                <w:sz w:val="22"/>
                <w:szCs w:val="22"/>
              </w:rPr>
              <w:t>з/п</w:t>
            </w:r>
          </w:p>
        </w:tc>
        <w:tc>
          <w:tcPr>
            <w:tcW w:w="461" w:type="pct"/>
            <w:vAlign w:val="center"/>
          </w:tcPr>
          <w:p w:rsidR="008D09C4" w:rsidRPr="005E1FD0" w:rsidRDefault="008D09C4" w:rsidP="00CF3A0F">
            <w:pPr>
              <w:jc w:val="center"/>
              <w:rPr>
                <w:sz w:val="22"/>
                <w:szCs w:val="22"/>
              </w:rPr>
            </w:pPr>
            <w:r w:rsidRPr="005E1FD0">
              <w:rPr>
                <w:sz w:val="22"/>
                <w:szCs w:val="22"/>
              </w:rPr>
              <w:t>КПКВК</w:t>
            </w:r>
          </w:p>
        </w:tc>
        <w:tc>
          <w:tcPr>
            <w:tcW w:w="2071" w:type="pct"/>
            <w:vAlign w:val="center"/>
          </w:tcPr>
          <w:p w:rsidR="008D09C4" w:rsidRPr="005E1FD0" w:rsidRDefault="008D09C4" w:rsidP="00CF3A0F">
            <w:pPr>
              <w:ind w:left="-102" w:right="-69"/>
              <w:jc w:val="center"/>
              <w:rPr>
                <w:sz w:val="22"/>
                <w:szCs w:val="22"/>
              </w:rPr>
            </w:pPr>
            <w:r w:rsidRPr="005E1FD0">
              <w:rPr>
                <w:sz w:val="22"/>
                <w:szCs w:val="22"/>
              </w:rPr>
              <w:t>Назва показника</w:t>
            </w:r>
          </w:p>
        </w:tc>
        <w:tc>
          <w:tcPr>
            <w:tcW w:w="290" w:type="pct"/>
            <w:shd w:val="clear" w:color="auto" w:fill="auto"/>
            <w:vAlign w:val="center"/>
          </w:tcPr>
          <w:p w:rsidR="008D09C4" w:rsidRPr="005E1FD0" w:rsidRDefault="008D09C4" w:rsidP="00CF3A0F">
            <w:pPr>
              <w:ind w:left="-68" w:right="-109"/>
              <w:jc w:val="center"/>
              <w:rPr>
                <w:sz w:val="22"/>
                <w:szCs w:val="22"/>
              </w:rPr>
            </w:pPr>
            <w:r w:rsidRPr="005E1FD0">
              <w:rPr>
                <w:sz w:val="22"/>
                <w:szCs w:val="22"/>
              </w:rPr>
              <w:t>Одиниця виміру</w:t>
            </w:r>
          </w:p>
        </w:tc>
        <w:tc>
          <w:tcPr>
            <w:tcW w:w="1573" w:type="pct"/>
            <w:shd w:val="clear" w:color="auto" w:fill="auto"/>
            <w:vAlign w:val="center"/>
          </w:tcPr>
          <w:p w:rsidR="008D09C4" w:rsidRPr="005E1FD0" w:rsidRDefault="008D09C4" w:rsidP="00CF3A0F">
            <w:pPr>
              <w:ind w:left="-107" w:right="-31"/>
              <w:jc w:val="center"/>
              <w:rPr>
                <w:sz w:val="22"/>
                <w:szCs w:val="22"/>
              </w:rPr>
            </w:pPr>
            <w:r w:rsidRPr="005E1FD0">
              <w:rPr>
                <w:sz w:val="22"/>
                <w:szCs w:val="22"/>
              </w:rPr>
              <w:t>Джерело інформації</w:t>
            </w:r>
          </w:p>
        </w:tc>
        <w:tc>
          <w:tcPr>
            <w:tcW w:w="468" w:type="pct"/>
            <w:shd w:val="clear" w:color="auto" w:fill="auto"/>
            <w:vAlign w:val="center"/>
          </w:tcPr>
          <w:p w:rsidR="008D09C4" w:rsidRPr="005E1FD0" w:rsidRDefault="008D09C4" w:rsidP="00CF3A0F">
            <w:pPr>
              <w:ind w:left="-44"/>
              <w:jc w:val="center"/>
              <w:rPr>
                <w:sz w:val="22"/>
                <w:szCs w:val="22"/>
              </w:rPr>
            </w:pPr>
            <w:r w:rsidRPr="005E1FD0">
              <w:rPr>
                <w:sz w:val="22"/>
                <w:szCs w:val="22"/>
              </w:rPr>
              <w:t>Значення показника</w:t>
            </w:r>
          </w:p>
        </w:tc>
      </w:tr>
      <w:tr w:rsidR="008D09C4" w:rsidRPr="005E1FD0" w:rsidTr="00CF3A0F">
        <w:trPr>
          <w:trHeight w:val="189"/>
        </w:trPr>
        <w:tc>
          <w:tcPr>
            <w:tcW w:w="136" w:type="pct"/>
            <w:vAlign w:val="center"/>
          </w:tcPr>
          <w:p w:rsidR="008D09C4" w:rsidRPr="005E1FD0" w:rsidRDefault="008D09C4" w:rsidP="00CF3A0F">
            <w:pPr>
              <w:ind w:left="-108" w:right="-93"/>
              <w:jc w:val="center"/>
              <w:rPr>
                <w:sz w:val="22"/>
                <w:szCs w:val="22"/>
              </w:rPr>
            </w:pPr>
            <w:r w:rsidRPr="005E1FD0">
              <w:rPr>
                <w:sz w:val="22"/>
                <w:szCs w:val="22"/>
              </w:rPr>
              <w:t>1</w:t>
            </w:r>
          </w:p>
        </w:tc>
        <w:tc>
          <w:tcPr>
            <w:tcW w:w="461" w:type="pct"/>
            <w:vAlign w:val="center"/>
          </w:tcPr>
          <w:p w:rsidR="008D09C4" w:rsidRPr="005E1FD0" w:rsidRDefault="008D09C4" w:rsidP="00CF3A0F">
            <w:pPr>
              <w:jc w:val="center"/>
              <w:rPr>
                <w:sz w:val="22"/>
                <w:szCs w:val="22"/>
              </w:rPr>
            </w:pPr>
            <w:r w:rsidRPr="005E1FD0">
              <w:rPr>
                <w:sz w:val="22"/>
                <w:szCs w:val="22"/>
              </w:rPr>
              <w:t>2</w:t>
            </w:r>
          </w:p>
        </w:tc>
        <w:tc>
          <w:tcPr>
            <w:tcW w:w="2071" w:type="pct"/>
            <w:vAlign w:val="center"/>
          </w:tcPr>
          <w:p w:rsidR="008D09C4" w:rsidRPr="005E1FD0" w:rsidRDefault="008D09C4" w:rsidP="00CF3A0F">
            <w:pPr>
              <w:ind w:left="-102" w:right="-69"/>
              <w:jc w:val="center"/>
              <w:rPr>
                <w:sz w:val="22"/>
                <w:szCs w:val="22"/>
              </w:rPr>
            </w:pPr>
            <w:r w:rsidRPr="005E1FD0">
              <w:rPr>
                <w:sz w:val="22"/>
                <w:szCs w:val="22"/>
              </w:rPr>
              <w:t>3</w:t>
            </w:r>
          </w:p>
        </w:tc>
        <w:tc>
          <w:tcPr>
            <w:tcW w:w="290" w:type="pct"/>
            <w:shd w:val="clear" w:color="auto" w:fill="auto"/>
            <w:vAlign w:val="center"/>
          </w:tcPr>
          <w:p w:rsidR="008D09C4" w:rsidRPr="005E1FD0" w:rsidRDefault="008D09C4" w:rsidP="00CF3A0F">
            <w:pPr>
              <w:jc w:val="center"/>
              <w:rPr>
                <w:sz w:val="22"/>
                <w:szCs w:val="22"/>
              </w:rPr>
            </w:pPr>
            <w:r w:rsidRPr="005E1FD0">
              <w:rPr>
                <w:sz w:val="22"/>
                <w:szCs w:val="22"/>
              </w:rPr>
              <w:t>4</w:t>
            </w:r>
          </w:p>
        </w:tc>
        <w:tc>
          <w:tcPr>
            <w:tcW w:w="1573" w:type="pct"/>
            <w:shd w:val="clear" w:color="auto" w:fill="auto"/>
            <w:vAlign w:val="center"/>
          </w:tcPr>
          <w:p w:rsidR="008D09C4" w:rsidRPr="005E1FD0" w:rsidRDefault="008D09C4" w:rsidP="00CF3A0F">
            <w:pPr>
              <w:ind w:left="-107" w:right="-31"/>
              <w:jc w:val="center"/>
              <w:rPr>
                <w:sz w:val="22"/>
                <w:szCs w:val="22"/>
              </w:rPr>
            </w:pPr>
            <w:r w:rsidRPr="005E1FD0">
              <w:rPr>
                <w:sz w:val="22"/>
                <w:szCs w:val="22"/>
              </w:rPr>
              <w:t>5</w:t>
            </w:r>
          </w:p>
        </w:tc>
        <w:tc>
          <w:tcPr>
            <w:tcW w:w="468" w:type="pct"/>
            <w:shd w:val="clear" w:color="auto" w:fill="auto"/>
            <w:vAlign w:val="center"/>
          </w:tcPr>
          <w:p w:rsidR="008D09C4" w:rsidRPr="005E1FD0" w:rsidRDefault="008D09C4" w:rsidP="00CF3A0F">
            <w:pPr>
              <w:ind w:left="-44"/>
              <w:jc w:val="center"/>
              <w:rPr>
                <w:sz w:val="22"/>
                <w:szCs w:val="22"/>
              </w:rPr>
            </w:pPr>
            <w:r w:rsidRPr="005E1FD0">
              <w:rPr>
                <w:sz w:val="22"/>
                <w:szCs w:val="22"/>
              </w:rPr>
              <w:t>6</w:t>
            </w:r>
          </w:p>
        </w:tc>
      </w:tr>
      <w:tr w:rsidR="008D09C4" w:rsidRPr="005E1FD0" w:rsidTr="00CF3A0F">
        <w:trPr>
          <w:trHeight w:val="405"/>
        </w:trPr>
        <w:tc>
          <w:tcPr>
            <w:tcW w:w="136" w:type="pct"/>
            <w:vAlign w:val="center"/>
          </w:tcPr>
          <w:p w:rsidR="008D09C4" w:rsidRPr="00303B5D" w:rsidRDefault="008D09C4" w:rsidP="00CF3A0F">
            <w:pPr>
              <w:ind w:left="-108" w:right="-93"/>
              <w:jc w:val="center"/>
              <w:rPr>
                <w:sz w:val="22"/>
                <w:szCs w:val="22"/>
              </w:rPr>
            </w:pPr>
          </w:p>
        </w:tc>
        <w:tc>
          <w:tcPr>
            <w:tcW w:w="461" w:type="pct"/>
          </w:tcPr>
          <w:p w:rsidR="008D09C4" w:rsidRPr="00303B5D" w:rsidRDefault="008D09C4" w:rsidP="00CF3A0F">
            <w:pPr>
              <w:jc w:val="center"/>
              <w:rPr>
                <w:sz w:val="22"/>
                <w:szCs w:val="22"/>
              </w:rPr>
            </w:pPr>
            <w:r w:rsidRPr="00303B5D">
              <w:rPr>
                <w:sz w:val="22"/>
                <w:szCs w:val="22"/>
              </w:rPr>
              <w:t>1218340</w:t>
            </w:r>
          </w:p>
        </w:tc>
        <w:tc>
          <w:tcPr>
            <w:tcW w:w="2071" w:type="pct"/>
            <w:vAlign w:val="center"/>
          </w:tcPr>
          <w:p w:rsidR="008D09C4" w:rsidRPr="00303B5D" w:rsidRDefault="008D09C4" w:rsidP="00CF3A0F">
            <w:pPr>
              <w:ind w:left="-102" w:right="-69"/>
              <w:jc w:val="both"/>
              <w:rPr>
                <w:sz w:val="22"/>
                <w:szCs w:val="22"/>
              </w:rPr>
            </w:pPr>
            <w:r w:rsidRPr="00303B5D">
              <w:rPr>
                <w:sz w:val="22"/>
                <w:szCs w:val="22"/>
              </w:rPr>
              <w:t>Програма «</w:t>
            </w:r>
            <w:r w:rsidRPr="00303B5D">
              <w:rPr>
                <w:bCs/>
                <w:sz w:val="22"/>
                <w:szCs w:val="22"/>
              </w:rPr>
              <w:t>Природоохоронні заходи за рахунок цільових фондів</w:t>
            </w:r>
            <w:r w:rsidRPr="00303B5D">
              <w:rPr>
                <w:sz w:val="22"/>
                <w:szCs w:val="22"/>
              </w:rPr>
              <w:t>»</w:t>
            </w:r>
          </w:p>
        </w:tc>
        <w:tc>
          <w:tcPr>
            <w:tcW w:w="290" w:type="pct"/>
            <w:shd w:val="clear" w:color="auto" w:fill="auto"/>
            <w:vAlign w:val="center"/>
          </w:tcPr>
          <w:p w:rsidR="008D09C4" w:rsidRPr="00303B5D" w:rsidRDefault="008D09C4" w:rsidP="00CF3A0F">
            <w:pPr>
              <w:jc w:val="center"/>
              <w:rPr>
                <w:sz w:val="22"/>
                <w:szCs w:val="22"/>
              </w:rPr>
            </w:pPr>
          </w:p>
        </w:tc>
        <w:tc>
          <w:tcPr>
            <w:tcW w:w="1573" w:type="pct"/>
            <w:shd w:val="clear" w:color="auto" w:fill="auto"/>
            <w:vAlign w:val="center"/>
          </w:tcPr>
          <w:p w:rsidR="008D09C4" w:rsidRPr="00303B5D" w:rsidRDefault="008D09C4" w:rsidP="00CF3A0F">
            <w:pPr>
              <w:ind w:left="-107" w:right="-31"/>
              <w:jc w:val="center"/>
              <w:rPr>
                <w:sz w:val="22"/>
                <w:szCs w:val="22"/>
              </w:rPr>
            </w:pPr>
          </w:p>
        </w:tc>
        <w:tc>
          <w:tcPr>
            <w:tcW w:w="468" w:type="pct"/>
            <w:shd w:val="clear" w:color="auto" w:fill="auto"/>
            <w:vAlign w:val="center"/>
          </w:tcPr>
          <w:p w:rsidR="008D09C4" w:rsidRPr="00303B5D" w:rsidRDefault="008D09C4" w:rsidP="00CF3A0F">
            <w:pPr>
              <w:ind w:left="-44"/>
              <w:jc w:val="center"/>
              <w:rPr>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102" w:right="-69"/>
              <w:rPr>
                <w:b/>
                <w:sz w:val="22"/>
                <w:szCs w:val="22"/>
              </w:rPr>
            </w:pPr>
            <w:r w:rsidRPr="00303B5D">
              <w:rPr>
                <w:b/>
                <w:sz w:val="22"/>
                <w:szCs w:val="22"/>
              </w:rPr>
              <w:t>Завдання 1</w:t>
            </w:r>
          </w:p>
        </w:tc>
        <w:tc>
          <w:tcPr>
            <w:tcW w:w="290" w:type="pct"/>
          </w:tcPr>
          <w:p w:rsidR="008D09C4" w:rsidRPr="00303B5D" w:rsidRDefault="008D09C4" w:rsidP="00CF3A0F">
            <w:pPr>
              <w:pStyle w:val="af1"/>
              <w:spacing w:before="0" w:after="0"/>
              <w:ind w:firstLine="0"/>
              <w:jc w:val="center"/>
              <w:rPr>
                <w:color w:val="000000"/>
                <w:sz w:val="22"/>
                <w:szCs w:val="22"/>
                <w:lang w:val="uk-UA"/>
              </w:rPr>
            </w:pPr>
          </w:p>
        </w:tc>
        <w:tc>
          <w:tcPr>
            <w:tcW w:w="1573" w:type="pct"/>
          </w:tcPr>
          <w:p w:rsidR="008D09C4" w:rsidRPr="00303B5D" w:rsidRDefault="008D09C4" w:rsidP="00CF3A0F">
            <w:pPr>
              <w:ind w:left="-107" w:right="-31"/>
              <w:jc w:val="center"/>
              <w:rPr>
                <w:sz w:val="22"/>
                <w:szCs w:val="22"/>
              </w:rPr>
            </w:pPr>
          </w:p>
        </w:tc>
        <w:tc>
          <w:tcPr>
            <w:tcW w:w="468" w:type="pct"/>
          </w:tcPr>
          <w:p w:rsidR="008D09C4" w:rsidRPr="00303B5D" w:rsidRDefault="008D09C4" w:rsidP="00CF3A0F">
            <w:pPr>
              <w:ind w:left="-44"/>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vAlign w:val="center"/>
          </w:tcPr>
          <w:p w:rsidR="008D09C4" w:rsidRPr="00303B5D" w:rsidRDefault="008D09C4" w:rsidP="00CF3A0F">
            <w:pPr>
              <w:spacing w:line="113" w:lineRule="atLeast"/>
              <w:ind w:left="-102" w:right="-69"/>
              <w:jc w:val="both"/>
              <w:rPr>
                <w:sz w:val="22"/>
                <w:szCs w:val="22"/>
              </w:rPr>
            </w:pPr>
            <w:r w:rsidRPr="00303B5D">
              <w:rPr>
                <w:color w:val="000000"/>
                <w:sz w:val="22"/>
                <w:szCs w:val="22"/>
              </w:rPr>
              <w:t>Придбання смітників бетонних з їх встановленням</w:t>
            </w:r>
          </w:p>
        </w:tc>
        <w:tc>
          <w:tcPr>
            <w:tcW w:w="290" w:type="pct"/>
          </w:tcPr>
          <w:p w:rsidR="008D09C4" w:rsidRPr="00303B5D" w:rsidRDefault="008D09C4" w:rsidP="00CF3A0F">
            <w:pPr>
              <w:pStyle w:val="af1"/>
              <w:spacing w:before="0" w:after="0"/>
              <w:ind w:firstLine="0"/>
              <w:jc w:val="center"/>
              <w:rPr>
                <w:color w:val="000000"/>
                <w:sz w:val="22"/>
                <w:szCs w:val="22"/>
                <w:lang w:val="uk-UA"/>
              </w:rPr>
            </w:pPr>
          </w:p>
        </w:tc>
        <w:tc>
          <w:tcPr>
            <w:tcW w:w="1573" w:type="pct"/>
          </w:tcPr>
          <w:p w:rsidR="008D09C4" w:rsidRPr="00303B5D" w:rsidRDefault="008D09C4" w:rsidP="00CF3A0F">
            <w:pPr>
              <w:ind w:left="-107" w:right="-31"/>
              <w:jc w:val="center"/>
              <w:rPr>
                <w:sz w:val="22"/>
                <w:szCs w:val="22"/>
              </w:rPr>
            </w:pPr>
          </w:p>
        </w:tc>
        <w:tc>
          <w:tcPr>
            <w:tcW w:w="468" w:type="pct"/>
          </w:tcPr>
          <w:p w:rsidR="008D09C4" w:rsidRPr="00303B5D" w:rsidRDefault="008D09C4" w:rsidP="00CF3A0F">
            <w:pPr>
              <w:ind w:left="-44"/>
              <w:jc w:val="center"/>
              <w:rPr>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1</w:t>
            </w:r>
          </w:p>
        </w:tc>
        <w:tc>
          <w:tcPr>
            <w:tcW w:w="461" w:type="pct"/>
            <w:shd w:val="clear" w:color="auto" w:fill="auto"/>
          </w:tcPr>
          <w:p w:rsidR="008D09C4" w:rsidRPr="00303B5D" w:rsidRDefault="008D09C4" w:rsidP="00CF3A0F">
            <w:pPr>
              <w:rPr>
                <w:sz w:val="22"/>
                <w:szCs w:val="22"/>
              </w:rPr>
            </w:pPr>
          </w:p>
        </w:tc>
        <w:tc>
          <w:tcPr>
            <w:tcW w:w="2071" w:type="pct"/>
            <w:vAlign w:val="center"/>
          </w:tcPr>
          <w:p w:rsidR="008D09C4" w:rsidRPr="00303B5D" w:rsidRDefault="008D09C4" w:rsidP="00CF3A0F">
            <w:pPr>
              <w:spacing w:line="113" w:lineRule="atLeast"/>
              <w:ind w:left="-102" w:right="-69"/>
              <w:jc w:val="both"/>
              <w:rPr>
                <w:color w:val="000000"/>
                <w:sz w:val="22"/>
                <w:szCs w:val="22"/>
              </w:rPr>
            </w:pPr>
            <w:r w:rsidRPr="00303B5D">
              <w:rPr>
                <w:i/>
                <w:sz w:val="22"/>
                <w:szCs w:val="22"/>
                <w:u w:val="single"/>
              </w:rPr>
              <w:t>затрат</w:t>
            </w:r>
          </w:p>
        </w:tc>
        <w:tc>
          <w:tcPr>
            <w:tcW w:w="290" w:type="pct"/>
          </w:tcPr>
          <w:p w:rsidR="008D09C4" w:rsidRPr="00303B5D" w:rsidRDefault="008D09C4" w:rsidP="00CF3A0F">
            <w:pPr>
              <w:pStyle w:val="af1"/>
              <w:spacing w:before="0" w:after="0"/>
              <w:ind w:firstLine="0"/>
              <w:jc w:val="center"/>
              <w:rPr>
                <w:color w:val="000000"/>
                <w:sz w:val="22"/>
                <w:szCs w:val="22"/>
                <w:lang w:val="uk-UA"/>
              </w:rPr>
            </w:pPr>
          </w:p>
        </w:tc>
        <w:tc>
          <w:tcPr>
            <w:tcW w:w="1573" w:type="pct"/>
          </w:tcPr>
          <w:p w:rsidR="008D09C4" w:rsidRPr="00303B5D" w:rsidRDefault="008D09C4" w:rsidP="00CF3A0F">
            <w:pPr>
              <w:ind w:left="-107" w:right="-31"/>
              <w:jc w:val="center"/>
              <w:rPr>
                <w:sz w:val="22"/>
                <w:szCs w:val="22"/>
              </w:rPr>
            </w:pPr>
          </w:p>
        </w:tc>
        <w:tc>
          <w:tcPr>
            <w:tcW w:w="468" w:type="pct"/>
          </w:tcPr>
          <w:p w:rsidR="008D09C4" w:rsidRPr="00303B5D" w:rsidRDefault="008D09C4" w:rsidP="00CF3A0F">
            <w:pPr>
              <w:ind w:left="-44"/>
              <w:jc w:val="center"/>
              <w:rPr>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snapToGrid w:val="0"/>
                <w:sz w:val="22"/>
                <w:szCs w:val="22"/>
              </w:rPr>
            </w:pPr>
            <w:r w:rsidRPr="00303B5D">
              <w:rPr>
                <w:color w:val="000000"/>
                <w:sz w:val="22"/>
                <w:szCs w:val="22"/>
              </w:rPr>
              <w:t xml:space="preserve">обсяг видатків </w:t>
            </w:r>
          </w:p>
        </w:tc>
        <w:tc>
          <w:tcPr>
            <w:tcW w:w="290" w:type="pct"/>
          </w:tcPr>
          <w:p w:rsidR="008D09C4" w:rsidRPr="00303B5D" w:rsidRDefault="008D09C4" w:rsidP="00CF3A0F">
            <w:pPr>
              <w:ind w:left="-70" w:right="-113"/>
              <w:jc w:val="center"/>
              <w:rPr>
                <w:b/>
                <w:snapToGrid w:val="0"/>
                <w:sz w:val="22"/>
                <w:szCs w:val="22"/>
              </w:rPr>
            </w:pPr>
            <w:r w:rsidRPr="00303B5D">
              <w:rPr>
                <w:snapToGrid w:val="0"/>
                <w:sz w:val="22"/>
                <w:szCs w:val="22"/>
              </w:rPr>
              <w:t>тис. грн.</w:t>
            </w:r>
          </w:p>
        </w:tc>
        <w:tc>
          <w:tcPr>
            <w:tcW w:w="1573" w:type="pct"/>
          </w:tcPr>
          <w:p w:rsidR="008D09C4" w:rsidRPr="00303B5D" w:rsidRDefault="008D09C4" w:rsidP="00CF3A0F">
            <w:pPr>
              <w:ind w:right="-107"/>
              <w:rPr>
                <w:sz w:val="22"/>
                <w:szCs w:val="22"/>
              </w:rPr>
            </w:pPr>
            <w:r w:rsidRPr="00303B5D">
              <w:rPr>
                <w:snapToGrid w:val="0"/>
                <w:sz w:val="22"/>
                <w:szCs w:val="22"/>
              </w:rPr>
              <w:t>Кошторис на 2018 р., реєстр розподілу показників зведеного кошторису на 2018 р.,  затверджені міським головою,</w:t>
            </w:r>
            <w:r w:rsidRPr="00303B5D">
              <w:rPr>
                <w:sz w:val="22"/>
                <w:szCs w:val="22"/>
              </w:rPr>
              <w:t xml:space="preserve"> первинні документи на придбання</w:t>
            </w:r>
          </w:p>
        </w:tc>
        <w:tc>
          <w:tcPr>
            <w:tcW w:w="468" w:type="pct"/>
          </w:tcPr>
          <w:p w:rsidR="008D09C4" w:rsidRPr="00303B5D" w:rsidRDefault="008D09C4" w:rsidP="00CF3A0F">
            <w:pPr>
              <w:jc w:val="center"/>
              <w:rPr>
                <w:snapToGrid w:val="0"/>
                <w:sz w:val="22"/>
                <w:szCs w:val="22"/>
              </w:rPr>
            </w:pPr>
            <w:r w:rsidRPr="00303B5D">
              <w:rPr>
                <w:snapToGrid w:val="0"/>
                <w:sz w:val="22"/>
                <w:szCs w:val="22"/>
              </w:rPr>
              <w:t>15,0</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2</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i/>
                <w:sz w:val="22"/>
                <w:szCs w:val="22"/>
                <w:u w:val="single"/>
              </w:rPr>
            </w:pPr>
            <w:r w:rsidRPr="00303B5D">
              <w:rPr>
                <w:i/>
                <w:sz w:val="22"/>
                <w:szCs w:val="22"/>
                <w:u w:val="single"/>
              </w:rPr>
              <w:t>продукту</w:t>
            </w:r>
          </w:p>
        </w:tc>
        <w:tc>
          <w:tcPr>
            <w:tcW w:w="290" w:type="pct"/>
          </w:tcPr>
          <w:p w:rsidR="008D09C4" w:rsidRPr="00303B5D" w:rsidRDefault="008D09C4" w:rsidP="00CF3A0F">
            <w:pPr>
              <w:ind w:right="-66"/>
              <w:jc w:val="center"/>
              <w:rPr>
                <w:snapToGrid w:val="0"/>
                <w:sz w:val="22"/>
                <w:szCs w:val="22"/>
              </w:rPr>
            </w:pPr>
          </w:p>
        </w:tc>
        <w:tc>
          <w:tcPr>
            <w:tcW w:w="1573" w:type="pct"/>
          </w:tcPr>
          <w:p w:rsidR="008D09C4" w:rsidRPr="00303B5D" w:rsidRDefault="008D09C4" w:rsidP="00CF3A0F">
            <w:pPr>
              <w:jc w:val="cente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sz w:val="22"/>
                <w:szCs w:val="22"/>
              </w:rPr>
            </w:pPr>
            <w:r w:rsidRPr="00303B5D">
              <w:rPr>
                <w:color w:val="000000"/>
                <w:sz w:val="22"/>
                <w:szCs w:val="22"/>
              </w:rPr>
              <w:t>кількість смітників бетонних</w:t>
            </w:r>
          </w:p>
        </w:tc>
        <w:tc>
          <w:tcPr>
            <w:tcW w:w="290" w:type="pct"/>
          </w:tcPr>
          <w:p w:rsidR="008D09C4" w:rsidRPr="00303B5D" w:rsidRDefault="008D09C4" w:rsidP="00CF3A0F">
            <w:pPr>
              <w:ind w:left="-70" w:right="-113"/>
              <w:jc w:val="center"/>
              <w:rPr>
                <w:snapToGrid w:val="0"/>
                <w:sz w:val="22"/>
                <w:szCs w:val="22"/>
              </w:rPr>
            </w:pPr>
            <w:r w:rsidRPr="00303B5D">
              <w:rPr>
                <w:snapToGrid w:val="0"/>
                <w:sz w:val="22"/>
                <w:szCs w:val="22"/>
              </w:rPr>
              <w:t>од.</w:t>
            </w:r>
          </w:p>
        </w:tc>
        <w:tc>
          <w:tcPr>
            <w:tcW w:w="1573" w:type="pct"/>
          </w:tcPr>
          <w:p w:rsidR="008D09C4" w:rsidRPr="00303B5D" w:rsidRDefault="008D09C4" w:rsidP="00CF3A0F">
            <w:pPr>
              <w:ind w:right="-107"/>
              <w:rPr>
                <w:sz w:val="22"/>
                <w:szCs w:val="22"/>
              </w:rPr>
            </w:pPr>
            <w:r w:rsidRPr="00303B5D">
              <w:rPr>
                <w:sz w:val="22"/>
                <w:szCs w:val="22"/>
              </w:rPr>
              <w:t>первинні документи на придбання</w:t>
            </w:r>
          </w:p>
        </w:tc>
        <w:tc>
          <w:tcPr>
            <w:tcW w:w="468" w:type="pct"/>
          </w:tcPr>
          <w:p w:rsidR="008D09C4" w:rsidRPr="00303B5D" w:rsidRDefault="008D09C4" w:rsidP="00CF3A0F">
            <w:pPr>
              <w:jc w:val="center"/>
              <w:rPr>
                <w:snapToGrid w:val="0"/>
                <w:sz w:val="22"/>
                <w:szCs w:val="22"/>
              </w:rPr>
            </w:pPr>
            <w:r w:rsidRPr="00303B5D">
              <w:rPr>
                <w:snapToGrid w:val="0"/>
                <w:sz w:val="22"/>
                <w:szCs w:val="22"/>
              </w:rPr>
              <w:t>50</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3</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i/>
                <w:sz w:val="22"/>
                <w:szCs w:val="22"/>
                <w:u w:val="single"/>
              </w:rPr>
            </w:pPr>
            <w:r w:rsidRPr="00303B5D">
              <w:rPr>
                <w:i/>
                <w:sz w:val="22"/>
                <w:szCs w:val="22"/>
                <w:u w:val="single"/>
              </w:rPr>
              <w:t>ефективності</w:t>
            </w:r>
          </w:p>
        </w:tc>
        <w:tc>
          <w:tcPr>
            <w:tcW w:w="290" w:type="pct"/>
          </w:tcPr>
          <w:p w:rsidR="008D09C4" w:rsidRPr="00303B5D" w:rsidRDefault="008D09C4" w:rsidP="00CF3A0F">
            <w:pPr>
              <w:ind w:right="-66"/>
              <w:jc w:val="center"/>
              <w:rPr>
                <w:snapToGrid w:val="0"/>
                <w:sz w:val="22"/>
                <w:szCs w:val="22"/>
              </w:rPr>
            </w:pPr>
          </w:p>
        </w:tc>
        <w:tc>
          <w:tcPr>
            <w:tcW w:w="1573" w:type="pct"/>
          </w:tcPr>
          <w:p w:rsidR="008D09C4" w:rsidRPr="00303B5D" w:rsidRDefault="008D09C4" w:rsidP="00CF3A0F">
            <w:pP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sz w:val="22"/>
                <w:szCs w:val="22"/>
              </w:rPr>
            </w:pPr>
            <w:r w:rsidRPr="00303B5D">
              <w:rPr>
                <w:color w:val="000000"/>
                <w:sz w:val="22"/>
                <w:szCs w:val="22"/>
              </w:rPr>
              <w:t>середні витрати на один смітник бетонний</w:t>
            </w:r>
          </w:p>
        </w:tc>
        <w:tc>
          <w:tcPr>
            <w:tcW w:w="290" w:type="pct"/>
          </w:tcPr>
          <w:p w:rsidR="008D09C4" w:rsidRPr="00303B5D" w:rsidRDefault="008D09C4" w:rsidP="00CF3A0F">
            <w:pPr>
              <w:ind w:left="-70" w:right="-113"/>
              <w:jc w:val="center"/>
              <w:rPr>
                <w:sz w:val="22"/>
                <w:szCs w:val="22"/>
              </w:rPr>
            </w:pPr>
            <w:r w:rsidRPr="00303B5D">
              <w:rPr>
                <w:color w:val="000000"/>
                <w:sz w:val="22"/>
                <w:szCs w:val="22"/>
              </w:rPr>
              <w:t>тис. грн.</w:t>
            </w:r>
          </w:p>
          <w:p w:rsidR="008D09C4" w:rsidRPr="00303B5D" w:rsidRDefault="008D09C4" w:rsidP="00CF3A0F">
            <w:pPr>
              <w:ind w:left="-70" w:right="-113"/>
              <w:jc w:val="center"/>
              <w:rPr>
                <w:snapToGrid w:val="0"/>
                <w:sz w:val="22"/>
                <w:szCs w:val="22"/>
              </w:rPr>
            </w:pPr>
          </w:p>
        </w:tc>
        <w:tc>
          <w:tcPr>
            <w:tcW w:w="1573" w:type="pct"/>
          </w:tcPr>
          <w:p w:rsidR="008D09C4" w:rsidRPr="00303B5D" w:rsidRDefault="008D09C4" w:rsidP="00CF3A0F">
            <w:pPr>
              <w:rPr>
                <w:sz w:val="22"/>
                <w:szCs w:val="22"/>
              </w:rPr>
            </w:pPr>
            <w:r w:rsidRPr="00303B5D">
              <w:rPr>
                <w:sz w:val="22"/>
                <w:szCs w:val="22"/>
                <w:lang w:eastAsia="uk-UA"/>
              </w:rPr>
              <w:t xml:space="preserve">Розрахунково (обсяг видатків на кількість </w:t>
            </w:r>
            <w:r w:rsidRPr="00303B5D">
              <w:rPr>
                <w:sz w:val="22"/>
                <w:szCs w:val="22"/>
              </w:rPr>
              <w:t>смітників</w:t>
            </w:r>
            <w:r w:rsidRPr="00303B5D">
              <w:rPr>
                <w:sz w:val="22"/>
                <w:szCs w:val="22"/>
                <w:lang w:eastAsia="uk-UA"/>
              </w:rPr>
              <w:t>)</w:t>
            </w:r>
          </w:p>
        </w:tc>
        <w:tc>
          <w:tcPr>
            <w:tcW w:w="468" w:type="pct"/>
          </w:tcPr>
          <w:p w:rsidR="008D09C4" w:rsidRPr="00303B5D" w:rsidRDefault="008D09C4" w:rsidP="00CF3A0F">
            <w:pPr>
              <w:jc w:val="center"/>
              <w:rPr>
                <w:snapToGrid w:val="0"/>
                <w:sz w:val="22"/>
                <w:szCs w:val="22"/>
              </w:rPr>
            </w:pPr>
            <w:r w:rsidRPr="00303B5D">
              <w:rPr>
                <w:snapToGrid w:val="0"/>
                <w:sz w:val="22"/>
                <w:szCs w:val="22"/>
              </w:rPr>
              <w:t>0,3</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4</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i/>
                <w:sz w:val="22"/>
                <w:szCs w:val="22"/>
                <w:u w:val="single"/>
              </w:rPr>
            </w:pPr>
            <w:r w:rsidRPr="00303B5D">
              <w:rPr>
                <w:i/>
                <w:sz w:val="22"/>
                <w:szCs w:val="22"/>
                <w:u w:val="single"/>
              </w:rPr>
              <w:t>якості</w:t>
            </w:r>
          </w:p>
        </w:tc>
        <w:tc>
          <w:tcPr>
            <w:tcW w:w="290" w:type="pct"/>
          </w:tcPr>
          <w:p w:rsidR="008D09C4" w:rsidRPr="00303B5D" w:rsidRDefault="008D09C4" w:rsidP="00CF3A0F">
            <w:pPr>
              <w:ind w:right="-66"/>
              <w:jc w:val="center"/>
              <w:rPr>
                <w:color w:val="000000"/>
                <w:sz w:val="22"/>
                <w:szCs w:val="22"/>
              </w:rPr>
            </w:pPr>
          </w:p>
        </w:tc>
        <w:tc>
          <w:tcPr>
            <w:tcW w:w="1573" w:type="pct"/>
          </w:tcPr>
          <w:p w:rsidR="008D09C4" w:rsidRPr="00303B5D" w:rsidRDefault="008D09C4" w:rsidP="00CF3A0F">
            <w:pP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sz w:val="22"/>
                <w:szCs w:val="22"/>
              </w:rPr>
            </w:pPr>
            <w:r w:rsidRPr="00303B5D">
              <w:rPr>
                <w:color w:val="000000"/>
                <w:sz w:val="22"/>
                <w:szCs w:val="22"/>
              </w:rPr>
              <w:t xml:space="preserve">рівень готовності </w:t>
            </w:r>
          </w:p>
        </w:tc>
        <w:tc>
          <w:tcPr>
            <w:tcW w:w="290" w:type="pct"/>
          </w:tcPr>
          <w:p w:rsidR="008D09C4" w:rsidRPr="00303B5D" w:rsidRDefault="008D09C4" w:rsidP="00CF3A0F">
            <w:pPr>
              <w:ind w:left="-70" w:right="-113"/>
              <w:jc w:val="center"/>
              <w:rPr>
                <w:color w:val="000000"/>
                <w:sz w:val="22"/>
                <w:szCs w:val="22"/>
              </w:rPr>
            </w:pPr>
            <w:r w:rsidRPr="00303B5D">
              <w:rPr>
                <w:color w:val="000000"/>
                <w:sz w:val="22"/>
                <w:szCs w:val="22"/>
              </w:rPr>
              <w:t>%</w:t>
            </w:r>
          </w:p>
        </w:tc>
        <w:tc>
          <w:tcPr>
            <w:tcW w:w="1573" w:type="pct"/>
          </w:tcPr>
          <w:p w:rsidR="008D09C4" w:rsidRPr="00303B5D" w:rsidRDefault="008D09C4" w:rsidP="00CF3A0F">
            <w:pPr>
              <w:rPr>
                <w:sz w:val="22"/>
                <w:szCs w:val="22"/>
              </w:rPr>
            </w:pPr>
            <w:r w:rsidRPr="00303B5D">
              <w:rPr>
                <w:sz w:val="22"/>
                <w:szCs w:val="22"/>
              </w:rPr>
              <w:t>Первинні документи на придбання</w:t>
            </w:r>
          </w:p>
        </w:tc>
        <w:tc>
          <w:tcPr>
            <w:tcW w:w="468" w:type="pct"/>
          </w:tcPr>
          <w:p w:rsidR="008D09C4" w:rsidRPr="00303B5D" w:rsidRDefault="008D09C4" w:rsidP="00CF3A0F">
            <w:pPr>
              <w:jc w:val="center"/>
              <w:rPr>
                <w:snapToGrid w:val="0"/>
                <w:sz w:val="22"/>
                <w:szCs w:val="22"/>
              </w:rPr>
            </w:pPr>
            <w:r w:rsidRPr="00303B5D">
              <w:rPr>
                <w:snapToGrid w:val="0"/>
                <w:sz w:val="22"/>
                <w:szCs w:val="22"/>
              </w:rPr>
              <w:t>100</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jc w:val="center"/>
              <w:rPr>
                <w:snapToGrid w:val="0"/>
                <w:sz w:val="22"/>
                <w:szCs w:val="22"/>
              </w:rPr>
            </w:pPr>
            <w:r w:rsidRPr="00303B5D">
              <w:rPr>
                <w:b/>
                <w:snapToGrid w:val="0"/>
                <w:sz w:val="22"/>
                <w:szCs w:val="22"/>
              </w:rPr>
              <w:t>Завдання 2</w:t>
            </w:r>
          </w:p>
        </w:tc>
        <w:tc>
          <w:tcPr>
            <w:tcW w:w="290" w:type="pct"/>
          </w:tcPr>
          <w:p w:rsidR="008D09C4" w:rsidRPr="00303B5D" w:rsidRDefault="008D09C4" w:rsidP="00CF3A0F">
            <w:pPr>
              <w:jc w:val="center"/>
              <w:rPr>
                <w:b/>
                <w:snapToGrid w:val="0"/>
                <w:sz w:val="22"/>
                <w:szCs w:val="22"/>
              </w:rPr>
            </w:pPr>
          </w:p>
        </w:tc>
        <w:tc>
          <w:tcPr>
            <w:tcW w:w="1573" w:type="pct"/>
          </w:tcPr>
          <w:p w:rsidR="008D09C4" w:rsidRPr="00303B5D" w:rsidRDefault="008D09C4" w:rsidP="00CF3A0F">
            <w:pPr>
              <w:ind w:left="-107" w:right="-31"/>
              <w:jc w:val="center"/>
              <w:rPr>
                <w:sz w:val="22"/>
                <w:szCs w:val="22"/>
              </w:rPr>
            </w:pPr>
          </w:p>
        </w:tc>
        <w:tc>
          <w:tcPr>
            <w:tcW w:w="468" w:type="pct"/>
          </w:tcPr>
          <w:p w:rsidR="008D09C4" w:rsidRPr="00303B5D" w:rsidRDefault="008D09C4" w:rsidP="00CF3A0F">
            <w:pPr>
              <w:jc w:val="center"/>
              <w:rPr>
                <w:b/>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snapToGrid w:val="0"/>
                <w:sz w:val="22"/>
                <w:szCs w:val="22"/>
              </w:rPr>
            </w:pPr>
            <w:r w:rsidRPr="00303B5D">
              <w:rPr>
                <w:sz w:val="22"/>
                <w:szCs w:val="22"/>
              </w:rPr>
              <w:t>Проведення робіт з видалення аварійних, сухостійних та фаутних дерев та таких, що досягли вікової межі на загальноміській території міста Хмільника</w:t>
            </w:r>
          </w:p>
        </w:tc>
        <w:tc>
          <w:tcPr>
            <w:tcW w:w="290" w:type="pct"/>
          </w:tcPr>
          <w:p w:rsidR="008D09C4" w:rsidRPr="00303B5D" w:rsidRDefault="008D09C4" w:rsidP="00CF3A0F">
            <w:pPr>
              <w:rPr>
                <w:b/>
                <w:snapToGrid w:val="0"/>
                <w:sz w:val="22"/>
                <w:szCs w:val="22"/>
              </w:rPr>
            </w:pPr>
          </w:p>
        </w:tc>
        <w:tc>
          <w:tcPr>
            <w:tcW w:w="1573" w:type="pct"/>
          </w:tcPr>
          <w:p w:rsidR="008D09C4" w:rsidRPr="00303B5D" w:rsidRDefault="008D09C4" w:rsidP="00CF3A0F">
            <w:pPr>
              <w:rPr>
                <w:b/>
                <w:snapToGrid w:val="0"/>
                <w:sz w:val="22"/>
                <w:szCs w:val="22"/>
              </w:rPr>
            </w:pPr>
          </w:p>
        </w:tc>
        <w:tc>
          <w:tcPr>
            <w:tcW w:w="468" w:type="pct"/>
          </w:tcPr>
          <w:p w:rsidR="008D09C4" w:rsidRPr="00303B5D" w:rsidRDefault="008D09C4" w:rsidP="00CF3A0F">
            <w:pPr>
              <w:rPr>
                <w:b/>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i/>
                <w:sz w:val="22"/>
                <w:szCs w:val="22"/>
                <w:u w:val="single"/>
              </w:rPr>
            </w:pPr>
            <w:r w:rsidRPr="00303B5D">
              <w:rPr>
                <w:i/>
                <w:sz w:val="22"/>
                <w:szCs w:val="22"/>
                <w:u w:val="single"/>
              </w:rPr>
              <w:t>затрат</w:t>
            </w:r>
          </w:p>
        </w:tc>
        <w:tc>
          <w:tcPr>
            <w:tcW w:w="290" w:type="pct"/>
          </w:tcPr>
          <w:p w:rsidR="008D09C4" w:rsidRPr="00303B5D" w:rsidRDefault="008D09C4" w:rsidP="00CF3A0F">
            <w:pPr>
              <w:ind w:right="-66"/>
              <w:jc w:val="center"/>
              <w:rPr>
                <w:color w:val="000000"/>
                <w:sz w:val="22"/>
                <w:szCs w:val="22"/>
              </w:rPr>
            </w:pPr>
          </w:p>
        </w:tc>
        <w:tc>
          <w:tcPr>
            <w:tcW w:w="1573" w:type="pct"/>
          </w:tcPr>
          <w:p w:rsidR="008D09C4" w:rsidRPr="00303B5D" w:rsidRDefault="008D09C4" w:rsidP="00CF3A0F">
            <w:pPr>
              <w:jc w:val="center"/>
              <w:rPr>
                <w:sz w:val="22"/>
                <w:szCs w:val="22"/>
              </w:rPr>
            </w:pPr>
          </w:p>
        </w:tc>
        <w:tc>
          <w:tcPr>
            <w:tcW w:w="468" w:type="pct"/>
          </w:tcPr>
          <w:p w:rsidR="008D09C4" w:rsidRPr="00303B5D" w:rsidRDefault="008D09C4" w:rsidP="00CF3A0F">
            <w:pPr>
              <w:rPr>
                <w:b/>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1</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snapToGrid w:val="0"/>
                <w:sz w:val="22"/>
                <w:szCs w:val="22"/>
              </w:rPr>
            </w:pPr>
            <w:r w:rsidRPr="00303B5D">
              <w:rPr>
                <w:color w:val="000000"/>
                <w:sz w:val="22"/>
                <w:szCs w:val="22"/>
              </w:rPr>
              <w:t xml:space="preserve">обсяг видатків </w:t>
            </w:r>
          </w:p>
        </w:tc>
        <w:tc>
          <w:tcPr>
            <w:tcW w:w="290" w:type="pct"/>
          </w:tcPr>
          <w:p w:rsidR="008D09C4" w:rsidRPr="00303B5D" w:rsidRDefault="008D09C4" w:rsidP="00CF3A0F">
            <w:pPr>
              <w:ind w:left="-70" w:right="-113"/>
              <w:jc w:val="center"/>
              <w:rPr>
                <w:b/>
                <w:snapToGrid w:val="0"/>
                <w:sz w:val="22"/>
                <w:szCs w:val="22"/>
              </w:rPr>
            </w:pPr>
            <w:r w:rsidRPr="00303B5D">
              <w:rPr>
                <w:snapToGrid w:val="0"/>
                <w:sz w:val="22"/>
                <w:szCs w:val="22"/>
              </w:rPr>
              <w:t>тис. грн.</w:t>
            </w:r>
          </w:p>
        </w:tc>
        <w:tc>
          <w:tcPr>
            <w:tcW w:w="1573" w:type="pct"/>
          </w:tcPr>
          <w:p w:rsidR="008D09C4" w:rsidRPr="00303B5D" w:rsidRDefault="008D09C4" w:rsidP="00CF3A0F">
            <w:pPr>
              <w:ind w:right="-107"/>
              <w:rPr>
                <w:sz w:val="22"/>
                <w:szCs w:val="22"/>
              </w:rPr>
            </w:pPr>
            <w:r w:rsidRPr="00303B5D">
              <w:rPr>
                <w:snapToGrid w:val="0"/>
                <w:sz w:val="22"/>
                <w:szCs w:val="22"/>
              </w:rPr>
              <w:t>Кошторис на 2018 р., реєстр розподілу показників зведеного кошторису на 2018 р.,  затверджені міським головою,</w:t>
            </w:r>
            <w:r w:rsidRPr="00303B5D">
              <w:rPr>
                <w:sz w:val="22"/>
                <w:szCs w:val="22"/>
              </w:rPr>
              <w:t xml:space="preserve"> первинні документи на придбання</w:t>
            </w:r>
          </w:p>
        </w:tc>
        <w:tc>
          <w:tcPr>
            <w:tcW w:w="468" w:type="pct"/>
          </w:tcPr>
          <w:p w:rsidR="008D09C4" w:rsidRPr="00303B5D" w:rsidRDefault="008D09C4" w:rsidP="00CF3A0F">
            <w:pPr>
              <w:jc w:val="center"/>
              <w:rPr>
                <w:snapToGrid w:val="0"/>
                <w:sz w:val="22"/>
                <w:szCs w:val="22"/>
              </w:rPr>
            </w:pPr>
            <w:r w:rsidRPr="001F6ACD">
              <w:rPr>
                <w:snapToGrid w:val="0"/>
                <w:sz w:val="22"/>
                <w:szCs w:val="22"/>
              </w:rPr>
              <w:t>30,8</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i/>
                <w:sz w:val="22"/>
                <w:szCs w:val="22"/>
                <w:u w:val="single"/>
              </w:rPr>
            </w:pPr>
            <w:r w:rsidRPr="00303B5D">
              <w:rPr>
                <w:i/>
                <w:sz w:val="22"/>
                <w:szCs w:val="22"/>
                <w:u w:val="single"/>
              </w:rPr>
              <w:t>продукту</w:t>
            </w:r>
          </w:p>
        </w:tc>
        <w:tc>
          <w:tcPr>
            <w:tcW w:w="290" w:type="pct"/>
          </w:tcPr>
          <w:p w:rsidR="008D09C4" w:rsidRPr="00303B5D" w:rsidRDefault="008D09C4" w:rsidP="00CF3A0F">
            <w:pPr>
              <w:ind w:right="-66"/>
              <w:jc w:val="center"/>
              <w:rPr>
                <w:snapToGrid w:val="0"/>
                <w:sz w:val="22"/>
                <w:szCs w:val="22"/>
              </w:rPr>
            </w:pPr>
          </w:p>
        </w:tc>
        <w:tc>
          <w:tcPr>
            <w:tcW w:w="1573" w:type="pct"/>
          </w:tcPr>
          <w:p w:rsidR="008D09C4" w:rsidRPr="00303B5D" w:rsidRDefault="008D09C4" w:rsidP="00CF3A0F">
            <w:pPr>
              <w:jc w:val="cente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2</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rPr>
                <w:snapToGrid w:val="0"/>
                <w:sz w:val="22"/>
                <w:szCs w:val="22"/>
              </w:rPr>
            </w:pPr>
            <w:r w:rsidRPr="00303B5D">
              <w:rPr>
                <w:snapToGrid w:val="0"/>
                <w:sz w:val="22"/>
                <w:szCs w:val="22"/>
              </w:rPr>
              <w:t>кількість зелених насаджень, що планується видалити</w:t>
            </w:r>
          </w:p>
        </w:tc>
        <w:tc>
          <w:tcPr>
            <w:tcW w:w="290" w:type="pct"/>
          </w:tcPr>
          <w:p w:rsidR="008D09C4" w:rsidRPr="00303B5D" w:rsidRDefault="008D09C4" w:rsidP="00CF3A0F">
            <w:pPr>
              <w:rPr>
                <w:snapToGrid w:val="0"/>
                <w:sz w:val="22"/>
                <w:szCs w:val="22"/>
              </w:rPr>
            </w:pPr>
            <w:r w:rsidRPr="00303B5D">
              <w:rPr>
                <w:snapToGrid w:val="0"/>
                <w:sz w:val="22"/>
                <w:szCs w:val="22"/>
              </w:rPr>
              <w:t>Од.</w:t>
            </w:r>
          </w:p>
        </w:tc>
        <w:tc>
          <w:tcPr>
            <w:tcW w:w="1573" w:type="pct"/>
          </w:tcPr>
          <w:p w:rsidR="008D09C4" w:rsidRPr="00303B5D" w:rsidRDefault="008D09C4" w:rsidP="00CF3A0F">
            <w:pPr>
              <w:rPr>
                <w:snapToGrid w:val="0"/>
                <w:sz w:val="22"/>
                <w:szCs w:val="22"/>
              </w:rPr>
            </w:pPr>
            <w:r w:rsidRPr="00303B5D">
              <w:rPr>
                <w:snapToGrid w:val="0"/>
                <w:sz w:val="22"/>
                <w:szCs w:val="22"/>
              </w:rPr>
              <w:t>Рішення та ордери Хмільницької міської ради на видалення дерев.</w:t>
            </w:r>
          </w:p>
        </w:tc>
        <w:tc>
          <w:tcPr>
            <w:tcW w:w="468" w:type="pct"/>
          </w:tcPr>
          <w:p w:rsidR="008D09C4" w:rsidRPr="00303B5D" w:rsidRDefault="008D09C4" w:rsidP="00CF3A0F">
            <w:pPr>
              <w:jc w:val="center"/>
              <w:rPr>
                <w:snapToGrid w:val="0"/>
                <w:sz w:val="22"/>
                <w:szCs w:val="22"/>
              </w:rPr>
            </w:pPr>
            <w:r w:rsidRPr="00303B5D">
              <w:rPr>
                <w:snapToGrid w:val="0"/>
                <w:sz w:val="22"/>
                <w:szCs w:val="22"/>
              </w:rPr>
              <w:t>9</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i/>
                <w:sz w:val="22"/>
                <w:szCs w:val="22"/>
                <w:u w:val="single"/>
              </w:rPr>
            </w:pPr>
            <w:r w:rsidRPr="00303B5D">
              <w:rPr>
                <w:i/>
                <w:sz w:val="22"/>
                <w:szCs w:val="22"/>
                <w:u w:val="single"/>
              </w:rPr>
              <w:t>ефективності</w:t>
            </w:r>
          </w:p>
        </w:tc>
        <w:tc>
          <w:tcPr>
            <w:tcW w:w="290" w:type="pct"/>
          </w:tcPr>
          <w:p w:rsidR="008D09C4" w:rsidRPr="00303B5D" w:rsidRDefault="008D09C4" w:rsidP="00CF3A0F">
            <w:pPr>
              <w:ind w:right="-66"/>
              <w:jc w:val="center"/>
              <w:rPr>
                <w:snapToGrid w:val="0"/>
                <w:sz w:val="22"/>
                <w:szCs w:val="22"/>
              </w:rPr>
            </w:pPr>
          </w:p>
        </w:tc>
        <w:tc>
          <w:tcPr>
            <w:tcW w:w="1573" w:type="pct"/>
          </w:tcPr>
          <w:p w:rsidR="008D09C4" w:rsidRPr="00303B5D" w:rsidRDefault="008D09C4" w:rsidP="00CF3A0F">
            <w:pP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3</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rPr>
                <w:snapToGrid w:val="0"/>
                <w:sz w:val="22"/>
                <w:szCs w:val="22"/>
              </w:rPr>
            </w:pPr>
            <w:r w:rsidRPr="00303B5D">
              <w:rPr>
                <w:snapToGrid w:val="0"/>
                <w:sz w:val="22"/>
                <w:szCs w:val="22"/>
              </w:rPr>
              <w:t>середні витрати на видалення 1 дерева</w:t>
            </w:r>
          </w:p>
        </w:tc>
        <w:tc>
          <w:tcPr>
            <w:tcW w:w="290" w:type="pct"/>
          </w:tcPr>
          <w:p w:rsidR="008D09C4" w:rsidRPr="00303B5D" w:rsidRDefault="008D09C4" w:rsidP="00CF3A0F">
            <w:pPr>
              <w:rPr>
                <w:snapToGrid w:val="0"/>
                <w:sz w:val="22"/>
                <w:szCs w:val="22"/>
              </w:rPr>
            </w:pPr>
            <w:r w:rsidRPr="00303B5D">
              <w:rPr>
                <w:snapToGrid w:val="0"/>
                <w:sz w:val="22"/>
                <w:szCs w:val="22"/>
              </w:rPr>
              <w:t>тис. грн.</w:t>
            </w:r>
          </w:p>
        </w:tc>
        <w:tc>
          <w:tcPr>
            <w:tcW w:w="1573" w:type="pct"/>
          </w:tcPr>
          <w:p w:rsidR="008D09C4" w:rsidRPr="00303B5D" w:rsidRDefault="008D09C4" w:rsidP="00CF3A0F">
            <w:pPr>
              <w:rPr>
                <w:snapToGrid w:val="0"/>
                <w:sz w:val="22"/>
                <w:szCs w:val="22"/>
              </w:rPr>
            </w:pPr>
            <w:r w:rsidRPr="00303B5D">
              <w:rPr>
                <w:snapToGrid w:val="0"/>
                <w:sz w:val="22"/>
                <w:szCs w:val="22"/>
              </w:rPr>
              <w:t>Розрахунково (</w:t>
            </w:r>
            <w:r w:rsidRPr="003B0902">
              <w:rPr>
                <w:snapToGrid w:val="0"/>
                <w:sz w:val="22"/>
                <w:szCs w:val="22"/>
              </w:rPr>
              <w:t>20</w:t>
            </w:r>
            <w:r>
              <w:rPr>
                <w:snapToGrid w:val="0"/>
                <w:sz w:val="22"/>
                <w:szCs w:val="22"/>
              </w:rPr>
              <w:t>6</w:t>
            </w:r>
            <w:r w:rsidRPr="003B0902">
              <w:rPr>
                <w:snapToGrid w:val="0"/>
                <w:sz w:val="22"/>
                <w:szCs w:val="22"/>
              </w:rPr>
              <w:t>,8 тис.грн./120 од.</w:t>
            </w:r>
            <w:r w:rsidRPr="00303B5D">
              <w:rPr>
                <w:snapToGrid w:val="0"/>
                <w:sz w:val="22"/>
                <w:szCs w:val="22"/>
              </w:rPr>
              <w:t>)</w:t>
            </w:r>
          </w:p>
        </w:tc>
        <w:tc>
          <w:tcPr>
            <w:tcW w:w="468" w:type="pct"/>
          </w:tcPr>
          <w:p w:rsidR="008D09C4" w:rsidRPr="00303B5D" w:rsidRDefault="008D09C4" w:rsidP="00CF3A0F">
            <w:pPr>
              <w:jc w:val="center"/>
              <w:rPr>
                <w:snapToGrid w:val="0"/>
                <w:sz w:val="22"/>
                <w:szCs w:val="22"/>
              </w:rPr>
            </w:pPr>
            <w:r w:rsidRPr="003B0902">
              <w:rPr>
                <w:snapToGrid w:val="0"/>
                <w:sz w:val="22"/>
                <w:szCs w:val="22"/>
              </w:rPr>
              <w:t>1,</w:t>
            </w:r>
            <w:r>
              <w:rPr>
                <w:snapToGrid w:val="0"/>
                <w:sz w:val="22"/>
                <w:szCs w:val="22"/>
              </w:rPr>
              <w:t>723</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i/>
                <w:sz w:val="22"/>
                <w:szCs w:val="22"/>
                <w:u w:val="single"/>
              </w:rPr>
            </w:pPr>
            <w:r w:rsidRPr="00303B5D">
              <w:rPr>
                <w:i/>
                <w:sz w:val="22"/>
                <w:szCs w:val="22"/>
                <w:u w:val="single"/>
              </w:rPr>
              <w:t>якості</w:t>
            </w:r>
          </w:p>
        </w:tc>
        <w:tc>
          <w:tcPr>
            <w:tcW w:w="290" w:type="pct"/>
          </w:tcPr>
          <w:p w:rsidR="008D09C4" w:rsidRPr="00303B5D" w:rsidRDefault="008D09C4" w:rsidP="00CF3A0F">
            <w:pPr>
              <w:ind w:right="-66"/>
              <w:jc w:val="center"/>
              <w:rPr>
                <w:color w:val="000000"/>
                <w:sz w:val="22"/>
                <w:szCs w:val="22"/>
              </w:rPr>
            </w:pPr>
          </w:p>
        </w:tc>
        <w:tc>
          <w:tcPr>
            <w:tcW w:w="1573" w:type="pct"/>
          </w:tcPr>
          <w:p w:rsidR="008D09C4" w:rsidRPr="00303B5D" w:rsidRDefault="008D09C4" w:rsidP="00CF3A0F">
            <w:pP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4</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sz w:val="22"/>
                <w:szCs w:val="22"/>
              </w:rPr>
            </w:pPr>
            <w:r w:rsidRPr="00303B5D">
              <w:rPr>
                <w:color w:val="000000"/>
                <w:sz w:val="22"/>
                <w:szCs w:val="22"/>
              </w:rPr>
              <w:t xml:space="preserve">рівень готовності </w:t>
            </w:r>
          </w:p>
        </w:tc>
        <w:tc>
          <w:tcPr>
            <w:tcW w:w="290" w:type="pct"/>
          </w:tcPr>
          <w:p w:rsidR="008D09C4" w:rsidRPr="00303B5D" w:rsidRDefault="008D09C4" w:rsidP="00CF3A0F">
            <w:pPr>
              <w:ind w:left="-70" w:right="-113"/>
              <w:jc w:val="center"/>
              <w:rPr>
                <w:color w:val="000000"/>
                <w:sz w:val="22"/>
                <w:szCs w:val="22"/>
              </w:rPr>
            </w:pPr>
            <w:r w:rsidRPr="00303B5D">
              <w:rPr>
                <w:color w:val="000000"/>
                <w:sz w:val="22"/>
                <w:szCs w:val="22"/>
              </w:rPr>
              <w:t>%</w:t>
            </w:r>
          </w:p>
        </w:tc>
        <w:tc>
          <w:tcPr>
            <w:tcW w:w="1573" w:type="pct"/>
          </w:tcPr>
          <w:p w:rsidR="008D09C4" w:rsidRPr="00303B5D" w:rsidRDefault="008D09C4" w:rsidP="00CF3A0F">
            <w:pPr>
              <w:rPr>
                <w:sz w:val="22"/>
                <w:szCs w:val="22"/>
              </w:rPr>
            </w:pPr>
            <w:r w:rsidRPr="00303B5D">
              <w:rPr>
                <w:sz w:val="22"/>
                <w:szCs w:val="22"/>
              </w:rPr>
              <w:t xml:space="preserve">Первинні документи на </w:t>
            </w:r>
            <w:r>
              <w:rPr>
                <w:sz w:val="22"/>
                <w:szCs w:val="22"/>
              </w:rPr>
              <w:t>виконання</w:t>
            </w:r>
          </w:p>
        </w:tc>
        <w:tc>
          <w:tcPr>
            <w:tcW w:w="468" w:type="pct"/>
          </w:tcPr>
          <w:p w:rsidR="008D09C4" w:rsidRPr="00303B5D" w:rsidRDefault="008D09C4" w:rsidP="00CF3A0F">
            <w:pPr>
              <w:jc w:val="center"/>
              <w:rPr>
                <w:snapToGrid w:val="0"/>
                <w:sz w:val="22"/>
                <w:szCs w:val="22"/>
              </w:rPr>
            </w:pPr>
            <w:r w:rsidRPr="00303B5D">
              <w:rPr>
                <w:snapToGrid w:val="0"/>
                <w:sz w:val="22"/>
                <w:szCs w:val="22"/>
              </w:rPr>
              <w:t>100</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jc w:val="center"/>
              <w:rPr>
                <w:color w:val="000000"/>
                <w:sz w:val="22"/>
                <w:szCs w:val="22"/>
              </w:rPr>
            </w:pPr>
            <w:r w:rsidRPr="00303B5D">
              <w:rPr>
                <w:b/>
                <w:snapToGrid w:val="0"/>
                <w:sz w:val="22"/>
                <w:szCs w:val="22"/>
              </w:rPr>
              <w:t>Завдання 3</w:t>
            </w:r>
          </w:p>
        </w:tc>
        <w:tc>
          <w:tcPr>
            <w:tcW w:w="290" w:type="pct"/>
          </w:tcPr>
          <w:p w:rsidR="008D09C4" w:rsidRPr="00303B5D" w:rsidRDefault="008D09C4" w:rsidP="00CF3A0F">
            <w:pPr>
              <w:ind w:left="-70" w:right="-113"/>
              <w:jc w:val="center"/>
              <w:rPr>
                <w:color w:val="000000"/>
                <w:sz w:val="22"/>
                <w:szCs w:val="22"/>
              </w:rPr>
            </w:pPr>
          </w:p>
        </w:tc>
        <w:tc>
          <w:tcPr>
            <w:tcW w:w="1573" w:type="pct"/>
          </w:tcPr>
          <w:p w:rsidR="008D09C4" w:rsidRPr="00303B5D" w:rsidRDefault="008D09C4" w:rsidP="00CF3A0F">
            <w:pP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81" w:right="-96"/>
              <w:rPr>
                <w:color w:val="000000"/>
                <w:sz w:val="22"/>
                <w:szCs w:val="22"/>
              </w:rPr>
            </w:pPr>
            <w:r w:rsidRPr="00303B5D">
              <w:rPr>
                <w:color w:val="000000"/>
                <w:sz w:val="22"/>
                <w:szCs w:val="22"/>
              </w:rPr>
              <w:t>Виготовлення ПКД та проведення її експертизи на проведення капітального ремонту аварійної гідротехнічної споруди на водному об’єктів міський ставок р.Хвоса по вул. І.Богуна</w:t>
            </w:r>
          </w:p>
        </w:tc>
        <w:tc>
          <w:tcPr>
            <w:tcW w:w="290" w:type="pct"/>
          </w:tcPr>
          <w:p w:rsidR="008D09C4" w:rsidRPr="00303B5D" w:rsidRDefault="008D09C4" w:rsidP="00CF3A0F">
            <w:pPr>
              <w:ind w:left="-70" w:right="-113"/>
              <w:jc w:val="center"/>
              <w:rPr>
                <w:color w:val="000000"/>
                <w:sz w:val="22"/>
                <w:szCs w:val="22"/>
              </w:rPr>
            </w:pPr>
          </w:p>
        </w:tc>
        <w:tc>
          <w:tcPr>
            <w:tcW w:w="1573" w:type="pct"/>
          </w:tcPr>
          <w:p w:rsidR="008D09C4" w:rsidRPr="00303B5D" w:rsidRDefault="008D09C4" w:rsidP="00CF3A0F">
            <w:pP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108"/>
              <w:rPr>
                <w:i/>
                <w:sz w:val="22"/>
                <w:szCs w:val="22"/>
                <w:u w:val="single"/>
              </w:rPr>
            </w:pPr>
            <w:r w:rsidRPr="00303B5D">
              <w:rPr>
                <w:i/>
                <w:sz w:val="22"/>
                <w:szCs w:val="22"/>
                <w:u w:val="single"/>
              </w:rPr>
              <w:t>затрат</w:t>
            </w:r>
          </w:p>
        </w:tc>
        <w:tc>
          <w:tcPr>
            <w:tcW w:w="290" w:type="pct"/>
          </w:tcPr>
          <w:p w:rsidR="008D09C4" w:rsidRPr="00303B5D" w:rsidRDefault="008D09C4" w:rsidP="00CF3A0F">
            <w:pPr>
              <w:ind w:right="-66"/>
              <w:jc w:val="center"/>
              <w:rPr>
                <w:color w:val="000000"/>
                <w:sz w:val="22"/>
                <w:szCs w:val="22"/>
              </w:rPr>
            </w:pPr>
          </w:p>
        </w:tc>
        <w:tc>
          <w:tcPr>
            <w:tcW w:w="1573" w:type="pct"/>
          </w:tcPr>
          <w:p w:rsidR="008D09C4" w:rsidRPr="00303B5D" w:rsidRDefault="008D09C4" w:rsidP="00CF3A0F">
            <w:pPr>
              <w:jc w:val="center"/>
              <w:rPr>
                <w:sz w:val="22"/>
                <w:szCs w:val="22"/>
              </w:rPr>
            </w:pPr>
          </w:p>
        </w:tc>
        <w:tc>
          <w:tcPr>
            <w:tcW w:w="468" w:type="pct"/>
          </w:tcPr>
          <w:p w:rsidR="008D09C4" w:rsidRPr="00303B5D" w:rsidRDefault="008D09C4" w:rsidP="00CF3A0F">
            <w:pPr>
              <w:jc w:val="center"/>
              <w:rPr>
                <w:snapToGrid w:val="0"/>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1</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rPr>
                <w:snapToGrid w:val="0"/>
                <w:sz w:val="22"/>
                <w:szCs w:val="22"/>
              </w:rPr>
            </w:pPr>
            <w:r w:rsidRPr="00303B5D">
              <w:rPr>
                <w:color w:val="000000"/>
                <w:sz w:val="22"/>
                <w:szCs w:val="22"/>
              </w:rPr>
              <w:t xml:space="preserve">обсяг видатків </w:t>
            </w:r>
          </w:p>
        </w:tc>
        <w:tc>
          <w:tcPr>
            <w:tcW w:w="290" w:type="pct"/>
          </w:tcPr>
          <w:p w:rsidR="008D09C4" w:rsidRPr="00303B5D" w:rsidRDefault="008D09C4" w:rsidP="00CF3A0F">
            <w:pPr>
              <w:ind w:left="-70" w:right="-113"/>
              <w:jc w:val="center"/>
              <w:rPr>
                <w:b/>
                <w:snapToGrid w:val="0"/>
                <w:sz w:val="22"/>
                <w:szCs w:val="22"/>
              </w:rPr>
            </w:pPr>
            <w:r w:rsidRPr="00303B5D">
              <w:rPr>
                <w:snapToGrid w:val="0"/>
                <w:sz w:val="22"/>
                <w:szCs w:val="22"/>
              </w:rPr>
              <w:t>тис. грн.</w:t>
            </w:r>
          </w:p>
        </w:tc>
        <w:tc>
          <w:tcPr>
            <w:tcW w:w="1573" w:type="pct"/>
          </w:tcPr>
          <w:p w:rsidR="008D09C4" w:rsidRPr="00303B5D" w:rsidRDefault="008D09C4" w:rsidP="00CF3A0F">
            <w:pPr>
              <w:ind w:right="-107"/>
              <w:rPr>
                <w:sz w:val="22"/>
                <w:szCs w:val="22"/>
              </w:rPr>
            </w:pPr>
            <w:r w:rsidRPr="00303B5D">
              <w:rPr>
                <w:snapToGrid w:val="0"/>
                <w:sz w:val="22"/>
                <w:szCs w:val="22"/>
              </w:rPr>
              <w:t>Кошторис на 2018 р., реєстр розподілу показників зведеного кошторису на 2018 р.,  затверджені міським головою,</w:t>
            </w:r>
            <w:r w:rsidRPr="00303B5D">
              <w:rPr>
                <w:sz w:val="22"/>
                <w:szCs w:val="22"/>
              </w:rPr>
              <w:t xml:space="preserve"> первинні документи на </w:t>
            </w:r>
            <w:r w:rsidRPr="00303B5D">
              <w:rPr>
                <w:color w:val="000000"/>
                <w:sz w:val="22"/>
                <w:szCs w:val="22"/>
              </w:rPr>
              <w:t>виконання робіт</w:t>
            </w:r>
          </w:p>
        </w:tc>
        <w:tc>
          <w:tcPr>
            <w:tcW w:w="468" w:type="pct"/>
          </w:tcPr>
          <w:p w:rsidR="008D09C4" w:rsidRPr="00303B5D" w:rsidRDefault="008D09C4" w:rsidP="00CF3A0F">
            <w:pPr>
              <w:jc w:val="center"/>
              <w:rPr>
                <w:sz w:val="22"/>
                <w:szCs w:val="22"/>
              </w:rPr>
            </w:pPr>
            <w:r w:rsidRPr="00303B5D">
              <w:rPr>
                <w:sz w:val="22"/>
                <w:szCs w:val="22"/>
              </w:rPr>
              <w:t>30,0</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108"/>
              <w:rPr>
                <w:i/>
                <w:sz w:val="22"/>
                <w:szCs w:val="22"/>
                <w:u w:val="single"/>
              </w:rPr>
            </w:pPr>
            <w:r w:rsidRPr="00303B5D">
              <w:rPr>
                <w:i/>
                <w:sz w:val="22"/>
                <w:szCs w:val="22"/>
                <w:u w:val="single"/>
              </w:rPr>
              <w:t>продукту</w:t>
            </w:r>
          </w:p>
        </w:tc>
        <w:tc>
          <w:tcPr>
            <w:tcW w:w="290" w:type="pct"/>
          </w:tcPr>
          <w:p w:rsidR="008D09C4" w:rsidRPr="00303B5D" w:rsidRDefault="008D09C4" w:rsidP="00CF3A0F">
            <w:pPr>
              <w:ind w:right="-66"/>
              <w:jc w:val="center"/>
              <w:rPr>
                <w:snapToGrid w:val="0"/>
                <w:sz w:val="22"/>
                <w:szCs w:val="22"/>
              </w:rPr>
            </w:pPr>
          </w:p>
        </w:tc>
        <w:tc>
          <w:tcPr>
            <w:tcW w:w="1573" w:type="pct"/>
          </w:tcPr>
          <w:p w:rsidR="008D09C4" w:rsidRPr="00303B5D" w:rsidRDefault="008D09C4" w:rsidP="00CF3A0F">
            <w:pPr>
              <w:jc w:val="center"/>
              <w:rPr>
                <w:sz w:val="22"/>
                <w:szCs w:val="22"/>
              </w:rPr>
            </w:pPr>
          </w:p>
        </w:tc>
        <w:tc>
          <w:tcPr>
            <w:tcW w:w="468" w:type="pct"/>
          </w:tcPr>
          <w:p w:rsidR="008D09C4" w:rsidRPr="00303B5D" w:rsidRDefault="008D09C4" w:rsidP="00CF3A0F">
            <w:pPr>
              <w:jc w:val="center"/>
              <w:rPr>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2</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11" w:right="-127"/>
              <w:rPr>
                <w:sz w:val="22"/>
                <w:szCs w:val="22"/>
              </w:rPr>
            </w:pPr>
            <w:r w:rsidRPr="00303B5D">
              <w:rPr>
                <w:color w:val="000000"/>
                <w:sz w:val="22"/>
                <w:szCs w:val="22"/>
              </w:rPr>
              <w:t xml:space="preserve">кількість об’єктів </w:t>
            </w:r>
          </w:p>
        </w:tc>
        <w:tc>
          <w:tcPr>
            <w:tcW w:w="290" w:type="pct"/>
          </w:tcPr>
          <w:p w:rsidR="008D09C4" w:rsidRPr="00303B5D" w:rsidRDefault="008D09C4" w:rsidP="00CF3A0F">
            <w:pPr>
              <w:ind w:left="-70" w:right="-113"/>
              <w:jc w:val="center"/>
              <w:rPr>
                <w:snapToGrid w:val="0"/>
                <w:sz w:val="22"/>
                <w:szCs w:val="22"/>
              </w:rPr>
            </w:pPr>
            <w:r w:rsidRPr="00303B5D">
              <w:rPr>
                <w:snapToGrid w:val="0"/>
                <w:sz w:val="22"/>
                <w:szCs w:val="22"/>
              </w:rPr>
              <w:t>од.</w:t>
            </w:r>
          </w:p>
        </w:tc>
        <w:tc>
          <w:tcPr>
            <w:tcW w:w="1573" w:type="pct"/>
          </w:tcPr>
          <w:p w:rsidR="008D09C4" w:rsidRPr="00303B5D" w:rsidRDefault="008D09C4" w:rsidP="00CF3A0F">
            <w:pPr>
              <w:ind w:right="-107"/>
              <w:rPr>
                <w:sz w:val="22"/>
                <w:szCs w:val="22"/>
              </w:rPr>
            </w:pPr>
            <w:r w:rsidRPr="00303B5D">
              <w:rPr>
                <w:sz w:val="22"/>
                <w:szCs w:val="22"/>
              </w:rPr>
              <w:t xml:space="preserve">первинні документи на  </w:t>
            </w:r>
            <w:r w:rsidRPr="00303B5D">
              <w:rPr>
                <w:color w:val="000000"/>
                <w:sz w:val="22"/>
                <w:szCs w:val="22"/>
              </w:rPr>
              <w:t>виконання робіт</w:t>
            </w:r>
          </w:p>
        </w:tc>
        <w:tc>
          <w:tcPr>
            <w:tcW w:w="468" w:type="pct"/>
          </w:tcPr>
          <w:p w:rsidR="008D09C4" w:rsidRPr="00303B5D" w:rsidRDefault="008D09C4" w:rsidP="00CF3A0F">
            <w:pPr>
              <w:jc w:val="center"/>
              <w:rPr>
                <w:sz w:val="22"/>
                <w:szCs w:val="22"/>
              </w:rPr>
            </w:pPr>
            <w:r w:rsidRPr="00303B5D">
              <w:rPr>
                <w:sz w:val="22"/>
                <w:szCs w:val="22"/>
              </w:rPr>
              <w:t>1</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108"/>
              <w:rPr>
                <w:i/>
                <w:sz w:val="22"/>
                <w:szCs w:val="22"/>
                <w:u w:val="single"/>
              </w:rPr>
            </w:pPr>
            <w:r w:rsidRPr="00303B5D">
              <w:rPr>
                <w:i/>
                <w:sz w:val="22"/>
                <w:szCs w:val="22"/>
                <w:u w:val="single"/>
              </w:rPr>
              <w:t>ефективності</w:t>
            </w:r>
          </w:p>
        </w:tc>
        <w:tc>
          <w:tcPr>
            <w:tcW w:w="290" w:type="pct"/>
          </w:tcPr>
          <w:p w:rsidR="008D09C4" w:rsidRPr="00303B5D" w:rsidRDefault="008D09C4" w:rsidP="00CF3A0F">
            <w:pPr>
              <w:ind w:right="-66"/>
              <w:jc w:val="center"/>
              <w:rPr>
                <w:snapToGrid w:val="0"/>
                <w:sz w:val="22"/>
                <w:szCs w:val="22"/>
              </w:rPr>
            </w:pPr>
          </w:p>
        </w:tc>
        <w:tc>
          <w:tcPr>
            <w:tcW w:w="1573" w:type="pct"/>
          </w:tcPr>
          <w:p w:rsidR="008D09C4" w:rsidRPr="00303B5D" w:rsidRDefault="008D09C4" w:rsidP="00CF3A0F">
            <w:pPr>
              <w:rPr>
                <w:sz w:val="22"/>
                <w:szCs w:val="22"/>
              </w:rPr>
            </w:pPr>
          </w:p>
        </w:tc>
        <w:tc>
          <w:tcPr>
            <w:tcW w:w="468" w:type="pct"/>
          </w:tcPr>
          <w:p w:rsidR="008D09C4" w:rsidRPr="00303B5D" w:rsidRDefault="008D09C4" w:rsidP="00CF3A0F">
            <w:pPr>
              <w:jc w:val="center"/>
              <w:rPr>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3</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11" w:right="-127"/>
              <w:rPr>
                <w:sz w:val="22"/>
                <w:szCs w:val="22"/>
              </w:rPr>
            </w:pPr>
            <w:r w:rsidRPr="00303B5D">
              <w:rPr>
                <w:color w:val="000000"/>
                <w:sz w:val="22"/>
                <w:szCs w:val="22"/>
              </w:rPr>
              <w:t xml:space="preserve">середні витрати </w:t>
            </w:r>
          </w:p>
        </w:tc>
        <w:tc>
          <w:tcPr>
            <w:tcW w:w="290" w:type="pct"/>
          </w:tcPr>
          <w:p w:rsidR="008D09C4" w:rsidRPr="00303B5D" w:rsidRDefault="008D09C4" w:rsidP="00CF3A0F">
            <w:pPr>
              <w:ind w:left="-70" w:right="-113"/>
              <w:jc w:val="center"/>
              <w:rPr>
                <w:sz w:val="22"/>
                <w:szCs w:val="22"/>
              </w:rPr>
            </w:pPr>
            <w:r w:rsidRPr="00303B5D">
              <w:rPr>
                <w:color w:val="000000"/>
                <w:sz w:val="22"/>
                <w:szCs w:val="22"/>
              </w:rPr>
              <w:t>тис. грн.</w:t>
            </w:r>
          </w:p>
          <w:p w:rsidR="008D09C4" w:rsidRPr="00303B5D" w:rsidRDefault="008D09C4" w:rsidP="00CF3A0F">
            <w:pPr>
              <w:ind w:left="-70" w:right="-113"/>
              <w:jc w:val="center"/>
              <w:rPr>
                <w:snapToGrid w:val="0"/>
                <w:sz w:val="22"/>
                <w:szCs w:val="22"/>
              </w:rPr>
            </w:pPr>
          </w:p>
        </w:tc>
        <w:tc>
          <w:tcPr>
            <w:tcW w:w="1573" w:type="pct"/>
          </w:tcPr>
          <w:p w:rsidR="008D09C4" w:rsidRPr="00303B5D" w:rsidRDefault="008D09C4" w:rsidP="00CF3A0F">
            <w:pPr>
              <w:rPr>
                <w:sz w:val="22"/>
                <w:szCs w:val="22"/>
              </w:rPr>
            </w:pPr>
            <w:r w:rsidRPr="00303B5D">
              <w:rPr>
                <w:sz w:val="22"/>
                <w:szCs w:val="22"/>
                <w:lang w:eastAsia="uk-UA"/>
              </w:rPr>
              <w:t xml:space="preserve">Розрахунково (обсяг видатків на кількість </w:t>
            </w:r>
            <w:r w:rsidRPr="00303B5D">
              <w:rPr>
                <w:sz w:val="22"/>
                <w:szCs w:val="22"/>
              </w:rPr>
              <w:t>об’єктів</w:t>
            </w:r>
            <w:r w:rsidRPr="00303B5D">
              <w:rPr>
                <w:sz w:val="22"/>
                <w:szCs w:val="22"/>
                <w:lang w:eastAsia="uk-UA"/>
              </w:rPr>
              <w:t>)</w:t>
            </w:r>
          </w:p>
        </w:tc>
        <w:tc>
          <w:tcPr>
            <w:tcW w:w="468" w:type="pct"/>
          </w:tcPr>
          <w:p w:rsidR="008D09C4" w:rsidRPr="00303B5D" w:rsidRDefault="008D09C4" w:rsidP="00CF3A0F">
            <w:pPr>
              <w:jc w:val="center"/>
              <w:rPr>
                <w:sz w:val="22"/>
                <w:szCs w:val="22"/>
              </w:rPr>
            </w:pPr>
            <w:r w:rsidRPr="00303B5D">
              <w:rPr>
                <w:sz w:val="22"/>
                <w:szCs w:val="22"/>
              </w:rPr>
              <w:t>30,0</w:t>
            </w: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left="-108"/>
              <w:rPr>
                <w:i/>
                <w:sz w:val="22"/>
                <w:szCs w:val="22"/>
                <w:u w:val="single"/>
              </w:rPr>
            </w:pPr>
            <w:r w:rsidRPr="00303B5D">
              <w:rPr>
                <w:i/>
                <w:sz w:val="22"/>
                <w:szCs w:val="22"/>
                <w:u w:val="single"/>
              </w:rPr>
              <w:t>якості</w:t>
            </w:r>
          </w:p>
        </w:tc>
        <w:tc>
          <w:tcPr>
            <w:tcW w:w="290" w:type="pct"/>
          </w:tcPr>
          <w:p w:rsidR="008D09C4" w:rsidRPr="00303B5D" w:rsidRDefault="008D09C4" w:rsidP="00CF3A0F">
            <w:pPr>
              <w:ind w:right="-66"/>
              <w:jc w:val="center"/>
              <w:rPr>
                <w:color w:val="000000"/>
                <w:sz w:val="22"/>
                <w:szCs w:val="22"/>
              </w:rPr>
            </w:pPr>
          </w:p>
        </w:tc>
        <w:tc>
          <w:tcPr>
            <w:tcW w:w="1573" w:type="pct"/>
          </w:tcPr>
          <w:p w:rsidR="008D09C4" w:rsidRPr="00303B5D" w:rsidRDefault="008D09C4" w:rsidP="00CF3A0F">
            <w:pPr>
              <w:rPr>
                <w:sz w:val="22"/>
                <w:szCs w:val="22"/>
              </w:rPr>
            </w:pPr>
          </w:p>
        </w:tc>
        <w:tc>
          <w:tcPr>
            <w:tcW w:w="468" w:type="pct"/>
          </w:tcPr>
          <w:p w:rsidR="008D09C4" w:rsidRPr="00303B5D" w:rsidRDefault="008D09C4" w:rsidP="00CF3A0F">
            <w:pPr>
              <w:jc w:val="center"/>
              <w:rPr>
                <w:sz w:val="22"/>
                <w:szCs w:val="22"/>
              </w:rPr>
            </w:pPr>
          </w:p>
        </w:tc>
      </w:tr>
      <w:tr w:rsidR="008D09C4" w:rsidRPr="005E1FD0" w:rsidTr="00CF3A0F">
        <w:trPr>
          <w:trHeight w:val="255"/>
        </w:trPr>
        <w:tc>
          <w:tcPr>
            <w:tcW w:w="136" w:type="pct"/>
            <w:shd w:val="clear" w:color="auto" w:fill="auto"/>
          </w:tcPr>
          <w:p w:rsidR="008D09C4" w:rsidRPr="00303B5D" w:rsidRDefault="008D09C4" w:rsidP="00CF3A0F">
            <w:pPr>
              <w:ind w:left="-108" w:right="-93"/>
              <w:rPr>
                <w:sz w:val="22"/>
                <w:szCs w:val="22"/>
              </w:rPr>
            </w:pPr>
            <w:r w:rsidRPr="00303B5D">
              <w:rPr>
                <w:sz w:val="22"/>
                <w:szCs w:val="22"/>
              </w:rPr>
              <w:t>4</w:t>
            </w:r>
          </w:p>
        </w:tc>
        <w:tc>
          <w:tcPr>
            <w:tcW w:w="461" w:type="pct"/>
            <w:shd w:val="clear" w:color="auto" w:fill="auto"/>
          </w:tcPr>
          <w:p w:rsidR="008D09C4" w:rsidRPr="00303B5D" w:rsidRDefault="008D09C4" w:rsidP="00CF3A0F">
            <w:pPr>
              <w:rPr>
                <w:sz w:val="22"/>
                <w:szCs w:val="22"/>
              </w:rPr>
            </w:pPr>
          </w:p>
        </w:tc>
        <w:tc>
          <w:tcPr>
            <w:tcW w:w="2071" w:type="pct"/>
          </w:tcPr>
          <w:p w:rsidR="008D09C4" w:rsidRPr="00303B5D" w:rsidRDefault="008D09C4" w:rsidP="00CF3A0F">
            <w:pPr>
              <w:ind w:right="-151"/>
              <w:rPr>
                <w:sz w:val="22"/>
                <w:szCs w:val="22"/>
              </w:rPr>
            </w:pPr>
            <w:r w:rsidRPr="00303B5D">
              <w:rPr>
                <w:color w:val="000000"/>
                <w:sz w:val="22"/>
                <w:szCs w:val="22"/>
              </w:rPr>
              <w:t xml:space="preserve">рівень готовності </w:t>
            </w:r>
          </w:p>
        </w:tc>
        <w:tc>
          <w:tcPr>
            <w:tcW w:w="290" w:type="pct"/>
          </w:tcPr>
          <w:p w:rsidR="008D09C4" w:rsidRPr="00303B5D" w:rsidRDefault="008D09C4" w:rsidP="00CF3A0F">
            <w:pPr>
              <w:ind w:left="-70" w:right="-113"/>
              <w:jc w:val="center"/>
              <w:rPr>
                <w:color w:val="000000"/>
                <w:sz w:val="22"/>
                <w:szCs w:val="22"/>
              </w:rPr>
            </w:pPr>
            <w:r w:rsidRPr="00303B5D">
              <w:rPr>
                <w:color w:val="000000"/>
                <w:sz w:val="22"/>
                <w:szCs w:val="22"/>
              </w:rPr>
              <w:t>%</w:t>
            </w:r>
          </w:p>
        </w:tc>
        <w:tc>
          <w:tcPr>
            <w:tcW w:w="1573" w:type="pct"/>
          </w:tcPr>
          <w:p w:rsidR="008D09C4" w:rsidRPr="00303B5D" w:rsidRDefault="008D09C4" w:rsidP="00CF3A0F">
            <w:pPr>
              <w:rPr>
                <w:sz w:val="22"/>
                <w:szCs w:val="22"/>
              </w:rPr>
            </w:pPr>
            <w:r w:rsidRPr="00303B5D">
              <w:rPr>
                <w:sz w:val="22"/>
                <w:szCs w:val="22"/>
              </w:rPr>
              <w:t xml:space="preserve">Первинні документи на </w:t>
            </w:r>
            <w:r w:rsidRPr="00303B5D">
              <w:rPr>
                <w:color w:val="000000"/>
                <w:sz w:val="22"/>
                <w:szCs w:val="22"/>
              </w:rPr>
              <w:t>виконання робіт</w:t>
            </w:r>
          </w:p>
        </w:tc>
        <w:tc>
          <w:tcPr>
            <w:tcW w:w="468" w:type="pct"/>
          </w:tcPr>
          <w:p w:rsidR="008D09C4" w:rsidRPr="00303B5D" w:rsidRDefault="008D09C4" w:rsidP="00CF3A0F">
            <w:pPr>
              <w:ind w:left="-141" w:right="-82"/>
              <w:jc w:val="center"/>
              <w:rPr>
                <w:sz w:val="22"/>
                <w:szCs w:val="22"/>
              </w:rPr>
            </w:pPr>
            <w:r w:rsidRPr="00303B5D">
              <w:rPr>
                <w:snapToGrid w:val="0"/>
                <w:sz w:val="22"/>
                <w:szCs w:val="22"/>
              </w:rPr>
              <w:t xml:space="preserve">Показник буде уточнено після </w:t>
            </w:r>
            <w:r w:rsidRPr="00303B5D">
              <w:rPr>
                <w:color w:val="000000"/>
                <w:sz w:val="22"/>
                <w:szCs w:val="22"/>
              </w:rPr>
              <w:t>виготовлення ПКД</w:t>
            </w:r>
          </w:p>
        </w:tc>
      </w:tr>
    </w:tbl>
    <w:p w:rsidR="008D09C4" w:rsidRPr="005E1FD0" w:rsidRDefault="008D09C4" w:rsidP="008D09C4">
      <w:pPr>
        <w:ind w:firstLine="426"/>
        <w:rPr>
          <w:szCs w:val="28"/>
        </w:rPr>
      </w:pPr>
    </w:p>
    <w:p w:rsidR="008D09C4" w:rsidRDefault="008D09C4" w:rsidP="008D09C4">
      <w:pPr>
        <w:ind w:firstLine="426"/>
        <w:rPr>
          <w:szCs w:val="28"/>
        </w:rPr>
      </w:pPr>
    </w:p>
    <w:p w:rsidR="008D09C4" w:rsidRPr="005E1FD0" w:rsidRDefault="008D09C4" w:rsidP="008D09C4">
      <w:pPr>
        <w:ind w:firstLine="426"/>
        <w:rPr>
          <w:szCs w:val="28"/>
        </w:rPr>
      </w:pPr>
      <w:r w:rsidRPr="005E1FD0">
        <w:rPr>
          <w:szCs w:val="28"/>
        </w:rPr>
        <w:t>11. Джерела фінансування інвестиційних проектів у розрізі підпрограм</w:t>
      </w:r>
      <w:r w:rsidRPr="005E1FD0">
        <w:rPr>
          <w:szCs w:val="28"/>
          <w:vertAlign w:val="superscript"/>
        </w:rPr>
        <w:t>2</w:t>
      </w:r>
    </w:p>
    <w:p w:rsidR="008D09C4" w:rsidRPr="005E1FD0" w:rsidRDefault="008D09C4" w:rsidP="008D09C4">
      <w:pPr>
        <w:ind w:firstLine="13041"/>
        <w:rPr>
          <w:szCs w:val="28"/>
        </w:rPr>
      </w:pPr>
      <w:r w:rsidRPr="005E1FD0">
        <w:rPr>
          <w:sz w:val="22"/>
          <w:szCs w:val="22"/>
        </w:rPr>
        <w:t>(тис. грн)</w:t>
      </w:r>
    </w:p>
    <w:tbl>
      <w:tblPr>
        <w:tblW w:w="5000" w:type="pct"/>
        <w:tblLayout w:type="fixed"/>
        <w:tblCellMar>
          <w:left w:w="120" w:type="dxa"/>
          <w:right w:w="120" w:type="dxa"/>
        </w:tblCellMar>
        <w:tblLook w:val="0000" w:firstRow="0" w:lastRow="0" w:firstColumn="0" w:lastColumn="0" w:noHBand="0" w:noVBand="0"/>
      </w:tblPr>
      <w:tblGrid>
        <w:gridCol w:w="697"/>
        <w:gridCol w:w="3251"/>
        <w:gridCol w:w="891"/>
        <w:gridCol w:w="884"/>
        <w:gridCol w:w="866"/>
        <w:gridCol w:w="786"/>
        <w:gridCol w:w="1011"/>
        <w:gridCol w:w="1082"/>
        <w:gridCol w:w="1186"/>
        <w:gridCol w:w="804"/>
        <w:gridCol w:w="1069"/>
        <w:gridCol w:w="1143"/>
        <w:gridCol w:w="1738"/>
      </w:tblGrid>
      <w:tr w:rsidR="008D09C4" w:rsidRPr="005E1FD0" w:rsidTr="00CF3A0F">
        <w:trPr>
          <w:cantSplit/>
          <w:trHeight w:val="258"/>
          <w:tblHeader/>
        </w:trPr>
        <w:tc>
          <w:tcPr>
            <w:tcW w:w="226" w:type="pct"/>
            <w:vMerge w:val="restart"/>
            <w:tcBorders>
              <w:top w:val="single" w:sz="6" w:space="0" w:color="000000"/>
              <w:left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Код</w:t>
            </w:r>
          </w:p>
        </w:tc>
        <w:tc>
          <w:tcPr>
            <w:tcW w:w="1055" w:type="pct"/>
            <w:vMerge w:val="restart"/>
            <w:tcBorders>
              <w:top w:val="single" w:sz="6" w:space="0" w:color="000000"/>
              <w:left w:val="single" w:sz="6" w:space="0" w:color="000000"/>
              <w:right w:val="single" w:sz="6" w:space="0" w:color="000000"/>
            </w:tcBorders>
            <w:vAlign w:val="center"/>
          </w:tcPr>
          <w:p w:rsidR="008D09C4" w:rsidRPr="005E1FD0" w:rsidRDefault="008D09C4" w:rsidP="00CF3A0F">
            <w:pPr>
              <w:ind w:right="-108"/>
              <w:jc w:val="center"/>
              <w:rPr>
                <w:sz w:val="22"/>
                <w:szCs w:val="22"/>
              </w:rPr>
            </w:pPr>
            <w:r w:rsidRPr="005E1FD0">
              <w:rPr>
                <w:sz w:val="22"/>
                <w:szCs w:val="22"/>
              </w:rPr>
              <w:t>Найменування джерел надходжень</w:t>
            </w:r>
          </w:p>
        </w:tc>
        <w:tc>
          <w:tcPr>
            <w:tcW w:w="289" w:type="pct"/>
            <w:vMerge w:val="restart"/>
            <w:tcBorders>
              <w:top w:val="single" w:sz="4" w:space="0" w:color="auto"/>
              <w:left w:val="single" w:sz="4" w:space="0" w:color="auto"/>
              <w:right w:val="single" w:sz="4" w:space="0" w:color="auto"/>
            </w:tcBorders>
            <w:vAlign w:val="center"/>
          </w:tcPr>
          <w:p w:rsidR="008D09C4" w:rsidRPr="005E1FD0" w:rsidRDefault="008D09C4" w:rsidP="00CF3A0F">
            <w:pPr>
              <w:ind w:left="-71" w:right="-156"/>
              <w:jc w:val="center"/>
              <w:rPr>
                <w:snapToGrid w:val="0"/>
                <w:sz w:val="22"/>
                <w:szCs w:val="22"/>
              </w:rPr>
            </w:pPr>
            <w:r w:rsidRPr="005E1FD0">
              <w:rPr>
                <w:sz w:val="22"/>
                <w:szCs w:val="22"/>
              </w:rPr>
              <w:t>КПКВК</w:t>
            </w:r>
          </w:p>
        </w:tc>
        <w:tc>
          <w:tcPr>
            <w:tcW w:w="823" w:type="pct"/>
            <w:gridSpan w:val="3"/>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napToGrid w:val="0"/>
                <w:sz w:val="22"/>
                <w:szCs w:val="22"/>
              </w:rPr>
            </w:pPr>
            <w:r w:rsidRPr="005E1FD0">
              <w:rPr>
                <w:snapToGrid w:val="0"/>
                <w:sz w:val="22"/>
                <w:szCs w:val="22"/>
              </w:rPr>
              <w:t xml:space="preserve">Касові видатки станом на </w:t>
            </w:r>
            <w:r w:rsidRPr="005E1FD0">
              <w:rPr>
                <w:snapToGrid w:val="0"/>
                <w:sz w:val="22"/>
                <w:szCs w:val="22"/>
              </w:rPr>
              <w:br/>
              <w:t>01 січня звітного періоду</w:t>
            </w:r>
          </w:p>
        </w:tc>
        <w:tc>
          <w:tcPr>
            <w:tcW w:w="1064" w:type="pct"/>
            <w:gridSpan w:val="3"/>
            <w:tcBorders>
              <w:top w:val="single" w:sz="4" w:space="0" w:color="auto"/>
              <w:left w:val="nil"/>
              <w:bottom w:val="single" w:sz="4" w:space="0" w:color="auto"/>
              <w:right w:val="single" w:sz="4" w:space="0" w:color="auto"/>
            </w:tcBorders>
            <w:vAlign w:val="center"/>
          </w:tcPr>
          <w:p w:rsidR="008D09C4" w:rsidRPr="005E1FD0" w:rsidRDefault="008D09C4" w:rsidP="00CF3A0F">
            <w:pPr>
              <w:jc w:val="center"/>
              <w:rPr>
                <w:snapToGrid w:val="0"/>
                <w:sz w:val="22"/>
                <w:szCs w:val="22"/>
                <w:vertAlign w:val="superscript"/>
              </w:rPr>
            </w:pPr>
            <w:r w:rsidRPr="005E1FD0">
              <w:rPr>
                <w:snapToGrid w:val="0"/>
                <w:sz w:val="22"/>
                <w:szCs w:val="22"/>
              </w:rPr>
              <w:t>План видатків звітного періоду</w:t>
            </w:r>
          </w:p>
        </w:tc>
        <w:tc>
          <w:tcPr>
            <w:tcW w:w="979" w:type="pct"/>
            <w:gridSpan w:val="3"/>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napToGrid w:val="0"/>
                <w:sz w:val="22"/>
                <w:szCs w:val="22"/>
                <w:vertAlign w:val="superscript"/>
              </w:rPr>
            </w:pPr>
            <w:r w:rsidRPr="005E1FD0">
              <w:rPr>
                <w:snapToGrid w:val="0"/>
                <w:sz w:val="22"/>
                <w:szCs w:val="22"/>
              </w:rPr>
              <w:t>Прогноз видатків до кінця реалізації інвестиційного проекту</w:t>
            </w:r>
            <w:r w:rsidRPr="005E1FD0">
              <w:rPr>
                <w:snapToGrid w:val="0"/>
                <w:sz w:val="22"/>
                <w:szCs w:val="22"/>
                <w:vertAlign w:val="superscript"/>
              </w:rPr>
              <w:t xml:space="preserve">3 </w:t>
            </w:r>
            <w:r w:rsidRPr="005E1FD0">
              <w:rPr>
                <w:snapToGrid w:val="0"/>
                <w:sz w:val="20"/>
              </w:rPr>
              <w:t>201</w:t>
            </w:r>
            <w:r>
              <w:rPr>
                <w:snapToGrid w:val="0"/>
                <w:sz w:val="20"/>
              </w:rPr>
              <w:t>8</w:t>
            </w:r>
            <w:r w:rsidRPr="005E1FD0">
              <w:rPr>
                <w:snapToGrid w:val="0"/>
                <w:sz w:val="20"/>
              </w:rPr>
              <w:t xml:space="preserve"> р.</w:t>
            </w:r>
          </w:p>
        </w:tc>
        <w:tc>
          <w:tcPr>
            <w:tcW w:w="564" w:type="pct"/>
            <w:vMerge w:val="restar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59" w:right="-121"/>
              <w:jc w:val="center"/>
              <w:rPr>
                <w:snapToGrid w:val="0"/>
                <w:sz w:val="22"/>
                <w:szCs w:val="22"/>
              </w:rPr>
            </w:pPr>
            <w:r w:rsidRPr="005E1FD0">
              <w:rPr>
                <w:snapToGrid w:val="0"/>
                <w:sz w:val="22"/>
                <w:szCs w:val="22"/>
              </w:rPr>
              <w:t>Пояснення, що характеризують джерела фінансування</w:t>
            </w:r>
          </w:p>
        </w:tc>
      </w:tr>
      <w:tr w:rsidR="008D09C4" w:rsidRPr="005E1FD0" w:rsidTr="00CF3A0F">
        <w:trPr>
          <w:cantSplit/>
          <w:trHeight w:val="453"/>
          <w:tblHeader/>
        </w:trPr>
        <w:tc>
          <w:tcPr>
            <w:tcW w:w="226" w:type="pct"/>
            <w:vMerge/>
            <w:tcBorders>
              <w:left w:val="single" w:sz="6" w:space="0" w:color="000000"/>
              <w:bottom w:val="nil"/>
              <w:right w:val="single" w:sz="6" w:space="0" w:color="000000"/>
            </w:tcBorders>
            <w:vAlign w:val="center"/>
          </w:tcPr>
          <w:p w:rsidR="008D09C4" w:rsidRPr="005E1FD0" w:rsidRDefault="008D09C4" w:rsidP="00CF3A0F">
            <w:pPr>
              <w:jc w:val="center"/>
              <w:rPr>
                <w:snapToGrid w:val="0"/>
                <w:sz w:val="22"/>
                <w:szCs w:val="22"/>
              </w:rPr>
            </w:pPr>
          </w:p>
        </w:tc>
        <w:tc>
          <w:tcPr>
            <w:tcW w:w="1055" w:type="pct"/>
            <w:vMerge/>
            <w:tcBorders>
              <w:left w:val="single" w:sz="6" w:space="0" w:color="000000"/>
              <w:bottom w:val="single" w:sz="6" w:space="0" w:color="000000"/>
              <w:right w:val="single" w:sz="6" w:space="0" w:color="000000"/>
            </w:tcBorders>
          </w:tcPr>
          <w:p w:rsidR="008D09C4" w:rsidRPr="005E1FD0" w:rsidRDefault="008D09C4" w:rsidP="00CF3A0F">
            <w:pPr>
              <w:jc w:val="center"/>
              <w:rPr>
                <w:snapToGrid w:val="0"/>
                <w:sz w:val="22"/>
                <w:szCs w:val="22"/>
              </w:rPr>
            </w:pPr>
          </w:p>
        </w:tc>
        <w:tc>
          <w:tcPr>
            <w:tcW w:w="289" w:type="pct"/>
            <w:vMerge/>
            <w:tcBorders>
              <w:left w:val="single" w:sz="4" w:space="0" w:color="auto"/>
              <w:bottom w:val="single" w:sz="4" w:space="0" w:color="auto"/>
              <w:right w:val="single" w:sz="4" w:space="0" w:color="auto"/>
            </w:tcBorders>
          </w:tcPr>
          <w:p w:rsidR="008D09C4" w:rsidRPr="005E1FD0" w:rsidRDefault="008D09C4" w:rsidP="00CF3A0F">
            <w:pPr>
              <w:ind w:left="-71" w:right="-156"/>
              <w:jc w:val="center"/>
              <w:rPr>
                <w:sz w:val="20"/>
              </w:rPr>
            </w:pPr>
          </w:p>
        </w:tc>
        <w:tc>
          <w:tcPr>
            <w:tcW w:w="287"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80" w:right="-141"/>
              <w:jc w:val="center"/>
              <w:rPr>
                <w:sz w:val="18"/>
                <w:szCs w:val="18"/>
              </w:rPr>
            </w:pPr>
            <w:r w:rsidRPr="005E1FD0">
              <w:rPr>
                <w:sz w:val="18"/>
                <w:szCs w:val="18"/>
              </w:rPr>
              <w:t>загальний фонд</w:t>
            </w:r>
          </w:p>
        </w:tc>
        <w:tc>
          <w:tcPr>
            <w:tcW w:w="281"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z w:val="18"/>
                <w:szCs w:val="18"/>
              </w:rPr>
            </w:pPr>
            <w:r w:rsidRPr="005E1FD0">
              <w:rPr>
                <w:sz w:val="18"/>
                <w:szCs w:val="18"/>
              </w:rPr>
              <w:t>спеціальний фонд</w:t>
            </w:r>
          </w:p>
        </w:tc>
        <w:tc>
          <w:tcPr>
            <w:tcW w:w="255"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napToGrid w:val="0"/>
                <w:sz w:val="18"/>
                <w:szCs w:val="18"/>
              </w:rPr>
            </w:pPr>
            <w:r w:rsidRPr="005E1FD0">
              <w:rPr>
                <w:snapToGrid w:val="0"/>
                <w:sz w:val="18"/>
                <w:szCs w:val="18"/>
              </w:rPr>
              <w:t>разом</w:t>
            </w:r>
          </w:p>
        </w:tc>
        <w:tc>
          <w:tcPr>
            <w:tcW w:w="328"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z w:val="18"/>
                <w:szCs w:val="18"/>
              </w:rPr>
            </w:pPr>
            <w:r w:rsidRPr="005E1FD0">
              <w:rPr>
                <w:sz w:val="18"/>
                <w:szCs w:val="18"/>
              </w:rPr>
              <w:t>загальний фонд</w:t>
            </w:r>
          </w:p>
        </w:tc>
        <w:tc>
          <w:tcPr>
            <w:tcW w:w="351"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61" w:right="-151"/>
              <w:jc w:val="center"/>
              <w:rPr>
                <w:sz w:val="18"/>
                <w:szCs w:val="18"/>
              </w:rPr>
            </w:pPr>
            <w:r w:rsidRPr="005E1FD0">
              <w:rPr>
                <w:sz w:val="18"/>
                <w:szCs w:val="18"/>
              </w:rPr>
              <w:t>спеціальний фонд</w:t>
            </w:r>
          </w:p>
        </w:tc>
        <w:tc>
          <w:tcPr>
            <w:tcW w:w="385"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89" w:right="-61"/>
              <w:jc w:val="center"/>
              <w:rPr>
                <w:snapToGrid w:val="0"/>
                <w:sz w:val="18"/>
                <w:szCs w:val="18"/>
              </w:rPr>
            </w:pPr>
            <w:r w:rsidRPr="005E1FD0">
              <w:rPr>
                <w:snapToGrid w:val="0"/>
                <w:sz w:val="18"/>
                <w:szCs w:val="18"/>
              </w:rPr>
              <w:t>разом</w:t>
            </w:r>
          </w:p>
        </w:tc>
        <w:tc>
          <w:tcPr>
            <w:tcW w:w="261"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38" w:right="-121"/>
              <w:jc w:val="center"/>
              <w:rPr>
                <w:sz w:val="18"/>
                <w:szCs w:val="18"/>
              </w:rPr>
            </w:pPr>
            <w:r w:rsidRPr="005E1FD0">
              <w:rPr>
                <w:sz w:val="18"/>
                <w:szCs w:val="18"/>
              </w:rPr>
              <w:t>загальний фонд</w:t>
            </w:r>
          </w:p>
        </w:tc>
        <w:tc>
          <w:tcPr>
            <w:tcW w:w="347"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20" w:right="-118"/>
              <w:jc w:val="center"/>
              <w:rPr>
                <w:sz w:val="18"/>
                <w:szCs w:val="18"/>
              </w:rPr>
            </w:pPr>
            <w:r w:rsidRPr="005E1FD0">
              <w:rPr>
                <w:sz w:val="18"/>
                <w:szCs w:val="18"/>
              </w:rPr>
              <w:t>спеціальний фонд</w:t>
            </w:r>
          </w:p>
        </w:tc>
        <w:tc>
          <w:tcPr>
            <w:tcW w:w="371" w:type="pct"/>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ind w:left="-122" w:right="-117"/>
              <w:jc w:val="center"/>
              <w:rPr>
                <w:snapToGrid w:val="0"/>
                <w:sz w:val="18"/>
                <w:szCs w:val="18"/>
              </w:rPr>
            </w:pPr>
            <w:r w:rsidRPr="005E1FD0">
              <w:rPr>
                <w:snapToGrid w:val="0"/>
                <w:sz w:val="18"/>
                <w:szCs w:val="18"/>
              </w:rPr>
              <w:t>разом</w:t>
            </w:r>
          </w:p>
        </w:tc>
        <w:tc>
          <w:tcPr>
            <w:tcW w:w="564" w:type="pct"/>
            <w:vMerge/>
            <w:tcBorders>
              <w:top w:val="single" w:sz="4" w:space="0" w:color="auto"/>
              <w:left w:val="single" w:sz="4" w:space="0" w:color="auto"/>
              <w:bottom w:val="single" w:sz="4" w:space="0" w:color="auto"/>
              <w:right w:val="single" w:sz="4" w:space="0" w:color="auto"/>
            </w:tcBorders>
            <w:vAlign w:val="center"/>
          </w:tcPr>
          <w:p w:rsidR="008D09C4" w:rsidRPr="005E1FD0" w:rsidRDefault="008D09C4" w:rsidP="00CF3A0F">
            <w:pPr>
              <w:jc w:val="center"/>
              <w:rPr>
                <w:sz w:val="22"/>
                <w:szCs w:val="22"/>
              </w:rPr>
            </w:pPr>
          </w:p>
        </w:tc>
      </w:tr>
      <w:tr w:rsidR="008D09C4" w:rsidRPr="005E1FD0" w:rsidTr="00CF3A0F">
        <w:trPr>
          <w:cantSplit/>
        </w:trPr>
        <w:tc>
          <w:tcPr>
            <w:tcW w:w="226"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1</w:t>
            </w:r>
          </w:p>
        </w:tc>
        <w:tc>
          <w:tcPr>
            <w:tcW w:w="1055"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2</w:t>
            </w:r>
          </w:p>
        </w:tc>
        <w:tc>
          <w:tcPr>
            <w:tcW w:w="289" w:type="pct"/>
            <w:tcBorders>
              <w:top w:val="single" w:sz="6" w:space="0" w:color="000000"/>
              <w:left w:val="single" w:sz="6" w:space="0" w:color="000000"/>
              <w:bottom w:val="single" w:sz="6" w:space="0" w:color="000000"/>
              <w:right w:val="single" w:sz="6" w:space="0" w:color="000000"/>
            </w:tcBorders>
          </w:tcPr>
          <w:p w:rsidR="008D09C4" w:rsidRPr="005E1FD0" w:rsidRDefault="008D09C4" w:rsidP="00CF3A0F">
            <w:pPr>
              <w:ind w:left="-71" w:right="-156"/>
              <w:jc w:val="center"/>
              <w:rPr>
                <w:snapToGrid w:val="0"/>
                <w:sz w:val="22"/>
                <w:szCs w:val="22"/>
              </w:rPr>
            </w:pPr>
            <w:r w:rsidRPr="005E1FD0">
              <w:rPr>
                <w:snapToGrid w:val="0"/>
                <w:sz w:val="22"/>
                <w:szCs w:val="22"/>
              </w:rPr>
              <w:t>3</w:t>
            </w:r>
          </w:p>
        </w:tc>
        <w:tc>
          <w:tcPr>
            <w:tcW w:w="287"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4</w:t>
            </w:r>
          </w:p>
        </w:tc>
        <w:tc>
          <w:tcPr>
            <w:tcW w:w="281"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5</w:t>
            </w:r>
          </w:p>
        </w:tc>
        <w:tc>
          <w:tcPr>
            <w:tcW w:w="255"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6</w:t>
            </w:r>
          </w:p>
        </w:tc>
        <w:tc>
          <w:tcPr>
            <w:tcW w:w="328"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7</w:t>
            </w:r>
          </w:p>
        </w:tc>
        <w:tc>
          <w:tcPr>
            <w:tcW w:w="351"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ind w:left="-161" w:right="-151"/>
              <w:jc w:val="center"/>
              <w:rPr>
                <w:snapToGrid w:val="0"/>
                <w:sz w:val="22"/>
                <w:szCs w:val="22"/>
              </w:rPr>
            </w:pPr>
            <w:r w:rsidRPr="005E1FD0">
              <w:rPr>
                <w:snapToGrid w:val="0"/>
                <w:sz w:val="22"/>
                <w:szCs w:val="22"/>
              </w:rPr>
              <w:t>8</w:t>
            </w:r>
          </w:p>
        </w:tc>
        <w:tc>
          <w:tcPr>
            <w:tcW w:w="385"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ind w:left="-89" w:right="-61"/>
              <w:jc w:val="center"/>
              <w:rPr>
                <w:snapToGrid w:val="0"/>
                <w:sz w:val="22"/>
                <w:szCs w:val="22"/>
              </w:rPr>
            </w:pPr>
            <w:r w:rsidRPr="005E1FD0">
              <w:rPr>
                <w:snapToGrid w:val="0"/>
                <w:sz w:val="22"/>
                <w:szCs w:val="22"/>
              </w:rPr>
              <w:t>9</w:t>
            </w:r>
          </w:p>
        </w:tc>
        <w:tc>
          <w:tcPr>
            <w:tcW w:w="261"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10</w:t>
            </w:r>
          </w:p>
        </w:tc>
        <w:tc>
          <w:tcPr>
            <w:tcW w:w="347"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ind w:left="-120" w:right="-118"/>
              <w:jc w:val="center"/>
              <w:rPr>
                <w:snapToGrid w:val="0"/>
                <w:sz w:val="22"/>
                <w:szCs w:val="22"/>
              </w:rPr>
            </w:pPr>
            <w:r w:rsidRPr="005E1FD0">
              <w:rPr>
                <w:snapToGrid w:val="0"/>
                <w:sz w:val="22"/>
                <w:szCs w:val="22"/>
              </w:rPr>
              <w:t>11</w:t>
            </w:r>
          </w:p>
        </w:tc>
        <w:tc>
          <w:tcPr>
            <w:tcW w:w="371"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ind w:left="-122" w:right="-117"/>
              <w:jc w:val="center"/>
              <w:rPr>
                <w:snapToGrid w:val="0"/>
                <w:sz w:val="22"/>
                <w:szCs w:val="22"/>
              </w:rPr>
            </w:pPr>
            <w:r w:rsidRPr="005E1FD0">
              <w:rPr>
                <w:snapToGrid w:val="0"/>
                <w:sz w:val="22"/>
                <w:szCs w:val="22"/>
              </w:rPr>
              <w:t>12</w:t>
            </w:r>
          </w:p>
        </w:tc>
        <w:tc>
          <w:tcPr>
            <w:tcW w:w="564" w:type="pct"/>
            <w:tcBorders>
              <w:top w:val="single" w:sz="6" w:space="0" w:color="000000"/>
              <w:left w:val="single" w:sz="6" w:space="0" w:color="000000"/>
              <w:bottom w:val="single" w:sz="6" w:space="0" w:color="000000"/>
              <w:right w:val="single" w:sz="6" w:space="0" w:color="000000"/>
            </w:tcBorders>
            <w:vAlign w:val="center"/>
          </w:tcPr>
          <w:p w:rsidR="008D09C4" w:rsidRPr="005E1FD0" w:rsidRDefault="008D09C4" w:rsidP="00CF3A0F">
            <w:pPr>
              <w:jc w:val="center"/>
              <w:rPr>
                <w:snapToGrid w:val="0"/>
                <w:sz w:val="22"/>
                <w:szCs w:val="22"/>
              </w:rPr>
            </w:pPr>
            <w:r w:rsidRPr="005E1FD0">
              <w:rPr>
                <w:snapToGrid w:val="0"/>
                <w:sz w:val="22"/>
                <w:szCs w:val="22"/>
              </w:rPr>
              <w:t>13</w:t>
            </w:r>
          </w:p>
        </w:tc>
      </w:tr>
      <w:tr w:rsidR="008D09C4" w:rsidRPr="005E1FD0" w:rsidTr="00CF3A0F">
        <w:trPr>
          <w:cantSplit/>
        </w:trPr>
        <w:tc>
          <w:tcPr>
            <w:tcW w:w="226"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rPr>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both"/>
              <w:rPr>
                <w:sz w:val="22"/>
                <w:szCs w:val="22"/>
              </w:rPr>
            </w:pPr>
            <w:r w:rsidRPr="00F42110">
              <w:rPr>
                <w:sz w:val="22"/>
                <w:szCs w:val="22"/>
              </w:rPr>
              <w:t>Програма «Інша діяльність у сфері охорони навколишнього природного середовища»</w:t>
            </w:r>
          </w:p>
        </w:tc>
        <w:tc>
          <w:tcPr>
            <w:tcW w:w="289"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71" w:right="-156"/>
              <w:jc w:val="center"/>
              <w:rPr>
                <w:snapToGrid w:val="0"/>
                <w:sz w:val="22"/>
                <w:szCs w:val="22"/>
              </w:rPr>
            </w:pPr>
            <w:r w:rsidRPr="00F42110">
              <w:rPr>
                <w:sz w:val="22"/>
                <w:szCs w:val="22"/>
              </w:rPr>
              <w:t>1218340</w:t>
            </w:r>
          </w:p>
        </w:tc>
        <w:tc>
          <w:tcPr>
            <w:tcW w:w="287"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left="-161" w:right="-151"/>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left="-89" w:right="-61"/>
              <w:jc w:val="center"/>
              <w:rPr>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left="-120" w:right="-118"/>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left="-122" w:right="-117"/>
              <w:jc w:val="center"/>
              <w:rPr>
                <w:snapToGrid w:val="0"/>
                <w:sz w:val="22"/>
                <w:szCs w:val="22"/>
              </w:rPr>
            </w:pPr>
          </w:p>
        </w:tc>
        <w:tc>
          <w:tcPr>
            <w:tcW w:w="564"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napToGrid w:val="0"/>
                <w:sz w:val="22"/>
                <w:szCs w:val="22"/>
              </w:rPr>
            </w:pPr>
          </w:p>
        </w:tc>
      </w:tr>
      <w:tr w:rsidR="008D09C4" w:rsidRPr="005E1FD0" w:rsidTr="00CF3A0F">
        <w:trPr>
          <w:cantSplit/>
          <w:trHeight w:val="306"/>
        </w:trPr>
        <w:tc>
          <w:tcPr>
            <w:tcW w:w="226"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rPr>
                <w:b/>
                <w:snapToGrid w:val="0"/>
                <w:sz w:val="22"/>
                <w:szCs w:val="22"/>
              </w:rPr>
            </w:pPr>
            <w:r w:rsidRPr="00F42110">
              <w:rPr>
                <w:b/>
                <w:snapToGrid w:val="0"/>
                <w:sz w:val="22"/>
                <w:szCs w:val="22"/>
              </w:rPr>
              <w:t>Інвестиційний проект 1</w:t>
            </w:r>
          </w:p>
        </w:tc>
        <w:tc>
          <w:tcPr>
            <w:tcW w:w="289"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61" w:right="-151"/>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89" w:right="-61"/>
              <w:jc w:val="center"/>
              <w:rPr>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0" w:right="-118"/>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2" w:right="-117"/>
              <w:jc w:val="center"/>
              <w:rPr>
                <w:snapToGrid w:val="0"/>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r>
      <w:tr w:rsidR="008D09C4" w:rsidRPr="005E1FD0" w:rsidTr="00CF3A0F">
        <w:trPr>
          <w:cantSplit/>
          <w:trHeight w:val="114"/>
        </w:trPr>
        <w:tc>
          <w:tcPr>
            <w:tcW w:w="226"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right="-89"/>
              <w:rPr>
                <w:snapToGrid w:val="0"/>
                <w:sz w:val="22"/>
                <w:szCs w:val="22"/>
              </w:rPr>
            </w:pPr>
            <w:r w:rsidRPr="00F42110">
              <w:rPr>
                <w:color w:val="000000"/>
                <w:sz w:val="22"/>
                <w:szCs w:val="22"/>
              </w:rPr>
              <w:t>Виготовлення ПКД та проведення її експертизи на проведення капітального ремонту аварійної гідротехнічної споруди на водному об’єктів міський ставок р.Хвоса по вул. І.Богуна</w:t>
            </w:r>
          </w:p>
        </w:tc>
        <w:tc>
          <w:tcPr>
            <w:tcW w:w="289"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58" w:right="-117"/>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3" w:right="-105"/>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r w:rsidRPr="00F42110">
              <w:rPr>
                <w:snapToGrid w:val="0"/>
                <w:sz w:val="22"/>
                <w:szCs w:val="22"/>
              </w:rPr>
              <w:t>30,0</w:t>
            </w:r>
          </w:p>
        </w:tc>
        <w:tc>
          <w:tcPr>
            <w:tcW w:w="38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r w:rsidRPr="00F42110">
              <w:rPr>
                <w:snapToGrid w:val="0"/>
                <w:sz w:val="22"/>
                <w:szCs w:val="22"/>
              </w:rPr>
              <w:t>30,0</w:t>
            </w:r>
          </w:p>
        </w:tc>
        <w:tc>
          <w:tcPr>
            <w:tcW w:w="26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0" w:right="-118"/>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2" w:right="-117"/>
              <w:jc w:val="center"/>
              <w:rPr>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52" w:right="-142"/>
              <w:jc w:val="center"/>
              <w:rPr>
                <w:snapToGrid w:val="0"/>
                <w:sz w:val="22"/>
                <w:szCs w:val="22"/>
              </w:rPr>
            </w:pPr>
          </w:p>
        </w:tc>
      </w:tr>
      <w:tr w:rsidR="008D09C4" w:rsidRPr="005E1FD0" w:rsidTr="00CF3A0F">
        <w:trPr>
          <w:cantSplit/>
        </w:trPr>
        <w:tc>
          <w:tcPr>
            <w:tcW w:w="226"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rPr>
                <w:i/>
                <w:snapToGrid w:val="0"/>
                <w:sz w:val="22"/>
                <w:szCs w:val="22"/>
              </w:rPr>
            </w:pPr>
            <w:r w:rsidRPr="00F42110">
              <w:rPr>
                <w:i/>
                <w:snapToGrid w:val="0"/>
                <w:sz w:val="22"/>
                <w:szCs w:val="22"/>
              </w:rPr>
              <w:t>Надходження із бюджету</w:t>
            </w:r>
          </w:p>
        </w:tc>
        <w:tc>
          <w:tcPr>
            <w:tcW w:w="289"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58" w:right="-117"/>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3" w:right="-105"/>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i/>
                <w:snapToGrid w:val="0"/>
                <w:sz w:val="22"/>
                <w:szCs w:val="22"/>
              </w:rPr>
            </w:pPr>
            <w:r w:rsidRPr="00F42110">
              <w:rPr>
                <w:i/>
                <w:snapToGrid w:val="0"/>
                <w:sz w:val="22"/>
                <w:szCs w:val="22"/>
              </w:rPr>
              <w:t>30,0</w:t>
            </w:r>
          </w:p>
        </w:tc>
        <w:tc>
          <w:tcPr>
            <w:tcW w:w="38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i/>
                <w:snapToGrid w:val="0"/>
                <w:sz w:val="22"/>
                <w:szCs w:val="22"/>
              </w:rPr>
            </w:pPr>
            <w:r w:rsidRPr="00F42110">
              <w:rPr>
                <w:i/>
                <w:snapToGrid w:val="0"/>
                <w:sz w:val="22"/>
                <w:szCs w:val="22"/>
              </w:rPr>
              <w:t>30,0</w:t>
            </w:r>
          </w:p>
        </w:tc>
        <w:tc>
          <w:tcPr>
            <w:tcW w:w="26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0" w:right="-118"/>
              <w:jc w:val="center"/>
              <w:rPr>
                <w:i/>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2" w:right="-117"/>
              <w:jc w:val="center"/>
              <w:rPr>
                <w:i/>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r>
      <w:tr w:rsidR="008D09C4" w:rsidRPr="005E1FD0" w:rsidTr="00CF3A0F">
        <w:trPr>
          <w:cantSplit/>
        </w:trPr>
        <w:tc>
          <w:tcPr>
            <w:tcW w:w="226"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rPr>
                <w:i/>
                <w:snapToGrid w:val="0"/>
                <w:sz w:val="22"/>
                <w:szCs w:val="22"/>
              </w:rPr>
            </w:pPr>
            <w:r w:rsidRPr="00F42110">
              <w:rPr>
                <w:i/>
                <w:snapToGrid w:val="0"/>
                <w:sz w:val="22"/>
                <w:szCs w:val="22"/>
              </w:rPr>
              <w:t>Інші джерела фінансування (за видами)</w:t>
            </w:r>
          </w:p>
        </w:tc>
        <w:tc>
          <w:tcPr>
            <w:tcW w:w="289"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71" w:right="-156"/>
              <w:jc w:val="center"/>
              <w:rPr>
                <w:sz w:val="22"/>
                <w:szCs w:val="22"/>
              </w:rPr>
            </w:pPr>
          </w:p>
        </w:tc>
        <w:tc>
          <w:tcPr>
            <w:tcW w:w="287"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z w:val="22"/>
                <w:szCs w:val="22"/>
              </w:rPr>
            </w:pPr>
            <w:r w:rsidRPr="00F42110">
              <w:rPr>
                <w:sz w:val="22"/>
                <w:szCs w:val="22"/>
              </w:rPr>
              <w:t>х</w:t>
            </w:r>
          </w:p>
        </w:tc>
        <w:tc>
          <w:tcPr>
            <w:tcW w:w="281"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z w:val="22"/>
                <w:szCs w:val="22"/>
              </w:rPr>
            </w:pPr>
          </w:p>
        </w:tc>
        <w:tc>
          <w:tcPr>
            <w:tcW w:w="2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z w:val="22"/>
                <w:szCs w:val="22"/>
              </w:rPr>
            </w:pPr>
          </w:p>
        </w:tc>
        <w:tc>
          <w:tcPr>
            <w:tcW w:w="328"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z w:val="22"/>
                <w:szCs w:val="22"/>
              </w:rPr>
            </w:pPr>
            <w:r w:rsidRPr="00F42110">
              <w:rPr>
                <w:sz w:val="22"/>
                <w:szCs w:val="22"/>
              </w:rPr>
              <w:t>х</w:t>
            </w:r>
          </w:p>
        </w:tc>
        <w:tc>
          <w:tcPr>
            <w:tcW w:w="351"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left="-161" w:right="-151"/>
              <w:jc w:val="center"/>
              <w:rPr>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left="-89" w:right="-61"/>
              <w:jc w:val="center"/>
              <w:rPr>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z w:val="22"/>
                <w:szCs w:val="22"/>
              </w:rPr>
            </w:pPr>
            <w:r w:rsidRPr="00F42110">
              <w:rPr>
                <w:sz w:val="22"/>
                <w:szCs w:val="22"/>
              </w:rPr>
              <w:t>х</w:t>
            </w:r>
          </w:p>
        </w:tc>
        <w:tc>
          <w:tcPr>
            <w:tcW w:w="347"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left="-120" w:right="-118"/>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ind w:left="-122" w:right="-117"/>
              <w:jc w:val="center"/>
              <w:rPr>
                <w:sz w:val="22"/>
                <w:szCs w:val="22"/>
              </w:rPr>
            </w:pPr>
          </w:p>
        </w:tc>
        <w:tc>
          <w:tcPr>
            <w:tcW w:w="564"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jc w:val="center"/>
              <w:rPr>
                <w:sz w:val="22"/>
                <w:szCs w:val="22"/>
              </w:rPr>
            </w:pPr>
          </w:p>
        </w:tc>
      </w:tr>
      <w:tr w:rsidR="008D09C4" w:rsidRPr="005E1FD0" w:rsidTr="00CF3A0F">
        <w:trPr>
          <w:cantSplit/>
          <w:trHeight w:val="59"/>
        </w:trPr>
        <w:tc>
          <w:tcPr>
            <w:tcW w:w="226"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rPr>
                <w:snapToGrid w:val="0"/>
                <w:sz w:val="22"/>
                <w:szCs w:val="22"/>
              </w:rPr>
            </w:pPr>
            <w:r w:rsidRPr="00F42110">
              <w:rPr>
                <w:snapToGrid w:val="0"/>
                <w:sz w:val="22"/>
                <w:szCs w:val="22"/>
              </w:rPr>
              <w:t>…</w:t>
            </w:r>
          </w:p>
        </w:tc>
        <w:tc>
          <w:tcPr>
            <w:tcW w:w="289"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61" w:right="-151"/>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89" w:right="-61"/>
              <w:jc w:val="center"/>
              <w:rPr>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0" w:right="-118"/>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2" w:right="-117"/>
              <w:jc w:val="center"/>
              <w:rPr>
                <w:snapToGrid w:val="0"/>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rPr>
                <w:snapToGrid w:val="0"/>
                <w:sz w:val="22"/>
                <w:szCs w:val="22"/>
              </w:rPr>
            </w:pPr>
          </w:p>
        </w:tc>
      </w:tr>
      <w:tr w:rsidR="008D09C4" w:rsidRPr="005E1FD0" w:rsidTr="00CF3A0F">
        <w:trPr>
          <w:cantSplit/>
        </w:trPr>
        <w:tc>
          <w:tcPr>
            <w:tcW w:w="226"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D09C4" w:rsidRPr="00F42110" w:rsidRDefault="008D09C4" w:rsidP="00CF3A0F">
            <w:pPr>
              <w:rPr>
                <w:snapToGrid w:val="0"/>
                <w:sz w:val="22"/>
                <w:szCs w:val="22"/>
              </w:rPr>
            </w:pPr>
            <w:r w:rsidRPr="00F42110">
              <w:rPr>
                <w:snapToGrid w:val="0"/>
                <w:sz w:val="22"/>
                <w:szCs w:val="22"/>
              </w:rPr>
              <w:t>Усього</w:t>
            </w:r>
          </w:p>
        </w:tc>
        <w:tc>
          <w:tcPr>
            <w:tcW w:w="289"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r w:rsidRPr="00F42110">
              <w:rPr>
                <w:snapToGrid w:val="0"/>
                <w:sz w:val="22"/>
                <w:szCs w:val="22"/>
              </w:rPr>
              <w:t>30,0</w:t>
            </w:r>
          </w:p>
        </w:tc>
        <w:tc>
          <w:tcPr>
            <w:tcW w:w="385"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r w:rsidRPr="00F42110">
              <w:rPr>
                <w:snapToGrid w:val="0"/>
                <w:sz w:val="22"/>
                <w:szCs w:val="22"/>
              </w:rPr>
              <w:t>30,0</w:t>
            </w:r>
          </w:p>
        </w:tc>
        <w:tc>
          <w:tcPr>
            <w:tcW w:w="26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0" w:right="-118"/>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ind w:left="-122" w:right="-117"/>
              <w:jc w:val="center"/>
              <w:rPr>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D09C4" w:rsidRPr="00F42110" w:rsidRDefault="008D09C4" w:rsidP="00CF3A0F">
            <w:pPr>
              <w:jc w:val="center"/>
              <w:rPr>
                <w:snapToGrid w:val="0"/>
                <w:sz w:val="22"/>
                <w:szCs w:val="22"/>
              </w:rPr>
            </w:pPr>
          </w:p>
        </w:tc>
      </w:tr>
    </w:tbl>
    <w:p w:rsidR="008D09C4" w:rsidRPr="005E1FD0" w:rsidRDefault="008D09C4" w:rsidP="008D09C4">
      <w:pPr>
        <w:spacing w:before="120"/>
        <w:jc w:val="both"/>
        <w:rPr>
          <w:sz w:val="22"/>
          <w:szCs w:val="22"/>
          <w:vertAlign w:val="superscript"/>
        </w:rPr>
      </w:pPr>
    </w:p>
    <w:p w:rsidR="008D09C4" w:rsidRPr="005E1FD0" w:rsidRDefault="008D09C4" w:rsidP="008D09C4">
      <w:pPr>
        <w:spacing w:before="120"/>
        <w:jc w:val="both"/>
        <w:rPr>
          <w:sz w:val="22"/>
          <w:szCs w:val="22"/>
          <w:vertAlign w:val="superscript"/>
        </w:rPr>
      </w:pPr>
      <w:r w:rsidRPr="005E1FD0">
        <w:rPr>
          <w:sz w:val="22"/>
          <w:szCs w:val="22"/>
          <w:vertAlign w:val="superscript"/>
        </w:rPr>
        <w:t>__________</w:t>
      </w:r>
    </w:p>
    <w:p w:rsidR="008D09C4" w:rsidRPr="005E1FD0" w:rsidRDefault="008D09C4" w:rsidP="008D09C4">
      <w:pPr>
        <w:spacing w:before="120"/>
        <w:jc w:val="both"/>
        <w:rPr>
          <w:sz w:val="22"/>
          <w:szCs w:val="22"/>
        </w:rPr>
      </w:pPr>
      <w:r w:rsidRPr="005E1FD0">
        <w:rPr>
          <w:sz w:val="22"/>
          <w:szCs w:val="22"/>
          <w:vertAlign w:val="superscript"/>
        </w:rPr>
        <w:t>1</w:t>
      </w:r>
      <w:r w:rsidRPr="005E1FD0">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8D09C4" w:rsidRPr="005E1FD0" w:rsidRDefault="008D09C4" w:rsidP="008D09C4">
      <w:pPr>
        <w:spacing w:before="120"/>
        <w:jc w:val="both"/>
        <w:rPr>
          <w:sz w:val="22"/>
          <w:szCs w:val="22"/>
        </w:rPr>
      </w:pPr>
      <w:r w:rsidRPr="005E1FD0">
        <w:rPr>
          <w:sz w:val="22"/>
          <w:szCs w:val="22"/>
          <w:vertAlign w:val="superscript"/>
        </w:rPr>
        <w:t>2</w:t>
      </w:r>
      <w:r w:rsidRPr="005E1FD0">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8D09C4" w:rsidRPr="005E1FD0" w:rsidRDefault="008D09C4" w:rsidP="008D09C4">
      <w:pPr>
        <w:spacing w:before="120"/>
        <w:jc w:val="both"/>
        <w:rPr>
          <w:sz w:val="22"/>
          <w:szCs w:val="22"/>
        </w:rPr>
      </w:pPr>
      <w:r w:rsidRPr="005E1FD0">
        <w:rPr>
          <w:sz w:val="22"/>
          <w:szCs w:val="22"/>
          <w:vertAlign w:val="superscript"/>
        </w:rPr>
        <w:t>3</w:t>
      </w:r>
      <w:r w:rsidRPr="005E1FD0">
        <w:rPr>
          <w:sz w:val="22"/>
          <w:szCs w:val="22"/>
        </w:rPr>
        <w:t xml:space="preserve"> Прогноз видатків до кінця реалізації інвестиційного проекту зазначається з розбивкою за роками.</w:t>
      </w:r>
    </w:p>
    <w:p w:rsidR="008D09C4" w:rsidRPr="005E1FD0" w:rsidRDefault="008D09C4" w:rsidP="008D09C4">
      <w:pPr>
        <w:spacing w:before="120"/>
      </w:pPr>
    </w:p>
    <w:p w:rsidR="008D09C4" w:rsidRPr="005E1FD0" w:rsidRDefault="008D09C4" w:rsidP="008D09C4">
      <w:pPr>
        <w:rPr>
          <w:szCs w:val="28"/>
        </w:rPr>
      </w:pPr>
      <w:r w:rsidRPr="005E1FD0">
        <w:t xml:space="preserve"> </w:t>
      </w:r>
    </w:p>
    <w:p w:rsidR="008D09C4" w:rsidRPr="005E1FD0" w:rsidRDefault="008D09C4" w:rsidP="008D09C4">
      <w:pPr>
        <w:rPr>
          <w:caps/>
          <w:sz w:val="18"/>
          <w:szCs w:val="18"/>
        </w:rPr>
      </w:pPr>
    </w:p>
    <w:p w:rsidR="008D09C4" w:rsidRDefault="008D09C4" w:rsidP="008D09C4">
      <w:pPr>
        <w:framePr w:wrap="none" w:vAnchor="page" w:hAnchor="page" w:x="2161" w:y="4546"/>
        <w:rPr>
          <w:sz w:val="2"/>
          <w:szCs w:val="2"/>
        </w:rPr>
      </w:pPr>
    </w:p>
    <w:p w:rsidR="008D09C4" w:rsidRPr="005E1FD0" w:rsidRDefault="008D09C4" w:rsidP="008D09C4">
      <w:pPr>
        <w:ind w:left="8505"/>
        <w:rPr>
          <w:caps/>
          <w:sz w:val="18"/>
          <w:szCs w:val="18"/>
        </w:rPr>
      </w:pPr>
    </w:p>
    <w:p w:rsidR="008D09C4" w:rsidRPr="005E1FD0" w:rsidRDefault="008D09C4" w:rsidP="008D09C4">
      <w:pPr>
        <w:ind w:left="8505"/>
        <w:rPr>
          <w:caps/>
          <w:sz w:val="18"/>
          <w:szCs w:val="18"/>
        </w:rPr>
      </w:pPr>
    </w:p>
    <w:p w:rsidR="008D09C4" w:rsidRDefault="008D09C4" w:rsidP="008D09C4">
      <w:pPr>
        <w:ind w:left="8505"/>
        <w:rPr>
          <w:caps/>
          <w:sz w:val="18"/>
          <w:szCs w:val="18"/>
        </w:rPr>
      </w:pPr>
    </w:p>
    <w:p w:rsidR="008D09C4" w:rsidRDefault="008D09C4" w:rsidP="008D09C4">
      <w:pPr>
        <w:ind w:left="8505"/>
        <w:rPr>
          <w:caps/>
          <w:sz w:val="18"/>
          <w:szCs w:val="18"/>
        </w:rPr>
      </w:pPr>
    </w:p>
    <w:p w:rsidR="008D09C4" w:rsidRDefault="008D09C4" w:rsidP="008D09C4">
      <w:pPr>
        <w:ind w:left="8505"/>
        <w:rPr>
          <w:caps/>
          <w:sz w:val="18"/>
          <w:szCs w:val="18"/>
        </w:rPr>
      </w:pPr>
    </w:p>
    <w:p w:rsidR="008D09C4" w:rsidRPr="008D09C4" w:rsidRDefault="008D09C4" w:rsidP="008D09C4">
      <w:pPr>
        <w:tabs>
          <w:tab w:val="left" w:pos="1128"/>
        </w:tabs>
      </w:pPr>
      <w:r>
        <w:rPr>
          <w:noProof/>
          <w:lang w:val="ru-RU"/>
        </w:rPr>
        <w:drawing>
          <wp:inline distT="0" distB="0" distL="0" distR="0" wp14:anchorId="42673FF2" wp14:editId="0E0D0720">
            <wp:extent cx="7101840" cy="1889760"/>
            <wp:effectExtent l="0" t="0" r="3810" b="0"/>
            <wp:docPr id="16" name="Рисунок 1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01840" cy="1889760"/>
                    </a:xfrm>
                    <a:prstGeom prst="rect">
                      <a:avLst/>
                    </a:prstGeom>
                    <a:noFill/>
                    <a:ln>
                      <a:noFill/>
                    </a:ln>
                  </pic:spPr>
                </pic:pic>
              </a:graphicData>
            </a:graphic>
          </wp:inline>
        </w:drawing>
      </w:r>
    </w:p>
    <w:sectPr w:rsidR="008D09C4" w:rsidRPr="008D09C4" w:rsidSect="00585A6A">
      <w:headerReference w:type="even" r:id="rId23"/>
      <w:footerReference w:type="even" r:id="rId24"/>
      <w:pgSz w:w="16838" w:h="11906" w:orient="landscape"/>
      <w:pgMar w:top="1701" w:right="536"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D5" w:rsidRDefault="006C78D5">
      <w:r>
        <w:separator/>
      </w:r>
    </w:p>
  </w:endnote>
  <w:endnote w:type="continuationSeparator" w:id="0">
    <w:p w:rsidR="006C78D5" w:rsidRDefault="006C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DC" w:rsidRDefault="000A79DC" w:rsidP="000A79DC">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A79DC" w:rsidRDefault="000A79DC" w:rsidP="000A79D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D5" w:rsidRDefault="006C78D5">
      <w:r>
        <w:separator/>
      </w:r>
    </w:p>
  </w:footnote>
  <w:footnote w:type="continuationSeparator" w:id="0">
    <w:p w:rsidR="006C78D5" w:rsidRDefault="006C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DC" w:rsidRDefault="000A79DC" w:rsidP="000A79DC">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A79DC" w:rsidRDefault="000A79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0787C71"/>
    <w:multiLevelType w:val="hybridMultilevel"/>
    <w:tmpl w:val="68C0FEB0"/>
    <w:lvl w:ilvl="0" w:tplc="F9B2A938">
      <w:start w:val="1"/>
      <w:numFmt w:val="decimal"/>
      <w:lvlText w:val="%1."/>
      <w:lvlJc w:val="left"/>
      <w:pPr>
        <w:tabs>
          <w:tab w:val="num" w:pos="1110"/>
        </w:tabs>
        <w:ind w:left="1110" w:hanging="405"/>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num>
  <w:num w:numId="4">
    <w:abstractNumId w:val="15"/>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0"/>
  </w:num>
  <w:num w:numId="18">
    <w:abstractNumId w:val="31"/>
  </w:num>
  <w:num w:numId="19">
    <w:abstractNumId w:val="29"/>
  </w:num>
  <w:num w:numId="20">
    <w:abstractNumId w:val="14"/>
  </w:num>
  <w:num w:numId="21">
    <w:abstractNumId w:val="19"/>
  </w:num>
  <w:num w:numId="22">
    <w:abstractNumId w:val="28"/>
  </w:num>
  <w:num w:numId="23">
    <w:abstractNumId w:val="21"/>
  </w:num>
  <w:num w:numId="24">
    <w:abstractNumId w:val="10"/>
  </w:num>
  <w:num w:numId="25">
    <w:abstractNumId w:val="27"/>
  </w:num>
  <w:num w:numId="26">
    <w:abstractNumId w:val="26"/>
  </w:num>
  <w:num w:numId="27">
    <w:abstractNumId w:val="23"/>
  </w:num>
  <w:num w:numId="28">
    <w:abstractNumId w:val="17"/>
  </w:num>
  <w:num w:numId="29">
    <w:abstractNumId w:val="13"/>
  </w:num>
  <w:num w:numId="30">
    <w:abstractNumId w:val="30"/>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73"/>
    <w:rsid w:val="000A27BA"/>
    <w:rsid w:val="000A79DC"/>
    <w:rsid w:val="002F423C"/>
    <w:rsid w:val="0037411A"/>
    <w:rsid w:val="00585A6A"/>
    <w:rsid w:val="006C78D5"/>
    <w:rsid w:val="006D196A"/>
    <w:rsid w:val="00737473"/>
    <w:rsid w:val="00820BC3"/>
    <w:rsid w:val="008D09C4"/>
    <w:rsid w:val="00A251A8"/>
    <w:rsid w:val="00AB7911"/>
    <w:rsid w:val="00BB3DF6"/>
    <w:rsid w:val="00D92FAC"/>
    <w:rsid w:val="00DE12CF"/>
    <w:rsid w:val="00DF55C8"/>
    <w:rsid w:val="00E0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423C"/>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2"/>
    <w:next w:val="a2"/>
    <w:link w:val="11"/>
    <w:qFormat/>
    <w:rsid w:val="00DE12CF"/>
    <w:pPr>
      <w:keepNext/>
      <w:tabs>
        <w:tab w:val="num" w:pos="1209"/>
      </w:tabs>
      <w:jc w:val="center"/>
      <w:outlineLvl w:val="0"/>
    </w:pPr>
    <w:rPr>
      <w:b/>
      <w:sz w:val="28"/>
      <w:szCs w:val="20"/>
    </w:rPr>
  </w:style>
  <w:style w:type="paragraph" w:styleId="22">
    <w:name w:val="heading 2"/>
    <w:aliases w:val="Заголовок 2 Знак Знак Знак Знак Знак Знак Знак Знак Знак"/>
    <w:basedOn w:val="a2"/>
    <w:next w:val="a2"/>
    <w:link w:val="23"/>
    <w:qFormat/>
    <w:rsid w:val="00DE12CF"/>
    <w:pPr>
      <w:keepNext/>
      <w:tabs>
        <w:tab w:val="num" w:pos="1209"/>
      </w:tabs>
      <w:outlineLvl w:val="1"/>
    </w:pPr>
    <w:rPr>
      <w:b/>
      <w:i/>
      <w:szCs w:val="20"/>
      <w:lang w:val="ru-RU"/>
    </w:rPr>
  </w:style>
  <w:style w:type="paragraph" w:styleId="31">
    <w:name w:val="heading 3"/>
    <w:basedOn w:val="a2"/>
    <w:next w:val="a2"/>
    <w:link w:val="32"/>
    <w:qFormat/>
    <w:rsid w:val="00DE12CF"/>
    <w:pPr>
      <w:keepNext/>
      <w:tabs>
        <w:tab w:val="num" w:pos="1209"/>
      </w:tabs>
      <w:spacing w:before="240" w:after="60"/>
      <w:ind w:left="720" w:hanging="432"/>
      <w:outlineLvl w:val="2"/>
    </w:pPr>
    <w:rPr>
      <w:rFonts w:ascii="Arial" w:hAnsi="Arial" w:cs="Arial"/>
      <w:b/>
      <w:bCs/>
      <w:sz w:val="26"/>
      <w:szCs w:val="26"/>
    </w:rPr>
  </w:style>
  <w:style w:type="paragraph" w:styleId="41">
    <w:name w:val="heading 4"/>
    <w:basedOn w:val="a2"/>
    <w:next w:val="a2"/>
    <w:link w:val="42"/>
    <w:qFormat/>
    <w:rsid w:val="00DE12CF"/>
    <w:pPr>
      <w:keepNext/>
      <w:tabs>
        <w:tab w:val="num" w:pos="1209"/>
      </w:tabs>
      <w:ind w:left="864" w:hanging="144"/>
      <w:jc w:val="center"/>
      <w:outlineLvl w:val="3"/>
    </w:pPr>
    <w:rPr>
      <w:i/>
      <w:noProof/>
      <w:szCs w:val="20"/>
      <w:lang w:val="ru-RU"/>
    </w:rPr>
  </w:style>
  <w:style w:type="paragraph" w:styleId="51">
    <w:name w:val="heading 5"/>
    <w:basedOn w:val="a2"/>
    <w:next w:val="a2"/>
    <w:link w:val="52"/>
    <w:qFormat/>
    <w:rsid w:val="00DE12CF"/>
    <w:pPr>
      <w:keepNext/>
      <w:tabs>
        <w:tab w:val="num" w:pos="1209"/>
      </w:tabs>
      <w:ind w:left="1008" w:hanging="432"/>
      <w:jc w:val="center"/>
      <w:outlineLvl w:val="4"/>
    </w:pPr>
    <w:rPr>
      <w:i/>
      <w:sz w:val="28"/>
      <w:szCs w:val="20"/>
    </w:rPr>
  </w:style>
  <w:style w:type="paragraph" w:styleId="6">
    <w:name w:val="heading 6"/>
    <w:basedOn w:val="a2"/>
    <w:next w:val="a2"/>
    <w:link w:val="60"/>
    <w:qFormat/>
    <w:rsid w:val="00DE12CF"/>
    <w:pPr>
      <w:keepNext/>
      <w:tabs>
        <w:tab w:val="num" w:pos="1209"/>
      </w:tabs>
      <w:ind w:left="1152" w:hanging="432"/>
      <w:jc w:val="center"/>
      <w:outlineLvl w:val="5"/>
    </w:pPr>
    <w:rPr>
      <w:b/>
      <w:i/>
      <w:sz w:val="28"/>
      <w:szCs w:val="20"/>
    </w:rPr>
  </w:style>
  <w:style w:type="paragraph" w:styleId="7">
    <w:name w:val="heading 7"/>
    <w:basedOn w:val="a2"/>
    <w:next w:val="a2"/>
    <w:link w:val="70"/>
    <w:qFormat/>
    <w:rsid w:val="00DE12CF"/>
    <w:pPr>
      <w:keepNext/>
      <w:tabs>
        <w:tab w:val="num" w:pos="1209"/>
      </w:tabs>
      <w:ind w:left="1296" w:hanging="288"/>
      <w:outlineLvl w:val="6"/>
    </w:pPr>
    <w:rPr>
      <w:sz w:val="28"/>
      <w:szCs w:val="20"/>
    </w:rPr>
  </w:style>
  <w:style w:type="paragraph" w:styleId="8">
    <w:name w:val="heading 8"/>
    <w:basedOn w:val="a2"/>
    <w:next w:val="a2"/>
    <w:link w:val="80"/>
    <w:qFormat/>
    <w:rsid w:val="00DE12CF"/>
    <w:pPr>
      <w:keepNext/>
      <w:tabs>
        <w:tab w:val="num" w:pos="1209"/>
      </w:tabs>
      <w:ind w:left="1440" w:hanging="432"/>
      <w:jc w:val="center"/>
      <w:outlineLvl w:val="7"/>
    </w:pPr>
    <w:rPr>
      <w:sz w:val="28"/>
      <w:szCs w:val="20"/>
    </w:rPr>
  </w:style>
  <w:style w:type="paragraph" w:styleId="9">
    <w:name w:val="heading 9"/>
    <w:basedOn w:val="a2"/>
    <w:next w:val="a2"/>
    <w:link w:val="90"/>
    <w:unhideWhenUsed/>
    <w:qFormat/>
    <w:rsid w:val="002F423C"/>
    <w:pPr>
      <w:keepNext/>
      <w:tabs>
        <w:tab w:val="num" w:pos="1209"/>
      </w:tabs>
      <w:ind w:left="1209" w:hanging="360"/>
      <w:jc w:val="center"/>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90">
    <w:name w:val="Заголовок 9 Знак"/>
    <w:basedOn w:val="a3"/>
    <w:link w:val="9"/>
    <w:rsid w:val="002F423C"/>
    <w:rPr>
      <w:rFonts w:ascii="Times New Roman" w:eastAsia="Times New Roman" w:hAnsi="Times New Roman" w:cs="Times New Roman"/>
      <w:b/>
      <w:bCs/>
      <w:sz w:val="24"/>
      <w:szCs w:val="24"/>
      <w:lang w:val="uk-UA" w:eastAsia="ru-RU"/>
    </w:rPr>
  </w:style>
  <w:style w:type="paragraph" w:styleId="a6">
    <w:name w:val="caption"/>
    <w:basedOn w:val="a2"/>
    <w:next w:val="a2"/>
    <w:unhideWhenUsed/>
    <w:qFormat/>
    <w:rsid w:val="002F423C"/>
    <w:pPr>
      <w:tabs>
        <w:tab w:val="left" w:pos="1215"/>
      </w:tabs>
      <w:jc w:val="center"/>
    </w:pPr>
  </w:style>
  <w:style w:type="character" w:customStyle="1" w:styleId="11">
    <w:name w:val="Заголовок 1 Знак"/>
    <w:basedOn w:val="a3"/>
    <w:link w:val="10"/>
    <w:rsid w:val="00DE12CF"/>
    <w:rPr>
      <w:rFonts w:ascii="Times New Roman" w:eastAsia="Times New Roman" w:hAnsi="Times New Roman"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DE12CF"/>
    <w:rPr>
      <w:rFonts w:ascii="Times New Roman" w:eastAsia="Times New Roman" w:hAnsi="Times New Roman" w:cs="Times New Roman"/>
      <w:b/>
      <w:i/>
      <w:sz w:val="24"/>
      <w:szCs w:val="20"/>
      <w:lang w:eastAsia="ru-RU"/>
    </w:rPr>
  </w:style>
  <w:style w:type="character" w:customStyle="1" w:styleId="32">
    <w:name w:val="Заголовок 3 Знак"/>
    <w:basedOn w:val="a3"/>
    <w:link w:val="31"/>
    <w:rsid w:val="00DE12CF"/>
    <w:rPr>
      <w:rFonts w:ascii="Arial" w:eastAsia="Times New Roman" w:hAnsi="Arial" w:cs="Arial"/>
      <w:b/>
      <w:bCs/>
      <w:sz w:val="26"/>
      <w:szCs w:val="26"/>
      <w:lang w:val="uk-UA" w:eastAsia="ru-RU"/>
    </w:rPr>
  </w:style>
  <w:style w:type="character" w:customStyle="1" w:styleId="42">
    <w:name w:val="Заголовок 4 Знак"/>
    <w:basedOn w:val="a3"/>
    <w:link w:val="41"/>
    <w:rsid w:val="00DE12CF"/>
    <w:rPr>
      <w:rFonts w:ascii="Times New Roman" w:eastAsia="Times New Roman" w:hAnsi="Times New Roman" w:cs="Times New Roman"/>
      <w:i/>
      <w:noProof/>
      <w:sz w:val="24"/>
      <w:szCs w:val="20"/>
      <w:lang w:eastAsia="ru-RU"/>
    </w:rPr>
  </w:style>
  <w:style w:type="character" w:customStyle="1" w:styleId="52">
    <w:name w:val="Заголовок 5 Знак"/>
    <w:basedOn w:val="a3"/>
    <w:link w:val="51"/>
    <w:rsid w:val="00DE12CF"/>
    <w:rPr>
      <w:rFonts w:ascii="Times New Roman" w:eastAsia="Times New Roman" w:hAnsi="Times New Roman" w:cs="Times New Roman"/>
      <w:i/>
      <w:sz w:val="28"/>
      <w:szCs w:val="20"/>
      <w:lang w:val="uk-UA" w:eastAsia="ru-RU"/>
    </w:rPr>
  </w:style>
  <w:style w:type="character" w:customStyle="1" w:styleId="60">
    <w:name w:val="Заголовок 6 Знак"/>
    <w:basedOn w:val="a3"/>
    <w:link w:val="6"/>
    <w:rsid w:val="00DE12CF"/>
    <w:rPr>
      <w:rFonts w:ascii="Times New Roman" w:eastAsia="Times New Roman" w:hAnsi="Times New Roman" w:cs="Times New Roman"/>
      <w:b/>
      <w:i/>
      <w:sz w:val="28"/>
      <w:szCs w:val="20"/>
      <w:lang w:val="uk-UA" w:eastAsia="ru-RU"/>
    </w:rPr>
  </w:style>
  <w:style w:type="character" w:customStyle="1" w:styleId="70">
    <w:name w:val="Заголовок 7 Знак"/>
    <w:basedOn w:val="a3"/>
    <w:link w:val="7"/>
    <w:rsid w:val="00DE12CF"/>
    <w:rPr>
      <w:rFonts w:ascii="Times New Roman" w:eastAsia="Times New Roman" w:hAnsi="Times New Roman" w:cs="Times New Roman"/>
      <w:sz w:val="28"/>
      <w:szCs w:val="20"/>
      <w:lang w:val="uk-UA" w:eastAsia="ru-RU"/>
    </w:rPr>
  </w:style>
  <w:style w:type="character" w:customStyle="1" w:styleId="80">
    <w:name w:val="Заголовок 8 Знак"/>
    <w:basedOn w:val="a3"/>
    <w:link w:val="8"/>
    <w:rsid w:val="00DE12CF"/>
    <w:rPr>
      <w:rFonts w:ascii="Times New Roman" w:eastAsia="Times New Roman" w:hAnsi="Times New Roman" w:cs="Times New Roman"/>
      <w:sz w:val="28"/>
      <w:szCs w:val="20"/>
      <w:lang w:val="uk-UA" w:eastAsia="ru-RU"/>
    </w:rPr>
  </w:style>
  <w:style w:type="paragraph" w:customStyle="1" w:styleId="Nata1">
    <w:name w:val="Nata1"/>
    <w:basedOn w:val="a2"/>
    <w:semiHidden/>
    <w:rsid w:val="00DE12CF"/>
    <w:pPr>
      <w:jc w:val="both"/>
    </w:pPr>
    <w:rPr>
      <w:b/>
      <w:sz w:val="26"/>
      <w:szCs w:val="20"/>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DE12CF"/>
    <w:rPr>
      <w:rFonts w:ascii="Verdana" w:hAnsi="Verdana" w:cs="Verdana"/>
      <w:sz w:val="20"/>
      <w:szCs w:val="20"/>
      <w:lang w:val="en-US" w:eastAsia="en-US"/>
    </w:rPr>
  </w:style>
  <w:style w:type="paragraph" w:customStyle="1" w:styleId="12">
    <w:name w:val="Обычный1"/>
    <w:semiHidden/>
    <w:rsid w:val="00DE12CF"/>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DE12CF"/>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a7">
    <w:name w:val="Body Text"/>
    <w:aliases w:val="Знак Знак,Знак"/>
    <w:basedOn w:val="a2"/>
    <w:link w:val="13"/>
    <w:semiHidden/>
    <w:rsid w:val="00DE12CF"/>
    <w:pPr>
      <w:jc w:val="center"/>
    </w:pPr>
    <w:rPr>
      <w:sz w:val="20"/>
      <w:szCs w:val="20"/>
      <w:lang w:eastAsia="uk-UA"/>
    </w:rPr>
  </w:style>
  <w:style w:type="character" w:customStyle="1" w:styleId="a8">
    <w:name w:val="Основной текст Знак"/>
    <w:basedOn w:val="a3"/>
    <w:semiHidden/>
    <w:rsid w:val="00DE12CF"/>
    <w:rPr>
      <w:rFonts w:ascii="Times New Roman" w:eastAsia="Times New Roman" w:hAnsi="Times New Roman" w:cs="Times New Roman"/>
      <w:sz w:val="24"/>
      <w:szCs w:val="24"/>
      <w:lang w:val="uk-UA" w:eastAsia="ru-RU"/>
    </w:rPr>
  </w:style>
  <w:style w:type="paragraph" w:styleId="24">
    <w:name w:val="Body Text 2"/>
    <w:basedOn w:val="a2"/>
    <w:link w:val="25"/>
    <w:semiHidden/>
    <w:rsid w:val="00DE12CF"/>
    <w:rPr>
      <w:sz w:val="14"/>
      <w:szCs w:val="20"/>
      <w:lang w:eastAsia="uk-UA"/>
    </w:rPr>
  </w:style>
  <w:style w:type="character" w:customStyle="1" w:styleId="25">
    <w:name w:val="Основной текст 2 Знак"/>
    <w:basedOn w:val="a3"/>
    <w:link w:val="24"/>
    <w:semiHidden/>
    <w:rsid w:val="00DE12CF"/>
    <w:rPr>
      <w:rFonts w:ascii="Times New Roman" w:eastAsia="Times New Roman" w:hAnsi="Times New Roman" w:cs="Times New Roman"/>
      <w:sz w:val="14"/>
      <w:szCs w:val="20"/>
      <w:lang w:val="uk-UA" w:eastAsia="uk-UA"/>
    </w:rPr>
  </w:style>
  <w:style w:type="paragraph" w:styleId="33">
    <w:name w:val="Body Text 3"/>
    <w:basedOn w:val="a2"/>
    <w:link w:val="34"/>
    <w:semiHidden/>
    <w:rsid w:val="00DE12CF"/>
    <w:rPr>
      <w:sz w:val="18"/>
      <w:szCs w:val="20"/>
      <w:lang w:eastAsia="uk-UA"/>
    </w:rPr>
  </w:style>
  <w:style w:type="character" w:customStyle="1" w:styleId="34">
    <w:name w:val="Основной текст 3 Знак"/>
    <w:basedOn w:val="a3"/>
    <w:link w:val="33"/>
    <w:semiHidden/>
    <w:rsid w:val="00DE12CF"/>
    <w:rPr>
      <w:rFonts w:ascii="Times New Roman" w:eastAsia="Times New Roman" w:hAnsi="Times New Roman" w:cs="Times New Roman"/>
      <w:sz w:val="18"/>
      <w:szCs w:val="20"/>
      <w:lang w:val="uk-UA" w:eastAsia="uk-UA"/>
    </w:rPr>
  </w:style>
  <w:style w:type="paragraph" w:styleId="a9">
    <w:name w:val="Body Text Indent"/>
    <w:basedOn w:val="a2"/>
    <w:link w:val="aa"/>
    <w:semiHidden/>
    <w:rsid w:val="00DE12CF"/>
    <w:pPr>
      <w:spacing w:after="120"/>
      <w:ind w:left="283"/>
    </w:pPr>
    <w:rPr>
      <w:rFonts w:ascii="Arial" w:hAnsi="Arial"/>
      <w:sz w:val="28"/>
      <w:szCs w:val="20"/>
    </w:rPr>
  </w:style>
  <w:style w:type="character" w:customStyle="1" w:styleId="aa">
    <w:name w:val="Основной текст с отступом Знак"/>
    <w:basedOn w:val="a3"/>
    <w:link w:val="a9"/>
    <w:semiHidden/>
    <w:rsid w:val="00DE12CF"/>
    <w:rPr>
      <w:rFonts w:ascii="Arial" w:eastAsia="Times New Roman" w:hAnsi="Arial" w:cs="Times New Roman"/>
      <w:sz w:val="28"/>
      <w:szCs w:val="20"/>
      <w:lang w:val="uk-UA" w:eastAsia="ru-RU"/>
    </w:rPr>
  </w:style>
  <w:style w:type="paragraph" w:customStyle="1" w:styleId="Default">
    <w:name w:val="Default"/>
    <w:semiHidden/>
    <w:rsid w:val="00DE1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2"/>
    <w:link w:val="HTML0"/>
    <w:rsid w:val="00DE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3"/>
    <w:link w:val="HTML"/>
    <w:uiPriority w:val="99"/>
    <w:rsid w:val="00DE12CF"/>
    <w:rPr>
      <w:rFonts w:ascii="Courier New" w:eastAsia="Times New Roman" w:hAnsi="Courier New" w:cs="Times New Roman"/>
      <w:sz w:val="20"/>
      <w:szCs w:val="20"/>
      <w:lang w:eastAsia="ru-RU"/>
    </w:rPr>
  </w:style>
  <w:style w:type="paragraph" w:styleId="26">
    <w:name w:val="Body Text Indent 2"/>
    <w:basedOn w:val="a2"/>
    <w:link w:val="27"/>
    <w:semiHidden/>
    <w:rsid w:val="00DE12CF"/>
    <w:pPr>
      <w:spacing w:after="120" w:line="480" w:lineRule="auto"/>
      <w:ind w:left="283"/>
    </w:pPr>
    <w:rPr>
      <w:sz w:val="20"/>
      <w:szCs w:val="20"/>
    </w:rPr>
  </w:style>
  <w:style w:type="character" w:customStyle="1" w:styleId="27">
    <w:name w:val="Основной текст с отступом 2 Знак"/>
    <w:basedOn w:val="a3"/>
    <w:link w:val="26"/>
    <w:semiHidden/>
    <w:rsid w:val="00DE12CF"/>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DE12CF"/>
    <w:pPr>
      <w:spacing w:after="120"/>
      <w:ind w:left="283"/>
    </w:pPr>
    <w:rPr>
      <w:sz w:val="16"/>
      <w:szCs w:val="16"/>
    </w:rPr>
  </w:style>
  <w:style w:type="character" w:customStyle="1" w:styleId="36">
    <w:name w:val="Основной текст с отступом 3 Знак"/>
    <w:basedOn w:val="a3"/>
    <w:link w:val="35"/>
    <w:semiHidden/>
    <w:rsid w:val="00DE12CF"/>
    <w:rPr>
      <w:rFonts w:ascii="Times New Roman" w:eastAsia="Times New Roman" w:hAnsi="Times New Roman" w:cs="Times New Roman"/>
      <w:sz w:val="16"/>
      <w:szCs w:val="16"/>
      <w:lang w:val="uk-UA" w:eastAsia="ru-RU"/>
    </w:rPr>
  </w:style>
  <w:style w:type="paragraph" w:styleId="ab">
    <w:name w:val="header"/>
    <w:basedOn w:val="a2"/>
    <w:link w:val="ac"/>
    <w:semiHidden/>
    <w:rsid w:val="00DE12CF"/>
    <w:pPr>
      <w:tabs>
        <w:tab w:val="center" w:pos="4677"/>
        <w:tab w:val="right" w:pos="9355"/>
      </w:tabs>
    </w:pPr>
    <w:rPr>
      <w:rFonts w:ascii="Arial" w:hAnsi="Arial"/>
      <w:sz w:val="28"/>
      <w:szCs w:val="20"/>
    </w:rPr>
  </w:style>
  <w:style w:type="character" w:customStyle="1" w:styleId="ac">
    <w:name w:val="Верхний колонтитул Знак"/>
    <w:basedOn w:val="a3"/>
    <w:link w:val="ab"/>
    <w:rsid w:val="00DE12CF"/>
    <w:rPr>
      <w:rFonts w:ascii="Arial" w:eastAsia="Times New Roman" w:hAnsi="Arial" w:cs="Times New Roman"/>
      <w:sz w:val="28"/>
      <w:szCs w:val="20"/>
      <w:lang w:val="uk-UA" w:eastAsia="ru-RU"/>
    </w:rPr>
  </w:style>
  <w:style w:type="paragraph" w:styleId="ad">
    <w:name w:val="footer"/>
    <w:basedOn w:val="a2"/>
    <w:link w:val="ae"/>
    <w:rsid w:val="00DE12CF"/>
    <w:pPr>
      <w:tabs>
        <w:tab w:val="center" w:pos="4677"/>
        <w:tab w:val="right" w:pos="9355"/>
      </w:tabs>
    </w:pPr>
    <w:rPr>
      <w:rFonts w:ascii="Arial" w:hAnsi="Arial"/>
      <w:sz w:val="28"/>
      <w:szCs w:val="20"/>
    </w:rPr>
  </w:style>
  <w:style w:type="character" w:customStyle="1" w:styleId="ae">
    <w:name w:val="Нижний колонтитул Знак"/>
    <w:basedOn w:val="a3"/>
    <w:link w:val="ad"/>
    <w:rsid w:val="00DE12CF"/>
    <w:rPr>
      <w:rFonts w:ascii="Arial" w:eastAsia="Times New Roman" w:hAnsi="Arial" w:cs="Times New Roman"/>
      <w:sz w:val="28"/>
      <w:szCs w:val="20"/>
      <w:lang w:val="uk-UA" w:eastAsia="ru-RU"/>
    </w:rPr>
  </w:style>
  <w:style w:type="paragraph" w:customStyle="1" w:styleId="af">
    <w:name w:val="!Простой текст!"/>
    <w:basedOn w:val="a2"/>
    <w:link w:val="af0"/>
    <w:semiHidden/>
    <w:rsid w:val="00DE12CF"/>
    <w:pPr>
      <w:ind w:firstLine="709"/>
      <w:jc w:val="both"/>
    </w:pPr>
    <w:rPr>
      <w:lang w:val="ru-RU"/>
    </w:rPr>
  </w:style>
  <w:style w:type="character" w:customStyle="1" w:styleId="af0">
    <w:name w:val="!Простой текст! Знак"/>
    <w:link w:val="af"/>
    <w:rsid w:val="00DE12CF"/>
    <w:rPr>
      <w:rFonts w:ascii="Times New Roman" w:eastAsia="Times New Roman" w:hAnsi="Times New Roman" w:cs="Times New Roman"/>
      <w:sz w:val="24"/>
      <w:szCs w:val="24"/>
      <w:lang w:eastAsia="ru-RU"/>
    </w:rPr>
  </w:style>
  <w:style w:type="paragraph" w:styleId="af1">
    <w:name w:val="Normal (Web)"/>
    <w:aliases w:val="Обычный (Web)"/>
    <w:basedOn w:val="a2"/>
    <w:rsid w:val="00DE12CF"/>
    <w:pPr>
      <w:spacing w:before="100" w:after="100"/>
      <w:ind w:firstLine="567"/>
      <w:jc w:val="both"/>
    </w:pPr>
    <w:rPr>
      <w:lang w:val="en-US" w:eastAsia="en-US"/>
    </w:rPr>
  </w:style>
  <w:style w:type="numbering" w:customStyle="1" w:styleId="14">
    <w:name w:val="Нет списка1"/>
    <w:next w:val="a5"/>
    <w:semiHidden/>
    <w:unhideWhenUsed/>
    <w:rsid w:val="00DE12CF"/>
  </w:style>
  <w:style w:type="character" w:customStyle="1" w:styleId="110">
    <w:name w:val="Знак Знак11"/>
    <w:semiHidden/>
    <w:rsid w:val="00DE12CF"/>
    <w:rPr>
      <w:rFonts w:ascii="Times New Roman" w:eastAsia="Times New Roman" w:hAnsi="Times New Roman" w:cs="Times New Roman"/>
      <w:sz w:val="20"/>
      <w:szCs w:val="20"/>
      <w:lang w:eastAsia="ru-RU"/>
    </w:rPr>
  </w:style>
  <w:style w:type="character" w:styleId="af2">
    <w:name w:val="page number"/>
    <w:basedOn w:val="a3"/>
    <w:semiHidden/>
    <w:rsid w:val="00DE12CF"/>
  </w:style>
  <w:style w:type="character" w:customStyle="1" w:styleId="18">
    <w:name w:val="Знак Знак18"/>
    <w:semiHidden/>
    <w:rsid w:val="00DE12CF"/>
    <w:rPr>
      <w:rFonts w:ascii="Times New Roman" w:eastAsia="Times New Roman" w:hAnsi="Times New Roman" w:cs="Times New Roman"/>
      <w:i/>
      <w:noProof/>
      <w:sz w:val="16"/>
      <w:szCs w:val="20"/>
      <w:lang w:eastAsia="ru-RU"/>
    </w:rPr>
  </w:style>
  <w:style w:type="paragraph" w:styleId="15">
    <w:name w:val="toc 1"/>
    <w:basedOn w:val="a2"/>
    <w:next w:val="a2"/>
    <w:autoRedefine/>
    <w:semiHidden/>
    <w:rsid w:val="00DE12CF"/>
    <w:pPr>
      <w:tabs>
        <w:tab w:val="right" w:leader="dot" w:pos="9345"/>
      </w:tabs>
      <w:spacing w:line="360" w:lineRule="auto"/>
    </w:pPr>
    <w:rPr>
      <w:noProof/>
      <w:sz w:val="28"/>
      <w:szCs w:val="28"/>
      <w:lang w:val="en-US"/>
    </w:rPr>
  </w:style>
  <w:style w:type="paragraph" w:styleId="af3">
    <w:name w:val="Title"/>
    <w:aliases w:val="Title of Tables,Title of Tables1,Title of Tables2"/>
    <w:basedOn w:val="a2"/>
    <w:link w:val="af4"/>
    <w:qFormat/>
    <w:rsid w:val="00DE12CF"/>
    <w:pPr>
      <w:jc w:val="center"/>
    </w:pPr>
    <w:rPr>
      <w:sz w:val="28"/>
      <w:szCs w:val="20"/>
      <w:lang w:val="ru-RU"/>
    </w:rPr>
  </w:style>
  <w:style w:type="character" w:customStyle="1" w:styleId="af4">
    <w:name w:val="Название Знак"/>
    <w:aliases w:val="Title of Tables Знак,Title of Tables1 Знак,Title of Tables2 Знак"/>
    <w:basedOn w:val="a3"/>
    <w:link w:val="af3"/>
    <w:rsid w:val="00DE12CF"/>
    <w:rPr>
      <w:rFonts w:ascii="Times New Roman" w:eastAsia="Times New Roman" w:hAnsi="Times New Roman" w:cs="Times New Roman"/>
      <w:sz w:val="28"/>
      <w:szCs w:val="20"/>
      <w:lang w:eastAsia="ru-RU"/>
    </w:rPr>
  </w:style>
  <w:style w:type="character" w:customStyle="1" w:styleId="13">
    <w:name w:val="Основной текст Знак1"/>
    <w:aliases w:val="Знак Знак Знак2,Знак Знак1"/>
    <w:link w:val="a7"/>
    <w:semiHidden/>
    <w:rsid w:val="00DE12CF"/>
    <w:rPr>
      <w:rFonts w:ascii="Times New Roman" w:eastAsia="Times New Roman" w:hAnsi="Times New Roman" w:cs="Times New Roman"/>
      <w:sz w:val="20"/>
      <w:szCs w:val="20"/>
      <w:lang w:val="uk-UA" w:eastAsia="uk-UA"/>
    </w:rPr>
  </w:style>
  <w:style w:type="paragraph" w:styleId="af5">
    <w:name w:val="Subtitle"/>
    <w:basedOn w:val="a2"/>
    <w:link w:val="af6"/>
    <w:qFormat/>
    <w:rsid w:val="00DE12CF"/>
    <w:pPr>
      <w:jc w:val="both"/>
    </w:pPr>
    <w:rPr>
      <w:sz w:val="28"/>
      <w:szCs w:val="20"/>
      <w:lang w:val="ru-RU"/>
    </w:rPr>
  </w:style>
  <w:style w:type="character" w:customStyle="1" w:styleId="af6">
    <w:name w:val="Подзаголовок Знак"/>
    <w:basedOn w:val="a3"/>
    <w:link w:val="af5"/>
    <w:rsid w:val="00DE12CF"/>
    <w:rPr>
      <w:rFonts w:ascii="Times New Roman" w:eastAsia="Times New Roman" w:hAnsi="Times New Roman" w:cs="Times New Roman"/>
      <w:sz w:val="28"/>
      <w:szCs w:val="20"/>
      <w:lang w:eastAsia="ru-RU"/>
    </w:rPr>
  </w:style>
  <w:style w:type="character" w:customStyle="1" w:styleId="37">
    <w:name w:val="Знак Знак3"/>
    <w:semiHidden/>
    <w:rsid w:val="00DE12CF"/>
    <w:rPr>
      <w:rFonts w:ascii="Times New Roman" w:eastAsia="Times New Roman" w:hAnsi="Times New Roman" w:cs="Times New Roman"/>
      <w:sz w:val="20"/>
      <w:szCs w:val="20"/>
      <w:lang w:eastAsia="ru-RU"/>
    </w:rPr>
  </w:style>
  <w:style w:type="paragraph" w:styleId="af7">
    <w:name w:val="Document Map"/>
    <w:basedOn w:val="a2"/>
    <w:link w:val="af8"/>
    <w:semiHidden/>
    <w:rsid w:val="00DE12CF"/>
    <w:pPr>
      <w:shd w:val="clear" w:color="auto" w:fill="000080"/>
    </w:pPr>
    <w:rPr>
      <w:rFonts w:ascii="Tahoma" w:hAnsi="Tahoma"/>
      <w:sz w:val="20"/>
      <w:szCs w:val="20"/>
      <w:lang w:val="ru-RU"/>
    </w:rPr>
  </w:style>
  <w:style w:type="character" w:customStyle="1" w:styleId="af8">
    <w:name w:val="Схема документа Знак"/>
    <w:basedOn w:val="a3"/>
    <w:link w:val="af7"/>
    <w:semiHidden/>
    <w:rsid w:val="00DE12CF"/>
    <w:rPr>
      <w:rFonts w:ascii="Tahoma" w:eastAsia="Times New Roman" w:hAnsi="Tahoma" w:cs="Times New Roman"/>
      <w:sz w:val="20"/>
      <w:szCs w:val="20"/>
      <w:shd w:val="clear" w:color="auto" w:fill="000080"/>
      <w:lang w:eastAsia="ru-RU"/>
    </w:rPr>
  </w:style>
  <w:style w:type="paragraph" w:styleId="af9">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DE12CF"/>
    <w:rPr>
      <w:sz w:val="20"/>
      <w:szCs w:val="20"/>
      <w:lang w:val="ru-RU"/>
    </w:rPr>
  </w:style>
  <w:style w:type="character" w:customStyle="1" w:styleId="afa">
    <w:name w:val="Текст сноски Знак"/>
    <w:basedOn w:val="a3"/>
    <w:uiPriority w:val="99"/>
    <w:semiHidden/>
    <w:rsid w:val="00DE12CF"/>
    <w:rPr>
      <w:rFonts w:ascii="Times New Roman" w:eastAsia="Times New Roman" w:hAnsi="Times New Roman" w:cs="Times New Roman"/>
      <w:sz w:val="20"/>
      <w:szCs w:val="20"/>
      <w:lang w:val="uk-UA" w:eastAsia="ru-RU"/>
    </w:rPr>
  </w:style>
  <w:style w:type="character" w:styleId="afb">
    <w:name w:val="footnote reference"/>
    <w:aliases w:val="сноска,Знак сноски-FN,Footnote Reference Number"/>
    <w:semiHidden/>
    <w:rsid w:val="00DE12CF"/>
    <w:rPr>
      <w:vertAlign w:val="superscript"/>
    </w:rPr>
  </w:style>
  <w:style w:type="paragraph" w:customStyle="1" w:styleId="CharCharChar">
    <w:name w:val="Знак Char Char Char"/>
    <w:basedOn w:val="a2"/>
    <w:semiHidden/>
    <w:rsid w:val="00DE12CF"/>
    <w:pPr>
      <w:spacing w:after="160" w:line="240" w:lineRule="exact"/>
    </w:pPr>
    <w:rPr>
      <w:rFonts w:cs="Arial"/>
      <w:sz w:val="20"/>
      <w:szCs w:val="20"/>
      <w:lang w:val="de-DE" w:eastAsia="de-CH"/>
    </w:rPr>
  </w:style>
  <w:style w:type="paragraph" w:customStyle="1" w:styleId="17">
    <w:name w:val="Розд_1"/>
    <w:basedOn w:val="10"/>
    <w:rsid w:val="00DE12CF"/>
  </w:style>
  <w:style w:type="paragraph" w:customStyle="1" w:styleId="111">
    <w:name w:val="Розд_1.1"/>
    <w:basedOn w:val="22"/>
    <w:rsid w:val="00DE12CF"/>
  </w:style>
  <w:style w:type="numbering" w:styleId="111111">
    <w:name w:val="Outline List 2"/>
    <w:basedOn w:val="a5"/>
    <w:semiHidden/>
    <w:rsid w:val="00DE12CF"/>
    <w:pPr>
      <w:numPr>
        <w:numId w:val="4"/>
      </w:numPr>
    </w:pPr>
  </w:style>
  <w:style w:type="paragraph" w:customStyle="1" w:styleId="1110">
    <w:name w:val="Розд_1.1.1_"/>
    <w:basedOn w:val="a2"/>
    <w:rsid w:val="00DE12CF"/>
    <w:pPr>
      <w:keepNext/>
      <w:spacing w:line="360" w:lineRule="auto"/>
      <w:ind w:firstLine="539"/>
      <w:jc w:val="both"/>
      <w:outlineLvl w:val="2"/>
    </w:pPr>
    <w:rPr>
      <w:sz w:val="28"/>
      <w:szCs w:val="20"/>
    </w:rPr>
  </w:style>
  <w:style w:type="numbering" w:styleId="1ai">
    <w:name w:val="Outline List 1"/>
    <w:basedOn w:val="a5"/>
    <w:semiHidden/>
    <w:rsid w:val="00DE12CF"/>
    <w:pPr>
      <w:numPr>
        <w:numId w:val="5"/>
      </w:numPr>
    </w:pPr>
  </w:style>
  <w:style w:type="paragraph" w:styleId="HTML1">
    <w:name w:val="HTML Address"/>
    <w:basedOn w:val="a2"/>
    <w:link w:val="HTML2"/>
    <w:semiHidden/>
    <w:rsid w:val="00DE12CF"/>
    <w:rPr>
      <w:rFonts w:ascii="Arial" w:hAnsi="Arial"/>
      <w:i/>
      <w:iCs/>
      <w:sz w:val="28"/>
      <w:szCs w:val="20"/>
    </w:rPr>
  </w:style>
  <w:style w:type="character" w:customStyle="1" w:styleId="HTML2">
    <w:name w:val="Адрес HTML Знак"/>
    <w:basedOn w:val="a3"/>
    <w:link w:val="HTML1"/>
    <w:semiHidden/>
    <w:rsid w:val="00DE12CF"/>
    <w:rPr>
      <w:rFonts w:ascii="Arial" w:eastAsia="Times New Roman" w:hAnsi="Arial" w:cs="Times New Roman"/>
      <w:i/>
      <w:iCs/>
      <w:sz w:val="28"/>
      <w:szCs w:val="20"/>
      <w:lang w:val="uk-UA" w:eastAsia="ru-RU"/>
    </w:rPr>
  </w:style>
  <w:style w:type="paragraph" w:styleId="afc">
    <w:name w:val="envelope address"/>
    <w:basedOn w:val="a2"/>
    <w:semiHidden/>
    <w:rsid w:val="00DE12CF"/>
    <w:pPr>
      <w:framePr w:w="7920" w:h="1980" w:hRule="exact" w:hSpace="180" w:wrap="auto" w:hAnchor="page" w:xAlign="center" w:yAlign="bottom"/>
      <w:ind w:left="2880"/>
    </w:pPr>
    <w:rPr>
      <w:rFonts w:ascii="Arial" w:hAnsi="Arial" w:cs="Arial"/>
    </w:rPr>
  </w:style>
  <w:style w:type="character" w:styleId="HTML3">
    <w:name w:val="HTML Acronym"/>
    <w:basedOn w:val="a3"/>
    <w:semiHidden/>
    <w:rsid w:val="00DE12CF"/>
  </w:style>
  <w:style w:type="table" w:styleId="-1">
    <w:name w:val="Table Web 1"/>
    <w:basedOn w:val="a4"/>
    <w:semiHidden/>
    <w:rsid w:val="00DE12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DE12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DE12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d">
    <w:name w:val="Emphasis"/>
    <w:qFormat/>
    <w:rsid w:val="00DE12CF"/>
    <w:rPr>
      <w:i/>
      <w:iCs/>
    </w:rPr>
  </w:style>
  <w:style w:type="character" w:styleId="afe">
    <w:name w:val="Hyperlink"/>
    <w:semiHidden/>
    <w:rsid w:val="00DE12CF"/>
    <w:rPr>
      <w:color w:val="0000FF"/>
      <w:u w:val="single"/>
    </w:rPr>
  </w:style>
  <w:style w:type="paragraph" w:styleId="aff">
    <w:name w:val="Date"/>
    <w:basedOn w:val="a2"/>
    <w:next w:val="a2"/>
    <w:link w:val="aff0"/>
    <w:semiHidden/>
    <w:rsid w:val="00DE12CF"/>
    <w:rPr>
      <w:rFonts w:ascii="Arial" w:hAnsi="Arial"/>
      <w:sz w:val="28"/>
      <w:szCs w:val="20"/>
    </w:rPr>
  </w:style>
  <w:style w:type="character" w:customStyle="1" w:styleId="aff0">
    <w:name w:val="Дата Знак"/>
    <w:basedOn w:val="a3"/>
    <w:link w:val="aff"/>
    <w:semiHidden/>
    <w:rsid w:val="00DE12CF"/>
    <w:rPr>
      <w:rFonts w:ascii="Arial" w:eastAsia="Times New Roman" w:hAnsi="Arial" w:cs="Times New Roman"/>
      <w:sz w:val="28"/>
      <w:szCs w:val="20"/>
      <w:lang w:val="uk-UA" w:eastAsia="ru-RU"/>
    </w:rPr>
  </w:style>
  <w:style w:type="paragraph" w:styleId="aff1">
    <w:name w:val="Note Heading"/>
    <w:basedOn w:val="a2"/>
    <w:next w:val="a2"/>
    <w:link w:val="aff2"/>
    <w:semiHidden/>
    <w:rsid w:val="00DE12CF"/>
    <w:rPr>
      <w:rFonts w:ascii="Arial" w:hAnsi="Arial"/>
      <w:sz w:val="28"/>
      <w:szCs w:val="20"/>
    </w:rPr>
  </w:style>
  <w:style w:type="character" w:customStyle="1" w:styleId="aff2">
    <w:name w:val="Заголовок записки Знак"/>
    <w:basedOn w:val="a3"/>
    <w:link w:val="aff1"/>
    <w:semiHidden/>
    <w:rsid w:val="00DE12CF"/>
    <w:rPr>
      <w:rFonts w:ascii="Arial" w:eastAsia="Times New Roman" w:hAnsi="Arial" w:cs="Times New Roman"/>
      <w:sz w:val="28"/>
      <w:szCs w:val="20"/>
      <w:lang w:val="uk-UA" w:eastAsia="ru-RU"/>
    </w:rPr>
  </w:style>
  <w:style w:type="table" w:styleId="aff3">
    <w:name w:val="Table Elegant"/>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DE12CF"/>
    <w:rPr>
      <w:rFonts w:ascii="Courier New" w:hAnsi="Courier New" w:cs="Courier New"/>
      <w:sz w:val="20"/>
      <w:szCs w:val="20"/>
    </w:rPr>
  </w:style>
  <w:style w:type="table" w:styleId="1a">
    <w:name w:val="Table Classic 1"/>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DE12C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DE12CF"/>
    <w:rPr>
      <w:rFonts w:ascii="Courier New" w:hAnsi="Courier New" w:cs="Courier New"/>
      <w:sz w:val="20"/>
      <w:szCs w:val="20"/>
    </w:rPr>
  </w:style>
  <w:style w:type="paragraph" w:styleId="aff4">
    <w:name w:val="Body Text First Indent"/>
    <w:basedOn w:val="a7"/>
    <w:link w:val="aff5"/>
    <w:semiHidden/>
    <w:rsid w:val="00DE12CF"/>
    <w:pPr>
      <w:spacing w:after="120"/>
      <w:ind w:firstLine="210"/>
      <w:jc w:val="left"/>
    </w:pPr>
    <w:rPr>
      <w:rFonts w:ascii="Arial" w:hAnsi="Arial"/>
      <w:sz w:val="28"/>
      <w:lang w:eastAsia="ru-RU"/>
    </w:rPr>
  </w:style>
  <w:style w:type="character" w:customStyle="1" w:styleId="aff5">
    <w:name w:val="Красная строка Знак"/>
    <w:basedOn w:val="a8"/>
    <w:link w:val="aff4"/>
    <w:semiHidden/>
    <w:rsid w:val="00DE12CF"/>
    <w:rPr>
      <w:rFonts w:ascii="Arial" w:eastAsia="Times New Roman" w:hAnsi="Arial" w:cs="Times New Roman"/>
      <w:sz w:val="28"/>
      <w:szCs w:val="20"/>
      <w:lang w:val="uk-UA" w:eastAsia="ru-RU"/>
    </w:rPr>
  </w:style>
  <w:style w:type="paragraph" w:styleId="2a">
    <w:name w:val="Body Text First Indent 2"/>
    <w:basedOn w:val="a9"/>
    <w:link w:val="2b"/>
    <w:semiHidden/>
    <w:rsid w:val="00DE12CF"/>
    <w:pPr>
      <w:ind w:firstLine="210"/>
    </w:pPr>
  </w:style>
  <w:style w:type="character" w:customStyle="1" w:styleId="2b">
    <w:name w:val="Красная строка 2 Знак"/>
    <w:basedOn w:val="aa"/>
    <w:link w:val="2a"/>
    <w:semiHidden/>
    <w:rsid w:val="00DE12CF"/>
    <w:rPr>
      <w:rFonts w:ascii="Arial" w:eastAsia="Times New Roman" w:hAnsi="Arial" w:cs="Times New Roman"/>
      <w:sz w:val="28"/>
      <w:szCs w:val="20"/>
      <w:lang w:val="uk-UA" w:eastAsia="ru-RU"/>
    </w:rPr>
  </w:style>
  <w:style w:type="paragraph" w:styleId="a0">
    <w:name w:val="List Bullet"/>
    <w:basedOn w:val="a2"/>
    <w:semiHidden/>
    <w:rsid w:val="00DE12CF"/>
    <w:pPr>
      <w:numPr>
        <w:numId w:val="6"/>
      </w:numPr>
    </w:pPr>
    <w:rPr>
      <w:rFonts w:ascii="Arial" w:hAnsi="Arial"/>
      <w:sz w:val="28"/>
      <w:szCs w:val="20"/>
    </w:rPr>
  </w:style>
  <w:style w:type="paragraph" w:styleId="20">
    <w:name w:val="List Bullet 2"/>
    <w:basedOn w:val="a2"/>
    <w:semiHidden/>
    <w:rsid w:val="00DE12CF"/>
    <w:pPr>
      <w:numPr>
        <w:numId w:val="7"/>
      </w:numPr>
    </w:pPr>
    <w:rPr>
      <w:rFonts w:ascii="Arial" w:hAnsi="Arial"/>
      <w:sz w:val="28"/>
      <w:szCs w:val="20"/>
    </w:rPr>
  </w:style>
  <w:style w:type="paragraph" w:styleId="30">
    <w:name w:val="List Bullet 3"/>
    <w:basedOn w:val="a2"/>
    <w:semiHidden/>
    <w:rsid w:val="00DE12CF"/>
    <w:pPr>
      <w:numPr>
        <w:numId w:val="8"/>
      </w:numPr>
    </w:pPr>
    <w:rPr>
      <w:rFonts w:ascii="Arial" w:hAnsi="Arial"/>
      <w:sz w:val="28"/>
      <w:szCs w:val="20"/>
    </w:rPr>
  </w:style>
  <w:style w:type="paragraph" w:styleId="40">
    <w:name w:val="List Bullet 4"/>
    <w:basedOn w:val="a2"/>
    <w:semiHidden/>
    <w:rsid w:val="00DE12CF"/>
    <w:pPr>
      <w:numPr>
        <w:numId w:val="9"/>
      </w:numPr>
    </w:pPr>
    <w:rPr>
      <w:rFonts w:ascii="Arial" w:hAnsi="Arial"/>
      <w:sz w:val="28"/>
      <w:szCs w:val="20"/>
    </w:rPr>
  </w:style>
  <w:style w:type="paragraph" w:styleId="50">
    <w:name w:val="List Bullet 5"/>
    <w:basedOn w:val="a2"/>
    <w:semiHidden/>
    <w:rsid w:val="00DE12CF"/>
    <w:pPr>
      <w:numPr>
        <w:numId w:val="10"/>
      </w:numPr>
    </w:pPr>
    <w:rPr>
      <w:rFonts w:ascii="Arial" w:hAnsi="Arial"/>
      <w:sz w:val="28"/>
      <w:szCs w:val="20"/>
    </w:rPr>
  </w:style>
  <w:style w:type="character" w:styleId="aff6">
    <w:name w:val="line number"/>
    <w:basedOn w:val="a3"/>
    <w:semiHidden/>
    <w:rsid w:val="00DE12CF"/>
  </w:style>
  <w:style w:type="paragraph" w:styleId="a">
    <w:name w:val="List Number"/>
    <w:basedOn w:val="a2"/>
    <w:semiHidden/>
    <w:rsid w:val="00DE12CF"/>
    <w:pPr>
      <w:numPr>
        <w:numId w:val="11"/>
      </w:numPr>
    </w:pPr>
    <w:rPr>
      <w:rFonts w:ascii="Arial" w:hAnsi="Arial"/>
      <w:sz w:val="28"/>
      <w:szCs w:val="20"/>
    </w:rPr>
  </w:style>
  <w:style w:type="paragraph" w:styleId="2">
    <w:name w:val="List Number 2"/>
    <w:basedOn w:val="a2"/>
    <w:semiHidden/>
    <w:rsid w:val="00DE12CF"/>
    <w:pPr>
      <w:numPr>
        <w:numId w:val="12"/>
      </w:numPr>
    </w:pPr>
    <w:rPr>
      <w:rFonts w:ascii="Arial" w:hAnsi="Arial"/>
      <w:sz w:val="28"/>
      <w:szCs w:val="20"/>
    </w:rPr>
  </w:style>
  <w:style w:type="paragraph" w:styleId="3">
    <w:name w:val="List Number 3"/>
    <w:basedOn w:val="a2"/>
    <w:semiHidden/>
    <w:rsid w:val="00DE12CF"/>
    <w:pPr>
      <w:numPr>
        <w:numId w:val="13"/>
      </w:numPr>
    </w:pPr>
    <w:rPr>
      <w:rFonts w:ascii="Arial" w:hAnsi="Arial"/>
      <w:sz w:val="28"/>
      <w:szCs w:val="20"/>
    </w:rPr>
  </w:style>
  <w:style w:type="paragraph" w:styleId="4">
    <w:name w:val="List Number 4"/>
    <w:basedOn w:val="a2"/>
    <w:semiHidden/>
    <w:rsid w:val="00DE12CF"/>
    <w:pPr>
      <w:numPr>
        <w:numId w:val="14"/>
      </w:numPr>
    </w:pPr>
    <w:rPr>
      <w:rFonts w:ascii="Arial" w:hAnsi="Arial"/>
      <w:sz w:val="28"/>
      <w:szCs w:val="20"/>
    </w:rPr>
  </w:style>
  <w:style w:type="paragraph" w:styleId="5">
    <w:name w:val="List Number 5"/>
    <w:basedOn w:val="a2"/>
    <w:semiHidden/>
    <w:rsid w:val="00DE12CF"/>
    <w:pPr>
      <w:numPr>
        <w:numId w:val="15"/>
      </w:numPr>
    </w:pPr>
    <w:rPr>
      <w:rFonts w:ascii="Arial" w:hAnsi="Arial"/>
      <w:sz w:val="28"/>
      <w:szCs w:val="20"/>
    </w:rPr>
  </w:style>
  <w:style w:type="character" w:styleId="HTML6">
    <w:name w:val="HTML Sample"/>
    <w:semiHidden/>
    <w:rsid w:val="00DE12CF"/>
    <w:rPr>
      <w:rFonts w:ascii="Courier New" w:hAnsi="Courier New" w:cs="Courier New"/>
    </w:rPr>
  </w:style>
  <w:style w:type="paragraph" w:styleId="2c">
    <w:name w:val="envelope return"/>
    <w:basedOn w:val="a2"/>
    <w:semiHidden/>
    <w:rsid w:val="00DE12CF"/>
    <w:rPr>
      <w:rFonts w:ascii="Arial" w:hAnsi="Arial" w:cs="Arial"/>
      <w:sz w:val="20"/>
      <w:szCs w:val="20"/>
    </w:rPr>
  </w:style>
  <w:style w:type="table" w:styleId="1b">
    <w:name w:val="Table 3D effects 1"/>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7">
    <w:name w:val="Normal Indent"/>
    <w:basedOn w:val="a2"/>
    <w:semiHidden/>
    <w:rsid w:val="00DE12CF"/>
    <w:pPr>
      <w:ind w:left="708"/>
    </w:pPr>
    <w:rPr>
      <w:rFonts w:ascii="Arial" w:hAnsi="Arial"/>
      <w:sz w:val="28"/>
      <w:szCs w:val="20"/>
    </w:rPr>
  </w:style>
  <w:style w:type="character" w:styleId="HTML7">
    <w:name w:val="HTML Definition"/>
    <w:semiHidden/>
    <w:rsid w:val="00DE12CF"/>
    <w:rPr>
      <w:i/>
      <w:iCs/>
    </w:rPr>
  </w:style>
  <w:style w:type="character" w:styleId="HTML8">
    <w:name w:val="HTML Variable"/>
    <w:semiHidden/>
    <w:rsid w:val="00DE12CF"/>
    <w:rPr>
      <w:i/>
      <w:iCs/>
    </w:rPr>
  </w:style>
  <w:style w:type="character" w:styleId="HTML9">
    <w:name w:val="HTML Typewriter"/>
    <w:semiHidden/>
    <w:rsid w:val="00DE12CF"/>
    <w:rPr>
      <w:rFonts w:ascii="Courier New" w:hAnsi="Courier New" w:cs="Courier New"/>
      <w:sz w:val="20"/>
      <w:szCs w:val="20"/>
    </w:rPr>
  </w:style>
  <w:style w:type="paragraph" w:styleId="aff8">
    <w:name w:val="Signature"/>
    <w:basedOn w:val="a2"/>
    <w:link w:val="aff9"/>
    <w:semiHidden/>
    <w:rsid w:val="00DE12CF"/>
    <w:pPr>
      <w:ind w:left="4252"/>
    </w:pPr>
    <w:rPr>
      <w:rFonts w:ascii="Arial" w:hAnsi="Arial"/>
      <w:sz w:val="28"/>
      <w:szCs w:val="20"/>
    </w:rPr>
  </w:style>
  <w:style w:type="character" w:customStyle="1" w:styleId="aff9">
    <w:name w:val="Подпись Знак"/>
    <w:basedOn w:val="a3"/>
    <w:link w:val="aff8"/>
    <w:semiHidden/>
    <w:rsid w:val="00DE12CF"/>
    <w:rPr>
      <w:rFonts w:ascii="Arial" w:eastAsia="Times New Roman" w:hAnsi="Arial" w:cs="Times New Roman"/>
      <w:sz w:val="28"/>
      <w:szCs w:val="20"/>
      <w:lang w:val="uk-UA" w:eastAsia="ru-RU"/>
    </w:rPr>
  </w:style>
  <w:style w:type="paragraph" w:styleId="affa">
    <w:name w:val="Salutation"/>
    <w:basedOn w:val="a2"/>
    <w:next w:val="a2"/>
    <w:link w:val="affb"/>
    <w:semiHidden/>
    <w:rsid w:val="00DE12CF"/>
    <w:rPr>
      <w:rFonts w:ascii="Arial" w:hAnsi="Arial"/>
      <w:sz w:val="28"/>
      <w:szCs w:val="20"/>
    </w:rPr>
  </w:style>
  <w:style w:type="character" w:customStyle="1" w:styleId="affb">
    <w:name w:val="Приветствие Знак"/>
    <w:basedOn w:val="a3"/>
    <w:link w:val="affa"/>
    <w:semiHidden/>
    <w:rsid w:val="00DE12CF"/>
    <w:rPr>
      <w:rFonts w:ascii="Arial" w:eastAsia="Times New Roman" w:hAnsi="Arial" w:cs="Times New Roman"/>
      <w:sz w:val="28"/>
      <w:szCs w:val="20"/>
      <w:lang w:val="uk-UA" w:eastAsia="ru-RU"/>
    </w:rPr>
  </w:style>
  <w:style w:type="paragraph" w:styleId="affc">
    <w:name w:val="List Continue"/>
    <w:basedOn w:val="a2"/>
    <w:semiHidden/>
    <w:rsid w:val="00DE12CF"/>
    <w:pPr>
      <w:spacing w:after="120"/>
      <w:ind w:left="283"/>
    </w:pPr>
    <w:rPr>
      <w:rFonts w:ascii="Arial" w:hAnsi="Arial"/>
      <w:sz w:val="28"/>
      <w:szCs w:val="20"/>
    </w:rPr>
  </w:style>
  <w:style w:type="paragraph" w:styleId="2e">
    <w:name w:val="List Continue 2"/>
    <w:basedOn w:val="a2"/>
    <w:semiHidden/>
    <w:rsid w:val="00DE12CF"/>
    <w:pPr>
      <w:spacing w:after="120"/>
      <w:ind w:left="566"/>
    </w:pPr>
    <w:rPr>
      <w:rFonts w:ascii="Arial" w:hAnsi="Arial"/>
      <w:sz w:val="28"/>
      <w:szCs w:val="20"/>
    </w:rPr>
  </w:style>
  <w:style w:type="paragraph" w:styleId="3a">
    <w:name w:val="List Continue 3"/>
    <w:basedOn w:val="a2"/>
    <w:semiHidden/>
    <w:rsid w:val="00DE12CF"/>
    <w:pPr>
      <w:spacing w:after="120"/>
      <w:ind w:left="849"/>
    </w:pPr>
    <w:rPr>
      <w:rFonts w:ascii="Arial" w:hAnsi="Arial"/>
      <w:sz w:val="28"/>
      <w:szCs w:val="20"/>
    </w:rPr>
  </w:style>
  <w:style w:type="paragraph" w:styleId="44">
    <w:name w:val="List Continue 4"/>
    <w:basedOn w:val="a2"/>
    <w:semiHidden/>
    <w:rsid w:val="00DE12CF"/>
    <w:pPr>
      <w:spacing w:after="120"/>
      <w:ind w:left="1132"/>
    </w:pPr>
    <w:rPr>
      <w:rFonts w:ascii="Arial" w:hAnsi="Arial"/>
      <w:sz w:val="28"/>
      <w:szCs w:val="20"/>
    </w:rPr>
  </w:style>
  <w:style w:type="paragraph" w:styleId="53">
    <w:name w:val="List Continue 5"/>
    <w:basedOn w:val="a2"/>
    <w:semiHidden/>
    <w:rsid w:val="00DE12CF"/>
    <w:pPr>
      <w:spacing w:after="120"/>
      <w:ind w:left="1415"/>
    </w:pPr>
    <w:rPr>
      <w:rFonts w:ascii="Arial" w:hAnsi="Arial"/>
      <w:sz w:val="28"/>
      <w:szCs w:val="20"/>
    </w:rPr>
  </w:style>
  <w:style w:type="character" w:styleId="affd">
    <w:name w:val="FollowedHyperlink"/>
    <w:semiHidden/>
    <w:rsid w:val="00DE12CF"/>
    <w:rPr>
      <w:color w:val="800080"/>
      <w:u w:val="single"/>
    </w:rPr>
  </w:style>
  <w:style w:type="table" w:styleId="1c">
    <w:name w:val="Table Simple 1"/>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e">
    <w:name w:val="Closing"/>
    <w:basedOn w:val="a2"/>
    <w:link w:val="afff"/>
    <w:semiHidden/>
    <w:rsid w:val="00DE12CF"/>
    <w:pPr>
      <w:ind w:left="4252"/>
    </w:pPr>
    <w:rPr>
      <w:rFonts w:ascii="Arial" w:hAnsi="Arial"/>
      <w:sz w:val="28"/>
      <w:szCs w:val="20"/>
    </w:rPr>
  </w:style>
  <w:style w:type="character" w:customStyle="1" w:styleId="afff">
    <w:name w:val="Прощание Знак"/>
    <w:basedOn w:val="a3"/>
    <w:link w:val="affe"/>
    <w:semiHidden/>
    <w:rsid w:val="00DE12CF"/>
    <w:rPr>
      <w:rFonts w:ascii="Arial" w:eastAsia="Times New Roman" w:hAnsi="Arial" w:cs="Times New Roman"/>
      <w:sz w:val="28"/>
      <w:szCs w:val="20"/>
      <w:lang w:val="uk-UA" w:eastAsia="ru-RU"/>
    </w:rPr>
  </w:style>
  <w:style w:type="table" w:styleId="afff0">
    <w:name w:val="Table Grid"/>
    <w:basedOn w:val="a4"/>
    <w:rsid w:val="00DE12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DE12C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2"/>
    <w:semiHidden/>
    <w:rsid w:val="00DE12CF"/>
    <w:pPr>
      <w:ind w:left="283" w:hanging="283"/>
    </w:pPr>
    <w:rPr>
      <w:rFonts w:ascii="Arial" w:hAnsi="Arial"/>
      <w:sz w:val="28"/>
      <w:szCs w:val="20"/>
    </w:rPr>
  </w:style>
  <w:style w:type="paragraph" w:styleId="2f1">
    <w:name w:val="List 2"/>
    <w:basedOn w:val="a2"/>
    <w:semiHidden/>
    <w:rsid w:val="00DE12CF"/>
    <w:pPr>
      <w:ind w:left="566" w:hanging="283"/>
    </w:pPr>
    <w:rPr>
      <w:rFonts w:ascii="Arial" w:hAnsi="Arial"/>
      <w:sz w:val="28"/>
      <w:szCs w:val="20"/>
    </w:rPr>
  </w:style>
  <w:style w:type="paragraph" w:styleId="3d">
    <w:name w:val="List 3"/>
    <w:basedOn w:val="a2"/>
    <w:semiHidden/>
    <w:rsid w:val="00DE12CF"/>
    <w:pPr>
      <w:ind w:left="849" w:hanging="283"/>
    </w:pPr>
    <w:rPr>
      <w:rFonts w:ascii="Arial" w:hAnsi="Arial"/>
      <w:sz w:val="28"/>
      <w:szCs w:val="20"/>
    </w:rPr>
  </w:style>
  <w:style w:type="paragraph" w:styleId="46">
    <w:name w:val="List 4"/>
    <w:basedOn w:val="a2"/>
    <w:semiHidden/>
    <w:rsid w:val="00DE12CF"/>
    <w:pPr>
      <w:ind w:left="1132" w:hanging="283"/>
    </w:pPr>
    <w:rPr>
      <w:rFonts w:ascii="Arial" w:hAnsi="Arial"/>
      <w:sz w:val="28"/>
      <w:szCs w:val="20"/>
    </w:rPr>
  </w:style>
  <w:style w:type="paragraph" w:styleId="55">
    <w:name w:val="List 5"/>
    <w:basedOn w:val="a2"/>
    <w:semiHidden/>
    <w:rsid w:val="00DE12CF"/>
    <w:pPr>
      <w:ind w:left="1415" w:hanging="283"/>
    </w:pPr>
    <w:rPr>
      <w:rFonts w:ascii="Arial" w:hAnsi="Arial"/>
      <w:sz w:val="28"/>
      <w:szCs w:val="20"/>
    </w:rPr>
  </w:style>
  <w:style w:type="table" w:styleId="afff3">
    <w:name w:val="Table Professional"/>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DE12CF"/>
    <w:pPr>
      <w:numPr>
        <w:numId w:val="16"/>
      </w:numPr>
    </w:pPr>
  </w:style>
  <w:style w:type="table" w:styleId="1e">
    <w:name w:val="Table Columns 1"/>
    <w:basedOn w:val="a4"/>
    <w:semiHidden/>
    <w:rsid w:val="00DE12C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DE12C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DE12C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DE12C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DE12C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4">
    <w:name w:val="Strong"/>
    <w:qFormat/>
    <w:rsid w:val="00DE12CF"/>
    <w:rPr>
      <w:b/>
      <w:bCs/>
    </w:rPr>
  </w:style>
  <w:style w:type="table" w:styleId="-10">
    <w:name w:val="Table List 1"/>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Plain Text"/>
    <w:basedOn w:val="a2"/>
    <w:link w:val="afff6"/>
    <w:semiHidden/>
    <w:rsid w:val="00DE12CF"/>
    <w:rPr>
      <w:rFonts w:ascii="Courier New" w:hAnsi="Courier New" w:cs="Courier New"/>
      <w:sz w:val="20"/>
      <w:szCs w:val="20"/>
    </w:rPr>
  </w:style>
  <w:style w:type="character" w:customStyle="1" w:styleId="afff6">
    <w:name w:val="Текст Знак"/>
    <w:basedOn w:val="a3"/>
    <w:link w:val="afff5"/>
    <w:semiHidden/>
    <w:rsid w:val="00DE12CF"/>
    <w:rPr>
      <w:rFonts w:ascii="Courier New" w:eastAsia="Times New Roman" w:hAnsi="Courier New" w:cs="Courier New"/>
      <w:sz w:val="20"/>
      <w:szCs w:val="20"/>
      <w:lang w:val="uk-UA" w:eastAsia="ru-RU"/>
    </w:rPr>
  </w:style>
  <w:style w:type="table" w:styleId="afff7">
    <w:name w:val="Table Theme"/>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DE12C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8">
    <w:name w:val="Block Text"/>
    <w:basedOn w:val="a2"/>
    <w:semiHidden/>
    <w:rsid w:val="00DE12CF"/>
    <w:pPr>
      <w:spacing w:after="120"/>
      <w:ind w:left="1440" w:right="1440"/>
    </w:pPr>
    <w:rPr>
      <w:rFonts w:ascii="Arial" w:hAnsi="Arial"/>
      <w:sz w:val="28"/>
      <w:szCs w:val="20"/>
    </w:rPr>
  </w:style>
  <w:style w:type="character" w:styleId="HTMLa">
    <w:name w:val="HTML Cite"/>
    <w:semiHidden/>
    <w:rsid w:val="00DE12CF"/>
    <w:rPr>
      <w:i/>
      <w:iCs/>
    </w:rPr>
  </w:style>
  <w:style w:type="paragraph" w:styleId="afff9">
    <w:name w:val="Message Header"/>
    <w:basedOn w:val="a2"/>
    <w:link w:val="afffa"/>
    <w:semiHidden/>
    <w:rsid w:val="00DE12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basedOn w:val="a3"/>
    <w:link w:val="afff9"/>
    <w:semiHidden/>
    <w:rsid w:val="00DE12CF"/>
    <w:rPr>
      <w:rFonts w:ascii="Arial" w:eastAsia="Times New Roman" w:hAnsi="Arial" w:cs="Arial"/>
      <w:sz w:val="24"/>
      <w:szCs w:val="24"/>
      <w:shd w:val="pct20" w:color="auto" w:fill="auto"/>
      <w:lang w:val="uk-UA" w:eastAsia="ru-RU"/>
    </w:rPr>
  </w:style>
  <w:style w:type="paragraph" w:styleId="afffb">
    <w:name w:val="E-mail Signature"/>
    <w:basedOn w:val="a2"/>
    <w:link w:val="afffc"/>
    <w:semiHidden/>
    <w:rsid w:val="00DE12CF"/>
    <w:rPr>
      <w:rFonts w:ascii="Arial" w:hAnsi="Arial"/>
      <w:sz w:val="28"/>
      <w:szCs w:val="20"/>
    </w:rPr>
  </w:style>
  <w:style w:type="character" w:customStyle="1" w:styleId="afffc">
    <w:name w:val="Электронная подпись Знак"/>
    <w:basedOn w:val="a3"/>
    <w:link w:val="afffb"/>
    <w:semiHidden/>
    <w:rsid w:val="00DE12CF"/>
    <w:rPr>
      <w:rFonts w:ascii="Arial" w:eastAsia="Times New Roman" w:hAnsi="Arial" w:cs="Times New Roman"/>
      <w:sz w:val="28"/>
      <w:szCs w:val="20"/>
      <w:lang w:val="uk-UA" w:eastAsia="ru-RU"/>
    </w:rPr>
  </w:style>
  <w:style w:type="paragraph" w:styleId="2f4">
    <w:name w:val="toc 2"/>
    <w:basedOn w:val="a2"/>
    <w:next w:val="a2"/>
    <w:autoRedefine/>
    <w:semiHidden/>
    <w:rsid w:val="00DE12CF"/>
    <w:pPr>
      <w:tabs>
        <w:tab w:val="right" w:leader="dot" w:pos="9380"/>
      </w:tabs>
      <w:spacing w:line="360" w:lineRule="auto"/>
      <w:ind w:left="280" w:right="814"/>
    </w:pPr>
    <w:rPr>
      <w:b/>
      <w:noProof/>
      <w:sz w:val="28"/>
      <w:szCs w:val="28"/>
    </w:rPr>
  </w:style>
  <w:style w:type="paragraph" w:styleId="3f0">
    <w:name w:val="toc 3"/>
    <w:basedOn w:val="a2"/>
    <w:next w:val="a2"/>
    <w:autoRedefine/>
    <w:semiHidden/>
    <w:rsid w:val="00DE12CF"/>
    <w:pPr>
      <w:tabs>
        <w:tab w:val="right" w:leader="dot" w:pos="9380"/>
      </w:tabs>
      <w:spacing w:line="360" w:lineRule="auto"/>
      <w:ind w:left="1260" w:right="814" w:hanging="700"/>
    </w:pPr>
    <w:rPr>
      <w:rFonts w:ascii="Arial" w:hAnsi="Arial"/>
      <w:sz w:val="28"/>
      <w:szCs w:val="20"/>
    </w:rPr>
  </w:style>
  <w:style w:type="paragraph" w:customStyle="1" w:styleId="Tableheading">
    <w:name w:val="Table heading"/>
    <w:basedOn w:val="22"/>
    <w:semiHidden/>
    <w:rsid w:val="00DE12CF"/>
    <w:pPr>
      <w:tabs>
        <w:tab w:val="clear" w:pos="1209"/>
      </w:tabs>
      <w:jc w:val="right"/>
    </w:pPr>
    <w:rPr>
      <w:b w:val="0"/>
      <w:i w:val="0"/>
      <w:sz w:val="22"/>
      <w:szCs w:val="24"/>
      <w:lang w:val="uk-UA"/>
    </w:rPr>
  </w:style>
  <w:style w:type="character" w:customStyle="1" w:styleId="Xref">
    <w:name w:val="Xref"/>
    <w:semiHidden/>
    <w:rsid w:val="00DE12CF"/>
    <w:rPr>
      <w:i/>
      <w:iCs/>
      <w:u w:val="single"/>
    </w:rPr>
  </w:style>
  <w:style w:type="paragraph" w:customStyle="1" w:styleId="afffd">
    <w:name w:val="Графік"/>
    <w:basedOn w:val="31"/>
    <w:next w:val="31"/>
    <w:semiHidden/>
    <w:rsid w:val="00DE12CF"/>
    <w:pPr>
      <w:tabs>
        <w:tab w:val="clear" w:pos="1209"/>
      </w:tabs>
      <w:spacing w:before="0" w:after="0"/>
      <w:ind w:left="0" w:firstLine="0"/>
      <w:jc w:val="center"/>
    </w:pPr>
    <w:rPr>
      <w:rFonts w:ascii="Times New Roman" w:hAnsi="Times New Roman"/>
      <w:bCs w:val="0"/>
      <w:sz w:val="24"/>
      <w:lang w:eastAsia="en-US"/>
    </w:rPr>
  </w:style>
  <w:style w:type="paragraph" w:customStyle="1" w:styleId="afffe">
    <w:name w:val="Діаграма"/>
    <w:basedOn w:val="41"/>
    <w:next w:val="41"/>
    <w:link w:val="affff"/>
    <w:semiHidden/>
    <w:rsid w:val="00DE12CF"/>
    <w:pPr>
      <w:tabs>
        <w:tab w:val="clear" w:pos="1209"/>
      </w:tabs>
      <w:ind w:left="0" w:firstLine="0"/>
    </w:pPr>
    <w:rPr>
      <w:b/>
      <w:bCs/>
      <w:i w:val="0"/>
      <w:noProof w:val="0"/>
      <w:szCs w:val="28"/>
      <w:lang w:val="uk-UA" w:eastAsia="en-US"/>
    </w:rPr>
  </w:style>
  <w:style w:type="character" w:customStyle="1" w:styleId="affff">
    <w:name w:val="Діаграма Знак"/>
    <w:link w:val="afffe"/>
    <w:rsid w:val="00DE12CF"/>
    <w:rPr>
      <w:rFonts w:ascii="Times New Roman" w:eastAsia="Times New Roman" w:hAnsi="Times New Roman" w:cs="Times New Roman"/>
      <w:b/>
      <w:bCs/>
      <w:sz w:val="24"/>
      <w:szCs w:val="28"/>
      <w:lang w:val="uk-UA"/>
    </w:rPr>
  </w:style>
  <w:style w:type="paragraph" w:customStyle="1" w:styleId="affff0">
    <w:name w:val="Таблица"/>
    <w:basedOn w:val="51"/>
    <w:next w:val="51"/>
    <w:semiHidden/>
    <w:rsid w:val="00DE12CF"/>
    <w:pPr>
      <w:keepNext w:val="0"/>
      <w:tabs>
        <w:tab w:val="clear" w:pos="1209"/>
      </w:tabs>
      <w:ind w:left="0" w:firstLine="0"/>
    </w:pPr>
    <w:rPr>
      <w:b/>
      <w:bCs/>
      <w:i w:val="0"/>
      <w:iCs/>
      <w:sz w:val="24"/>
      <w:szCs w:val="26"/>
      <w:lang w:eastAsia="en-US"/>
    </w:rPr>
  </w:style>
  <w:style w:type="paragraph" w:customStyle="1" w:styleId="21">
    <w:name w:val="МЕНЮ2"/>
    <w:basedOn w:val="a2"/>
    <w:semiHidden/>
    <w:rsid w:val="00DE12CF"/>
    <w:pPr>
      <w:numPr>
        <w:numId w:val="17"/>
      </w:numPr>
      <w:shd w:val="pct5" w:color="auto" w:fill="FFFFFF"/>
      <w:jc w:val="both"/>
    </w:pPr>
    <w:rPr>
      <w:rFonts w:ascii="Arial" w:hAnsi="Arial"/>
      <w:b/>
      <w:i/>
      <w:sz w:val="28"/>
      <w:szCs w:val="20"/>
    </w:rPr>
  </w:style>
  <w:style w:type="paragraph" w:customStyle="1" w:styleId="affff1">
    <w:name w:val="Динай моно"/>
    <w:basedOn w:val="a2"/>
    <w:semiHidden/>
    <w:rsid w:val="00DE12CF"/>
    <w:rPr>
      <w:rFonts w:ascii="Courier New" w:hAnsi="Courier New"/>
      <w:sz w:val="18"/>
      <w:szCs w:val="20"/>
    </w:rPr>
  </w:style>
  <w:style w:type="paragraph" w:customStyle="1" w:styleId="62">
    <w:name w:val="заголовок 6"/>
    <w:basedOn w:val="a2"/>
    <w:next w:val="a2"/>
    <w:semiHidden/>
    <w:rsid w:val="00DE12CF"/>
    <w:pPr>
      <w:keepNext/>
      <w:spacing w:before="40" w:line="260" w:lineRule="auto"/>
      <w:jc w:val="center"/>
    </w:pPr>
    <w:rPr>
      <w:b/>
      <w:sz w:val="28"/>
      <w:szCs w:val="20"/>
    </w:rPr>
  </w:style>
  <w:style w:type="paragraph" w:customStyle="1" w:styleId="affff2">
    <w:name w:val="Îáû÷íûé"/>
    <w:semiHidden/>
    <w:rsid w:val="00DE12C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f3">
    <w:name w:val="Balloon Text"/>
    <w:basedOn w:val="a2"/>
    <w:link w:val="affff4"/>
    <w:semiHidden/>
    <w:rsid w:val="00DE12CF"/>
    <w:rPr>
      <w:rFonts w:ascii="Tahoma" w:hAnsi="Tahoma" w:cs="Tahoma"/>
      <w:sz w:val="16"/>
      <w:szCs w:val="16"/>
    </w:rPr>
  </w:style>
  <w:style w:type="character" w:customStyle="1" w:styleId="affff4">
    <w:name w:val="Текст выноски Знак"/>
    <w:basedOn w:val="a3"/>
    <w:link w:val="affff3"/>
    <w:semiHidden/>
    <w:rsid w:val="00DE12CF"/>
    <w:rPr>
      <w:rFonts w:ascii="Tahoma" w:eastAsia="Times New Roman" w:hAnsi="Tahoma" w:cs="Tahoma"/>
      <w:sz w:val="16"/>
      <w:szCs w:val="16"/>
      <w:lang w:val="uk-UA" w:eastAsia="ru-RU"/>
    </w:rPr>
  </w:style>
  <w:style w:type="paragraph" w:styleId="affff5">
    <w:name w:val="List Paragraph"/>
    <w:basedOn w:val="a2"/>
    <w:qFormat/>
    <w:rsid w:val="00DE12CF"/>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DE12CF"/>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DE12CF"/>
    <w:pPr>
      <w:tabs>
        <w:tab w:val="clear" w:pos="1209"/>
      </w:tabs>
      <w:spacing w:line="360" w:lineRule="auto"/>
      <w:ind w:left="0" w:firstLine="539"/>
      <w:jc w:val="both"/>
    </w:pPr>
    <w:rPr>
      <w:i w:val="0"/>
      <w:sz w:val="28"/>
      <w:szCs w:val="28"/>
    </w:rPr>
  </w:style>
  <w:style w:type="paragraph" w:customStyle="1" w:styleId="11111">
    <w:name w:val="Розд_1.1.1.1.1"/>
    <w:basedOn w:val="51"/>
    <w:next w:val="17"/>
    <w:semiHidden/>
    <w:rsid w:val="00DE12CF"/>
    <w:pPr>
      <w:tabs>
        <w:tab w:val="clear" w:pos="1209"/>
      </w:tabs>
      <w:spacing w:line="360" w:lineRule="auto"/>
      <w:ind w:left="0" w:firstLine="539"/>
      <w:jc w:val="both"/>
    </w:pPr>
    <w:rPr>
      <w:bCs/>
      <w:i w:val="0"/>
      <w:szCs w:val="28"/>
    </w:rPr>
  </w:style>
  <w:style w:type="paragraph" w:styleId="48">
    <w:name w:val="toc 4"/>
    <w:basedOn w:val="a2"/>
    <w:next w:val="a2"/>
    <w:autoRedefine/>
    <w:semiHidden/>
    <w:rsid w:val="00DE12CF"/>
    <w:pPr>
      <w:ind w:left="840"/>
    </w:pPr>
    <w:rPr>
      <w:rFonts w:ascii="Arial" w:hAnsi="Arial"/>
      <w:sz w:val="28"/>
      <w:szCs w:val="20"/>
    </w:rPr>
  </w:style>
  <w:style w:type="paragraph" w:styleId="57">
    <w:name w:val="toc 5"/>
    <w:basedOn w:val="a2"/>
    <w:next w:val="a2"/>
    <w:autoRedefine/>
    <w:semiHidden/>
    <w:rsid w:val="00DE12CF"/>
    <w:pPr>
      <w:ind w:left="1120"/>
    </w:pPr>
    <w:rPr>
      <w:rFonts w:ascii="Arial" w:hAnsi="Arial"/>
      <w:sz w:val="28"/>
      <w:szCs w:val="20"/>
    </w:rPr>
  </w:style>
  <w:style w:type="paragraph" w:customStyle="1" w:styleId="H3">
    <w:name w:val="H3"/>
    <w:basedOn w:val="a2"/>
    <w:next w:val="a2"/>
    <w:semiHidden/>
    <w:rsid w:val="00DE12CF"/>
    <w:pPr>
      <w:keepNext/>
      <w:widowControl w:val="0"/>
      <w:spacing w:before="100" w:after="100"/>
      <w:outlineLvl w:val="3"/>
    </w:pPr>
    <w:rPr>
      <w:b/>
      <w:snapToGrid w:val="0"/>
      <w:sz w:val="28"/>
      <w:szCs w:val="20"/>
      <w:lang w:val="ru-RU"/>
    </w:rPr>
  </w:style>
  <w:style w:type="character" w:customStyle="1" w:styleId="16">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9"/>
    <w:semiHidden/>
    <w:rsid w:val="00DE12CF"/>
    <w:rPr>
      <w:rFonts w:ascii="Times New Roman" w:eastAsia="Times New Roman" w:hAnsi="Times New Roman" w:cs="Times New Roman"/>
      <w:sz w:val="20"/>
      <w:szCs w:val="20"/>
      <w:lang w:eastAsia="ru-RU"/>
    </w:rPr>
  </w:style>
  <w:style w:type="paragraph" w:customStyle="1" w:styleId="210">
    <w:name w:val="21"/>
    <w:basedOn w:val="a2"/>
    <w:semiHidden/>
    <w:rsid w:val="00DE12CF"/>
    <w:pPr>
      <w:suppressAutoHyphens/>
      <w:spacing w:before="280" w:after="280" w:line="276" w:lineRule="auto"/>
      <w:jc w:val="both"/>
    </w:pPr>
    <w:rPr>
      <w:rFonts w:ascii="Calibri" w:hAnsi="Calibri" w:cs="Calibri"/>
      <w:sz w:val="20"/>
      <w:szCs w:val="20"/>
      <w:lang w:val="ru-RU" w:eastAsia="en-US" w:bidi="en-US"/>
    </w:rPr>
  </w:style>
  <w:style w:type="character" w:customStyle="1" w:styleId="58">
    <w:name w:val="Основной текст (5)"/>
    <w:link w:val="510"/>
    <w:rsid w:val="00DE12CF"/>
    <w:rPr>
      <w:rFonts w:eastAsia="Arial Unicode MS"/>
      <w:sz w:val="24"/>
      <w:szCs w:val="24"/>
      <w:shd w:val="clear" w:color="auto" w:fill="FFFFFF"/>
      <w:lang w:val="uk-UA" w:eastAsia="ru-RU"/>
    </w:rPr>
  </w:style>
  <w:style w:type="character" w:customStyle="1" w:styleId="72">
    <w:name w:val="Основной текст (7)"/>
    <w:link w:val="710"/>
    <w:rsid w:val="00DE12CF"/>
    <w:rPr>
      <w:rFonts w:eastAsia="Arial Unicode MS"/>
      <w:i/>
      <w:iCs/>
      <w:sz w:val="24"/>
      <w:szCs w:val="24"/>
      <w:shd w:val="clear" w:color="auto" w:fill="FFFFFF"/>
      <w:lang w:val="uk-UA" w:eastAsia="ru-RU"/>
    </w:rPr>
  </w:style>
  <w:style w:type="character" w:customStyle="1" w:styleId="82">
    <w:name w:val="Основной текст (8)"/>
    <w:link w:val="810"/>
    <w:rsid w:val="00DE12CF"/>
    <w:rPr>
      <w:rFonts w:eastAsia="Arial Unicode MS"/>
      <w:i/>
      <w:iCs/>
      <w:sz w:val="24"/>
      <w:szCs w:val="24"/>
      <w:shd w:val="clear" w:color="auto" w:fill="FFFFFF"/>
      <w:lang w:val="uk-UA" w:eastAsia="ru-RU"/>
    </w:rPr>
  </w:style>
  <w:style w:type="character" w:customStyle="1" w:styleId="73">
    <w:name w:val="Основной текст (7) + Не курсив"/>
    <w:basedOn w:val="72"/>
    <w:semiHidden/>
    <w:rsid w:val="00DE12CF"/>
    <w:rPr>
      <w:rFonts w:eastAsia="Arial Unicode MS"/>
      <w:i/>
      <w:iCs/>
      <w:sz w:val="24"/>
      <w:szCs w:val="24"/>
      <w:shd w:val="clear" w:color="auto" w:fill="FFFFFF"/>
      <w:lang w:val="uk-UA" w:eastAsia="ru-RU"/>
    </w:rPr>
  </w:style>
  <w:style w:type="character" w:customStyle="1" w:styleId="affff6">
    <w:name w:val="Основной текст + Курсив"/>
    <w:semiHidden/>
    <w:rsid w:val="00DE12CF"/>
    <w:rPr>
      <w:rFonts w:ascii="Times New Roman" w:hAnsi="Times New Roman" w:cs="Times New Roman"/>
      <w:i/>
      <w:iCs/>
      <w:sz w:val="24"/>
      <w:szCs w:val="24"/>
    </w:rPr>
  </w:style>
  <w:style w:type="character" w:customStyle="1" w:styleId="200">
    <w:name w:val="Основной текст (20)"/>
    <w:link w:val="201"/>
    <w:rsid w:val="00DE12CF"/>
    <w:rPr>
      <w:rFonts w:eastAsia="Arial Unicode MS"/>
      <w:i/>
      <w:iCs/>
      <w:sz w:val="24"/>
      <w:szCs w:val="24"/>
      <w:shd w:val="clear" w:color="auto" w:fill="FFFFFF"/>
      <w:lang w:val="uk-UA" w:eastAsia="ru-RU"/>
    </w:rPr>
  </w:style>
  <w:style w:type="character" w:customStyle="1" w:styleId="63">
    <w:name w:val="Заголовок №6"/>
    <w:link w:val="610"/>
    <w:rsid w:val="00DE12CF"/>
    <w:rPr>
      <w:rFonts w:eastAsia="Arial Unicode MS"/>
      <w:b/>
      <w:bCs/>
      <w:sz w:val="24"/>
      <w:szCs w:val="24"/>
      <w:shd w:val="clear" w:color="auto" w:fill="FFFFFF"/>
      <w:lang w:val="uk-UA" w:eastAsia="ru-RU"/>
    </w:rPr>
  </w:style>
  <w:style w:type="character" w:customStyle="1" w:styleId="620">
    <w:name w:val="Основной текст (62)"/>
    <w:link w:val="621"/>
    <w:rsid w:val="00DE12CF"/>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DE12CF"/>
    <w:pPr>
      <w:shd w:val="clear" w:color="auto" w:fill="FFFFFF"/>
      <w:spacing w:after="480" w:line="274" w:lineRule="exact"/>
    </w:pPr>
    <w:rPr>
      <w:rFonts w:asciiTheme="minorHAnsi" w:eastAsia="Arial Unicode MS" w:hAnsiTheme="minorHAnsi" w:cstheme="minorBidi"/>
    </w:rPr>
  </w:style>
  <w:style w:type="paragraph" w:customStyle="1" w:styleId="710">
    <w:name w:val="Основной текст (7)1"/>
    <w:basedOn w:val="a2"/>
    <w:link w:val="72"/>
    <w:semiHidden/>
    <w:rsid w:val="00DE12CF"/>
    <w:pPr>
      <w:shd w:val="clear" w:color="auto" w:fill="FFFFFF"/>
      <w:spacing w:before="600" w:line="277" w:lineRule="exact"/>
      <w:ind w:firstLine="700"/>
      <w:jc w:val="both"/>
    </w:pPr>
    <w:rPr>
      <w:rFonts w:asciiTheme="minorHAnsi" w:eastAsia="Arial Unicode MS" w:hAnsiTheme="minorHAnsi" w:cstheme="minorBidi"/>
      <w:i/>
      <w:iCs/>
    </w:rPr>
  </w:style>
  <w:style w:type="paragraph" w:customStyle="1" w:styleId="810">
    <w:name w:val="Основной текст (8)1"/>
    <w:basedOn w:val="a2"/>
    <w:link w:val="82"/>
    <w:semiHidden/>
    <w:rsid w:val="00DE12CF"/>
    <w:pPr>
      <w:shd w:val="clear" w:color="auto" w:fill="FFFFFF"/>
      <w:spacing w:after="1200" w:line="277" w:lineRule="exact"/>
    </w:pPr>
    <w:rPr>
      <w:rFonts w:asciiTheme="minorHAnsi" w:eastAsia="Arial Unicode MS" w:hAnsiTheme="minorHAnsi" w:cstheme="minorBidi"/>
      <w:i/>
      <w:iCs/>
    </w:rPr>
  </w:style>
  <w:style w:type="paragraph" w:customStyle="1" w:styleId="201">
    <w:name w:val="Основной текст (20)1"/>
    <w:basedOn w:val="a2"/>
    <w:link w:val="200"/>
    <w:semiHidden/>
    <w:rsid w:val="00DE12CF"/>
    <w:pPr>
      <w:shd w:val="clear" w:color="auto" w:fill="FFFFFF"/>
      <w:spacing w:line="240" w:lineRule="atLeast"/>
      <w:jc w:val="right"/>
    </w:pPr>
    <w:rPr>
      <w:rFonts w:asciiTheme="minorHAnsi" w:eastAsia="Arial Unicode MS" w:hAnsiTheme="minorHAnsi" w:cstheme="minorBidi"/>
      <w:i/>
      <w:iCs/>
    </w:rPr>
  </w:style>
  <w:style w:type="paragraph" w:customStyle="1" w:styleId="610">
    <w:name w:val="Заголовок №61"/>
    <w:basedOn w:val="a2"/>
    <w:link w:val="63"/>
    <w:semiHidden/>
    <w:rsid w:val="00DE12CF"/>
    <w:pPr>
      <w:shd w:val="clear" w:color="auto" w:fill="FFFFFF"/>
      <w:spacing w:after="780" w:line="378" w:lineRule="exact"/>
      <w:ind w:firstLine="720"/>
      <w:jc w:val="both"/>
      <w:outlineLvl w:val="5"/>
    </w:pPr>
    <w:rPr>
      <w:rFonts w:asciiTheme="minorHAnsi" w:eastAsia="Arial Unicode MS" w:hAnsiTheme="minorHAnsi" w:cstheme="minorBidi"/>
      <w:b/>
      <w:bCs/>
    </w:rPr>
  </w:style>
  <w:style w:type="paragraph" w:customStyle="1" w:styleId="621">
    <w:name w:val="Основной текст (62)1"/>
    <w:basedOn w:val="a2"/>
    <w:link w:val="620"/>
    <w:semiHidden/>
    <w:rsid w:val="00DE12CF"/>
    <w:pPr>
      <w:shd w:val="clear" w:color="auto" w:fill="FFFFFF"/>
      <w:spacing w:line="414" w:lineRule="exact"/>
      <w:ind w:firstLine="380"/>
      <w:jc w:val="both"/>
    </w:pPr>
    <w:rPr>
      <w:rFonts w:asciiTheme="minorHAnsi" w:eastAsia="Arial Unicode MS" w:hAnsiTheme="minorHAnsi" w:cstheme="minorBidi"/>
    </w:rPr>
  </w:style>
  <w:style w:type="character" w:customStyle="1" w:styleId="1963">
    <w:name w:val="Основной текст (196)3"/>
    <w:semiHidden/>
    <w:rsid w:val="00DE12CF"/>
    <w:rPr>
      <w:rFonts w:ascii="Times New Roman" w:hAnsi="Times New Roman" w:cs="Times New Roman"/>
      <w:sz w:val="28"/>
      <w:szCs w:val="28"/>
    </w:rPr>
  </w:style>
  <w:style w:type="character" w:customStyle="1" w:styleId="1974">
    <w:name w:val="Основной текст (197)4"/>
    <w:semiHidden/>
    <w:rsid w:val="00DE12CF"/>
    <w:rPr>
      <w:rFonts w:ascii="Times New Roman" w:hAnsi="Times New Roman" w:cs="Times New Roman"/>
      <w:sz w:val="28"/>
      <w:szCs w:val="28"/>
    </w:rPr>
  </w:style>
  <w:style w:type="character" w:customStyle="1" w:styleId="affff7">
    <w:name w:val="Знак Знак Знак"/>
    <w:aliases w:val="Знак Знак Знак1"/>
    <w:semiHidden/>
    <w:rsid w:val="00DE12CF"/>
    <w:rPr>
      <w:rFonts w:eastAsia="Arial Unicode MS"/>
      <w:sz w:val="22"/>
      <w:szCs w:val="22"/>
      <w:lang w:val="ru-RU" w:eastAsia="ru-RU" w:bidi="ar-SA"/>
    </w:rPr>
  </w:style>
  <w:style w:type="paragraph" w:customStyle="1" w:styleId="211">
    <w:name w:val="Основной текст (2)1"/>
    <w:basedOn w:val="a2"/>
    <w:semiHidden/>
    <w:rsid w:val="00DE12CF"/>
    <w:pPr>
      <w:shd w:val="clear" w:color="auto" w:fill="FFFFFF"/>
      <w:spacing w:line="240" w:lineRule="exact"/>
    </w:pPr>
    <w:rPr>
      <w:rFonts w:eastAsia="Arial Unicode MS"/>
      <w:sz w:val="22"/>
      <w:szCs w:val="22"/>
      <w:lang w:val="ru-RU"/>
    </w:rPr>
  </w:style>
  <w:style w:type="paragraph" w:customStyle="1" w:styleId="611">
    <w:name w:val="Основной текст (6)1"/>
    <w:basedOn w:val="a2"/>
    <w:semiHidden/>
    <w:rsid w:val="00DE12CF"/>
    <w:pPr>
      <w:shd w:val="clear" w:color="auto" w:fill="FFFFFF"/>
      <w:spacing w:after="300" w:line="240" w:lineRule="atLeast"/>
    </w:pPr>
    <w:rPr>
      <w:rFonts w:eastAsia="Arial Unicode MS"/>
      <w:b/>
      <w:bCs/>
      <w:sz w:val="22"/>
      <w:szCs w:val="22"/>
      <w:lang w:val="ru-RU"/>
    </w:rPr>
  </w:style>
  <w:style w:type="paragraph" w:customStyle="1" w:styleId="131">
    <w:name w:val="Основной текст (13)1"/>
    <w:basedOn w:val="a2"/>
    <w:semiHidden/>
    <w:rsid w:val="00DE12CF"/>
    <w:pPr>
      <w:shd w:val="clear" w:color="auto" w:fill="FFFFFF"/>
      <w:spacing w:line="245" w:lineRule="exact"/>
      <w:ind w:hanging="300"/>
      <w:jc w:val="both"/>
    </w:pPr>
    <w:rPr>
      <w:rFonts w:eastAsia="Arial Unicode MS"/>
      <w:sz w:val="22"/>
      <w:szCs w:val="22"/>
      <w:lang w:val="ru-RU"/>
    </w:rPr>
  </w:style>
  <w:style w:type="character" w:customStyle="1" w:styleId="affff8">
    <w:name w:val="Основной текст + Полужирный"/>
    <w:semiHidden/>
    <w:rsid w:val="00DE12CF"/>
    <w:rPr>
      <w:rFonts w:ascii="Times New Roman" w:hAnsi="Times New Roman" w:cs="Times New Roman" w:hint="default"/>
      <w:b/>
      <w:bCs/>
      <w:sz w:val="22"/>
      <w:szCs w:val="22"/>
    </w:rPr>
  </w:style>
  <w:style w:type="paragraph" w:customStyle="1" w:styleId="121">
    <w:name w:val="Основной текст (12)1"/>
    <w:basedOn w:val="a2"/>
    <w:semiHidden/>
    <w:rsid w:val="00DE12CF"/>
    <w:pPr>
      <w:shd w:val="clear" w:color="auto" w:fill="FFFFFF"/>
      <w:spacing w:before="180" w:line="240" w:lineRule="atLeast"/>
      <w:ind w:hanging="300"/>
    </w:pPr>
    <w:rPr>
      <w:rFonts w:eastAsia="Arial Unicode MS"/>
      <w:sz w:val="22"/>
      <w:szCs w:val="22"/>
      <w:lang w:val="ru-RU"/>
    </w:rPr>
  </w:style>
  <w:style w:type="paragraph" w:customStyle="1" w:styleId="91">
    <w:name w:val="Основной текст (9)1"/>
    <w:basedOn w:val="a2"/>
    <w:link w:val="92"/>
    <w:semiHidden/>
    <w:rsid w:val="00DE12CF"/>
    <w:pPr>
      <w:shd w:val="clear" w:color="auto" w:fill="FFFFFF"/>
      <w:spacing w:line="245" w:lineRule="exact"/>
      <w:ind w:firstLine="440"/>
    </w:pPr>
    <w:rPr>
      <w:rFonts w:eastAsia="Arial Unicode MS"/>
      <w:sz w:val="22"/>
      <w:szCs w:val="22"/>
      <w:lang w:val="ru-RU"/>
    </w:rPr>
  </w:style>
  <w:style w:type="character" w:customStyle="1" w:styleId="10pt1">
    <w:name w:val="Основной текст + 10 pt1"/>
    <w:semiHidden/>
    <w:rsid w:val="00DE12CF"/>
    <w:rPr>
      <w:rFonts w:ascii="Times New Roman" w:hAnsi="Times New Roman" w:cs="Times New Roman" w:hint="default"/>
      <w:sz w:val="20"/>
      <w:szCs w:val="20"/>
    </w:rPr>
  </w:style>
  <w:style w:type="character" w:customStyle="1" w:styleId="820">
    <w:name w:val="Основной текст (8)2"/>
    <w:semiHidden/>
    <w:rsid w:val="00DE12CF"/>
    <w:rPr>
      <w:rFonts w:eastAsia="Arial Unicode MS"/>
      <w:sz w:val="22"/>
      <w:szCs w:val="22"/>
      <w:u w:val="single"/>
      <w:lang w:val="ru-RU" w:eastAsia="ru-RU" w:bidi="ar-SA"/>
    </w:rPr>
  </w:style>
  <w:style w:type="character" w:customStyle="1" w:styleId="910pt">
    <w:name w:val="Основной текст (9) + 10 pt"/>
    <w:semiHidden/>
    <w:rsid w:val="00DE12CF"/>
    <w:rPr>
      <w:rFonts w:eastAsia="Arial Unicode MS"/>
      <w:sz w:val="20"/>
      <w:szCs w:val="20"/>
      <w:lang w:val="ru-RU" w:eastAsia="ru-RU" w:bidi="ar-SA"/>
    </w:rPr>
  </w:style>
  <w:style w:type="character" w:customStyle="1" w:styleId="202">
    <w:name w:val="Основной текст (20) + Не курсив"/>
    <w:semiHidden/>
    <w:rsid w:val="00DE12CF"/>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DE12CF"/>
    <w:pPr>
      <w:shd w:val="clear" w:color="auto" w:fill="FFFFFF"/>
      <w:spacing w:after="1080" w:line="240" w:lineRule="atLeast"/>
    </w:pPr>
    <w:rPr>
      <w:rFonts w:eastAsia="Arial Unicode MS"/>
      <w:i/>
      <w:iCs/>
      <w:sz w:val="22"/>
      <w:szCs w:val="22"/>
      <w:lang w:val="ru-RU"/>
    </w:rPr>
  </w:style>
  <w:style w:type="character" w:customStyle="1" w:styleId="2Tahoma1">
    <w:name w:val="Основной текст (2) + Tahoma1"/>
    <w:aliases w:val="14 pt"/>
    <w:semiHidden/>
    <w:rsid w:val="00DE12CF"/>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DE12CF"/>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DE12CF"/>
    <w:rPr>
      <w:rFonts w:ascii="Tahoma" w:hAnsi="Tahoma" w:cs="Tahoma"/>
      <w:b/>
      <w:bCs/>
      <w:sz w:val="12"/>
      <w:szCs w:val="12"/>
      <w:lang w:val="en-US" w:eastAsia="en-US"/>
    </w:rPr>
  </w:style>
  <w:style w:type="character" w:customStyle="1" w:styleId="611pt4">
    <w:name w:val="Основной текст (6) + 11 pt4"/>
    <w:aliases w:val="Курсив5"/>
    <w:semiHidden/>
    <w:rsid w:val="00DE12CF"/>
    <w:rPr>
      <w:rFonts w:ascii="Times New Roman" w:hAnsi="Times New Roman" w:cs="Times New Roman"/>
      <w:i/>
      <w:iCs/>
      <w:sz w:val="22"/>
      <w:szCs w:val="22"/>
      <w:lang w:val="en-US" w:eastAsia="en-US"/>
    </w:rPr>
  </w:style>
  <w:style w:type="character" w:customStyle="1" w:styleId="3f1">
    <w:name w:val="Основной текст (3)"/>
    <w:link w:val="310"/>
    <w:rsid w:val="00DE12CF"/>
    <w:rPr>
      <w:b/>
      <w:bCs/>
      <w:sz w:val="38"/>
      <w:szCs w:val="38"/>
      <w:shd w:val="clear" w:color="auto" w:fill="FFFFFF"/>
    </w:rPr>
  </w:style>
  <w:style w:type="character" w:customStyle="1" w:styleId="212">
    <w:name w:val="Основной текст (21)"/>
    <w:link w:val="2110"/>
    <w:rsid w:val="00DE12CF"/>
    <w:rPr>
      <w:sz w:val="24"/>
      <w:szCs w:val="24"/>
      <w:shd w:val="clear" w:color="auto" w:fill="FFFFFF"/>
    </w:rPr>
  </w:style>
  <w:style w:type="character" w:customStyle="1" w:styleId="213">
    <w:name w:val="Основной текст (21) + Курсив"/>
    <w:semiHidden/>
    <w:rsid w:val="00DE12CF"/>
    <w:rPr>
      <w:i/>
      <w:iCs/>
      <w:sz w:val="24"/>
      <w:szCs w:val="24"/>
      <w:shd w:val="clear" w:color="auto" w:fill="FFFFFF"/>
      <w:lang w:bidi="ar-SA"/>
    </w:rPr>
  </w:style>
  <w:style w:type="paragraph" w:customStyle="1" w:styleId="310">
    <w:name w:val="Основной текст (3)1"/>
    <w:basedOn w:val="a2"/>
    <w:link w:val="3f1"/>
    <w:semiHidden/>
    <w:rsid w:val="00DE12CF"/>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val="ru-RU" w:eastAsia="en-US"/>
    </w:rPr>
  </w:style>
  <w:style w:type="paragraph" w:customStyle="1" w:styleId="2110">
    <w:name w:val="Основной текст (21)1"/>
    <w:basedOn w:val="a2"/>
    <w:link w:val="212"/>
    <w:semiHidden/>
    <w:rsid w:val="00DE12CF"/>
    <w:pPr>
      <w:shd w:val="clear" w:color="auto" w:fill="FFFFFF"/>
      <w:spacing w:line="240" w:lineRule="atLeast"/>
      <w:jc w:val="right"/>
    </w:pPr>
    <w:rPr>
      <w:rFonts w:asciiTheme="minorHAnsi" w:eastAsiaTheme="minorHAnsi" w:hAnsiTheme="minorHAnsi" w:cstheme="minorBidi"/>
      <w:shd w:val="clear" w:color="auto" w:fill="FFFFFF"/>
      <w:lang w:val="ru-RU" w:eastAsia="en-US"/>
    </w:rPr>
  </w:style>
  <w:style w:type="character" w:customStyle="1" w:styleId="92">
    <w:name w:val="Основной текст (9)"/>
    <w:link w:val="91"/>
    <w:rsid w:val="00DE12CF"/>
    <w:rPr>
      <w:rFonts w:ascii="Times New Roman" w:eastAsia="Arial Unicode MS" w:hAnsi="Times New Roman" w:cs="Times New Roman"/>
      <w:shd w:val="clear" w:color="auto" w:fill="FFFFFF"/>
      <w:lang w:eastAsia="ru-RU"/>
    </w:rPr>
  </w:style>
  <w:style w:type="character" w:customStyle="1" w:styleId="affff9">
    <w:name w:val="Колонтитул"/>
    <w:link w:val="1f0"/>
    <w:rsid w:val="00DE12CF"/>
    <w:rPr>
      <w:shd w:val="clear" w:color="auto" w:fill="FFFFFF"/>
    </w:rPr>
  </w:style>
  <w:style w:type="character" w:customStyle="1" w:styleId="12pt">
    <w:name w:val="Колонтитул + 12 pt"/>
    <w:semiHidden/>
    <w:rsid w:val="00DE12CF"/>
    <w:rPr>
      <w:sz w:val="24"/>
      <w:szCs w:val="24"/>
      <w:shd w:val="clear" w:color="auto" w:fill="FFFFFF"/>
      <w:lang w:bidi="ar-SA"/>
    </w:rPr>
  </w:style>
  <w:style w:type="character" w:customStyle="1" w:styleId="100">
    <w:name w:val="Основной текст (10)"/>
    <w:link w:val="101"/>
    <w:rsid w:val="00DE12CF"/>
    <w:rPr>
      <w:rFonts w:ascii="Times New Roman" w:eastAsia="Arial Unicode MS" w:hAnsi="Times New Roman" w:cs="Times New Roman"/>
      <w:i/>
      <w:iCs/>
      <w:shd w:val="clear" w:color="auto" w:fill="FFFFFF"/>
      <w:lang w:eastAsia="ru-RU"/>
    </w:rPr>
  </w:style>
  <w:style w:type="character" w:customStyle="1" w:styleId="180">
    <w:name w:val="Основной текст (18)"/>
    <w:link w:val="181"/>
    <w:rsid w:val="00DE12CF"/>
    <w:rPr>
      <w:shd w:val="clear" w:color="auto" w:fill="FFFFFF"/>
    </w:rPr>
  </w:style>
  <w:style w:type="character" w:customStyle="1" w:styleId="65">
    <w:name w:val="Основной текст (65)"/>
    <w:link w:val="651"/>
    <w:rsid w:val="00DE12CF"/>
    <w:rPr>
      <w:sz w:val="24"/>
      <w:szCs w:val="24"/>
      <w:shd w:val="clear" w:color="auto" w:fill="FFFFFF"/>
    </w:rPr>
  </w:style>
  <w:style w:type="paragraph" w:customStyle="1" w:styleId="1f0">
    <w:name w:val="Колонтитул1"/>
    <w:basedOn w:val="a2"/>
    <w:link w:val="affff9"/>
    <w:semiHidden/>
    <w:rsid w:val="00DE12CF"/>
    <w:pPr>
      <w:shd w:val="clear" w:color="auto" w:fill="FFFFFF"/>
    </w:pPr>
    <w:rPr>
      <w:rFonts w:asciiTheme="minorHAnsi" w:eastAsiaTheme="minorHAnsi" w:hAnsiTheme="minorHAnsi" w:cstheme="minorBidi"/>
      <w:sz w:val="22"/>
      <w:szCs w:val="22"/>
      <w:shd w:val="clear" w:color="auto" w:fill="FFFFFF"/>
      <w:lang w:val="ru-RU" w:eastAsia="en-US"/>
    </w:rPr>
  </w:style>
  <w:style w:type="paragraph" w:customStyle="1" w:styleId="181">
    <w:name w:val="Основной текст (18)1"/>
    <w:basedOn w:val="a2"/>
    <w:link w:val="180"/>
    <w:semiHidden/>
    <w:rsid w:val="00DE12CF"/>
    <w:pPr>
      <w:shd w:val="clear" w:color="auto" w:fill="FFFFFF"/>
      <w:spacing w:line="240" w:lineRule="atLeast"/>
    </w:pPr>
    <w:rPr>
      <w:rFonts w:asciiTheme="minorHAnsi" w:eastAsiaTheme="minorHAnsi" w:hAnsiTheme="minorHAnsi" w:cstheme="minorBidi"/>
      <w:sz w:val="22"/>
      <w:szCs w:val="22"/>
      <w:shd w:val="clear" w:color="auto" w:fill="FFFFFF"/>
      <w:lang w:val="ru-RU" w:eastAsia="en-US"/>
    </w:rPr>
  </w:style>
  <w:style w:type="paragraph" w:customStyle="1" w:styleId="651">
    <w:name w:val="Основной текст (65)1"/>
    <w:basedOn w:val="a2"/>
    <w:link w:val="65"/>
    <w:semiHidden/>
    <w:rsid w:val="00DE12CF"/>
    <w:pPr>
      <w:shd w:val="clear" w:color="auto" w:fill="FFFFFF"/>
      <w:spacing w:line="414" w:lineRule="exact"/>
      <w:ind w:hanging="360"/>
      <w:jc w:val="both"/>
    </w:pPr>
    <w:rPr>
      <w:rFonts w:asciiTheme="minorHAnsi" w:eastAsiaTheme="minorHAnsi" w:hAnsiTheme="minorHAnsi" w:cstheme="minorBidi"/>
      <w:shd w:val="clear" w:color="auto" w:fill="FFFFFF"/>
      <w:lang w:val="ru-RU" w:eastAsia="en-US"/>
    </w:rPr>
  </w:style>
  <w:style w:type="paragraph" w:styleId="64">
    <w:name w:val="toc 6"/>
    <w:basedOn w:val="a2"/>
    <w:next w:val="a2"/>
    <w:autoRedefine/>
    <w:semiHidden/>
    <w:rsid w:val="00DE12CF"/>
    <w:pPr>
      <w:ind w:left="1200"/>
    </w:pPr>
    <w:rPr>
      <w:lang w:val="ru-RU"/>
    </w:rPr>
  </w:style>
  <w:style w:type="paragraph" w:styleId="74">
    <w:name w:val="toc 7"/>
    <w:basedOn w:val="a2"/>
    <w:next w:val="a2"/>
    <w:autoRedefine/>
    <w:semiHidden/>
    <w:rsid w:val="00DE12CF"/>
    <w:pPr>
      <w:ind w:left="1440"/>
    </w:pPr>
    <w:rPr>
      <w:lang w:val="ru-RU"/>
    </w:rPr>
  </w:style>
  <w:style w:type="paragraph" w:styleId="83">
    <w:name w:val="toc 8"/>
    <w:basedOn w:val="a2"/>
    <w:next w:val="a2"/>
    <w:autoRedefine/>
    <w:semiHidden/>
    <w:rsid w:val="00DE12CF"/>
    <w:pPr>
      <w:ind w:left="1680"/>
    </w:pPr>
    <w:rPr>
      <w:lang w:val="ru-RU"/>
    </w:rPr>
  </w:style>
  <w:style w:type="paragraph" w:styleId="93">
    <w:name w:val="toc 9"/>
    <w:basedOn w:val="a2"/>
    <w:next w:val="a2"/>
    <w:autoRedefine/>
    <w:semiHidden/>
    <w:rsid w:val="00DE12CF"/>
    <w:pPr>
      <w:ind w:left="1920"/>
    </w:pPr>
    <w:rPr>
      <w:lang w:val="ru-RU"/>
    </w:rPr>
  </w:style>
  <w:style w:type="paragraph" w:customStyle="1" w:styleId="affffa">
    <w:name w:val="Сауле"/>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DE12CF"/>
    <w:pPr>
      <w:spacing w:line="220" w:lineRule="exact"/>
    </w:pPr>
    <w:rPr>
      <w:sz w:val="18"/>
      <w:szCs w:val="20"/>
      <w:lang w:eastAsia="en-US"/>
    </w:rPr>
  </w:style>
  <w:style w:type="paragraph" w:customStyle="1" w:styleId="affffb">
    <w:name w:val="!Название таблицы!"/>
    <w:basedOn w:val="a2"/>
    <w:semiHidden/>
    <w:rsid w:val="00DE12CF"/>
    <w:pPr>
      <w:spacing w:before="240" w:after="120"/>
    </w:pPr>
    <w:rPr>
      <w:b/>
      <w:bCs/>
      <w:lang w:val="ru-RU"/>
    </w:rPr>
  </w:style>
  <w:style w:type="paragraph" w:customStyle="1" w:styleId="USAIDTITLE">
    <w:name w:val="USAID TITLE"/>
    <w:basedOn w:val="a7"/>
    <w:semiHidden/>
    <w:rsid w:val="00DE12CF"/>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DE12CF"/>
    <w:rPr>
      <w:rFonts w:ascii="Arial" w:hAnsi="Arial"/>
      <w:b/>
      <w:lang w:val="en-US" w:eastAsia="en-US"/>
    </w:rPr>
  </w:style>
  <w:style w:type="paragraph" w:customStyle="1" w:styleId="USAIDsubtitle">
    <w:name w:val="USAID subtitle"/>
    <w:basedOn w:val="a7"/>
    <w:semiHidden/>
    <w:rsid w:val="00DE12CF"/>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DE12CF"/>
    <w:rPr>
      <w:sz w:val="48"/>
      <w:szCs w:val="48"/>
    </w:rPr>
  </w:style>
  <w:style w:type="paragraph" w:customStyle="1" w:styleId="USAIDbody">
    <w:name w:val="USAID body"/>
    <w:basedOn w:val="a7"/>
    <w:semiHidden/>
    <w:rsid w:val="00DE12CF"/>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DE12CF"/>
    <w:pPr>
      <w:widowControl w:val="0"/>
      <w:tabs>
        <w:tab w:val="clear" w:pos="1209"/>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DE12CF"/>
    <w:pPr>
      <w:tabs>
        <w:tab w:val="num" w:pos="1980"/>
      </w:tabs>
      <w:spacing w:before="60"/>
      <w:ind w:left="1980" w:hanging="360"/>
    </w:pPr>
    <w:rPr>
      <w:bCs/>
      <w:iCs/>
      <w:snapToGrid/>
      <w:lang w:eastAsia="en-US"/>
    </w:rPr>
  </w:style>
  <w:style w:type="paragraph" w:customStyle="1" w:styleId="USAIDnumlist">
    <w:name w:val="USAID numlist"/>
    <w:basedOn w:val="a2"/>
    <w:semiHidden/>
    <w:rsid w:val="00DE12CF"/>
    <w:pPr>
      <w:tabs>
        <w:tab w:val="num" w:pos="720"/>
      </w:tabs>
      <w:spacing w:before="120"/>
      <w:ind w:left="720" w:hanging="360"/>
    </w:pPr>
    <w:rPr>
      <w:lang w:val="en-US" w:eastAsia="en-US"/>
    </w:rPr>
  </w:style>
  <w:style w:type="paragraph" w:customStyle="1" w:styleId="USAIDbullet2">
    <w:name w:val="USAID bullet 2"/>
    <w:basedOn w:val="USAIDbullet1"/>
    <w:semiHidden/>
    <w:rsid w:val="00DE12CF"/>
    <w:pPr>
      <w:tabs>
        <w:tab w:val="clear" w:pos="1980"/>
        <w:tab w:val="num" w:pos="720"/>
      </w:tabs>
      <w:ind w:left="720"/>
    </w:pPr>
    <w:rPr>
      <w:szCs w:val="22"/>
    </w:rPr>
  </w:style>
  <w:style w:type="paragraph" w:customStyle="1" w:styleId="USAIDH2">
    <w:name w:val="USAID H2"/>
    <w:basedOn w:val="a7"/>
    <w:next w:val="a2"/>
    <w:semiHidden/>
    <w:rsid w:val="00DE12CF"/>
    <w:pPr>
      <w:keepNext/>
      <w:tabs>
        <w:tab w:val="num" w:pos="720"/>
      </w:tabs>
      <w:spacing w:before="360"/>
      <w:ind w:left="720"/>
      <w:jc w:val="left"/>
    </w:pPr>
    <w:rPr>
      <w:rFonts w:ascii="Arial" w:hAnsi="Arial" w:cs="Arial"/>
      <w:b/>
      <w:bCs/>
      <w:snapToGrid w:val="0"/>
      <w:sz w:val="24"/>
      <w:szCs w:val="24"/>
      <w:lang w:val="en-US" w:eastAsia="ru-RU"/>
    </w:rPr>
  </w:style>
  <w:style w:type="paragraph" w:styleId="affffc">
    <w:name w:val="annotation text"/>
    <w:basedOn w:val="a2"/>
    <w:link w:val="affffd"/>
    <w:semiHidden/>
    <w:rsid w:val="00DE12CF"/>
    <w:rPr>
      <w:sz w:val="20"/>
      <w:szCs w:val="20"/>
      <w:lang w:val="en-US" w:eastAsia="en-US"/>
    </w:rPr>
  </w:style>
  <w:style w:type="character" w:customStyle="1" w:styleId="affffd">
    <w:name w:val="Текст примечания Знак"/>
    <w:basedOn w:val="a3"/>
    <w:link w:val="affffc"/>
    <w:semiHidden/>
    <w:rsid w:val="00DE12CF"/>
    <w:rPr>
      <w:rFonts w:ascii="Times New Roman" w:eastAsia="Times New Roman" w:hAnsi="Times New Roman" w:cs="Times New Roman"/>
      <w:sz w:val="20"/>
      <w:szCs w:val="20"/>
      <w:lang w:val="en-US"/>
    </w:rPr>
  </w:style>
  <w:style w:type="paragraph" w:customStyle="1" w:styleId="1f1">
    <w:name w:val="Стиль1"/>
    <w:basedOn w:val="10"/>
    <w:link w:val="1f2"/>
    <w:semiHidden/>
    <w:rsid w:val="00DE12CF"/>
    <w:pPr>
      <w:tabs>
        <w:tab w:val="clear" w:pos="1209"/>
      </w:tabs>
      <w:spacing w:before="240" w:after="60"/>
    </w:pPr>
    <w:rPr>
      <w:rFonts w:cs="Arial"/>
      <w:bCs/>
      <w:kern w:val="32"/>
      <w:szCs w:val="32"/>
      <w:lang w:val="ru-RU"/>
    </w:rPr>
  </w:style>
  <w:style w:type="character" w:customStyle="1" w:styleId="1f2">
    <w:name w:val="Стиль1 Знак"/>
    <w:link w:val="1f1"/>
    <w:rsid w:val="00DE12CF"/>
    <w:rPr>
      <w:rFonts w:ascii="Times New Roman" w:eastAsia="Times New Roman" w:hAnsi="Times New Roman" w:cs="Arial"/>
      <w:b/>
      <w:bCs/>
      <w:kern w:val="32"/>
      <w:sz w:val="28"/>
      <w:szCs w:val="32"/>
      <w:lang w:eastAsia="ru-RU"/>
    </w:rPr>
  </w:style>
  <w:style w:type="paragraph" w:customStyle="1" w:styleId="2f5">
    <w:name w:val="Стиль2"/>
    <w:basedOn w:val="a2"/>
    <w:semiHidden/>
    <w:rsid w:val="00DE12CF"/>
    <w:pPr>
      <w:keepNext/>
      <w:spacing w:before="240" w:after="60"/>
      <w:jc w:val="center"/>
      <w:outlineLvl w:val="1"/>
    </w:pPr>
    <w:rPr>
      <w:rFonts w:cs="Arial"/>
      <w:b/>
      <w:bCs/>
      <w:sz w:val="28"/>
      <w:szCs w:val="28"/>
      <w:lang w:val="ru-RU"/>
    </w:rPr>
  </w:style>
  <w:style w:type="paragraph" w:customStyle="1" w:styleId="3f2">
    <w:name w:val="Стиль3"/>
    <w:basedOn w:val="31"/>
    <w:semiHidden/>
    <w:rsid w:val="00DE12CF"/>
    <w:pPr>
      <w:tabs>
        <w:tab w:val="clear" w:pos="1209"/>
      </w:tabs>
      <w:spacing w:line="360" w:lineRule="auto"/>
      <w:ind w:left="0" w:firstLine="0"/>
      <w:jc w:val="center"/>
    </w:pPr>
    <w:rPr>
      <w:rFonts w:ascii="Times New Roman" w:hAnsi="Times New Roman" w:cs="Times New Roman"/>
      <w:sz w:val="28"/>
      <w:szCs w:val="28"/>
    </w:rPr>
  </w:style>
  <w:style w:type="paragraph" w:customStyle="1" w:styleId="QTableHeaderSub">
    <w:name w:val="Q Table Header Sub"/>
    <w:basedOn w:val="a2"/>
    <w:semiHidden/>
    <w:rsid w:val="00DE12CF"/>
    <w:pPr>
      <w:spacing w:before="60" w:after="60"/>
      <w:jc w:val="both"/>
    </w:pPr>
    <w:rPr>
      <w:rFonts w:ascii="Arial Narrow" w:hAnsi="Arial Narrow"/>
      <w:lang w:val="ru-RU"/>
    </w:rPr>
  </w:style>
  <w:style w:type="paragraph" w:customStyle="1" w:styleId="bodytext2">
    <w:name w:val="bodytext2"/>
    <w:basedOn w:val="a2"/>
    <w:semiHidden/>
    <w:rsid w:val="00DE12CF"/>
    <w:pPr>
      <w:spacing w:before="100" w:beforeAutospacing="1" w:after="100" w:afterAutospacing="1"/>
    </w:pPr>
    <w:rPr>
      <w:lang w:eastAsia="uk-UA"/>
    </w:rPr>
  </w:style>
  <w:style w:type="paragraph" w:customStyle="1" w:styleId="BodyText21">
    <w:name w:val="Body Text 21"/>
    <w:basedOn w:val="a2"/>
    <w:semiHidden/>
    <w:rsid w:val="00DE12CF"/>
    <w:pPr>
      <w:widowControl w:val="0"/>
      <w:tabs>
        <w:tab w:val="left" w:pos="142"/>
        <w:tab w:val="left" w:pos="709"/>
      </w:tabs>
      <w:jc w:val="center"/>
    </w:pPr>
    <w:rPr>
      <w:szCs w:val="20"/>
      <w:lang w:val="ru-RU"/>
    </w:rPr>
  </w:style>
  <w:style w:type="paragraph" w:customStyle="1" w:styleId="StyleNormal">
    <w:name w:val="StyleNormal"/>
    <w:semiHidden/>
    <w:rsid w:val="00DE12CF"/>
    <w:pPr>
      <w:spacing w:after="0" w:line="220" w:lineRule="exact"/>
    </w:pPr>
    <w:rPr>
      <w:rFonts w:ascii="Times New Roman" w:eastAsia="Times New Roman" w:hAnsi="Times New Roman" w:cs="Times New Roman"/>
      <w:sz w:val="20"/>
      <w:szCs w:val="20"/>
      <w:lang w:val="uk-UA"/>
    </w:rPr>
  </w:style>
  <w:style w:type="paragraph" w:customStyle="1" w:styleId="affffe">
    <w:name w:val="Раздел"/>
    <w:semiHidden/>
    <w:rsid w:val="00DE12CF"/>
    <w:pPr>
      <w:spacing w:after="0" w:line="240" w:lineRule="auto"/>
    </w:pPr>
    <w:rPr>
      <w:rFonts w:ascii="Times New Roman" w:eastAsia="Times New Roman" w:hAnsi="Times New Roman" w:cs="Times New Roman"/>
      <w:b/>
      <w:i/>
      <w:sz w:val="24"/>
      <w:szCs w:val="24"/>
    </w:rPr>
  </w:style>
  <w:style w:type="paragraph" w:customStyle="1" w:styleId="afffff">
    <w:name w:val="Знак"/>
    <w:basedOn w:val="a2"/>
    <w:semiHidden/>
    <w:rsid w:val="00DE12CF"/>
    <w:rPr>
      <w:rFonts w:ascii="Verdana" w:hAnsi="Verdana" w:cs="Verdana"/>
      <w:sz w:val="20"/>
      <w:szCs w:val="20"/>
      <w:lang w:val="en-US" w:eastAsia="en-US"/>
    </w:rPr>
  </w:style>
  <w:style w:type="paragraph" w:customStyle="1" w:styleId="1-">
    <w:name w:val="!Заголовок 1-го уровня!"/>
    <w:basedOn w:val="af"/>
    <w:next w:val="af"/>
    <w:semiHidden/>
    <w:rsid w:val="00DE12CF"/>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DE12CF"/>
    <w:rPr>
      <w:sz w:val="24"/>
      <w:szCs w:val="24"/>
      <w:lang w:val="ru-RU" w:eastAsia="ru-RU" w:bidi="ar-SA"/>
    </w:rPr>
  </w:style>
  <w:style w:type="paragraph" w:customStyle="1" w:styleId="acp">
    <w:name w:val="acp"/>
    <w:basedOn w:val="a2"/>
    <w:semiHidden/>
    <w:rsid w:val="00DE12CF"/>
    <w:pPr>
      <w:spacing w:before="100" w:beforeAutospacing="1" w:after="100" w:afterAutospacing="1"/>
    </w:pPr>
    <w:rPr>
      <w:lang w:val="ru-RU"/>
    </w:rPr>
  </w:style>
  <w:style w:type="character" w:customStyle="1" w:styleId="afffff0">
    <w:name w:val="Печатная машинка"/>
    <w:semiHidden/>
    <w:rsid w:val="00DE12CF"/>
    <w:rPr>
      <w:rFonts w:ascii="Courier New" w:hAnsi="Courier New"/>
      <w:sz w:val="20"/>
    </w:rPr>
  </w:style>
  <w:style w:type="character" w:customStyle="1" w:styleId="220">
    <w:name w:val="Основной текст (22)"/>
    <w:link w:val="221"/>
    <w:rsid w:val="00DE12CF"/>
    <w:rPr>
      <w:rFonts w:eastAsia="Arial Unicode MS"/>
      <w:sz w:val="24"/>
      <w:szCs w:val="24"/>
      <w:shd w:val="clear" w:color="auto" w:fill="FFFFFF"/>
      <w:lang w:val="uk-UA" w:eastAsia="ru-RU"/>
    </w:rPr>
  </w:style>
  <w:style w:type="character" w:customStyle="1" w:styleId="67">
    <w:name w:val="Основной текст (67)"/>
    <w:link w:val="671"/>
    <w:rsid w:val="00DE12CF"/>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DE12CF"/>
    <w:pPr>
      <w:shd w:val="clear" w:color="auto" w:fill="FFFFFF"/>
      <w:spacing w:line="414" w:lineRule="exact"/>
      <w:ind w:firstLine="1420"/>
      <w:jc w:val="both"/>
    </w:pPr>
    <w:rPr>
      <w:rFonts w:asciiTheme="minorHAnsi" w:eastAsia="Arial Unicode MS" w:hAnsiTheme="minorHAnsi" w:cstheme="minorBidi"/>
    </w:rPr>
  </w:style>
  <w:style w:type="paragraph" w:customStyle="1" w:styleId="671">
    <w:name w:val="Основной текст (67)1"/>
    <w:basedOn w:val="a2"/>
    <w:link w:val="67"/>
    <w:semiHidden/>
    <w:rsid w:val="00DE12CF"/>
    <w:pPr>
      <w:shd w:val="clear" w:color="auto" w:fill="FFFFFF"/>
      <w:spacing w:line="410" w:lineRule="exact"/>
      <w:ind w:hanging="700"/>
    </w:pPr>
    <w:rPr>
      <w:rFonts w:asciiTheme="minorHAnsi" w:eastAsia="Arial Unicode MS" w:hAnsiTheme="minorHAnsi" w:cstheme="minorBidi"/>
    </w:rPr>
  </w:style>
  <w:style w:type="paragraph" w:customStyle="1" w:styleId="afffff1">
    <w:name w:val="Ñàóëå"/>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character" w:customStyle="1" w:styleId="1f3">
    <w:name w:val="Номер страницы1"/>
    <w:semiHidden/>
    <w:rsid w:val="00DE12CF"/>
    <w:rPr>
      <w:sz w:val="20"/>
    </w:rPr>
  </w:style>
  <w:style w:type="paragraph" w:customStyle="1" w:styleId="1f4">
    <w:name w:val="Верхний колонтитул1"/>
    <w:basedOn w:val="a2"/>
    <w:semiHidden/>
    <w:rsid w:val="00DE12CF"/>
    <w:pPr>
      <w:widowControl w:val="0"/>
      <w:tabs>
        <w:tab w:val="center" w:pos="4153"/>
        <w:tab w:val="right" w:pos="8306"/>
      </w:tabs>
    </w:pPr>
    <w:rPr>
      <w:rFonts w:ascii="UkrainianTimesET" w:hAnsi="UkrainianTimesET"/>
      <w:sz w:val="26"/>
      <w:szCs w:val="20"/>
    </w:rPr>
  </w:style>
  <w:style w:type="paragraph" w:customStyle="1" w:styleId="StyleShap">
    <w:name w:val="StyleShap"/>
    <w:basedOn w:val="a2"/>
    <w:semiHidden/>
    <w:rsid w:val="00DE12CF"/>
    <w:pPr>
      <w:spacing w:line="220" w:lineRule="exact"/>
      <w:jc w:val="center"/>
    </w:pPr>
    <w:rPr>
      <w:sz w:val="16"/>
      <w:szCs w:val="20"/>
      <w:lang w:eastAsia="en-US"/>
    </w:rPr>
  </w:style>
  <w:style w:type="paragraph" w:customStyle="1" w:styleId="1f5">
    <w:name w:val="Ñàóëå1"/>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1f6">
    <w:name w:val="Сауле1"/>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styleId="1f7">
    <w:name w:val="index 1"/>
    <w:basedOn w:val="a2"/>
    <w:next w:val="a2"/>
    <w:autoRedefine/>
    <w:semiHidden/>
    <w:rsid w:val="00DE12CF"/>
    <w:pPr>
      <w:jc w:val="right"/>
    </w:pPr>
    <w:rPr>
      <w:b/>
      <w:bCs/>
      <w:color w:val="0000FF"/>
      <w:sz w:val="28"/>
      <w:lang w:eastAsia="en-US"/>
    </w:rPr>
  </w:style>
  <w:style w:type="paragraph" w:customStyle="1" w:styleId="afffff2">
    <w:name w:val="Îñíîâíîé òåêñò"/>
    <w:basedOn w:val="a2"/>
    <w:semiHidden/>
    <w:rsid w:val="00DE12CF"/>
    <w:pPr>
      <w:widowControl w:val="0"/>
      <w:spacing w:after="120"/>
      <w:jc w:val="both"/>
    </w:pPr>
    <w:rPr>
      <w:rFonts w:ascii="Arial" w:hAnsi="Arial"/>
      <w:sz w:val="22"/>
      <w:szCs w:val="20"/>
      <w:lang w:val="ru-RU"/>
    </w:rPr>
  </w:style>
  <w:style w:type="paragraph" w:customStyle="1" w:styleId="afffff3">
    <w:name w:val="Краткий обратный адрес"/>
    <w:basedOn w:val="a2"/>
    <w:semiHidden/>
    <w:rsid w:val="00DE12CF"/>
    <w:rPr>
      <w:sz w:val="20"/>
      <w:szCs w:val="20"/>
      <w:lang w:val="ru-RU"/>
    </w:rPr>
  </w:style>
  <w:style w:type="paragraph" w:customStyle="1" w:styleId="StyleShap1">
    <w:name w:val="StyleShap1"/>
    <w:basedOn w:val="a2"/>
    <w:semiHidden/>
    <w:rsid w:val="00DE12CF"/>
    <w:pPr>
      <w:spacing w:line="220" w:lineRule="exact"/>
      <w:jc w:val="center"/>
    </w:pPr>
    <w:rPr>
      <w:sz w:val="16"/>
      <w:szCs w:val="20"/>
      <w:lang w:eastAsia="en-US"/>
    </w:rPr>
  </w:style>
  <w:style w:type="paragraph" w:customStyle="1" w:styleId="Blank">
    <w:name w:val="Blank"/>
    <w:basedOn w:val="a2"/>
    <w:semiHidden/>
    <w:rsid w:val="00DE12CF"/>
    <w:pPr>
      <w:tabs>
        <w:tab w:val="left" w:pos="5387"/>
        <w:tab w:val="right" w:pos="8930"/>
      </w:tabs>
      <w:spacing w:after="120"/>
      <w:ind w:firstLine="720"/>
    </w:pPr>
    <w:rPr>
      <w:szCs w:val="20"/>
    </w:rPr>
  </w:style>
  <w:style w:type="paragraph" w:customStyle="1" w:styleId="OsnovnoiText">
    <w:name w:val="OsnovnoiText"/>
    <w:basedOn w:val="a7"/>
    <w:next w:val="a2"/>
    <w:autoRedefine/>
    <w:semiHidden/>
    <w:rsid w:val="00DE12CF"/>
    <w:pPr>
      <w:spacing w:after="120"/>
      <w:jc w:val="both"/>
    </w:pPr>
    <w:rPr>
      <w:bCs/>
      <w:sz w:val="24"/>
      <w:szCs w:val="24"/>
      <w:lang w:eastAsia="ru-RU"/>
    </w:rPr>
  </w:style>
  <w:style w:type="paragraph" w:customStyle="1" w:styleId="JoraH1">
    <w:name w:val="JoraH1"/>
    <w:basedOn w:val="10"/>
    <w:next w:val="10"/>
    <w:semiHidden/>
    <w:rsid w:val="00DE12CF"/>
    <w:pPr>
      <w:widowControl w:val="0"/>
      <w:tabs>
        <w:tab w:val="clear" w:pos="1209"/>
      </w:tabs>
      <w:spacing w:after="120"/>
    </w:pPr>
    <w:rPr>
      <w:kern w:val="28"/>
    </w:rPr>
  </w:style>
  <w:style w:type="paragraph" w:customStyle="1" w:styleId="JoraH2">
    <w:name w:val="JoraH2"/>
    <w:basedOn w:val="22"/>
    <w:next w:val="22"/>
    <w:semiHidden/>
    <w:rsid w:val="00DE12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
    <w:name w:val="Normal1"/>
    <w:semiHidden/>
    <w:rsid w:val="00DE12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DE12CF"/>
    <w:pPr>
      <w:widowControl w:val="0"/>
      <w:tabs>
        <w:tab w:val="center" w:pos="4153"/>
        <w:tab w:val="right" w:pos="8306"/>
      </w:tabs>
    </w:pPr>
    <w:rPr>
      <w:rFonts w:ascii="UkrainianTimesET" w:hAnsi="UkrainianTimesET"/>
      <w:sz w:val="26"/>
      <w:szCs w:val="20"/>
    </w:rPr>
  </w:style>
  <w:style w:type="paragraph" w:customStyle="1" w:styleId="2f6">
    <w:name w:val="Îñíîâíîé òåêñò 2"/>
    <w:basedOn w:val="a2"/>
    <w:semiHidden/>
    <w:rsid w:val="00DE12CF"/>
    <w:pPr>
      <w:widowControl w:val="0"/>
      <w:jc w:val="both"/>
    </w:pPr>
    <w:rPr>
      <w:b/>
      <w:bCs/>
      <w:lang w:val="ru-RU"/>
    </w:rPr>
  </w:style>
  <w:style w:type="paragraph" w:customStyle="1" w:styleId="2f7">
    <w:name w:val="Ñàóëå2"/>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2f8">
    <w:name w:val="Сауле2"/>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1f8">
    <w:name w:val="!Название таблицы!1"/>
    <w:basedOn w:val="a2"/>
    <w:semiHidden/>
    <w:rsid w:val="00DE12CF"/>
    <w:pPr>
      <w:spacing w:before="240" w:after="120"/>
    </w:pPr>
    <w:rPr>
      <w:b/>
      <w:szCs w:val="20"/>
      <w:lang w:val="ru-RU"/>
    </w:rPr>
  </w:style>
  <w:style w:type="paragraph" w:customStyle="1" w:styleId="1f9">
    <w:name w:val="Îñíîâíîé òåêñò1"/>
    <w:basedOn w:val="a2"/>
    <w:semiHidden/>
    <w:rsid w:val="00DE12CF"/>
    <w:pPr>
      <w:widowControl w:val="0"/>
      <w:spacing w:after="120"/>
      <w:jc w:val="both"/>
    </w:pPr>
    <w:rPr>
      <w:rFonts w:ascii="Arial" w:hAnsi="Arial"/>
      <w:sz w:val="22"/>
      <w:szCs w:val="20"/>
      <w:lang w:val="ru-RU"/>
    </w:rPr>
  </w:style>
  <w:style w:type="paragraph" w:customStyle="1" w:styleId="1fa">
    <w:name w:val="Краткий обратный адрес1"/>
    <w:basedOn w:val="a2"/>
    <w:semiHidden/>
    <w:rsid w:val="00DE12CF"/>
    <w:rPr>
      <w:sz w:val="20"/>
      <w:szCs w:val="20"/>
      <w:lang w:val="ru-RU"/>
    </w:rPr>
  </w:style>
  <w:style w:type="paragraph" w:customStyle="1" w:styleId="StyleShap2">
    <w:name w:val="StyleShap2"/>
    <w:basedOn w:val="a2"/>
    <w:semiHidden/>
    <w:rsid w:val="00DE12CF"/>
    <w:pPr>
      <w:spacing w:line="220" w:lineRule="exact"/>
      <w:jc w:val="center"/>
    </w:pPr>
    <w:rPr>
      <w:sz w:val="16"/>
      <w:szCs w:val="20"/>
      <w:lang w:eastAsia="en-US"/>
    </w:rPr>
  </w:style>
  <w:style w:type="paragraph" w:customStyle="1" w:styleId="Blank1">
    <w:name w:val="Blank1"/>
    <w:basedOn w:val="a2"/>
    <w:semiHidden/>
    <w:rsid w:val="00DE12CF"/>
    <w:pPr>
      <w:tabs>
        <w:tab w:val="left" w:pos="5387"/>
        <w:tab w:val="right" w:pos="8930"/>
      </w:tabs>
      <w:spacing w:after="120"/>
      <w:ind w:firstLine="720"/>
    </w:pPr>
    <w:rPr>
      <w:szCs w:val="20"/>
    </w:rPr>
  </w:style>
  <w:style w:type="paragraph" w:customStyle="1" w:styleId="OsnovnoiText1">
    <w:name w:val="OsnovnoiText1"/>
    <w:basedOn w:val="a7"/>
    <w:next w:val="a2"/>
    <w:autoRedefine/>
    <w:semiHidden/>
    <w:rsid w:val="00DE12CF"/>
    <w:pPr>
      <w:spacing w:after="120"/>
      <w:jc w:val="both"/>
    </w:pPr>
    <w:rPr>
      <w:bCs/>
      <w:sz w:val="24"/>
      <w:szCs w:val="24"/>
      <w:lang w:eastAsia="ru-RU"/>
    </w:rPr>
  </w:style>
  <w:style w:type="paragraph" w:customStyle="1" w:styleId="JoraH11">
    <w:name w:val="JoraH11"/>
    <w:basedOn w:val="10"/>
    <w:next w:val="10"/>
    <w:semiHidden/>
    <w:rsid w:val="00DE12CF"/>
    <w:pPr>
      <w:widowControl w:val="0"/>
      <w:tabs>
        <w:tab w:val="clear" w:pos="1209"/>
      </w:tabs>
      <w:spacing w:after="120"/>
    </w:pPr>
    <w:rPr>
      <w:kern w:val="28"/>
    </w:rPr>
  </w:style>
  <w:style w:type="paragraph" w:customStyle="1" w:styleId="JoraH21">
    <w:name w:val="JoraH21"/>
    <w:basedOn w:val="22"/>
    <w:next w:val="22"/>
    <w:semiHidden/>
    <w:rsid w:val="00DE12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1">
    <w:name w:val="Normal11"/>
    <w:semiHidden/>
    <w:rsid w:val="00DE12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DE12CF"/>
    <w:pPr>
      <w:widowControl w:val="0"/>
      <w:tabs>
        <w:tab w:val="center" w:pos="4153"/>
        <w:tab w:val="right" w:pos="8306"/>
      </w:tabs>
    </w:pPr>
    <w:rPr>
      <w:rFonts w:ascii="UkrainianTimesET" w:hAnsi="UkrainianTimesET"/>
      <w:sz w:val="26"/>
      <w:szCs w:val="20"/>
    </w:rPr>
  </w:style>
  <w:style w:type="paragraph" w:customStyle="1" w:styleId="StyleNormal1">
    <w:name w:val="StyleNormal1"/>
    <w:semiHidden/>
    <w:rsid w:val="00DE12CF"/>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DE12CF"/>
    <w:rPr>
      <w:sz w:val="18"/>
    </w:rPr>
  </w:style>
  <w:style w:type="paragraph" w:customStyle="1" w:styleId="USAIDTITLE1">
    <w:name w:val="USAID TITLE1"/>
    <w:basedOn w:val="a7"/>
    <w:semiHidden/>
    <w:rsid w:val="00DE12CF"/>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DE12CF"/>
    <w:rPr>
      <w:rFonts w:ascii="Arial" w:hAnsi="Arial"/>
      <w:b/>
      <w:lang w:val="en-US" w:eastAsia="en-US"/>
    </w:rPr>
  </w:style>
  <w:style w:type="paragraph" w:customStyle="1" w:styleId="USAIDsubtitle1">
    <w:name w:val="USAID subtitle1"/>
    <w:basedOn w:val="a7"/>
    <w:semiHidden/>
    <w:rsid w:val="00DE12CF"/>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DE12CF"/>
    <w:rPr>
      <w:sz w:val="48"/>
      <w:szCs w:val="48"/>
    </w:rPr>
  </w:style>
  <w:style w:type="paragraph" w:customStyle="1" w:styleId="1fb">
    <w:name w:val="!Простой текст!1"/>
    <w:basedOn w:val="a2"/>
    <w:semiHidden/>
    <w:rsid w:val="00DE12CF"/>
    <w:pPr>
      <w:ind w:firstLine="709"/>
      <w:jc w:val="both"/>
    </w:pPr>
    <w:rPr>
      <w:lang w:val="ru-RU"/>
    </w:rPr>
  </w:style>
  <w:style w:type="paragraph" w:customStyle="1" w:styleId="214">
    <w:name w:val="Îñíîâíîé òåêñò 21"/>
    <w:basedOn w:val="a2"/>
    <w:semiHidden/>
    <w:rsid w:val="00DE12CF"/>
    <w:pPr>
      <w:widowControl w:val="0"/>
      <w:jc w:val="both"/>
    </w:pPr>
    <w:rPr>
      <w:b/>
      <w:bCs/>
      <w:lang w:val="ru-RU"/>
    </w:rPr>
  </w:style>
  <w:style w:type="paragraph" w:customStyle="1" w:styleId="2f9">
    <w:name w:val="Верхний колонтитул2"/>
    <w:basedOn w:val="a2"/>
    <w:semiHidden/>
    <w:rsid w:val="00DE12CF"/>
    <w:pPr>
      <w:spacing w:before="100" w:beforeAutospacing="1" w:after="100" w:afterAutospacing="1"/>
    </w:pPr>
    <w:rPr>
      <w:lang w:val="ru-RU"/>
    </w:rPr>
  </w:style>
  <w:style w:type="paragraph" w:customStyle="1" w:styleId="3f3">
    <w:name w:val="Ñàóëå3"/>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3f4">
    <w:name w:val="Сауле3"/>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Название таблицы!2"/>
    <w:basedOn w:val="a2"/>
    <w:semiHidden/>
    <w:rsid w:val="00DE12CF"/>
    <w:pPr>
      <w:spacing w:before="240" w:after="120"/>
    </w:pPr>
    <w:rPr>
      <w:b/>
      <w:szCs w:val="20"/>
      <w:lang w:val="ru-RU"/>
    </w:rPr>
  </w:style>
  <w:style w:type="paragraph" w:customStyle="1" w:styleId="2fb">
    <w:name w:val="Îñíîâíîé òåêñò2"/>
    <w:basedOn w:val="a2"/>
    <w:semiHidden/>
    <w:rsid w:val="00DE12CF"/>
    <w:pPr>
      <w:widowControl w:val="0"/>
      <w:spacing w:after="120"/>
      <w:jc w:val="both"/>
    </w:pPr>
    <w:rPr>
      <w:rFonts w:ascii="Arial" w:hAnsi="Arial"/>
      <w:sz w:val="22"/>
      <w:szCs w:val="20"/>
      <w:lang w:val="ru-RU"/>
    </w:rPr>
  </w:style>
  <w:style w:type="paragraph" w:customStyle="1" w:styleId="2fc">
    <w:name w:val="Краткий обратный адрес2"/>
    <w:basedOn w:val="a2"/>
    <w:semiHidden/>
    <w:rsid w:val="00DE12CF"/>
    <w:rPr>
      <w:sz w:val="20"/>
      <w:szCs w:val="20"/>
      <w:lang w:val="ru-RU"/>
    </w:rPr>
  </w:style>
  <w:style w:type="paragraph" w:customStyle="1" w:styleId="StyleShap3">
    <w:name w:val="StyleShap3"/>
    <w:basedOn w:val="a2"/>
    <w:semiHidden/>
    <w:rsid w:val="00DE12CF"/>
    <w:pPr>
      <w:spacing w:line="220" w:lineRule="exact"/>
      <w:jc w:val="center"/>
    </w:pPr>
    <w:rPr>
      <w:sz w:val="16"/>
      <w:szCs w:val="20"/>
      <w:lang w:eastAsia="en-US"/>
    </w:rPr>
  </w:style>
  <w:style w:type="paragraph" w:customStyle="1" w:styleId="Blank2">
    <w:name w:val="Blank2"/>
    <w:basedOn w:val="a2"/>
    <w:semiHidden/>
    <w:rsid w:val="00DE12CF"/>
    <w:pPr>
      <w:tabs>
        <w:tab w:val="left" w:pos="5387"/>
        <w:tab w:val="right" w:pos="8930"/>
      </w:tabs>
      <w:spacing w:after="120"/>
      <w:ind w:firstLine="720"/>
    </w:pPr>
    <w:rPr>
      <w:szCs w:val="20"/>
    </w:rPr>
  </w:style>
  <w:style w:type="paragraph" w:customStyle="1" w:styleId="OsnovnoiText2">
    <w:name w:val="OsnovnoiText2"/>
    <w:basedOn w:val="a7"/>
    <w:next w:val="a2"/>
    <w:autoRedefine/>
    <w:semiHidden/>
    <w:rsid w:val="00DE12CF"/>
    <w:pPr>
      <w:spacing w:after="120"/>
      <w:jc w:val="both"/>
    </w:pPr>
    <w:rPr>
      <w:bCs/>
      <w:sz w:val="24"/>
      <w:szCs w:val="24"/>
      <w:lang w:eastAsia="ru-RU"/>
    </w:rPr>
  </w:style>
  <w:style w:type="paragraph" w:customStyle="1" w:styleId="JoraH12">
    <w:name w:val="JoraH12"/>
    <w:basedOn w:val="10"/>
    <w:next w:val="10"/>
    <w:semiHidden/>
    <w:rsid w:val="00DE12CF"/>
    <w:pPr>
      <w:widowControl w:val="0"/>
      <w:tabs>
        <w:tab w:val="clear" w:pos="1209"/>
      </w:tabs>
      <w:spacing w:after="120"/>
    </w:pPr>
    <w:rPr>
      <w:kern w:val="28"/>
    </w:rPr>
  </w:style>
  <w:style w:type="paragraph" w:customStyle="1" w:styleId="JoraH22">
    <w:name w:val="JoraH22"/>
    <w:basedOn w:val="22"/>
    <w:next w:val="22"/>
    <w:semiHidden/>
    <w:rsid w:val="00DE12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2">
    <w:name w:val="Normal12"/>
    <w:semiHidden/>
    <w:rsid w:val="00DE12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DE12CF"/>
    <w:pPr>
      <w:widowControl w:val="0"/>
      <w:tabs>
        <w:tab w:val="center" w:pos="4153"/>
        <w:tab w:val="right" w:pos="8306"/>
      </w:tabs>
    </w:pPr>
    <w:rPr>
      <w:rFonts w:ascii="UkrainianTimesET" w:hAnsi="UkrainianTimesET"/>
      <w:sz w:val="26"/>
      <w:szCs w:val="20"/>
    </w:rPr>
  </w:style>
  <w:style w:type="paragraph" w:customStyle="1" w:styleId="StyleNormal2">
    <w:name w:val="StyleNormal2"/>
    <w:semiHidden/>
    <w:rsid w:val="00DE12CF"/>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DE12CF"/>
    <w:rPr>
      <w:sz w:val="18"/>
    </w:rPr>
  </w:style>
  <w:style w:type="paragraph" w:customStyle="1" w:styleId="USAIDTITLE2">
    <w:name w:val="USAID TITLE2"/>
    <w:basedOn w:val="a7"/>
    <w:semiHidden/>
    <w:rsid w:val="00DE12CF"/>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DE12CF"/>
    <w:rPr>
      <w:rFonts w:ascii="Arial" w:hAnsi="Arial"/>
      <w:b/>
      <w:lang w:val="en-US" w:eastAsia="en-US"/>
    </w:rPr>
  </w:style>
  <w:style w:type="paragraph" w:customStyle="1" w:styleId="USAIDsubtitle2">
    <w:name w:val="USAID subtitle2"/>
    <w:basedOn w:val="a7"/>
    <w:semiHidden/>
    <w:rsid w:val="00DE12CF"/>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DE12CF"/>
    <w:rPr>
      <w:sz w:val="48"/>
      <w:szCs w:val="48"/>
    </w:rPr>
  </w:style>
  <w:style w:type="paragraph" w:customStyle="1" w:styleId="2fd">
    <w:name w:val="!Простой текст!2"/>
    <w:basedOn w:val="a2"/>
    <w:semiHidden/>
    <w:rsid w:val="00DE12CF"/>
    <w:pPr>
      <w:ind w:firstLine="709"/>
      <w:jc w:val="both"/>
    </w:pPr>
    <w:rPr>
      <w:lang w:val="ru-RU"/>
    </w:rPr>
  </w:style>
  <w:style w:type="paragraph" w:customStyle="1" w:styleId="222">
    <w:name w:val="Îñíîâíîé òåêñò 22"/>
    <w:basedOn w:val="a2"/>
    <w:semiHidden/>
    <w:rsid w:val="00DE12CF"/>
    <w:pPr>
      <w:widowControl w:val="0"/>
      <w:jc w:val="both"/>
    </w:pPr>
    <w:rPr>
      <w:b/>
      <w:bCs/>
      <w:lang w:val="ru-RU"/>
    </w:rPr>
  </w:style>
  <w:style w:type="paragraph" w:customStyle="1" w:styleId="header10">
    <w:name w:val="header1"/>
    <w:basedOn w:val="a2"/>
    <w:semiHidden/>
    <w:rsid w:val="00DE12CF"/>
    <w:pPr>
      <w:spacing w:before="100" w:beforeAutospacing="1" w:after="100" w:afterAutospacing="1"/>
    </w:pPr>
    <w:rPr>
      <w:lang w:val="ru-RU"/>
    </w:rPr>
  </w:style>
  <w:style w:type="character" w:customStyle="1" w:styleId="PageNumber1">
    <w:name w:val="Page Number1"/>
    <w:semiHidden/>
    <w:rsid w:val="00DE12CF"/>
    <w:rPr>
      <w:sz w:val="20"/>
    </w:rPr>
  </w:style>
  <w:style w:type="paragraph" w:customStyle="1" w:styleId="USAIDTpagesubtitle">
    <w:name w:val="USAID Tpage subtitle"/>
    <w:basedOn w:val="a7"/>
    <w:semiHidden/>
    <w:rsid w:val="00DE12CF"/>
    <w:pPr>
      <w:spacing w:before="100"/>
      <w:jc w:val="left"/>
    </w:pPr>
    <w:rPr>
      <w:rFonts w:ascii="Arial" w:hAnsi="Arial" w:cs="Arial"/>
      <w:bCs/>
      <w:iCs/>
      <w:sz w:val="30"/>
      <w:szCs w:val="24"/>
      <w:lang w:val="en-US" w:eastAsia="en-US"/>
    </w:rPr>
  </w:style>
  <w:style w:type="paragraph" w:customStyle="1" w:styleId="center">
    <w:name w:val="center"/>
    <w:basedOn w:val="a2"/>
    <w:semiHidden/>
    <w:rsid w:val="00DE12CF"/>
    <w:pPr>
      <w:spacing w:before="75" w:after="75"/>
      <w:ind w:left="150" w:right="150"/>
      <w:jc w:val="center"/>
    </w:pPr>
    <w:rPr>
      <w:rFonts w:ascii="Arial Unicode MS" w:eastAsia="Arial Unicode MS" w:hAnsi="Arial Unicode MS" w:cs="Arial Unicode MS"/>
      <w:color w:val="003399"/>
      <w:lang w:eastAsia="en-US"/>
    </w:rPr>
  </w:style>
  <w:style w:type="character" w:styleId="afffff4">
    <w:name w:val="endnote reference"/>
    <w:semiHidden/>
    <w:rsid w:val="00DE12CF"/>
    <w:rPr>
      <w:vertAlign w:val="superscript"/>
    </w:rPr>
  </w:style>
  <w:style w:type="paragraph" w:customStyle="1" w:styleId="Iauiue">
    <w:name w:val="Iau?iue"/>
    <w:semiHidden/>
    <w:rsid w:val="00DE12CF"/>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DE12CF"/>
    <w:pPr>
      <w:spacing w:before="100" w:beforeAutospacing="1" w:after="100" w:afterAutospacing="1"/>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DE12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AU" w:eastAsia="en-US"/>
    </w:rPr>
  </w:style>
  <w:style w:type="paragraph" w:customStyle="1" w:styleId="StyleAwt">
    <w:name w:val="StyleAwt"/>
    <w:basedOn w:val="a2"/>
    <w:semiHidden/>
    <w:rsid w:val="00DE12CF"/>
    <w:pPr>
      <w:spacing w:line="220" w:lineRule="exact"/>
    </w:pPr>
    <w:rPr>
      <w:b/>
      <w:i/>
      <w:sz w:val="18"/>
      <w:szCs w:val="20"/>
      <w:u w:val="single"/>
      <w:lang w:eastAsia="en-US"/>
    </w:rPr>
  </w:style>
  <w:style w:type="paragraph" w:customStyle="1" w:styleId="StyleFooter">
    <w:name w:val="StyleFooter"/>
    <w:basedOn w:val="a2"/>
    <w:semiHidden/>
    <w:rsid w:val="00DE12CF"/>
    <w:pPr>
      <w:spacing w:line="220" w:lineRule="exact"/>
    </w:pPr>
    <w:rPr>
      <w:sz w:val="10"/>
      <w:szCs w:val="20"/>
      <w:lang w:eastAsia="en-US"/>
    </w:rPr>
  </w:style>
  <w:style w:type="paragraph" w:customStyle="1" w:styleId="StyleHeader">
    <w:name w:val="StyleHeader"/>
    <w:basedOn w:val="a2"/>
    <w:semiHidden/>
    <w:rsid w:val="00DE12CF"/>
    <w:pPr>
      <w:spacing w:line="220" w:lineRule="exact"/>
    </w:pPr>
    <w:rPr>
      <w:sz w:val="12"/>
      <w:szCs w:val="20"/>
      <w:lang w:eastAsia="en-US"/>
    </w:rPr>
  </w:style>
  <w:style w:type="paragraph" w:customStyle="1" w:styleId="StyleOstRed">
    <w:name w:val="StyleOstRed"/>
    <w:basedOn w:val="StyleNormal"/>
    <w:semiHidden/>
    <w:rsid w:val="00DE12CF"/>
    <w:pPr>
      <w:spacing w:after="120" w:line="240" w:lineRule="auto"/>
      <w:ind w:firstLine="720"/>
      <w:jc w:val="both"/>
    </w:pPr>
    <w:rPr>
      <w:sz w:val="28"/>
    </w:rPr>
  </w:style>
  <w:style w:type="paragraph" w:customStyle="1" w:styleId="StyleProp">
    <w:name w:val="StyleProp"/>
    <w:basedOn w:val="StyleNormal"/>
    <w:semiHidden/>
    <w:rsid w:val="00DE12CF"/>
    <w:pPr>
      <w:spacing w:line="180" w:lineRule="exact"/>
      <w:ind w:firstLine="170"/>
      <w:jc w:val="both"/>
    </w:pPr>
    <w:rPr>
      <w:sz w:val="18"/>
    </w:rPr>
  </w:style>
  <w:style w:type="paragraph" w:customStyle="1" w:styleId="StyleProp2">
    <w:name w:val="StyleProp2"/>
    <w:basedOn w:val="StyleNormal"/>
    <w:semiHidden/>
    <w:rsid w:val="00DE12CF"/>
    <w:pPr>
      <w:spacing w:after="120" w:line="180" w:lineRule="exact"/>
      <w:ind w:firstLine="170"/>
      <w:jc w:val="both"/>
    </w:pPr>
    <w:rPr>
      <w:sz w:val="18"/>
    </w:rPr>
  </w:style>
  <w:style w:type="paragraph" w:customStyle="1" w:styleId="StyleStorinka">
    <w:name w:val="StyleStorinka"/>
    <w:basedOn w:val="StyleNormal"/>
    <w:semiHidden/>
    <w:rsid w:val="00DE12CF"/>
    <w:pPr>
      <w:jc w:val="right"/>
    </w:pPr>
    <w:rPr>
      <w:sz w:val="18"/>
    </w:rPr>
  </w:style>
  <w:style w:type="paragraph" w:customStyle="1" w:styleId="StyleZakonu">
    <w:name w:val="StyleZakonu"/>
    <w:basedOn w:val="StyleNormal"/>
    <w:semiHidden/>
    <w:rsid w:val="00DE12CF"/>
    <w:pPr>
      <w:spacing w:after="60"/>
      <w:ind w:firstLine="284"/>
      <w:jc w:val="both"/>
    </w:pPr>
  </w:style>
  <w:style w:type="paragraph" w:customStyle="1" w:styleId="text-1">
    <w:name w:val="text-1"/>
    <w:basedOn w:val="a2"/>
    <w:semiHidden/>
    <w:rsid w:val="00DE12CF"/>
    <w:pPr>
      <w:spacing w:before="100" w:beforeAutospacing="1" w:after="100" w:afterAutospacing="1"/>
    </w:pPr>
    <w:rPr>
      <w:rFonts w:ascii="Arial" w:eastAsia="Arial Unicode MS" w:hAnsi="Arial" w:cs="Arial"/>
      <w:sz w:val="18"/>
      <w:szCs w:val="18"/>
      <w:lang w:val="en-US" w:eastAsia="en-US"/>
    </w:rPr>
  </w:style>
  <w:style w:type="character" w:customStyle="1" w:styleId="afffff5">
    <w:name w:val="Основной текст Знак Знак"/>
    <w:semiHidden/>
    <w:rsid w:val="00DE12CF"/>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DE12CF"/>
    <w:rPr>
      <w:rFonts w:ascii="Verdana" w:hAnsi="Verdana" w:cs="Verdana"/>
      <w:sz w:val="20"/>
      <w:szCs w:val="20"/>
      <w:lang w:val="en-US" w:eastAsia="en-US"/>
    </w:rPr>
  </w:style>
  <w:style w:type="paragraph" w:customStyle="1" w:styleId="CharChar">
    <w:name w:val="Char Char"/>
    <w:basedOn w:val="a2"/>
    <w:semiHidden/>
    <w:rsid w:val="00DE12CF"/>
    <w:rPr>
      <w:rFonts w:ascii="Verdana" w:hAnsi="Verdana" w:cs="Verdana"/>
      <w:sz w:val="20"/>
      <w:szCs w:val="20"/>
      <w:lang w:val="en-US" w:eastAsia="en-US"/>
    </w:rPr>
  </w:style>
  <w:style w:type="numbering" w:customStyle="1" w:styleId="2fe">
    <w:name w:val="Нет списка2"/>
    <w:next w:val="a5"/>
    <w:semiHidden/>
    <w:rsid w:val="00DE12CF"/>
  </w:style>
  <w:style w:type="numbering" w:customStyle="1" w:styleId="112">
    <w:name w:val="Нет списка11"/>
    <w:next w:val="a5"/>
    <w:semiHidden/>
    <w:unhideWhenUsed/>
    <w:rsid w:val="00DE12CF"/>
  </w:style>
  <w:style w:type="numbering" w:customStyle="1" w:styleId="1111111">
    <w:name w:val="1 / 1.1 / 1.1.11"/>
    <w:basedOn w:val="a5"/>
    <w:next w:val="111111"/>
    <w:semiHidden/>
    <w:rsid w:val="00DE12CF"/>
    <w:pPr>
      <w:numPr>
        <w:numId w:val="2"/>
      </w:numPr>
    </w:pPr>
  </w:style>
  <w:style w:type="numbering" w:customStyle="1" w:styleId="1ai1">
    <w:name w:val="1 / a / i1"/>
    <w:basedOn w:val="a5"/>
    <w:next w:val="1ai"/>
    <w:semiHidden/>
    <w:rsid w:val="00DE12CF"/>
    <w:pPr>
      <w:numPr>
        <w:numId w:val="3"/>
      </w:numPr>
    </w:pPr>
  </w:style>
  <w:style w:type="numbering" w:customStyle="1" w:styleId="1">
    <w:name w:val="Статья / Раздел1"/>
    <w:basedOn w:val="a5"/>
    <w:next w:val="a1"/>
    <w:semiHidden/>
    <w:rsid w:val="00DE12CF"/>
    <w:pPr>
      <w:numPr>
        <w:numId w:val="13"/>
      </w:numPr>
    </w:pPr>
  </w:style>
  <w:style w:type="paragraph" w:customStyle="1" w:styleId="afffff6">
    <w:name w:val="Бланк"/>
    <w:basedOn w:val="a2"/>
    <w:rsid w:val="00DE12CF"/>
    <w:pPr>
      <w:tabs>
        <w:tab w:val="left" w:pos="5387"/>
        <w:tab w:val="right" w:pos="9356"/>
      </w:tabs>
      <w:spacing w:after="120"/>
      <w:ind w:firstLine="709"/>
      <w:jc w:val="both"/>
    </w:pPr>
    <w:rPr>
      <w:sz w:val="26"/>
      <w:lang w:val="ru-RU"/>
    </w:rPr>
  </w:style>
  <w:style w:type="paragraph" w:customStyle="1" w:styleId="Normal2">
    <w:name w:val="Normal2"/>
    <w:rsid w:val="00DE12CF"/>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DE12CF"/>
    <w:rPr>
      <w:sz w:val="20"/>
    </w:rPr>
  </w:style>
  <w:style w:type="paragraph" w:customStyle="1" w:styleId="Header2">
    <w:name w:val="Header2"/>
    <w:basedOn w:val="a2"/>
    <w:rsid w:val="00DE12CF"/>
    <w:pPr>
      <w:widowControl w:val="0"/>
      <w:tabs>
        <w:tab w:val="center" w:pos="4153"/>
        <w:tab w:val="right" w:pos="8306"/>
      </w:tabs>
    </w:pPr>
    <w:rPr>
      <w:rFonts w:ascii="UkrainianTimesET" w:hAnsi="UkrainianTimesET"/>
      <w:sz w:val="26"/>
      <w:szCs w:val="20"/>
    </w:rPr>
  </w:style>
  <w:style w:type="paragraph" w:customStyle="1" w:styleId="afffff7">
    <w:name w:val="Знак Знак Знак"/>
    <w:basedOn w:val="a2"/>
    <w:rsid w:val="00DE12CF"/>
    <w:rPr>
      <w:rFonts w:ascii="Arial" w:hAnsi="Arial" w:cs="Arial"/>
      <w:sz w:val="22"/>
      <w:szCs w:val="22"/>
      <w:lang w:val="en-AU" w:eastAsia="en-US"/>
    </w:rPr>
  </w:style>
  <w:style w:type="paragraph" w:customStyle="1" w:styleId="afffff8">
    <w:name w:val="Знак Знак Знак Знак Знак"/>
    <w:basedOn w:val="a2"/>
    <w:rsid w:val="00DE12CF"/>
    <w:rPr>
      <w:rFonts w:ascii="Verdana" w:hAnsi="Verdana" w:cs="Verdana"/>
      <w:sz w:val="20"/>
      <w:szCs w:val="20"/>
      <w:lang w:val="en-US" w:eastAsia="en-US"/>
    </w:rPr>
  </w:style>
  <w:style w:type="paragraph" w:customStyle="1" w:styleId="84">
    <w:name w:val="Знак Знак8 Знак"/>
    <w:basedOn w:val="a2"/>
    <w:rsid w:val="00DE12CF"/>
    <w:rPr>
      <w:rFonts w:ascii="Verdana" w:hAnsi="Verdana" w:cs="Verdana"/>
      <w:sz w:val="20"/>
      <w:szCs w:val="20"/>
      <w:lang w:val="en-US" w:eastAsia="en-US"/>
    </w:rPr>
  </w:style>
  <w:style w:type="paragraph" w:styleId="afffff9">
    <w:name w:val="No Spacing"/>
    <w:uiPriority w:val="1"/>
    <w:qFormat/>
    <w:rsid w:val="00DE12CF"/>
    <w:pPr>
      <w:spacing w:after="0" w:line="240" w:lineRule="auto"/>
    </w:pPr>
    <w:rPr>
      <w:rFonts w:ascii="Times New Roman" w:eastAsia="Times New Roman" w:hAnsi="Times New Roman" w:cs="Times New Roman"/>
      <w:sz w:val="24"/>
      <w:szCs w:val="24"/>
      <w:lang w:eastAsia="ru-RU"/>
    </w:rPr>
  </w:style>
  <w:style w:type="character" w:customStyle="1" w:styleId="BodyText3Char">
    <w:name w:val="Body Text 3 Char"/>
    <w:semiHidden/>
    <w:locked/>
    <w:rsid w:val="00DE12CF"/>
    <w:rPr>
      <w:rFonts w:ascii="Times New Roman" w:hAnsi="Times New Roman"/>
      <w:sz w:val="20"/>
      <w:lang w:val="uk-UA" w:eastAsia="uk-UA"/>
    </w:rPr>
  </w:style>
  <w:style w:type="character" w:customStyle="1" w:styleId="FontStyle13">
    <w:name w:val="Font Style13"/>
    <w:uiPriority w:val="99"/>
    <w:rsid w:val="00AB791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423C"/>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2"/>
    <w:next w:val="a2"/>
    <w:link w:val="11"/>
    <w:qFormat/>
    <w:rsid w:val="00DE12CF"/>
    <w:pPr>
      <w:keepNext/>
      <w:tabs>
        <w:tab w:val="num" w:pos="1209"/>
      </w:tabs>
      <w:jc w:val="center"/>
      <w:outlineLvl w:val="0"/>
    </w:pPr>
    <w:rPr>
      <w:b/>
      <w:sz w:val="28"/>
      <w:szCs w:val="20"/>
    </w:rPr>
  </w:style>
  <w:style w:type="paragraph" w:styleId="22">
    <w:name w:val="heading 2"/>
    <w:aliases w:val="Заголовок 2 Знак Знак Знак Знак Знак Знак Знак Знак Знак"/>
    <w:basedOn w:val="a2"/>
    <w:next w:val="a2"/>
    <w:link w:val="23"/>
    <w:qFormat/>
    <w:rsid w:val="00DE12CF"/>
    <w:pPr>
      <w:keepNext/>
      <w:tabs>
        <w:tab w:val="num" w:pos="1209"/>
      </w:tabs>
      <w:outlineLvl w:val="1"/>
    </w:pPr>
    <w:rPr>
      <w:b/>
      <w:i/>
      <w:szCs w:val="20"/>
      <w:lang w:val="ru-RU"/>
    </w:rPr>
  </w:style>
  <w:style w:type="paragraph" w:styleId="31">
    <w:name w:val="heading 3"/>
    <w:basedOn w:val="a2"/>
    <w:next w:val="a2"/>
    <w:link w:val="32"/>
    <w:qFormat/>
    <w:rsid w:val="00DE12CF"/>
    <w:pPr>
      <w:keepNext/>
      <w:tabs>
        <w:tab w:val="num" w:pos="1209"/>
      </w:tabs>
      <w:spacing w:before="240" w:after="60"/>
      <w:ind w:left="720" w:hanging="432"/>
      <w:outlineLvl w:val="2"/>
    </w:pPr>
    <w:rPr>
      <w:rFonts w:ascii="Arial" w:hAnsi="Arial" w:cs="Arial"/>
      <w:b/>
      <w:bCs/>
      <w:sz w:val="26"/>
      <w:szCs w:val="26"/>
    </w:rPr>
  </w:style>
  <w:style w:type="paragraph" w:styleId="41">
    <w:name w:val="heading 4"/>
    <w:basedOn w:val="a2"/>
    <w:next w:val="a2"/>
    <w:link w:val="42"/>
    <w:qFormat/>
    <w:rsid w:val="00DE12CF"/>
    <w:pPr>
      <w:keepNext/>
      <w:tabs>
        <w:tab w:val="num" w:pos="1209"/>
      </w:tabs>
      <w:ind w:left="864" w:hanging="144"/>
      <w:jc w:val="center"/>
      <w:outlineLvl w:val="3"/>
    </w:pPr>
    <w:rPr>
      <w:i/>
      <w:noProof/>
      <w:szCs w:val="20"/>
      <w:lang w:val="ru-RU"/>
    </w:rPr>
  </w:style>
  <w:style w:type="paragraph" w:styleId="51">
    <w:name w:val="heading 5"/>
    <w:basedOn w:val="a2"/>
    <w:next w:val="a2"/>
    <w:link w:val="52"/>
    <w:qFormat/>
    <w:rsid w:val="00DE12CF"/>
    <w:pPr>
      <w:keepNext/>
      <w:tabs>
        <w:tab w:val="num" w:pos="1209"/>
      </w:tabs>
      <w:ind w:left="1008" w:hanging="432"/>
      <w:jc w:val="center"/>
      <w:outlineLvl w:val="4"/>
    </w:pPr>
    <w:rPr>
      <w:i/>
      <w:sz w:val="28"/>
      <w:szCs w:val="20"/>
    </w:rPr>
  </w:style>
  <w:style w:type="paragraph" w:styleId="6">
    <w:name w:val="heading 6"/>
    <w:basedOn w:val="a2"/>
    <w:next w:val="a2"/>
    <w:link w:val="60"/>
    <w:qFormat/>
    <w:rsid w:val="00DE12CF"/>
    <w:pPr>
      <w:keepNext/>
      <w:tabs>
        <w:tab w:val="num" w:pos="1209"/>
      </w:tabs>
      <w:ind w:left="1152" w:hanging="432"/>
      <w:jc w:val="center"/>
      <w:outlineLvl w:val="5"/>
    </w:pPr>
    <w:rPr>
      <w:b/>
      <w:i/>
      <w:sz w:val="28"/>
      <w:szCs w:val="20"/>
    </w:rPr>
  </w:style>
  <w:style w:type="paragraph" w:styleId="7">
    <w:name w:val="heading 7"/>
    <w:basedOn w:val="a2"/>
    <w:next w:val="a2"/>
    <w:link w:val="70"/>
    <w:qFormat/>
    <w:rsid w:val="00DE12CF"/>
    <w:pPr>
      <w:keepNext/>
      <w:tabs>
        <w:tab w:val="num" w:pos="1209"/>
      </w:tabs>
      <w:ind w:left="1296" w:hanging="288"/>
      <w:outlineLvl w:val="6"/>
    </w:pPr>
    <w:rPr>
      <w:sz w:val="28"/>
      <w:szCs w:val="20"/>
    </w:rPr>
  </w:style>
  <w:style w:type="paragraph" w:styleId="8">
    <w:name w:val="heading 8"/>
    <w:basedOn w:val="a2"/>
    <w:next w:val="a2"/>
    <w:link w:val="80"/>
    <w:qFormat/>
    <w:rsid w:val="00DE12CF"/>
    <w:pPr>
      <w:keepNext/>
      <w:tabs>
        <w:tab w:val="num" w:pos="1209"/>
      </w:tabs>
      <w:ind w:left="1440" w:hanging="432"/>
      <w:jc w:val="center"/>
      <w:outlineLvl w:val="7"/>
    </w:pPr>
    <w:rPr>
      <w:sz w:val="28"/>
      <w:szCs w:val="20"/>
    </w:rPr>
  </w:style>
  <w:style w:type="paragraph" w:styleId="9">
    <w:name w:val="heading 9"/>
    <w:basedOn w:val="a2"/>
    <w:next w:val="a2"/>
    <w:link w:val="90"/>
    <w:unhideWhenUsed/>
    <w:qFormat/>
    <w:rsid w:val="002F423C"/>
    <w:pPr>
      <w:keepNext/>
      <w:tabs>
        <w:tab w:val="num" w:pos="1209"/>
      </w:tabs>
      <w:ind w:left="1209" w:hanging="360"/>
      <w:jc w:val="center"/>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90">
    <w:name w:val="Заголовок 9 Знак"/>
    <w:basedOn w:val="a3"/>
    <w:link w:val="9"/>
    <w:rsid w:val="002F423C"/>
    <w:rPr>
      <w:rFonts w:ascii="Times New Roman" w:eastAsia="Times New Roman" w:hAnsi="Times New Roman" w:cs="Times New Roman"/>
      <w:b/>
      <w:bCs/>
      <w:sz w:val="24"/>
      <w:szCs w:val="24"/>
      <w:lang w:val="uk-UA" w:eastAsia="ru-RU"/>
    </w:rPr>
  </w:style>
  <w:style w:type="paragraph" w:styleId="a6">
    <w:name w:val="caption"/>
    <w:basedOn w:val="a2"/>
    <w:next w:val="a2"/>
    <w:unhideWhenUsed/>
    <w:qFormat/>
    <w:rsid w:val="002F423C"/>
    <w:pPr>
      <w:tabs>
        <w:tab w:val="left" w:pos="1215"/>
      </w:tabs>
      <w:jc w:val="center"/>
    </w:pPr>
  </w:style>
  <w:style w:type="character" w:customStyle="1" w:styleId="11">
    <w:name w:val="Заголовок 1 Знак"/>
    <w:basedOn w:val="a3"/>
    <w:link w:val="10"/>
    <w:rsid w:val="00DE12CF"/>
    <w:rPr>
      <w:rFonts w:ascii="Times New Roman" w:eastAsia="Times New Roman" w:hAnsi="Times New Roman"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DE12CF"/>
    <w:rPr>
      <w:rFonts w:ascii="Times New Roman" w:eastAsia="Times New Roman" w:hAnsi="Times New Roman" w:cs="Times New Roman"/>
      <w:b/>
      <w:i/>
      <w:sz w:val="24"/>
      <w:szCs w:val="20"/>
      <w:lang w:eastAsia="ru-RU"/>
    </w:rPr>
  </w:style>
  <w:style w:type="character" w:customStyle="1" w:styleId="32">
    <w:name w:val="Заголовок 3 Знак"/>
    <w:basedOn w:val="a3"/>
    <w:link w:val="31"/>
    <w:rsid w:val="00DE12CF"/>
    <w:rPr>
      <w:rFonts w:ascii="Arial" w:eastAsia="Times New Roman" w:hAnsi="Arial" w:cs="Arial"/>
      <w:b/>
      <w:bCs/>
      <w:sz w:val="26"/>
      <w:szCs w:val="26"/>
      <w:lang w:val="uk-UA" w:eastAsia="ru-RU"/>
    </w:rPr>
  </w:style>
  <w:style w:type="character" w:customStyle="1" w:styleId="42">
    <w:name w:val="Заголовок 4 Знак"/>
    <w:basedOn w:val="a3"/>
    <w:link w:val="41"/>
    <w:rsid w:val="00DE12CF"/>
    <w:rPr>
      <w:rFonts w:ascii="Times New Roman" w:eastAsia="Times New Roman" w:hAnsi="Times New Roman" w:cs="Times New Roman"/>
      <w:i/>
      <w:noProof/>
      <w:sz w:val="24"/>
      <w:szCs w:val="20"/>
      <w:lang w:eastAsia="ru-RU"/>
    </w:rPr>
  </w:style>
  <w:style w:type="character" w:customStyle="1" w:styleId="52">
    <w:name w:val="Заголовок 5 Знак"/>
    <w:basedOn w:val="a3"/>
    <w:link w:val="51"/>
    <w:rsid w:val="00DE12CF"/>
    <w:rPr>
      <w:rFonts w:ascii="Times New Roman" w:eastAsia="Times New Roman" w:hAnsi="Times New Roman" w:cs="Times New Roman"/>
      <w:i/>
      <w:sz w:val="28"/>
      <w:szCs w:val="20"/>
      <w:lang w:val="uk-UA" w:eastAsia="ru-RU"/>
    </w:rPr>
  </w:style>
  <w:style w:type="character" w:customStyle="1" w:styleId="60">
    <w:name w:val="Заголовок 6 Знак"/>
    <w:basedOn w:val="a3"/>
    <w:link w:val="6"/>
    <w:rsid w:val="00DE12CF"/>
    <w:rPr>
      <w:rFonts w:ascii="Times New Roman" w:eastAsia="Times New Roman" w:hAnsi="Times New Roman" w:cs="Times New Roman"/>
      <w:b/>
      <w:i/>
      <w:sz w:val="28"/>
      <w:szCs w:val="20"/>
      <w:lang w:val="uk-UA" w:eastAsia="ru-RU"/>
    </w:rPr>
  </w:style>
  <w:style w:type="character" w:customStyle="1" w:styleId="70">
    <w:name w:val="Заголовок 7 Знак"/>
    <w:basedOn w:val="a3"/>
    <w:link w:val="7"/>
    <w:rsid w:val="00DE12CF"/>
    <w:rPr>
      <w:rFonts w:ascii="Times New Roman" w:eastAsia="Times New Roman" w:hAnsi="Times New Roman" w:cs="Times New Roman"/>
      <w:sz w:val="28"/>
      <w:szCs w:val="20"/>
      <w:lang w:val="uk-UA" w:eastAsia="ru-RU"/>
    </w:rPr>
  </w:style>
  <w:style w:type="character" w:customStyle="1" w:styleId="80">
    <w:name w:val="Заголовок 8 Знак"/>
    <w:basedOn w:val="a3"/>
    <w:link w:val="8"/>
    <w:rsid w:val="00DE12CF"/>
    <w:rPr>
      <w:rFonts w:ascii="Times New Roman" w:eastAsia="Times New Roman" w:hAnsi="Times New Roman" w:cs="Times New Roman"/>
      <w:sz w:val="28"/>
      <w:szCs w:val="20"/>
      <w:lang w:val="uk-UA" w:eastAsia="ru-RU"/>
    </w:rPr>
  </w:style>
  <w:style w:type="paragraph" w:customStyle="1" w:styleId="Nata1">
    <w:name w:val="Nata1"/>
    <w:basedOn w:val="a2"/>
    <w:semiHidden/>
    <w:rsid w:val="00DE12CF"/>
    <w:pPr>
      <w:jc w:val="both"/>
    </w:pPr>
    <w:rPr>
      <w:b/>
      <w:sz w:val="26"/>
      <w:szCs w:val="20"/>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DE12CF"/>
    <w:rPr>
      <w:rFonts w:ascii="Verdana" w:hAnsi="Verdana" w:cs="Verdana"/>
      <w:sz w:val="20"/>
      <w:szCs w:val="20"/>
      <w:lang w:val="en-US" w:eastAsia="en-US"/>
    </w:rPr>
  </w:style>
  <w:style w:type="paragraph" w:customStyle="1" w:styleId="12">
    <w:name w:val="Обычный1"/>
    <w:semiHidden/>
    <w:rsid w:val="00DE12CF"/>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DE12CF"/>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a7">
    <w:name w:val="Body Text"/>
    <w:aliases w:val="Знак Знак,Знак"/>
    <w:basedOn w:val="a2"/>
    <w:link w:val="13"/>
    <w:semiHidden/>
    <w:rsid w:val="00DE12CF"/>
    <w:pPr>
      <w:jc w:val="center"/>
    </w:pPr>
    <w:rPr>
      <w:sz w:val="20"/>
      <w:szCs w:val="20"/>
      <w:lang w:eastAsia="uk-UA"/>
    </w:rPr>
  </w:style>
  <w:style w:type="character" w:customStyle="1" w:styleId="a8">
    <w:name w:val="Основной текст Знак"/>
    <w:basedOn w:val="a3"/>
    <w:semiHidden/>
    <w:rsid w:val="00DE12CF"/>
    <w:rPr>
      <w:rFonts w:ascii="Times New Roman" w:eastAsia="Times New Roman" w:hAnsi="Times New Roman" w:cs="Times New Roman"/>
      <w:sz w:val="24"/>
      <w:szCs w:val="24"/>
      <w:lang w:val="uk-UA" w:eastAsia="ru-RU"/>
    </w:rPr>
  </w:style>
  <w:style w:type="paragraph" w:styleId="24">
    <w:name w:val="Body Text 2"/>
    <w:basedOn w:val="a2"/>
    <w:link w:val="25"/>
    <w:semiHidden/>
    <w:rsid w:val="00DE12CF"/>
    <w:rPr>
      <w:sz w:val="14"/>
      <w:szCs w:val="20"/>
      <w:lang w:eastAsia="uk-UA"/>
    </w:rPr>
  </w:style>
  <w:style w:type="character" w:customStyle="1" w:styleId="25">
    <w:name w:val="Основной текст 2 Знак"/>
    <w:basedOn w:val="a3"/>
    <w:link w:val="24"/>
    <w:semiHidden/>
    <w:rsid w:val="00DE12CF"/>
    <w:rPr>
      <w:rFonts w:ascii="Times New Roman" w:eastAsia="Times New Roman" w:hAnsi="Times New Roman" w:cs="Times New Roman"/>
      <w:sz w:val="14"/>
      <w:szCs w:val="20"/>
      <w:lang w:val="uk-UA" w:eastAsia="uk-UA"/>
    </w:rPr>
  </w:style>
  <w:style w:type="paragraph" w:styleId="33">
    <w:name w:val="Body Text 3"/>
    <w:basedOn w:val="a2"/>
    <w:link w:val="34"/>
    <w:semiHidden/>
    <w:rsid w:val="00DE12CF"/>
    <w:rPr>
      <w:sz w:val="18"/>
      <w:szCs w:val="20"/>
      <w:lang w:eastAsia="uk-UA"/>
    </w:rPr>
  </w:style>
  <w:style w:type="character" w:customStyle="1" w:styleId="34">
    <w:name w:val="Основной текст 3 Знак"/>
    <w:basedOn w:val="a3"/>
    <w:link w:val="33"/>
    <w:semiHidden/>
    <w:rsid w:val="00DE12CF"/>
    <w:rPr>
      <w:rFonts w:ascii="Times New Roman" w:eastAsia="Times New Roman" w:hAnsi="Times New Roman" w:cs="Times New Roman"/>
      <w:sz w:val="18"/>
      <w:szCs w:val="20"/>
      <w:lang w:val="uk-UA" w:eastAsia="uk-UA"/>
    </w:rPr>
  </w:style>
  <w:style w:type="paragraph" w:styleId="a9">
    <w:name w:val="Body Text Indent"/>
    <w:basedOn w:val="a2"/>
    <w:link w:val="aa"/>
    <w:semiHidden/>
    <w:rsid w:val="00DE12CF"/>
    <w:pPr>
      <w:spacing w:after="120"/>
      <w:ind w:left="283"/>
    </w:pPr>
    <w:rPr>
      <w:rFonts w:ascii="Arial" w:hAnsi="Arial"/>
      <w:sz w:val="28"/>
      <w:szCs w:val="20"/>
    </w:rPr>
  </w:style>
  <w:style w:type="character" w:customStyle="1" w:styleId="aa">
    <w:name w:val="Основной текст с отступом Знак"/>
    <w:basedOn w:val="a3"/>
    <w:link w:val="a9"/>
    <w:semiHidden/>
    <w:rsid w:val="00DE12CF"/>
    <w:rPr>
      <w:rFonts w:ascii="Arial" w:eastAsia="Times New Roman" w:hAnsi="Arial" w:cs="Times New Roman"/>
      <w:sz w:val="28"/>
      <w:szCs w:val="20"/>
      <w:lang w:val="uk-UA" w:eastAsia="ru-RU"/>
    </w:rPr>
  </w:style>
  <w:style w:type="paragraph" w:customStyle="1" w:styleId="Default">
    <w:name w:val="Default"/>
    <w:semiHidden/>
    <w:rsid w:val="00DE12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2"/>
    <w:link w:val="HTML0"/>
    <w:rsid w:val="00DE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3"/>
    <w:link w:val="HTML"/>
    <w:uiPriority w:val="99"/>
    <w:rsid w:val="00DE12CF"/>
    <w:rPr>
      <w:rFonts w:ascii="Courier New" w:eastAsia="Times New Roman" w:hAnsi="Courier New" w:cs="Times New Roman"/>
      <w:sz w:val="20"/>
      <w:szCs w:val="20"/>
      <w:lang w:eastAsia="ru-RU"/>
    </w:rPr>
  </w:style>
  <w:style w:type="paragraph" w:styleId="26">
    <w:name w:val="Body Text Indent 2"/>
    <w:basedOn w:val="a2"/>
    <w:link w:val="27"/>
    <w:semiHidden/>
    <w:rsid w:val="00DE12CF"/>
    <w:pPr>
      <w:spacing w:after="120" w:line="480" w:lineRule="auto"/>
      <w:ind w:left="283"/>
    </w:pPr>
    <w:rPr>
      <w:sz w:val="20"/>
      <w:szCs w:val="20"/>
    </w:rPr>
  </w:style>
  <w:style w:type="character" w:customStyle="1" w:styleId="27">
    <w:name w:val="Основной текст с отступом 2 Знак"/>
    <w:basedOn w:val="a3"/>
    <w:link w:val="26"/>
    <w:semiHidden/>
    <w:rsid w:val="00DE12CF"/>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DE12CF"/>
    <w:pPr>
      <w:spacing w:after="120"/>
      <w:ind w:left="283"/>
    </w:pPr>
    <w:rPr>
      <w:sz w:val="16"/>
      <w:szCs w:val="16"/>
    </w:rPr>
  </w:style>
  <w:style w:type="character" w:customStyle="1" w:styleId="36">
    <w:name w:val="Основной текст с отступом 3 Знак"/>
    <w:basedOn w:val="a3"/>
    <w:link w:val="35"/>
    <w:semiHidden/>
    <w:rsid w:val="00DE12CF"/>
    <w:rPr>
      <w:rFonts w:ascii="Times New Roman" w:eastAsia="Times New Roman" w:hAnsi="Times New Roman" w:cs="Times New Roman"/>
      <w:sz w:val="16"/>
      <w:szCs w:val="16"/>
      <w:lang w:val="uk-UA" w:eastAsia="ru-RU"/>
    </w:rPr>
  </w:style>
  <w:style w:type="paragraph" w:styleId="ab">
    <w:name w:val="header"/>
    <w:basedOn w:val="a2"/>
    <w:link w:val="ac"/>
    <w:semiHidden/>
    <w:rsid w:val="00DE12CF"/>
    <w:pPr>
      <w:tabs>
        <w:tab w:val="center" w:pos="4677"/>
        <w:tab w:val="right" w:pos="9355"/>
      </w:tabs>
    </w:pPr>
    <w:rPr>
      <w:rFonts w:ascii="Arial" w:hAnsi="Arial"/>
      <w:sz w:val="28"/>
      <w:szCs w:val="20"/>
    </w:rPr>
  </w:style>
  <w:style w:type="character" w:customStyle="1" w:styleId="ac">
    <w:name w:val="Верхний колонтитул Знак"/>
    <w:basedOn w:val="a3"/>
    <w:link w:val="ab"/>
    <w:rsid w:val="00DE12CF"/>
    <w:rPr>
      <w:rFonts w:ascii="Arial" w:eastAsia="Times New Roman" w:hAnsi="Arial" w:cs="Times New Roman"/>
      <w:sz w:val="28"/>
      <w:szCs w:val="20"/>
      <w:lang w:val="uk-UA" w:eastAsia="ru-RU"/>
    </w:rPr>
  </w:style>
  <w:style w:type="paragraph" w:styleId="ad">
    <w:name w:val="footer"/>
    <w:basedOn w:val="a2"/>
    <w:link w:val="ae"/>
    <w:rsid w:val="00DE12CF"/>
    <w:pPr>
      <w:tabs>
        <w:tab w:val="center" w:pos="4677"/>
        <w:tab w:val="right" w:pos="9355"/>
      </w:tabs>
    </w:pPr>
    <w:rPr>
      <w:rFonts w:ascii="Arial" w:hAnsi="Arial"/>
      <w:sz w:val="28"/>
      <w:szCs w:val="20"/>
    </w:rPr>
  </w:style>
  <w:style w:type="character" w:customStyle="1" w:styleId="ae">
    <w:name w:val="Нижний колонтитул Знак"/>
    <w:basedOn w:val="a3"/>
    <w:link w:val="ad"/>
    <w:rsid w:val="00DE12CF"/>
    <w:rPr>
      <w:rFonts w:ascii="Arial" w:eastAsia="Times New Roman" w:hAnsi="Arial" w:cs="Times New Roman"/>
      <w:sz w:val="28"/>
      <w:szCs w:val="20"/>
      <w:lang w:val="uk-UA" w:eastAsia="ru-RU"/>
    </w:rPr>
  </w:style>
  <w:style w:type="paragraph" w:customStyle="1" w:styleId="af">
    <w:name w:val="!Простой текст!"/>
    <w:basedOn w:val="a2"/>
    <w:link w:val="af0"/>
    <w:semiHidden/>
    <w:rsid w:val="00DE12CF"/>
    <w:pPr>
      <w:ind w:firstLine="709"/>
      <w:jc w:val="both"/>
    </w:pPr>
    <w:rPr>
      <w:lang w:val="ru-RU"/>
    </w:rPr>
  </w:style>
  <w:style w:type="character" w:customStyle="1" w:styleId="af0">
    <w:name w:val="!Простой текст! Знак"/>
    <w:link w:val="af"/>
    <w:rsid w:val="00DE12CF"/>
    <w:rPr>
      <w:rFonts w:ascii="Times New Roman" w:eastAsia="Times New Roman" w:hAnsi="Times New Roman" w:cs="Times New Roman"/>
      <w:sz w:val="24"/>
      <w:szCs w:val="24"/>
      <w:lang w:eastAsia="ru-RU"/>
    </w:rPr>
  </w:style>
  <w:style w:type="paragraph" w:styleId="af1">
    <w:name w:val="Normal (Web)"/>
    <w:aliases w:val="Обычный (Web)"/>
    <w:basedOn w:val="a2"/>
    <w:rsid w:val="00DE12CF"/>
    <w:pPr>
      <w:spacing w:before="100" w:after="100"/>
      <w:ind w:firstLine="567"/>
      <w:jc w:val="both"/>
    </w:pPr>
    <w:rPr>
      <w:lang w:val="en-US" w:eastAsia="en-US"/>
    </w:rPr>
  </w:style>
  <w:style w:type="numbering" w:customStyle="1" w:styleId="14">
    <w:name w:val="Нет списка1"/>
    <w:next w:val="a5"/>
    <w:semiHidden/>
    <w:unhideWhenUsed/>
    <w:rsid w:val="00DE12CF"/>
  </w:style>
  <w:style w:type="character" w:customStyle="1" w:styleId="110">
    <w:name w:val="Знак Знак11"/>
    <w:semiHidden/>
    <w:rsid w:val="00DE12CF"/>
    <w:rPr>
      <w:rFonts w:ascii="Times New Roman" w:eastAsia="Times New Roman" w:hAnsi="Times New Roman" w:cs="Times New Roman"/>
      <w:sz w:val="20"/>
      <w:szCs w:val="20"/>
      <w:lang w:eastAsia="ru-RU"/>
    </w:rPr>
  </w:style>
  <w:style w:type="character" w:styleId="af2">
    <w:name w:val="page number"/>
    <w:basedOn w:val="a3"/>
    <w:semiHidden/>
    <w:rsid w:val="00DE12CF"/>
  </w:style>
  <w:style w:type="character" w:customStyle="1" w:styleId="18">
    <w:name w:val="Знак Знак18"/>
    <w:semiHidden/>
    <w:rsid w:val="00DE12CF"/>
    <w:rPr>
      <w:rFonts w:ascii="Times New Roman" w:eastAsia="Times New Roman" w:hAnsi="Times New Roman" w:cs="Times New Roman"/>
      <w:i/>
      <w:noProof/>
      <w:sz w:val="16"/>
      <w:szCs w:val="20"/>
      <w:lang w:eastAsia="ru-RU"/>
    </w:rPr>
  </w:style>
  <w:style w:type="paragraph" w:styleId="15">
    <w:name w:val="toc 1"/>
    <w:basedOn w:val="a2"/>
    <w:next w:val="a2"/>
    <w:autoRedefine/>
    <w:semiHidden/>
    <w:rsid w:val="00DE12CF"/>
    <w:pPr>
      <w:tabs>
        <w:tab w:val="right" w:leader="dot" w:pos="9345"/>
      </w:tabs>
      <w:spacing w:line="360" w:lineRule="auto"/>
    </w:pPr>
    <w:rPr>
      <w:noProof/>
      <w:sz w:val="28"/>
      <w:szCs w:val="28"/>
      <w:lang w:val="en-US"/>
    </w:rPr>
  </w:style>
  <w:style w:type="paragraph" w:styleId="af3">
    <w:name w:val="Title"/>
    <w:aliases w:val="Title of Tables,Title of Tables1,Title of Tables2"/>
    <w:basedOn w:val="a2"/>
    <w:link w:val="af4"/>
    <w:qFormat/>
    <w:rsid w:val="00DE12CF"/>
    <w:pPr>
      <w:jc w:val="center"/>
    </w:pPr>
    <w:rPr>
      <w:sz w:val="28"/>
      <w:szCs w:val="20"/>
      <w:lang w:val="ru-RU"/>
    </w:rPr>
  </w:style>
  <w:style w:type="character" w:customStyle="1" w:styleId="af4">
    <w:name w:val="Название Знак"/>
    <w:aliases w:val="Title of Tables Знак,Title of Tables1 Знак,Title of Tables2 Знак"/>
    <w:basedOn w:val="a3"/>
    <w:link w:val="af3"/>
    <w:rsid w:val="00DE12CF"/>
    <w:rPr>
      <w:rFonts w:ascii="Times New Roman" w:eastAsia="Times New Roman" w:hAnsi="Times New Roman" w:cs="Times New Roman"/>
      <w:sz w:val="28"/>
      <w:szCs w:val="20"/>
      <w:lang w:eastAsia="ru-RU"/>
    </w:rPr>
  </w:style>
  <w:style w:type="character" w:customStyle="1" w:styleId="13">
    <w:name w:val="Основной текст Знак1"/>
    <w:aliases w:val="Знак Знак Знак2,Знак Знак1"/>
    <w:link w:val="a7"/>
    <w:semiHidden/>
    <w:rsid w:val="00DE12CF"/>
    <w:rPr>
      <w:rFonts w:ascii="Times New Roman" w:eastAsia="Times New Roman" w:hAnsi="Times New Roman" w:cs="Times New Roman"/>
      <w:sz w:val="20"/>
      <w:szCs w:val="20"/>
      <w:lang w:val="uk-UA" w:eastAsia="uk-UA"/>
    </w:rPr>
  </w:style>
  <w:style w:type="paragraph" w:styleId="af5">
    <w:name w:val="Subtitle"/>
    <w:basedOn w:val="a2"/>
    <w:link w:val="af6"/>
    <w:qFormat/>
    <w:rsid w:val="00DE12CF"/>
    <w:pPr>
      <w:jc w:val="both"/>
    </w:pPr>
    <w:rPr>
      <w:sz w:val="28"/>
      <w:szCs w:val="20"/>
      <w:lang w:val="ru-RU"/>
    </w:rPr>
  </w:style>
  <w:style w:type="character" w:customStyle="1" w:styleId="af6">
    <w:name w:val="Подзаголовок Знак"/>
    <w:basedOn w:val="a3"/>
    <w:link w:val="af5"/>
    <w:rsid w:val="00DE12CF"/>
    <w:rPr>
      <w:rFonts w:ascii="Times New Roman" w:eastAsia="Times New Roman" w:hAnsi="Times New Roman" w:cs="Times New Roman"/>
      <w:sz w:val="28"/>
      <w:szCs w:val="20"/>
      <w:lang w:eastAsia="ru-RU"/>
    </w:rPr>
  </w:style>
  <w:style w:type="character" w:customStyle="1" w:styleId="37">
    <w:name w:val="Знак Знак3"/>
    <w:semiHidden/>
    <w:rsid w:val="00DE12CF"/>
    <w:rPr>
      <w:rFonts w:ascii="Times New Roman" w:eastAsia="Times New Roman" w:hAnsi="Times New Roman" w:cs="Times New Roman"/>
      <w:sz w:val="20"/>
      <w:szCs w:val="20"/>
      <w:lang w:eastAsia="ru-RU"/>
    </w:rPr>
  </w:style>
  <w:style w:type="paragraph" w:styleId="af7">
    <w:name w:val="Document Map"/>
    <w:basedOn w:val="a2"/>
    <w:link w:val="af8"/>
    <w:semiHidden/>
    <w:rsid w:val="00DE12CF"/>
    <w:pPr>
      <w:shd w:val="clear" w:color="auto" w:fill="000080"/>
    </w:pPr>
    <w:rPr>
      <w:rFonts w:ascii="Tahoma" w:hAnsi="Tahoma"/>
      <w:sz w:val="20"/>
      <w:szCs w:val="20"/>
      <w:lang w:val="ru-RU"/>
    </w:rPr>
  </w:style>
  <w:style w:type="character" w:customStyle="1" w:styleId="af8">
    <w:name w:val="Схема документа Знак"/>
    <w:basedOn w:val="a3"/>
    <w:link w:val="af7"/>
    <w:semiHidden/>
    <w:rsid w:val="00DE12CF"/>
    <w:rPr>
      <w:rFonts w:ascii="Tahoma" w:eastAsia="Times New Roman" w:hAnsi="Tahoma" w:cs="Times New Roman"/>
      <w:sz w:val="20"/>
      <w:szCs w:val="20"/>
      <w:shd w:val="clear" w:color="auto" w:fill="000080"/>
      <w:lang w:eastAsia="ru-RU"/>
    </w:rPr>
  </w:style>
  <w:style w:type="paragraph" w:styleId="af9">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DE12CF"/>
    <w:rPr>
      <w:sz w:val="20"/>
      <w:szCs w:val="20"/>
      <w:lang w:val="ru-RU"/>
    </w:rPr>
  </w:style>
  <w:style w:type="character" w:customStyle="1" w:styleId="afa">
    <w:name w:val="Текст сноски Знак"/>
    <w:basedOn w:val="a3"/>
    <w:uiPriority w:val="99"/>
    <w:semiHidden/>
    <w:rsid w:val="00DE12CF"/>
    <w:rPr>
      <w:rFonts w:ascii="Times New Roman" w:eastAsia="Times New Roman" w:hAnsi="Times New Roman" w:cs="Times New Roman"/>
      <w:sz w:val="20"/>
      <w:szCs w:val="20"/>
      <w:lang w:val="uk-UA" w:eastAsia="ru-RU"/>
    </w:rPr>
  </w:style>
  <w:style w:type="character" w:styleId="afb">
    <w:name w:val="footnote reference"/>
    <w:aliases w:val="сноска,Знак сноски-FN,Footnote Reference Number"/>
    <w:semiHidden/>
    <w:rsid w:val="00DE12CF"/>
    <w:rPr>
      <w:vertAlign w:val="superscript"/>
    </w:rPr>
  </w:style>
  <w:style w:type="paragraph" w:customStyle="1" w:styleId="CharCharChar">
    <w:name w:val="Знак Char Char Char"/>
    <w:basedOn w:val="a2"/>
    <w:semiHidden/>
    <w:rsid w:val="00DE12CF"/>
    <w:pPr>
      <w:spacing w:after="160" w:line="240" w:lineRule="exact"/>
    </w:pPr>
    <w:rPr>
      <w:rFonts w:cs="Arial"/>
      <w:sz w:val="20"/>
      <w:szCs w:val="20"/>
      <w:lang w:val="de-DE" w:eastAsia="de-CH"/>
    </w:rPr>
  </w:style>
  <w:style w:type="paragraph" w:customStyle="1" w:styleId="17">
    <w:name w:val="Розд_1"/>
    <w:basedOn w:val="10"/>
    <w:rsid w:val="00DE12CF"/>
  </w:style>
  <w:style w:type="paragraph" w:customStyle="1" w:styleId="111">
    <w:name w:val="Розд_1.1"/>
    <w:basedOn w:val="22"/>
    <w:rsid w:val="00DE12CF"/>
  </w:style>
  <w:style w:type="numbering" w:styleId="111111">
    <w:name w:val="Outline List 2"/>
    <w:basedOn w:val="a5"/>
    <w:semiHidden/>
    <w:rsid w:val="00DE12CF"/>
    <w:pPr>
      <w:numPr>
        <w:numId w:val="4"/>
      </w:numPr>
    </w:pPr>
  </w:style>
  <w:style w:type="paragraph" w:customStyle="1" w:styleId="1110">
    <w:name w:val="Розд_1.1.1_"/>
    <w:basedOn w:val="a2"/>
    <w:rsid w:val="00DE12CF"/>
    <w:pPr>
      <w:keepNext/>
      <w:spacing w:line="360" w:lineRule="auto"/>
      <w:ind w:firstLine="539"/>
      <w:jc w:val="both"/>
      <w:outlineLvl w:val="2"/>
    </w:pPr>
    <w:rPr>
      <w:sz w:val="28"/>
      <w:szCs w:val="20"/>
    </w:rPr>
  </w:style>
  <w:style w:type="numbering" w:styleId="1ai">
    <w:name w:val="Outline List 1"/>
    <w:basedOn w:val="a5"/>
    <w:semiHidden/>
    <w:rsid w:val="00DE12CF"/>
    <w:pPr>
      <w:numPr>
        <w:numId w:val="5"/>
      </w:numPr>
    </w:pPr>
  </w:style>
  <w:style w:type="paragraph" w:styleId="HTML1">
    <w:name w:val="HTML Address"/>
    <w:basedOn w:val="a2"/>
    <w:link w:val="HTML2"/>
    <w:semiHidden/>
    <w:rsid w:val="00DE12CF"/>
    <w:rPr>
      <w:rFonts w:ascii="Arial" w:hAnsi="Arial"/>
      <w:i/>
      <w:iCs/>
      <w:sz w:val="28"/>
      <w:szCs w:val="20"/>
    </w:rPr>
  </w:style>
  <w:style w:type="character" w:customStyle="1" w:styleId="HTML2">
    <w:name w:val="Адрес HTML Знак"/>
    <w:basedOn w:val="a3"/>
    <w:link w:val="HTML1"/>
    <w:semiHidden/>
    <w:rsid w:val="00DE12CF"/>
    <w:rPr>
      <w:rFonts w:ascii="Arial" w:eastAsia="Times New Roman" w:hAnsi="Arial" w:cs="Times New Roman"/>
      <w:i/>
      <w:iCs/>
      <w:sz w:val="28"/>
      <w:szCs w:val="20"/>
      <w:lang w:val="uk-UA" w:eastAsia="ru-RU"/>
    </w:rPr>
  </w:style>
  <w:style w:type="paragraph" w:styleId="afc">
    <w:name w:val="envelope address"/>
    <w:basedOn w:val="a2"/>
    <w:semiHidden/>
    <w:rsid w:val="00DE12CF"/>
    <w:pPr>
      <w:framePr w:w="7920" w:h="1980" w:hRule="exact" w:hSpace="180" w:wrap="auto" w:hAnchor="page" w:xAlign="center" w:yAlign="bottom"/>
      <w:ind w:left="2880"/>
    </w:pPr>
    <w:rPr>
      <w:rFonts w:ascii="Arial" w:hAnsi="Arial" w:cs="Arial"/>
    </w:rPr>
  </w:style>
  <w:style w:type="character" w:styleId="HTML3">
    <w:name w:val="HTML Acronym"/>
    <w:basedOn w:val="a3"/>
    <w:semiHidden/>
    <w:rsid w:val="00DE12CF"/>
  </w:style>
  <w:style w:type="table" w:styleId="-1">
    <w:name w:val="Table Web 1"/>
    <w:basedOn w:val="a4"/>
    <w:semiHidden/>
    <w:rsid w:val="00DE12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DE12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DE12C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d">
    <w:name w:val="Emphasis"/>
    <w:qFormat/>
    <w:rsid w:val="00DE12CF"/>
    <w:rPr>
      <w:i/>
      <w:iCs/>
    </w:rPr>
  </w:style>
  <w:style w:type="character" w:styleId="afe">
    <w:name w:val="Hyperlink"/>
    <w:semiHidden/>
    <w:rsid w:val="00DE12CF"/>
    <w:rPr>
      <w:color w:val="0000FF"/>
      <w:u w:val="single"/>
    </w:rPr>
  </w:style>
  <w:style w:type="paragraph" w:styleId="aff">
    <w:name w:val="Date"/>
    <w:basedOn w:val="a2"/>
    <w:next w:val="a2"/>
    <w:link w:val="aff0"/>
    <w:semiHidden/>
    <w:rsid w:val="00DE12CF"/>
    <w:rPr>
      <w:rFonts w:ascii="Arial" w:hAnsi="Arial"/>
      <w:sz w:val="28"/>
      <w:szCs w:val="20"/>
    </w:rPr>
  </w:style>
  <w:style w:type="character" w:customStyle="1" w:styleId="aff0">
    <w:name w:val="Дата Знак"/>
    <w:basedOn w:val="a3"/>
    <w:link w:val="aff"/>
    <w:semiHidden/>
    <w:rsid w:val="00DE12CF"/>
    <w:rPr>
      <w:rFonts w:ascii="Arial" w:eastAsia="Times New Roman" w:hAnsi="Arial" w:cs="Times New Roman"/>
      <w:sz w:val="28"/>
      <w:szCs w:val="20"/>
      <w:lang w:val="uk-UA" w:eastAsia="ru-RU"/>
    </w:rPr>
  </w:style>
  <w:style w:type="paragraph" w:styleId="aff1">
    <w:name w:val="Note Heading"/>
    <w:basedOn w:val="a2"/>
    <w:next w:val="a2"/>
    <w:link w:val="aff2"/>
    <w:semiHidden/>
    <w:rsid w:val="00DE12CF"/>
    <w:rPr>
      <w:rFonts w:ascii="Arial" w:hAnsi="Arial"/>
      <w:sz w:val="28"/>
      <w:szCs w:val="20"/>
    </w:rPr>
  </w:style>
  <w:style w:type="character" w:customStyle="1" w:styleId="aff2">
    <w:name w:val="Заголовок записки Знак"/>
    <w:basedOn w:val="a3"/>
    <w:link w:val="aff1"/>
    <w:semiHidden/>
    <w:rsid w:val="00DE12CF"/>
    <w:rPr>
      <w:rFonts w:ascii="Arial" w:eastAsia="Times New Roman" w:hAnsi="Arial" w:cs="Times New Roman"/>
      <w:sz w:val="28"/>
      <w:szCs w:val="20"/>
      <w:lang w:val="uk-UA" w:eastAsia="ru-RU"/>
    </w:rPr>
  </w:style>
  <w:style w:type="table" w:styleId="aff3">
    <w:name w:val="Table Elegant"/>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DE12CF"/>
    <w:rPr>
      <w:rFonts w:ascii="Courier New" w:hAnsi="Courier New" w:cs="Courier New"/>
      <w:sz w:val="20"/>
      <w:szCs w:val="20"/>
    </w:rPr>
  </w:style>
  <w:style w:type="table" w:styleId="1a">
    <w:name w:val="Table Classic 1"/>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DE12C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DE12CF"/>
    <w:rPr>
      <w:rFonts w:ascii="Courier New" w:hAnsi="Courier New" w:cs="Courier New"/>
      <w:sz w:val="20"/>
      <w:szCs w:val="20"/>
    </w:rPr>
  </w:style>
  <w:style w:type="paragraph" w:styleId="aff4">
    <w:name w:val="Body Text First Indent"/>
    <w:basedOn w:val="a7"/>
    <w:link w:val="aff5"/>
    <w:semiHidden/>
    <w:rsid w:val="00DE12CF"/>
    <w:pPr>
      <w:spacing w:after="120"/>
      <w:ind w:firstLine="210"/>
      <w:jc w:val="left"/>
    </w:pPr>
    <w:rPr>
      <w:rFonts w:ascii="Arial" w:hAnsi="Arial"/>
      <w:sz w:val="28"/>
      <w:lang w:eastAsia="ru-RU"/>
    </w:rPr>
  </w:style>
  <w:style w:type="character" w:customStyle="1" w:styleId="aff5">
    <w:name w:val="Красная строка Знак"/>
    <w:basedOn w:val="a8"/>
    <w:link w:val="aff4"/>
    <w:semiHidden/>
    <w:rsid w:val="00DE12CF"/>
    <w:rPr>
      <w:rFonts w:ascii="Arial" w:eastAsia="Times New Roman" w:hAnsi="Arial" w:cs="Times New Roman"/>
      <w:sz w:val="28"/>
      <w:szCs w:val="20"/>
      <w:lang w:val="uk-UA" w:eastAsia="ru-RU"/>
    </w:rPr>
  </w:style>
  <w:style w:type="paragraph" w:styleId="2a">
    <w:name w:val="Body Text First Indent 2"/>
    <w:basedOn w:val="a9"/>
    <w:link w:val="2b"/>
    <w:semiHidden/>
    <w:rsid w:val="00DE12CF"/>
    <w:pPr>
      <w:ind w:firstLine="210"/>
    </w:pPr>
  </w:style>
  <w:style w:type="character" w:customStyle="1" w:styleId="2b">
    <w:name w:val="Красная строка 2 Знак"/>
    <w:basedOn w:val="aa"/>
    <w:link w:val="2a"/>
    <w:semiHidden/>
    <w:rsid w:val="00DE12CF"/>
    <w:rPr>
      <w:rFonts w:ascii="Arial" w:eastAsia="Times New Roman" w:hAnsi="Arial" w:cs="Times New Roman"/>
      <w:sz w:val="28"/>
      <w:szCs w:val="20"/>
      <w:lang w:val="uk-UA" w:eastAsia="ru-RU"/>
    </w:rPr>
  </w:style>
  <w:style w:type="paragraph" w:styleId="a0">
    <w:name w:val="List Bullet"/>
    <w:basedOn w:val="a2"/>
    <w:semiHidden/>
    <w:rsid w:val="00DE12CF"/>
    <w:pPr>
      <w:numPr>
        <w:numId w:val="6"/>
      </w:numPr>
    </w:pPr>
    <w:rPr>
      <w:rFonts w:ascii="Arial" w:hAnsi="Arial"/>
      <w:sz w:val="28"/>
      <w:szCs w:val="20"/>
    </w:rPr>
  </w:style>
  <w:style w:type="paragraph" w:styleId="20">
    <w:name w:val="List Bullet 2"/>
    <w:basedOn w:val="a2"/>
    <w:semiHidden/>
    <w:rsid w:val="00DE12CF"/>
    <w:pPr>
      <w:numPr>
        <w:numId w:val="7"/>
      </w:numPr>
    </w:pPr>
    <w:rPr>
      <w:rFonts w:ascii="Arial" w:hAnsi="Arial"/>
      <w:sz w:val="28"/>
      <w:szCs w:val="20"/>
    </w:rPr>
  </w:style>
  <w:style w:type="paragraph" w:styleId="30">
    <w:name w:val="List Bullet 3"/>
    <w:basedOn w:val="a2"/>
    <w:semiHidden/>
    <w:rsid w:val="00DE12CF"/>
    <w:pPr>
      <w:numPr>
        <w:numId w:val="8"/>
      </w:numPr>
    </w:pPr>
    <w:rPr>
      <w:rFonts w:ascii="Arial" w:hAnsi="Arial"/>
      <w:sz w:val="28"/>
      <w:szCs w:val="20"/>
    </w:rPr>
  </w:style>
  <w:style w:type="paragraph" w:styleId="40">
    <w:name w:val="List Bullet 4"/>
    <w:basedOn w:val="a2"/>
    <w:semiHidden/>
    <w:rsid w:val="00DE12CF"/>
    <w:pPr>
      <w:numPr>
        <w:numId w:val="9"/>
      </w:numPr>
    </w:pPr>
    <w:rPr>
      <w:rFonts w:ascii="Arial" w:hAnsi="Arial"/>
      <w:sz w:val="28"/>
      <w:szCs w:val="20"/>
    </w:rPr>
  </w:style>
  <w:style w:type="paragraph" w:styleId="50">
    <w:name w:val="List Bullet 5"/>
    <w:basedOn w:val="a2"/>
    <w:semiHidden/>
    <w:rsid w:val="00DE12CF"/>
    <w:pPr>
      <w:numPr>
        <w:numId w:val="10"/>
      </w:numPr>
    </w:pPr>
    <w:rPr>
      <w:rFonts w:ascii="Arial" w:hAnsi="Arial"/>
      <w:sz w:val="28"/>
      <w:szCs w:val="20"/>
    </w:rPr>
  </w:style>
  <w:style w:type="character" w:styleId="aff6">
    <w:name w:val="line number"/>
    <w:basedOn w:val="a3"/>
    <w:semiHidden/>
    <w:rsid w:val="00DE12CF"/>
  </w:style>
  <w:style w:type="paragraph" w:styleId="a">
    <w:name w:val="List Number"/>
    <w:basedOn w:val="a2"/>
    <w:semiHidden/>
    <w:rsid w:val="00DE12CF"/>
    <w:pPr>
      <w:numPr>
        <w:numId w:val="11"/>
      </w:numPr>
    </w:pPr>
    <w:rPr>
      <w:rFonts w:ascii="Arial" w:hAnsi="Arial"/>
      <w:sz w:val="28"/>
      <w:szCs w:val="20"/>
    </w:rPr>
  </w:style>
  <w:style w:type="paragraph" w:styleId="2">
    <w:name w:val="List Number 2"/>
    <w:basedOn w:val="a2"/>
    <w:semiHidden/>
    <w:rsid w:val="00DE12CF"/>
    <w:pPr>
      <w:numPr>
        <w:numId w:val="12"/>
      </w:numPr>
    </w:pPr>
    <w:rPr>
      <w:rFonts w:ascii="Arial" w:hAnsi="Arial"/>
      <w:sz w:val="28"/>
      <w:szCs w:val="20"/>
    </w:rPr>
  </w:style>
  <w:style w:type="paragraph" w:styleId="3">
    <w:name w:val="List Number 3"/>
    <w:basedOn w:val="a2"/>
    <w:semiHidden/>
    <w:rsid w:val="00DE12CF"/>
    <w:pPr>
      <w:numPr>
        <w:numId w:val="13"/>
      </w:numPr>
    </w:pPr>
    <w:rPr>
      <w:rFonts w:ascii="Arial" w:hAnsi="Arial"/>
      <w:sz w:val="28"/>
      <w:szCs w:val="20"/>
    </w:rPr>
  </w:style>
  <w:style w:type="paragraph" w:styleId="4">
    <w:name w:val="List Number 4"/>
    <w:basedOn w:val="a2"/>
    <w:semiHidden/>
    <w:rsid w:val="00DE12CF"/>
    <w:pPr>
      <w:numPr>
        <w:numId w:val="14"/>
      </w:numPr>
    </w:pPr>
    <w:rPr>
      <w:rFonts w:ascii="Arial" w:hAnsi="Arial"/>
      <w:sz w:val="28"/>
      <w:szCs w:val="20"/>
    </w:rPr>
  </w:style>
  <w:style w:type="paragraph" w:styleId="5">
    <w:name w:val="List Number 5"/>
    <w:basedOn w:val="a2"/>
    <w:semiHidden/>
    <w:rsid w:val="00DE12CF"/>
    <w:pPr>
      <w:numPr>
        <w:numId w:val="15"/>
      </w:numPr>
    </w:pPr>
    <w:rPr>
      <w:rFonts w:ascii="Arial" w:hAnsi="Arial"/>
      <w:sz w:val="28"/>
      <w:szCs w:val="20"/>
    </w:rPr>
  </w:style>
  <w:style w:type="character" w:styleId="HTML6">
    <w:name w:val="HTML Sample"/>
    <w:semiHidden/>
    <w:rsid w:val="00DE12CF"/>
    <w:rPr>
      <w:rFonts w:ascii="Courier New" w:hAnsi="Courier New" w:cs="Courier New"/>
    </w:rPr>
  </w:style>
  <w:style w:type="paragraph" w:styleId="2c">
    <w:name w:val="envelope return"/>
    <w:basedOn w:val="a2"/>
    <w:semiHidden/>
    <w:rsid w:val="00DE12CF"/>
    <w:rPr>
      <w:rFonts w:ascii="Arial" w:hAnsi="Arial" w:cs="Arial"/>
      <w:sz w:val="20"/>
      <w:szCs w:val="20"/>
    </w:rPr>
  </w:style>
  <w:style w:type="table" w:styleId="1b">
    <w:name w:val="Table 3D effects 1"/>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7">
    <w:name w:val="Normal Indent"/>
    <w:basedOn w:val="a2"/>
    <w:semiHidden/>
    <w:rsid w:val="00DE12CF"/>
    <w:pPr>
      <w:ind w:left="708"/>
    </w:pPr>
    <w:rPr>
      <w:rFonts w:ascii="Arial" w:hAnsi="Arial"/>
      <w:sz w:val="28"/>
      <w:szCs w:val="20"/>
    </w:rPr>
  </w:style>
  <w:style w:type="character" w:styleId="HTML7">
    <w:name w:val="HTML Definition"/>
    <w:semiHidden/>
    <w:rsid w:val="00DE12CF"/>
    <w:rPr>
      <w:i/>
      <w:iCs/>
    </w:rPr>
  </w:style>
  <w:style w:type="character" w:styleId="HTML8">
    <w:name w:val="HTML Variable"/>
    <w:semiHidden/>
    <w:rsid w:val="00DE12CF"/>
    <w:rPr>
      <w:i/>
      <w:iCs/>
    </w:rPr>
  </w:style>
  <w:style w:type="character" w:styleId="HTML9">
    <w:name w:val="HTML Typewriter"/>
    <w:semiHidden/>
    <w:rsid w:val="00DE12CF"/>
    <w:rPr>
      <w:rFonts w:ascii="Courier New" w:hAnsi="Courier New" w:cs="Courier New"/>
      <w:sz w:val="20"/>
      <w:szCs w:val="20"/>
    </w:rPr>
  </w:style>
  <w:style w:type="paragraph" w:styleId="aff8">
    <w:name w:val="Signature"/>
    <w:basedOn w:val="a2"/>
    <w:link w:val="aff9"/>
    <w:semiHidden/>
    <w:rsid w:val="00DE12CF"/>
    <w:pPr>
      <w:ind w:left="4252"/>
    </w:pPr>
    <w:rPr>
      <w:rFonts w:ascii="Arial" w:hAnsi="Arial"/>
      <w:sz w:val="28"/>
      <w:szCs w:val="20"/>
    </w:rPr>
  </w:style>
  <w:style w:type="character" w:customStyle="1" w:styleId="aff9">
    <w:name w:val="Подпись Знак"/>
    <w:basedOn w:val="a3"/>
    <w:link w:val="aff8"/>
    <w:semiHidden/>
    <w:rsid w:val="00DE12CF"/>
    <w:rPr>
      <w:rFonts w:ascii="Arial" w:eastAsia="Times New Roman" w:hAnsi="Arial" w:cs="Times New Roman"/>
      <w:sz w:val="28"/>
      <w:szCs w:val="20"/>
      <w:lang w:val="uk-UA" w:eastAsia="ru-RU"/>
    </w:rPr>
  </w:style>
  <w:style w:type="paragraph" w:styleId="affa">
    <w:name w:val="Salutation"/>
    <w:basedOn w:val="a2"/>
    <w:next w:val="a2"/>
    <w:link w:val="affb"/>
    <w:semiHidden/>
    <w:rsid w:val="00DE12CF"/>
    <w:rPr>
      <w:rFonts w:ascii="Arial" w:hAnsi="Arial"/>
      <w:sz w:val="28"/>
      <w:szCs w:val="20"/>
    </w:rPr>
  </w:style>
  <w:style w:type="character" w:customStyle="1" w:styleId="affb">
    <w:name w:val="Приветствие Знак"/>
    <w:basedOn w:val="a3"/>
    <w:link w:val="affa"/>
    <w:semiHidden/>
    <w:rsid w:val="00DE12CF"/>
    <w:rPr>
      <w:rFonts w:ascii="Arial" w:eastAsia="Times New Roman" w:hAnsi="Arial" w:cs="Times New Roman"/>
      <w:sz w:val="28"/>
      <w:szCs w:val="20"/>
      <w:lang w:val="uk-UA" w:eastAsia="ru-RU"/>
    </w:rPr>
  </w:style>
  <w:style w:type="paragraph" w:styleId="affc">
    <w:name w:val="List Continue"/>
    <w:basedOn w:val="a2"/>
    <w:semiHidden/>
    <w:rsid w:val="00DE12CF"/>
    <w:pPr>
      <w:spacing w:after="120"/>
      <w:ind w:left="283"/>
    </w:pPr>
    <w:rPr>
      <w:rFonts w:ascii="Arial" w:hAnsi="Arial"/>
      <w:sz w:val="28"/>
      <w:szCs w:val="20"/>
    </w:rPr>
  </w:style>
  <w:style w:type="paragraph" w:styleId="2e">
    <w:name w:val="List Continue 2"/>
    <w:basedOn w:val="a2"/>
    <w:semiHidden/>
    <w:rsid w:val="00DE12CF"/>
    <w:pPr>
      <w:spacing w:after="120"/>
      <w:ind w:left="566"/>
    </w:pPr>
    <w:rPr>
      <w:rFonts w:ascii="Arial" w:hAnsi="Arial"/>
      <w:sz w:val="28"/>
      <w:szCs w:val="20"/>
    </w:rPr>
  </w:style>
  <w:style w:type="paragraph" w:styleId="3a">
    <w:name w:val="List Continue 3"/>
    <w:basedOn w:val="a2"/>
    <w:semiHidden/>
    <w:rsid w:val="00DE12CF"/>
    <w:pPr>
      <w:spacing w:after="120"/>
      <w:ind w:left="849"/>
    </w:pPr>
    <w:rPr>
      <w:rFonts w:ascii="Arial" w:hAnsi="Arial"/>
      <w:sz w:val="28"/>
      <w:szCs w:val="20"/>
    </w:rPr>
  </w:style>
  <w:style w:type="paragraph" w:styleId="44">
    <w:name w:val="List Continue 4"/>
    <w:basedOn w:val="a2"/>
    <w:semiHidden/>
    <w:rsid w:val="00DE12CF"/>
    <w:pPr>
      <w:spacing w:after="120"/>
      <w:ind w:left="1132"/>
    </w:pPr>
    <w:rPr>
      <w:rFonts w:ascii="Arial" w:hAnsi="Arial"/>
      <w:sz w:val="28"/>
      <w:szCs w:val="20"/>
    </w:rPr>
  </w:style>
  <w:style w:type="paragraph" w:styleId="53">
    <w:name w:val="List Continue 5"/>
    <w:basedOn w:val="a2"/>
    <w:semiHidden/>
    <w:rsid w:val="00DE12CF"/>
    <w:pPr>
      <w:spacing w:after="120"/>
      <w:ind w:left="1415"/>
    </w:pPr>
    <w:rPr>
      <w:rFonts w:ascii="Arial" w:hAnsi="Arial"/>
      <w:sz w:val="28"/>
      <w:szCs w:val="20"/>
    </w:rPr>
  </w:style>
  <w:style w:type="character" w:styleId="affd">
    <w:name w:val="FollowedHyperlink"/>
    <w:semiHidden/>
    <w:rsid w:val="00DE12CF"/>
    <w:rPr>
      <w:color w:val="800080"/>
      <w:u w:val="single"/>
    </w:rPr>
  </w:style>
  <w:style w:type="table" w:styleId="1c">
    <w:name w:val="Table Simple 1"/>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e">
    <w:name w:val="Closing"/>
    <w:basedOn w:val="a2"/>
    <w:link w:val="afff"/>
    <w:semiHidden/>
    <w:rsid w:val="00DE12CF"/>
    <w:pPr>
      <w:ind w:left="4252"/>
    </w:pPr>
    <w:rPr>
      <w:rFonts w:ascii="Arial" w:hAnsi="Arial"/>
      <w:sz w:val="28"/>
      <w:szCs w:val="20"/>
    </w:rPr>
  </w:style>
  <w:style w:type="character" w:customStyle="1" w:styleId="afff">
    <w:name w:val="Прощание Знак"/>
    <w:basedOn w:val="a3"/>
    <w:link w:val="affe"/>
    <w:semiHidden/>
    <w:rsid w:val="00DE12CF"/>
    <w:rPr>
      <w:rFonts w:ascii="Arial" w:eastAsia="Times New Roman" w:hAnsi="Arial" w:cs="Times New Roman"/>
      <w:sz w:val="28"/>
      <w:szCs w:val="20"/>
      <w:lang w:val="uk-UA" w:eastAsia="ru-RU"/>
    </w:rPr>
  </w:style>
  <w:style w:type="table" w:styleId="afff0">
    <w:name w:val="Table Grid"/>
    <w:basedOn w:val="a4"/>
    <w:rsid w:val="00DE12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DE12C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2"/>
    <w:semiHidden/>
    <w:rsid w:val="00DE12CF"/>
    <w:pPr>
      <w:ind w:left="283" w:hanging="283"/>
    </w:pPr>
    <w:rPr>
      <w:rFonts w:ascii="Arial" w:hAnsi="Arial"/>
      <w:sz w:val="28"/>
      <w:szCs w:val="20"/>
    </w:rPr>
  </w:style>
  <w:style w:type="paragraph" w:styleId="2f1">
    <w:name w:val="List 2"/>
    <w:basedOn w:val="a2"/>
    <w:semiHidden/>
    <w:rsid w:val="00DE12CF"/>
    <w:pPr>
      <w:ind w:left="566" w:hanging="283"/>
    </w:pPr>
    <w:rPr>
      <w:rFonts w:ascii="Arial" w:hAnsi="Arial"/>
      <w:sz w:val="28"/>
      <w:szCs w:val="20"/>
    </w:rPr>
  </w:style>
  <w:style w:type="paragraph" w:styleId="3d">
    <w:name w:val="List 3"/>
    <w:basedOn w:val="a2"/>
    <w:semiHidden/>
    <w:rsid w:val="00DE12CF"/>
    <w:pPr>
      <w:ind w:left="849" w:hanging="283"/>
    </w:pPr>
    <w:rPr>
      <w:rFonts w:ascii="Arial" w:hAnsi="Arial"/>
      <w:sz w:val="28"/>
      <w:szCs w:val="20"/>
    </w:rPr>
  </w:style>
  <w:style w:type="paragraph" w:styleId="46">
    <w:name w:val="List 4"/>
    <w:basedOn w:val="a2"/>
    <w:semiHidden/>
    <w:rsid w:val="00DE12CF"/>
    <w:pPr>
      <w:ind w:left="1132" w:hanging="283"/>
    </w:pPr>
    <w:rPr>
      <w:rFonts w:ascii="Arial" w:hAnsi="Arial"/>
      <w:sz w:val="28"/>
      <w:szCs w:val="20"/>
    </w:rPr>
  </w:style>
  <w:style w:type="paragraph" w:styleId="55">
    <w:name w:val="List 5"/>
    <w:basedOn w:val="a2"/>
    <w:semiHidden/>
    <w:rsid w:val="00DE12CF"/>
    <w:pPr>
      <w:ind w:left="1415" w:hanging="283"/>
    </w:pPr>
    <w:rPr>
      <w:rFonts w:ascii="Arial" w:hAnsi="Arial"/>
      <w:sz w:val="28"/>
      <w:szCs w:val="20"/>
    </w:rPr>
  </w:style>
  <w:style w:type="table" w:styleId="afff3">
    <w:name w:val="Table Professional"/>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DE12CF"/>
    <w:pPr>
      <w:numPr>
        <w:numId w:val="16"/>
      </w:numPr>
    </w:pPr>
  </w:style>
  <w:style w:type="table" w:styleId="1e">
    <w:name w:val="Table Columns 1"/>
    <w:basedOn w:val="a4"/>
    <w:semiHidden/>
    <w:rsid w:val="00DE12C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DE12C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DE12C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DE12C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DE12C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4">
    <w:name w:val="Strong"/>
    <w:qFormat/>
    <w:rsid w:val="00DE12CF"/>
    <w:rPr>
      <w:b/>
      <w:bCs/>
    </w:rPr>
  </w:style>
  <w:style w:type="table" w:styleId="-10">
    <w:name w:val="Table List 1"/>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E12C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Plain Text"/>
    <w:basedOn w:val="a2"/>
    <w:link w:val="afff6"/>
    <w:semiHidden/>
    <w:rsid w:val="00DE12CF"/>
    <w:rPr>
      <w:rFonts w:ascii="Courier New" w:hAnsi="Courier New" w:cs="Courier New"/>
      <w:sz w:val="20"/>
      <w:szCs w:val="20"/>
    </w:rPr>
  </w:style>
  <w:style w:type="character" w:customStyle="1" w:styleId="afff6">
    <w:name w:val="Текст Знак"/>
    <w:basedOn w:val="a3"/>
    <w:link w:val="afff5"/>
    <w:semiHidden/>
    <w:rsid w:val="00DE12CF"/>
    <w:rPr>
      <w:rFonts w:ascii="Courier New" w:eastAsia="Times New Roman" w:hAnsi="Courier New" w:cs="Courier New"/>
      <w:sz w:val="20"/>
      <w:szCs w:val="20"/>
      <w:lang w:val="uk-UA" w:eastAsia="ru-RU"/>
    </w:rPr>
  </w:style>
  <w:style w:type="table" w:styleId="afff7">
    <w:name w:val="Table Theme"/>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DE12C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DE12C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8">
    <w:name w:val="Block Text"/>
    <w:basedOn w:val="a2"/>
    <w:semiHidden/>
    <w:rsid w:val="00DE12CF"/>
    <w:pPr>
      <w:spacing w:after="120"/>
      <w:ind w:left="1440" w:right="1440"/>
    </w:pPr>
    <w:rPr>
      <w:rFonts w:ascii="Arial" w:hAnsi="Arial"/>
      <w:sz w:val="28"/>
      <w:szCs w:val="20"/>
    </w:rPr>
  </w:style>
  <w:style w:type="character" w:styleId="HTMLa">
    <w:name w:val="HTML Cite"/>
    <w:semiHidden/>
    <w:rsid w:val="00DE12CF"/>
    <w:rPr>
      <w:i/>
      <w:iCs/>
    </w:rPr>
  </w:style>
  <w:style w:type="paragraph" w:styleId="afff9">
    <w:name w:val="Message Header"/>
    <w:basedOn w:val="a2"/>
    <w:link w:val="afffa"/>
    <w:semiHidden/>
    <w:rsid w:val="00DE12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basedOn w:val="a3"/>
    <w:link w:val="afff9"/>
    <w:semiHidden/>
    <w:rsid w:val="00DE12CF"/>
    <w:rPr>
      <w:rFonts w:ascii="Arial" w:eastAsia="Times New Roman" w:hAnsi="Arial" w:cs="Arial"/>
      <w:sz w:val="24"/>
      <w:szCs w:val="24"/>
      <w:shd w:val="pct20" w:color="auto" w:fill="auto"/>
      <w:lang w:val="uk-UA" w:eastAsia="ru-RU"/>
    </w:rPr>
  </w:style>
  <w:style w:type="paragraph" w:styleId="afffb">
    <w:name w:val="E-mail Signature"/>
    <w:basedOn w:val="a2"/>
    <w:link w:val="afffc"/>
    <w:semiHidden/>
    <w:rsid w:val="00DE12CF"/>
    <w:rPr>
      <w:rFonts w:ascii="Arial" w:hAnsi="Arial"/>
      <w:sz w:val="28"/>
      <w:szCs w:val="20"/>
    </w:rPr>
  </w:style>
  <w:style w:type="character" w:customStyle="1" w:styleId="afffc">
    <w:name w:val="Электронная подпись Знак"/>
    <w:basedOn w:val="a3"/>
    <w:link w:val="afffb"/>
    <w:semiHidden/>
    <w:rsid w:val="00DE12CF"/>
    <w:rPr>
      <w:rFonts w:ascii="Arial" w:eastAsia="Times New Roman" w:hAnsi="Arial" w:cs="Times New Roman"/>
      <w:sz w:val="28"/>
      <w:szCs w:val="20"/>
      <w:lang w:val="uk-UA" w:eastAsia="ru-RU"/>
    </w:rPr>
  </w:style>
  <w:style w:type="paragraph" w:styleId="2f4">
    <w:name w:val="toc 2"/>
    <w:basedOn w:val="a2"/>
    <w:next w:val="a2"/>
    <w:autoRedefine/>
    <w:semiHidden/>
    <w:rsid w:val="00DE12CF"/>
    <w:pPr>
      <w:tabs>
        <w:tab w:val="right" w:leader="dot" w:pos="9380"/>
      </w:tabs>
      <w:spacing w:line="360" w:lineRule="auto"/>
      <w:ind w:left="280" w:right="814"/>
    </w:pPr>
    <w:rPr>
      <w:b/>
      <w:noProof/>
      <w:sz w:val="28"/>
      <w:szCs w:val="28"/>
    </w:rPr>
  </w:style>
  <w:style w:type="paragraph" w:styleId="3f0">
    <w:name w:val="toc 3"/>
    <w:basedOn w:val="a2"/>
    <w:next w:val="a2"/>
    <w:autoRedefine/>
    <w:semiHidden/>
    <w:rsid w:val="00DE12CF"/>
    <w:pPr>
      <w:tabs>
        <w:tab w:val="right" w:leader="dot" w:pos="9380"/>
      </w:tabs>
      <w:spacing w:line="360" w:lineRule="auto"/>
      <w:ind w:left="1260" w:right="814" w:hanging="700"/>
    </w:pPr>
    <w:rPr>
      <w:rFonts w:ascii="Arial" w:hAnsi="Arial"/>
      <w:sz w:val="28"/>
      <w:szCs w:val="20"/>
    </w:rPr>
  </w:style>
  <w:style w:type="paragraph" w:customStyle="1" w:styleId="Tableheading">
    <w:name w:val="Table heading"/>
    <w:basedOn w:val="22"/>
    <w:semiHidden/>
    <w:rsid w:val="00DE12CF"/>
    <w:pPr>
      <w:tabs>
        <w:tab w:val="clear" w:pos="1209"/>
      </w:tabs>
      <w:jc w:val="right"/>
    </w:pPr>
    <w:rPr>
      <w:b w:val="0"/>
      <w:i w:val="0"/>
      <w:sz w:val="22"/>
      <w:szCs w:val="24"/>
      <w:lang w:val="uk-UA"/>
    </w:rPr>
  </w:style>
  <w:style w:type="character" w:customStyle="1" w:styleId="Xref">
    <w:name w:val="Xref"/>
    <w:semiHidden/>
    <w:rsid w:val="00DE12CF"/>
    <w:rPr>
      <w:i/>
      <w:iCs/>
      <w:u w:val="single"/>
    </w:rPr>
  </w:style>
  <w:style w:type="paragraph" w:customStyle="1" w:styleId="afffd">
    <w:name w:val="Графік"/>
    <w:basedOn w:val="31"/>
    <w:next w:val="31"/>
    <w:semiHidden/>
    <w:rsid w:val="00DE12CF"/>
    <w:pPr>
      <w:tabs>
        <w:tab w:val="clear" w:pos="1209"/>
      </w:tabs>
      <w:spacing w:before="0" w:after="0"/>
      <w:ind w:left="0" w:firstLine="0"/>
      <w:jc w:val="center"/>
    </w:pPr>
    <w:rPr>
      <w:rFonts w:ascii="Times New Roman" w:hAnsi="Times New Roman"/>
      <w:bCs w:val="0"/>
      <w:sz w:val="24"/>
      <w:lang w:eastAsia="en-US"/>
    </w:rPr>
  </w:style>
  <w:style w:type="paragraph" w:customStyle="1" w:styleId="afffe">
    <w:name w:val="Діаграма"/>
    <w:basedOn w:val="41"/>
    <w:next w:val="41"/>
    <w:link w:val="affff"/>
    <w:semiHidden/>
    <w:rsid w:val="00DE12CF"/>
    <w:pPr>
      <w:tabs>
        <w:tab w:val="clear" w:pos="1209"/>
      </w:tabs>
      <w:ind w:left="0" w:firstLine="0"/>
    </w:pPr>
    <w:rPr>
      <w:b/>
      <w:bCs/>
      <w:i w:val="0"/>
      <w:noProof w:val="0"/>
      <w:szCs w:val="28"/>
      <w:lang w:val="uk-UA" w:eastAsia="en-US"/>
    </w:rPr>
  </w:style>
  <w:style w:type="character" w:customStyle="1" w:styleId="affff">
    <w:name w:val="Діаграма Знак"/>
    <w:link w:val="afffe"/>
    <w:rsid w:val="00DE12CF"/>
    <w:rPr>
      <w:rFonts w:ascii="Times New Roman" w:eastAsia="Times New Roman" w:hAnsi="Times New Roman" w:cs="Times New Roman"/>
      <w:b/>
      <w:bCs/>
      <w:sz w:val="24"/>
      <w:szCs w:val="28"/>
      <w:lang w:val="uk-UA"/>
    </w:rPr>
  </w:style>
  <w:style w:type="paragraph" w:customStyle="1" w:styleId="affff0">
    <w:name w:val="Таблица"/>
    <w:basedOn w:val="51"/>
    <w:next w:val="51"/>
    <w:semiHidden/>
    <w:rsid w:val="00DE12CF"/>
    <w:pPr>
      <w:keepNext w:val="0"/>
      <w:tabs>
        <w:tab w:val="clear" w:pos="1209"/>
      </w:tabs>
      <w:ind w:left="0" w:firstLine="0"/>
    </w:pPr>
    <w:rPr>
      <w:b/>
      <w:bCs/>
      <w:i w:val="0"/>
      <w:iCs/>
      <w:sz w:val="24"/>
      <w:szCs w:val="26"/>
      <w:lang w:eastAsia="en-US"/>
    </w:rPr>
  </w:style>
  <w:style w:type="paragraph" w:customStyle="1" w:styleId="21">
    <w:name w:val="МЕНЮ2"/>
    <w:basedOn w:val="a2"/>
    <w:semiHidden/>
    <w:rsid w:val="00DE12CF"/>
    <w:pPr>
      <w:numPr>
        <w:numId w:val="17"/>
      </w:numPr>
      <w:shd w:val="pct5" w:color="auto" w:fill="FFFFFF"/>
      <w:jc w:val="both"/>
    </w:pPr>
    <w:rPr>
      <w:rFonts w:ascii="Arial" w:hAnsi="Arial"/>
      <w:b/>
      <w:i/>
      <w:sz w:val="28"/>
      <w:szCs w:val="20"/>
    </w:rPr>
  </w:style>
  <w:style w:type="paragraph" w:customStyle="1" w:styleId="affff1">
    <w:name w:val="Динай моно"/>
    <w:basedOn w:val="a2"/>
    <w:semiHidden/>
    <w:rsid w:val="00DE12CF"/>
    <w:rPr>
      <w:rFonts w:ascii="Courier New" w:hAnsi="Courier New"/>
      <w:sz w:val="18"/>
      <w:szCs w:val="20"/>
    </w:rPr>
  </w:style>
  <w:style w:type="paragraph" w:customStyle="1" w:styleId="62">
    <w:name w:val="заголовок 6"/>
    <w:basedOn w:val="a2"/>
    <w:next w:val="a2"/>
    <w:semiHidden/>
    <w:rsid w:val="00DE12CF"/>
    <w:pPr>
      <w:keepNext/>
      <w:spacing w:before="40" w:line="260" w:lineRule="auto"/>
      <w:jc w:val="center"/>
    </w:pPr>
    <w:rPr>
      <w:b/>
      <w:sz w:val="28"/>
      <w:szCs w:val="20"/>
    </w:rPr>
  </w:style>
  <w:style w:type="paragraph" w:customStyle="1" w:styleId="affff2">
    <w:name w:val="Îáû÷íûé"/>
    <w:semiHidden/>
    <w:rsid w:val="00DE12C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f3">
    <w:name w:val="Balloon Text"/>
    <w:basedOn w:val="a2"/>
    <w:link w:val="affff4"/>
    <w:semiHidden/>
    <w:rsid w:val="00DE12CF"/>
    <w:rPr>
      <w:rFonts w:ascii="Tahoma" w:hAnsi="Tahoma" w:cs="Tahoma"/>
      <w:sz w:val="16"/>
      <w:szCs w:val="16"/>
    </w:rPr>
  </w:style>
  <w:style w:type="character" w:customStyle="1" w:styleId="affff4">
    <w:name w:val="Текст выноски Знак"/>
    <w:basedOn w:val="a3"/>
    <w:link w:val="affff3"/>
    <w:semiHidden/>
    <w:rsid w:val="00DE12CF"/>
    <w:rPr>
      <w:rFonts w:ascii="Tahoma" w:eastAsia="Times New Roman" w:hAnsi="Tahoma" w:cs="Tahoma"/>
      <w:sz w:val="16"/>
      <w:szCs w:val="16"/>
      <w:lang w:val="uk-UA" w:eastAsia="ru-RU"/>
    </w:rPr>
  </w:style>
  <w:style w:type="paragraph" w:styleId="affff5">
    <w:name w:val="List Paragraph"/>
    <w:basedOn w:val="a2"/>
    <w:qFormat/>
    <w:rsid w:val="00DE12CF"/>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DE12CF"/>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DE12CF"/>
    <w:pPr>
      <w:tabs>
        <w:tab w:val="clear" w:pos="1209"/>
      </w:tabs>
      <w:spacing w:line="360" w:lineRule="auto"/>
      <w:ind w:left="0" w:firstLine="539"/>
      <w:jc w:val="both"/>
    </w:pPr>
    <w:rPr>
      <w:i w:val="0"/>
      <w:sz w:val="28"/>
      <w:szCs w:val="28"/>
    </w:rPr>
  </w:style>
  <w:style w:type="paragraph" w:customStyle="1" w:styleId="11111">
    <w:name w:val="Розд_1.1.1.1.1"/>
    <w:basedOn w:val="51"/>
    <w:next w:val="17"/>
    <w:semiHidden/>
    <w:rsid w:val="00DE12CF"/>
    <w:pPr>
      <w:tabs>
        <w:tab w:val="clear" w:pos="1209"/>
      </w:tabs>
      <w:spacing w:line="360" w:lineRule="auto"/>
      <w:ind w:left="0" w:firstLine="539"/>
      <w:jc w:val="both"/>
    </w:pPr>
    <w:rPr>
      <w:bCs/>
      <w:i w:val="0"/>
      <w:szCs w:val="28"/>
    </w:rPr>
  </w:style>
  <w:style w:type="paragraph" w:styleId="48">
    <w:name w:val="toc 4"/>
    <w:basedOn w:val="a2"/>
    <w:next w:val="a2"/>
    <w:autoRedefine/>
    <w:semiHidden/>
    <w:rsid w:val="00DE12CF"/>
    <w:pPr>
      <w:ind w:left="840"/>
    </w:pPr>
    <w:rPr>
      <w:rFonts w:ascii="Arial" w:hAnsi="Arial"/>
      <w:sz w:val="28"/>
      <w:szCs w:val="20"/>
    </w:rPr>
  </w:style>
  <w:style w:type="paragraph" w:styleId="57">
    <w:name w:val="toc 5"/>
    <w:basedOn w:val="a2"/>
    <w:next w:val="a2"/>
    <w:autoRedefine/>
    <w:semiHidden/>
    <w:rsid w:val="00DE12CF"/>
    <w:pPr>
      <w:ind w:left="1120"/>
    </w:pPr>
    <w:rPr>
      <w:rFonts w:ascii="Arial" w:hAnsi="Arial"/>
      <w:sz w:val="28"/>
      <w:szCs w:val="20"/>
    </w:rPr>
  </w:style>
  <w:style w:type="paragraph" w:customStyle="1" w:styleId="H3">
    <w:name w:val="H3"/>
    <w:basedOn w:val="a2"/>
    <w:next w:val="a2"/>
    <w:semiHidden/>
    <w:rsid w:val="00DE12CF"/>
    <w:pPr>
      <w:keepNext/>
      <w:widowControl w:val="0"/>
      <w:spacing w:before="100" w:after="100"/>
      <w:outlineLvl w:val="3"/>
    </w:pPr>
    <w:rPr>
      <w:b/>
      <w:snapToGrid w:val="0"/>
      <w:sz w:val="28"/>
      <w:szCs w:val="20"/>
      <w:lang w:val="ru-RU"/>
    </w:rPr>
  </w:style>
  <w:style w:type="character" w:customStyle="1" w:styleId="16">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9"/>
    <w:semiHidden/>
    <w:rsid w:val="00DE12CF"/>
    <w:rPr>
      <w:rFonts w:ascii="Times New Roman" w:eastAsia="Times New Roman" w:hAnsi="Times New Roman" w:cs="Times New Roman"/>
      <w:sz w:val="20"/>
      <w:szCs w:val="20"/>
      <w:lang w:eastAsia="ru-RU"/>
    </w:rPr>
  </w:style>
  <w:style w:type="paragraph" w:customStyle="1" w:styleId="210">
    <w:name w:val="21"/>
    <w:basedOn w:val="a2"/>
    <w:semiHidden/>
    <w:rsid w:val="00DE12CF"/>
    <w:pPr>
      <w:suppressAutoHyphens/>
      <w:spacing w:before="280" w:after="280" w:line="276" w:lineRule="auto"/>
      <w:jc w:val="both"/>
    </w:pPr>
    <w:rPr>
      <w:rFonts w:ascii="Calibri" w:hAnsi="Calibri" w:cs="Calibri"/>
      <w:sz w:val="20"/>
      <w:szCs w:val="20"/>
      <w:lang w:val="ru-RU" w:eastAsia="en-US" w:bidi="en-US"/>
    </w:rPr>
  </w:style>
  <w:style w:type="character" w:customStyle="1" w:styleId="58">
    <w:name w:val="Основной текст (5)"/>
    <w:link w:val="510"/>
    <w:rsid w:val="00DE12CF"/>
    <w:rPr>
      <w:rFonts w:eastAsia="Arial Unicode MS"/>
      <w:sz w:val="24"/>
      <w:szCs w:val="24"/>
      <w:shd w:val="clear" w:color="auto" w:fill="FFFFFF"/>
      <w:lang w:val="uk-UA" w:eastAsia="ru-RU"/>
    </w:rPr>
  </w:style>
  <w:style w:type="character" w:customStyle="1" w:styleId="72">
    <w:name w:val="Основной текст (7)"/>
    <w:link w:val="710"/>
    <w:rsid w:val="00DE12CF"/>
    <w:rPr>
      <w:rFonts w:eastAsia="Arial Unicode MS"/>
      <w:i/>
      <w:iCs/>
      <w:sz w:val="24"/>
      <w:szCs w:val="24"/>
      <w:shd w:val="clear" w:color="auto" w:fill="FFFFFF"/>
      <w:lang w:val="uk-UA" w:eastAsia="ru-RU"/>
    </w:rPr>
  </w:style>
  <w:style w:type="character" w:customStyle="1" w:styleId="82">
    <w:name w:val="Основной текст (8)"/>
    <w:link w:val="810"/>
    <w:rsid w:val="00DE12CF"/>
    <w:rPr>
      <w:rFonts w:eastAsia="Arial Unicode MS"/>
      <w:i/>
      <w:iCs/>
      <w:sz w:val="24"/>
      <w:szCs w:val="24"/>
      <w:shd w:val="clear" w:color="auto" w:fill="FFFFFF"/>
      <w:lang w:val="uk-UA" w:eastAsia="ru-RU"/>
    </w:rPr>
  </w:style>
  <w:style w:type="character" w:customStyle="1" w:styleId="73">
    <w:name w:val="Основной текст (7) + Не курсив"/>
    <w:basedOn w:val="72"/>
    <w:semiHidden/>
    <w:rsid w:val="00DE12CF"/>
    <w:rPr>
      <w:rFonts w:eastAsia="Arial Unicode MS"/>
      <w:i/>
      <w:iCs/>
      <w:sz w:val="24"/>
      <w:szCs w:val="24"/>
      <w:shd w:val="clear" w:color="auto" w:fill="FFFFFF"/>
      <w:lang w:val="uk-UA" w:eastAsia="ru-RU"/>
    </w:rPr>
  </w:style>
  <w:style w:type="character" w:customStyle="1" w:styleId="affff6">
    <w:name w:val="Основной текст + Курсив"/>
    <w:semiHidden/>
    <w:rsid w:val="00DE12CF"/>
    <w:rPr>
      <w:rFonts w:ascii="Times New Roman" w:hAnsi="Times New Roman" w:cs="Times New Roman"/>
      <w:i/>
      <w:iCs/>
      <w:sz w:val="24"/>
      <w:szCs w:val="24"/>
    </w:rPr>
  </w:style>
  <w:style w:type="character" w:customStyle="1" w:styleId="200">
    <w:name w:val="Основной текст (20)"/>
    <w:link w:val="201"/>
    <w:rsid w:val="00DE12CF"/>
    <w:rPr>
      <w:rFonts w:eastAsia="Arial Unicode MS"/>
      <w:i/>
      <w:iCs/>
      <w:sz w:val="24"/>
      <w:szCs w:val="24"/>
      <w:shd w:val="clear" w:color="auto" w:fill="FFFFFF"/>
      <w:lang w:val="uk-UA" w:eastAsia="ru-RU"/>
    </w:rPr>
  </w:style>
  <w:style w:type="character" w:customStyle="1" w:styleId="63">
    <w:name w:val="Заголовок №6"/>
    <w:link w:val="610"/>
    <w:rsid w:val="00DE12CF"/>
    <w:rPr>
      <w:rFonts w:eastAsia="Arial Unicode MS"/>
      <w:b/>
      <w:bCs/>
      <w:sz w:val="24"/>
      <w:szCs w:val="24"/>
      <w:shd w:val="clear" w:color="auto" w:fill="FFFFFF"/>
      <w:lang w:val="uk-UA" w:eastAsia="ru-RU"/>
    </w:rPr>
  </w:style>
  <w:style w:type="character" w:customStyle="1" w:styleId="620">
    <w:name w:val="Основной текст (62)"/>
    <w:link w:val="621"/>
    <w:rsid w:val="00DE12CF"/>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DE12CF"/>
    <w:pPr>
      <w:shd w:val="clear" w:color="auto" w:fill="FFFFFF"/>
      <w:spacing w:after="480" w:line="274" w:lineRule="exact"/>
    </w:pPr>
    <w:rPr>
      <w:rFonts w:asciiTheme="minorHAnsi" w:eastAsia="Arial Unicode MS" w:hAnsiTheme="minorHAnsi" w:cstheme="minorBidi"/>
    </w:rPr>
  </w:style>
  <w:style w:type="paragraph" w:customStyle="1" w:styleId="710">
    <w:name w:val="Основной текст (7)1"/>
    <w:basedOn w:val="a2"/>
    <w:link w:val="72"/>
    <w:semiHidden/>
    <w:rsid w:val="00DE12CF"/>
    <w:pPr>
      <w:shd w:val="clear" w:color="auto" w:fill="FFFFFF"/>
      <w:spacing w:before="600" w:line="277" w:lineRule="exact"/>
      <w:ind w:firstLine="700"/>
      <w:jc w:val="both"/>
    </w:pPr>
    <w:rPr>
      <w:rFonts w:asciiTheme="minorHAnsi" w:eastAsia="Arial Unicode MS" w:hAnsiTheme="minorHAnsi" w:cstheme="minorBidi"/>
      <w:i/>
      <w:iCs/>
    </w:rPr>
  </w:style>
  <w:style w:type="paragraph" w:customStyle="1" w:styleId="810">
    <w:name w:val="Основной текст (8)1"/>
    <w:basedOn w:val="a2"/>
    <w:link w:val="82"/>
    <w:semiHidden/>
    <w:rsid w:val="00DE12CF"/>
    <w:pPr>
      <w:shd w:val="clear" w:color="auto" w:fill="FFFFFF"/>
      <w:spacing w:after="1200" w:line="277" w:lineRule="exact"/>
    </w:pPr>
    <w:rPr>
      <w:rFonts w:asciiTheme="minorHAnsi" w:eastAsia="Arial Unicode MS" w:hAnsiTheme="minorHAnsi" w:cstheme="minorBidi"/>
      <w:i/>
      <w:iCs/>
    </w:rPr>
  </w:style>
  <w:style w:type="paragraph" w:customStyle="1" w:styleId="201">
    <w:name w:val="Основной текст (20)1"/>
    <w:basedOn w:val="a2"/>
    <w:link w:val="200"/>
    <w:semiHidden/>
    <w:rsid w:val="00DE12CF"/>
    <w:pPr>
      <w:shd w:val="clear" w:color="auto" w:fill="FFFFFF"/>
      <w:spacing w:line="240" w:lineRule="atLeast"/>
      <w:jc w:val="right"/>
    </w:pPr>
    <w:rPr>
      <w:rFonts w:asciiTheme="minorHAnsi" w:eastAsia="Arial Unicode MS" w:hAnsiTheme="minorHAnsi" w:cstheme="minorBidi"/>
      <w:i/>
      <w:iCs/>
    </w:rPr>
  </w:style>
  <w:style w:type="paragraph" w:customStyle="1" w:styleId="610">
    <w:name w:val="Заголовок №61"/>
    <w:basedOn w:val="a2"/>
    <w:link w:val="63"/>
    <w:semiHidden/>
    <w:rsid w:val="00DE12CF"/>
    <w:pPr>
      <w:shd w:val="clear" w:color="auto" w:fill="FFFFFF"/>
      <w:spacing w:after="780" w:line="378" w:lineRule="exact"/>
      <w:ind w:firstLine="720"/>
      <w:jc w:val="both"/>
      <w:outlineLvl w:val="5"/>
    </w:pPr>
    <w:rPr>
      <w:rFonts w:asciiTheme="minorHAnsi" w:eastAsia="Arial Unicode MS" w:hAnsiTheme="minorHAnsi" w:cstheme="minorBidi"/>
      <w:b/>
      <w:bCs/>
    </w:rPr>
  </w:style>
  <w:style w:type="paragraph" w:customStyle="1" w:styleId="621">
    <w:name w:val="Основной текст (62)1"/>
    <w:basedOn w:val="a2"/>
    <w:link w:val="620"/>
    <w:semiHidden/>
    <w:rsid w:val="00DE12CF"/>
    <w:pPr>
      <w:shd w:val="clear" w:color="auto" w:fill="FFFFFF"/>
      <w:spacing w:line="414" w:lineRule="exact"/>
      <w:ind w:firstLine="380"/>
      <w:jc w:val="both"/>
    </w:pPr>
    <w:rPr>
      <w:rFonts w:asciiTheme="minorHAnsi" w:eastAsia="Arial Unicode MS" w:hAnsiTheme="minorHAnsi" w:cstheme="minorBidi"/>
    </w:rPr>
  </w:style>
  <w:style w:type="character" w:customStyle="1" w:styleId="1963">
    <w:name w:val="Основной текст (196)3"/>
    <w:semiHidden/>
    <w:rsid w:val="00DE12CF"/>
    <w:rPr>
      <w:rFonts w:ascii="Times New Roman" w:hAnsi="Times New Roman" w:cs="Times New Roman"/>
      <w:sz w:val="28"/>
      <w:szCs w:val="28"/>
    </w:rPr>
  </w:style>
  <w:style w:type="character" w:customStyle="1" w:styleId="1974">
    <w:name w:val="Основной текст (197)4"/>
    <w:semiHidden/>
    <w:rsid w:val="00DE12CF"/>
    <w:rPr>
      <w:rFonts w:ascii="Times New Roman" w:hAnsi="Times New Roman" w:cs="Times New Roman"/>
      <w:sz w:val="28"/>
      <w:szCs w:val="28"/>
    </w:rPr>
  </w:style>
  <w:style w:type="character" w:customStyle="1" w:styleId="affff7">
    <w:name w:val="Знак Знак Знак"/>
    <w:aliases w:val="Знак Знак Знак1"/>
    <w:semiHidden/>
    <w:rsid w:val="00DE12CF"/>
    <w:rPr>
      <w:rFonts w:eastAsia="Arial Unicode MS"/>
      <w:sz w:val="22"/>
      <w:szCs w:val="22"/>
      <w:lang w:val="ru-RU" w:eastAsia="ru-RU" w:bidi="ar-SA"/>
    </w:rPr>
  </w:style>
  <w:style w:type="paragraph" w:customStyle="1" w:styleId="211">
    <w:name w:val="Основной текст (2)1"/>
    <w:basedOn w:val="a2"/>
    <w:semiHidden/>
    <w:rsid w:val="00DE12CF"/>
    <w:pPr>
      <w:shd w:val="clear" w:color="auto" w:fill="FFFFFF"/>
      <w:spacing w:line="240" w:lineRule="exact"/>
    </w:pPr>
    <w:rPr>
      <w:rFonts w:eastAsia="Arial Unicode MS"/>
      <w:sz w:val="22"/>
      <w:szCs w:val="22"/>
      <w:lang w:val="ru-RU"/>
    </w:rPr>
  </w:style>
  <w:style w:type="paragraph" w:customStyle="1" w:styleId="611">
    <w:name w:val="Основной текст (6)1"/>
    <w:basedOn w:val="a2"/>
    <w:semiHidden/>
    <w:rsid w:val="00DE12CF"/>
    <w:pPr>
      <w:shd w:val="clear" w:color="auto" w:fill="FFFFFF"/>
      <w:spacing w:after="300" w:line="240" w:lineRule="atLeast"/>
    </w:pPr>
    <w:rPr>
      <w:rFonts w:eastAsia="Arial Unicode MS"/>
      <w:b/>
      <w:bCs/>
      <w:sz w:val="22"/>
      <w:szCs w:val="22"/>
      <w:lang w:val="ru-RU"/>
    </w:rPr>
  </w:style>
  <w:style w:type="paragraph" w:customStyle="1" w:styleId="131">
    <w:name w:val="Основной текст (13)1"/>
    <w:basedOn w:val="a2"/>
    <w:semiHidden/>
    <w:rsid w:val="00DE12CF"/>
    <w:pPr>
      <w:shd w:val="clear" w:color="auto" w:fill="FFFFFF"/>
      <w:spacing w:line="245" w:lineRule="exact"/>
      <w:ind w:hanging="300"/>
      <w:jc w:val="both"/>
    </w:pPr>
    <w:rPr>
      <w:rFonts w:eastAsia="Arial Unicode MS"/>
      <w:sz w:val="22"/>
      <w:szCs w:val="22"/>
      <w:lang w:val="ru-RU"/>
    </w:rPr>
  </w:style>
  <w:style w:type="character" w:customStyle="1" w:styleId="affff8">
    <w:name w:val="Основной текст + Полужирный"/>
    <w:semiHidden/>
    <w:rsid w:val="00DE12CF"/>
    <w:rPr>
      <w:rFonts w:ascii="Times New Roman" w:hAnsi="Times New Roman" w:cs="Times New Roman" w:hint="default"/>
      <w:b/>
      <w:bCs/>
      <w:sz w:val="22"/>
      <w:szCs w:val="22"/>
    </w:rPr>
  </w:style>
  <w:style w:type="paragraph" w:customStyle="1" w:styleId="121">
    <w:name w:val="Основной текст (12)1"/>
    <w:basedOn w:val="a2"/>
    <w:semiHidden/>
    <w:rsid w:val="00DE12CF"/>
    <w:pPr>
      <w:shd w:val="clear" w:color="auto" w:fill="FFFFFF"/>
      <w:spacing w:before="180" w:line="240" w:lineRule="atLeast"/>
      <w:ind w:hanging="300"/>
    </w:pPr>
    <w:rPr>
      <w:rFonts w:eastAsia="Arial Unicode MS"/>
      <w:sz w:val="22"/>
      <w:szCs w:val="22"/>
      <w:lang w:val="ru-RU"/>
    </w:rPr>
  </w:style>
  <w:style w:type="paragraph" w:customStyle="1" w:styleId="91">
    <w:name w:val="Основной текст (9)1"/>
    <w:basedOn w:val="a2"/>
    <w:link w:val="92"/>
    <w:semiHidden/>
    <w:rsid w:val="00DE12CF"/>
    <w:pPr>
      <w:shd w:val="clear" w:color="auto" w:fill="FFFFFF"/>
      <w:spacing w:line="245" w:lineRule="exact"/>
      <w:ind w:firstLine="440"/>
    </w:pPr>
    <w:rPr>
      <w:rFonts w:eastAsia="Arial Unicode MS"/>
      <w:sz w:val="22"/>
      <w:szCs w:val="22"/>
      <w:lang w:val="ru-RU"/>
    </w:rPr>
  </w:style>
  <w:style w:type="character" w:customStyle="1" w:styleId="10pt1">
    <w:name w:val="Основной текст + 10 pt1"/>
    <w:semiHidden/>
    <w:rsid w:val="00DE12CF"/>
    <w:rPr>
      <w:rFonts w:ascii="Times New Roman" w:hAnsi="Times New Roman" w:cs="Times New Roman" w:hint="default"/>
      <w:sz w:val="20"/>
      <w:szCs w:val="20"/>
    </w:rPr>
  </w:style>
  <w:style w:type="character" w:customStyle="1" w:styleId="820">
    <w:name w:val="Основной текст (8)2"/>
    <w:semiHidden/>
    <w:rsid w:val="00DE12CF"/>
    <w:rPr>
      <w:rFonts w:eastAsia="Arial Unicode MS"/>
      <w:sz w:val="22"/>
      <w:szCs w:val="22"/>
      <w:u w:val="single"/>
      <w:lang w:val="ru-RU" w:eastAsia="ru-RU" w:bidi="ar-SA"/>
    </w:rPr>
  </w:style>
  <w:style w:type="character" w:customStyle="1" w:styleId="910pt">
    <w:name w:val="Основной текст (9) + 10 pt"/>
    <w:semiHidden/>
    <w:rsid w:val="00DE12CF"/>
    <w:rPr>
      <w:rFonts w:eastAsia="Arial Unicode MS"/>
      <w:sz w:val="20"/>
      <w:szCs w:val="20"/>
      <w:lang w:val="ru-RU" w:eastAsia="ru-RU" w:bidi="ar-SA"/>
    </w:rPr>
  </w:style>
  <w:style w:type="character" w:customStyle="1" w:styleId="202">
    <w:name w:val="Основной текст (20) + Не курсив"/>
    <w:semiHidden/>
    <w:rsid w:val="00DE12CF"/>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DE12CF"/>
    <w:pPr>
      <w:shd w:val="clear" w:color="auto" w:fill="FFFFFF"/>
      <w:spacing w:after="1080" w:line="240" w:lineRule="atLeast"/>
    </w:pPr>
    <w:rPr>
      <w:rFonts w:eastAsia="Arial Unicode MS"/>
      <w:i/>
      <w:iCs/>
      <w:sz w:val="22"/>
      <w:szCs w:val="22"/>
      <w:lang w:val="ru-RU"/>
    </w:rPr>
  </w:style>
  <w:style w:type="character" w:customStyle="1" w:styleId="2Tahoma1">
    <w:name w:val="Основной текст (2) + Tahoma1"/>
    <w:aliases w:val="14 pt"/>
    <w:semiHidden/>
    <w:rsid w:val="00DE12CF"/>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DE12CF"/>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DE12CF"/>
    <w:rPr>
      <w:rFonts w:ascii="Tahoma" w:hAnsi="Tahoma" w:cs="Tahoma"/>
      <w:b/>
      <w:bCs/>
      <w:sz w:val="12"/>
      <w:szCs w:val="12"/>
      <w:lang w:val="en-US" w:eastAsia="en-US"/>
    </w:rPr>
  </w:style>
  <w:style w:type="character" w:customStyle="1" w:styleId="611pt4">
    <w:name w:val="Основной текст (6) + 11 pt4"/>
    <w:aliases w:val="Курсив5"/>
    <w:semiHidden/>
    <w:rsid w:val="00DE12CF"/>
    <w:rPr>
      <w:rFonts w:ascii="Times New Roman" w:hAnsi="Times New Roman" w:cs="Times New Roman"/>
      <w:i/>
      <w:iCs/>
      <w:sz w:val="22"/>
      <w:szCs w:val="22"/>
      <w:lang w:val="en-US" w:eastAsia="en-US"/>
    </w:rPr>
  </w:style>
  <w:style w:type="character" w:customStyle="1" w:styleId="3f1">
    <w:name w:val="Основной текст (3)"/>
    <w:link w:val="310"/>
    <w:rsid w:val="00DE12CF"/>
    <w:rPr>
      <w:b/>
      <w:bCs/>
      <w:sz w:val="38"/>
      <w:szCs w:val="38"/>
      <w:shd w:val="clear" w:color="auto" w:fill="FFFFFF"/>
    </w:rPr>
  </w:style>
  <w:style w:type="character" w:customStyle="1" w:styleId="212">
    <w:name w:val="Основной текст (21)"/>
    <w:link w:val="2110"/>
    <w:rsid w:val="00DE12CF"/>
    <w:rPr>
      <w:sz w:val="24"/>
      <w:szCs w:val="24"/>
      <w:shd w:val="clear" w:color="auto" w:fill="FFFFFF"/>
    </w:rPr>
  </w:style>
  <w:style w:type="character" w:customStyle="1" w:styleId="213">
    <w:name w:val="Основной текст (21) + Курсив"/>
    <w:semiHidden/>
    <w:rsid w:val="00DE12CF"/>
    <w:rPr>
      <w:i/>
      <w:iCs/>
      <w:sz w:val="24"/>
      <w:szCs w:val="24"/>
      <w:shd w:val="clear" w:color="auto" w:fill="FFFFFF"/>
      <w:lang w:bidi="ar-SA"/>
    </w:rPr>
  </w:style>
  <w:style w:type="paragraph" w:customStyle="1" w:styleId="310">
    <w:name w:val="Основной текст (3)1"/>
    <w:basedOn w:val="a2"/>
    <w:link w:val="3f1"/>
    <w:semiHidden/>
    <w:rsid w:val="00DE12CF"/>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val="ru-RU" w:eastAsia="en-US"/>
    </w:rPr>
  </w:style>
  <w:style w:type="paragraph" w:customStyle="1" w:styleId="2110">
    <w:name w:val="Основной текст (21)1"/>
    <w:basedOn w:val="a2"/>
    <w:link w:val="212"/>
    <w:semiHidden/>
    <w:rsid w:val="00DE12CF"/>
    <w:pPr>
      <w:shd w:val="clear" w:color="auto" w:fill="FFFFFF"/>
      <w:spacing w:line="240" w:lineRule="atLeast"/>
      <w:jc w:val="right"/>
    </w:pPr>
    <w:rPr>
      <w:rFonts w:asciiTheme="minorHAnsi" w:eastAsiaTheme="minorHAnsi" w:hAnsiTheme="minorHAnsi" w:cstheme="minorBidi"/>
      <w:shd w:val="clear" w:color="auto" w:fill="FFFFFF"/>
      <w:lang w:val="ru-RU" w:eastAsia="en-US"/>
    </w:rPr>
  </w:style>
  <w:style w:type="character" w:customStyle="1" w:styleId="92">
    <w:name w:val="Основной текст (9)"/>
    <w:link w:val="91"/>
    <w:rsid w:val="00DE12CF"/>
    <w:rPr>
      <w:rFonts w:ascii="Times New Roman" w:eastAsia="Arial Unicode MS" w:hAnsi="Times New Roman" w:cs="Times New Roman"/>
      <w:shd w:val="clear" w:color="auto" w:fill="FFFFFF"/>
      <w:lang w:eastAsia="ru-RU"/>
    </w:rPr>
  </w:style>
  <w:style w:type="character" w:customStyle="1" w:styleId="affff9">
    <w:name w:val="Колонтитул"/>
    <w:link w:val="1f0"/>
    <w:rsid w:val="00DE12CF"/>
    <w:rPr>
      <w:shd w:val="clear" w:color="auto" w:fill="FFFFFF"/>
    </w:rPr>
  </w:style>
  <w:style w:type="character" w:customStyle="1" w:styleId="12pt">
    <w:name w:val="Колонтитул + 12 pt"/>
    <w:semiHidden/>
    <w:rsid w:val="00DE12CF"/>
    <w:rPr>
      <w:sz w:val="24"/>
      <w:szCs w:val="24"/>
      <w:shd w:val="clear" w:color="auto" w:fill="FFFFFF"/>
      <w:lang w:bidi="ar-SA"/>
    </w:rPr>
  </w:style>
  <w:style w:type="character" w:customStyle="1" w:styleId="100">
    <w:name w:val="Основной текст (10)"/>
    <w:link w:val="101"/>
    <w:rsid w:val="00DE12CF"/>
    <w:rPr>
      <w:rFonts w:ascii="Times New Roman" w:eastAsia="Arial Unicode MS" w:hAnsi="Times New Roman" w:cs="Times New Roman"/>
      <w:i/>
      <w:iCs/>
      <w:shd w:val="clear" w:color="auto" w:fill="FFFFFF"/>
      <w:lang w:eastAsia="ru-RU"/>
    </w:rPr>
  </w:style>
  <w:style w:type="character" w:customStyle="1" w:styleId="180">
    <w:name w:val="Основной текст (18)"/>
    <w:link w:val="181"/>
    <w:rsid w:val="00DE12CF"/>
    <w:rPr>
      <w:shd w:val="clear" w:color="auto" w:fill="FFFFFF"/>
    </w:rPr>
  </w:style>
  <w:style w:type="character" w:customStyle="1" w:styleId="65">
    <w:name w:val="Основной текст (65)"/>
    <w:link w:val="651"/>
    <w:rsid w:val="00DE12CF"/>
    <w:rPr>
      <w:sz w:val="24"/>
      <w:szCs w:val="24"/>
      <w:shd w:val="clear" w:color="auto" w:fill="FFFFFF"/>
    </w:rPr>
  </w:style>
  <w:style w:type="paragraph" w:customStyle="1" w:styleId="1f0">
    <w:name w:val="Колонтитул1"/>
    <w:basedOn w:val="a2"/>
    <w:link w:val="affff9"/>
    <w:semiHidden/>
    <w:rsid w:val="00DE12CF"/>
    <w:pPr>
      <w:shd w:val="clear" w:color="auto" w:fill="FFFFFF"/>
    </w:pPr>
    <w:rPr>
      <w:rFonts w:asciiTheme="minorHAnsi" w:eastAsiaTheme="minorHAnsi" w:hAnsiTheme="minorHAnsi" w:cstheme="minorBidi"/>
      <w:sz w:val="22"/>
      <w:szCs w:val="22"/>
      <w:shd w:val="clear" w:color="auto" w:fill="FFFFFF"/>
      <w:lang w:val="ru-RU" w:eastAsia="en-US"/>
    </w:rPr>
  </w:style>
  <w:style w:type="paragraph" w:customStyle="1" w:styleId="181">
    <w:name w:val="Основной текст (18)1"/>
    <w:basedOn w:val="a2"/>
    <w:link w:val="180"/>
    <w:semiHidden/>
    <w:rsid w:val="00DE12CF"/>
    <w:pPr>
      <w:shd w:val="clear" w:color="auto" w:fill="FFFFFF"/>
      <w:spacing w:line="240" w:lineRule="atLeast"/>
    </w:pPr>
    <w:rPr>
      <w:rFonts w:asciiTheme="minorHAnsi" w:eastAsiaTheme="minorHAnsi" w:hAnsiTheme="minorHAnsi" w:cstheme="minorBidi"/>
      <w:sz w:val="22"/>
      <w:szCs w:val="22"/>
      <w:shd w:val="clear" w:color="auto" w:fill="FFFFFF"/>
      <w:lang w:val="ru-RU" w:eastAsia="en-US"/>
    </w:rPr>
  </w:style>
  <w:style w:type="paragraph" w:customStyle="1" w:styleId="651">
    <w:name w:val="Основной текст (65)1"/>
    <w:basedOn w:val="a2"/>
    <w:link w:val="65"/>
    <w:semiHidden/>
    <w:rsid w:val="00DE12CF"/>
    <w:pPr>
      <w:shd w:val="clear" w:color="auto" w:fill="FFFFFF"/>
      <w:spacing w:line="414" w:lineRule="exact"/>
      <w:ind w:hanging="360"/>
      <w:jc w:val="both"/>
    </w:pPr>
    <w:rPr>
      <w:rFonts w:asciiTheme="minorHAnsi" w:eastAsiaTheme="minorHAnsi" w:hAnsiTheme="minorHAnsi" w:cstheme="minorBidi"/>
      <w:shd w:val="clear" w:color="auto" w:fill="FFFFFF"/>
      <w:lang w:val="ru-RU" w:eastAsia="en-US"/>
    </w:rPr>
  </w:style>
  <w:style w:type="paragraph" w:styleId="64">
    <w:name w:val="toc 6"/>
    <w:basedOn w:val="a2"/>
    <w:next w:val="a2"/>
    <w:autoRedefine/>
    <w:semiHidden/>
    <w:rsid w:val="00DE12CF"/>
    <w:pPr>
      <w:ind w:left="1200"/>
    </w:pPr>
    <w:rPr>
      <w:lang w:val="ru-RU"/>
    </w:rPr>
  </w:style>
  <w:style w:type="paragraph" w:styleId="74">
    <w:name w:val="toc 7"/>
    <w:basedOn w:val="a2"/>
    <w:next w:val="a2"/>
    <w:autoRedefine/>
    <w:semiHidden/>
    <w:rsid w:val="00DE12CF"/>
    <w:pPr>
      <w:ind w:left="1440"/>
    </w:pPr>
    <w:rPr>
      <w:lang w:val="ru-RU"/>
    </w:rPr>
  </w:style>
  <w:style w:type="paragraph" w:styleId="83">
    <w:name w:val="toc 8"/>
    <w:basedOn w:val="a2"/>
    <w:next w:val="a2"/>
    <w:autoRedefine/>
    <w:semiHidden/>
    <w:rsid w:val="00DE12CF"/>
    <w:pPr>
      <w:ind w:left="1680"/>
    </w:pPr>
    <w:rPr>
      <w:lang w:val="ru-RU"/>
    </w:rPr>
  </w:style>
  <w:style w:type="paragraph" w:styleId="93">
    <w:name w:val="toc 9"/>
    <w:basedOn w:val="a2"/>
    <w:next w:val="a2"/>
    <w:autoRedefine/>
    <w:semiHidden/>
    <w:rsid w:val="00DE12CF"/>
    <w:pPr>
      <w:ind w:left="1920"/>
    </w:pPr>
    <w:rPr>
      <w:lang w:val="ru-RU"/>
    </w:rPr>
  </w:style>
  <w:style w:type="paragraph" w:customStyle="1" w:styleId="affffa">
    <w:name w:val="Сауле"/>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DE12CF"/>
    <w:pPr>
      <w:spacing w:line="220" w:lineRule="exact"/>
    </w:pPr>
    <w:rPr>
      <w:sz w:val="18"/>
      <w:szCs w:val="20"/>
      <w:lang w:eastAsia="en-US"/>
    </w:rPr>
  </w:style>
  <w:style w:type="paragraph" w:customStyle="1" w:styleId="affffb">
    <w:name w:val="!Название таблицы!"/>
    <w:basedOn w:val="a2"/>
    <w:semiHidden/>
    <w:rsid w:val="00DE12CF"/>
    <w:pPr>
      <w:spacing w:before="240" w:after="120"/>
    </w:pPr>
    <w:rPr>
      <w:b/>
      <w:bCs/>
      <w:lang w:val="ru-RU"/>
    </w:rPr>
  </w:style>
  <w:style w:type="paragraph" w:customStyle="1" w:styleId="USAIDTITLE">
    <w:name w:val="USAID TITLE"/>
    <w:basedOn w:val="a7"/>
    <w:semiHidden/>
    <w:rsid w:val="00DE12CF"/>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DE12CF"/>
    <w:rPr>
      <w:rFonts w:ascii="Arial" w:hAnsi="Arial"/>
      <w:b/>
      <w:lang w:val="en-US" w:eastAsia="en-US"/>
    </w:rPr>
  </w:style>
  <w:style w:type="paragraph" w:customStyle="1" w:styleId="USAIDsubtitle">
    <w:name w:val="USAID subtitle"/>
    <w:basedOn w:val="a7"/>
    <w:semiHidden/>
    <w:rsid w:val="00DE12CF"/>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DE12CF"/>
    <w:rPr>
      <w:sz w:val="48"/>
      <w:szCs w:val="48"/>
    </w:rPr>
  </w:style>
  <w:style w:type="paragraph" w:customStyle="1" w:styleId="USAIDbody">
    <w:name w:val="USAID body"/>
    <w:basedOn w:val="a7"/>
    <w:semiHidden/>
    <w:rsid w:val="00DE12CF"/>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DE12CF"/>
    <w:pPr>
      <w:widowControl w:val="0"/>
      <w:tabs>
        <w:tab w:val="clear" w:pos="1209"/>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DE12CF"/>
    <w:pPr>
      <w:tabs>
        <w:tab w:val="num" w:pos="1980"/>
      </w:tabs>
      <w:spacing w:before="60"/>
      <w:ind w:left="1980" w:hanging="360"/>
    </w:pPr>
    <w:rPr>
      <w:bCs/>
      <w:iCs/>
      <w:snapToGrid/>
      <w:lang w:eastAsia="en-US"/>
    </w:rPr>
  </w:style>
  <w:style w:type="paragraph" w:customStyle="1" w:styleId="USAIDnumlist">
    <w:name w:val="USAID numlist"/>
    <w:basedOn w:val="a2"/>
    <w:semiHidden/>
    <w:rsid w:val="00DE12CF"/>
    <w:pPr>
      <w:tabs>
        <w:tab w:val="num" w:pos="720"/>
      </w:tabs>
      <w:spacing w:before="120"/>
      <w:ind w:left="720" w:hanging="360"/>
    </w:pPr>
    <w:rPr>
      <w:lang w:val="en-US" w:eastAsia="en-US"/>
    </w:rPr>
  </w:style>
  <w:style w:type="paragraph" w:customStyle="1" w:styleId="USAIDbullet2">
    <w:name w:val="USAID bullet 2"/>
    <w:basedOn w:val="USAIDbullet1"/>
    <w:semiHidden/>
    <w:rsid w:val="00DE12CF"/>
    <w:pPr>
      <w:tabs>
        <w:tab w:val="clear" w:pos="1980"/>
        <w:tab w:val="num" w:pos="720"/>
      </w:tabs>
      <w:ind w:left="720"/>
    </w:pPr>
    <w:rPr>
      <w:szCs w:val="22"/>
    </w:rPr>
  </w:style>
  <w:style w:type="paragraph" w:customStyle="1" w:styleId="USAIDH2">
    <w:name w:val="USAID H2"/>
    <w:basedOn w:val="a7"/>
    <w:next w:val="a2"/>
    <w:semiHidden/>
    <w:rsid w:val="00DE12CF"/>
    <w:pPr>
      <w:keepNext/>
      <w:tabs>
        <w:tab w:val="num" w:pos="720"/>
      </w:tabs>
      <w:spacing w:before="360"/>
      <w:ind w:left="720"/>
      <w:jc w:val="left"/>
    </w:pPr>
    <w:rPr>
      <w:rFonts w:ascii="Arial" w:hAnsi="Arial" w:cs="Arial"/>
      <w:b/>
      <w:bCs/>
      <w:snapToGrid w:val="0"/>
      <w:sz w:val="24"/>
      <w:szCs w:val="24"/>
      <w:lang w:val="en-US" w:eastAsia="ru-RU"/>
    </w:rPr>
  </w:style>
  <w:style w:type="paragraph" w:styleId="affffc">
    <w:name w:val="annotation text"/>
    <w:basedOn w:val="a2"/>
    <w:link w:val="affffd"/>
    <w:semiHidden/>
    <w:rsid w:val="00DE12CF"/>
    <w:rPr>
      <w:sz w:val="20"/>
      <w:szCs w:val="20"/>
      <w:lang w:val="en-US" w:eastAsia="en-US"/>
    </w:rPr>
  </w:style>
  <w:style w:type="character" w:customStyle="1" w:styleId="affffd">
    <w:name w:val="Текст примечания Знак"/>
    <w:basedOn w:val="a3"/>
    <w:link w:val="affffc"/>
    <w:semiHidden/>
    <w:rsid w:val="00DE12CF"/>
    <w:rPr>
      <w:rFonts w:ascii="Times New Roman" w:eastAsia="Times New Roman" w:hAnsi="Times New Roman" w:cs="Times New Roman"/>
      <w:sz w:val="20"/>
      <w:szCs w:val="20"/>
      <w:lang w:val="en-US"/>
    </w:rPr>
  </w:style>
  <w:style w:type="paragraph" w:customStyle="1" w:styleId="1f1">
    <w:name w:val="Стиль1"/>
    <w:basedOn w:val="10"/>
    <w:link w:val="1f2"/>
    <w:semiHidden/>
    <w:rsid w:val="00DE12CF"/>
    <w:pPr>
      <w:tabs>
        <w:tab w:val="clear" w:pos="1209"/>
      </w:tabs>
      <w:spacing w:before="240" w:after="60"/>
    </w:pPr>
    <w:rPr>
      <w:rFonts w:cs="Arial"/>
      <w:bCs/>
      <w:kern w:val="32"/>
      <w:szCs w:val="32"/>
      <w:lang w:val="ru-RU"/>
    </w:rPr>
  </w:style>
  <w:style w:type="character" w:customStyle="1" w:styleId="1f2">
    <w:name w:val="Стиль1 Знак"/>
    <w:link w:val="1f1"/>
    <w:rsid w:val="00DE12CF"/>
    <w:rPr>
      <w:rFonts w:ascii="Times New Roman" w:eastAsia="Times New Roman" w:hAnsi="Times New Roman" w:cs="Arial"/>
      <w:b/>
      <w:bCs/>
      <w:kern w:val="32"/>
      <w:sz w:val="28"/>
      <w:szCs w:val="32"/>
      <w:lang w:eastAsia="ru-RU"/>
    </w:rPr>
  </w:style>
  <w:style w:type="paragraph" w:customStyle="1" w:styleId="2f5">
    <w:name w:val="Стиль2"/>
    <w:basedOn w:val="a2"/>
    <w:semiHidden/>
    <w:rsid w:val="00DE12CF"/>
    <w:pPr>
      <w:keepNext/>
      <w:spacing w:before="240" w:after="60"/>
      <w:jc w:val="center"/>
      <w:outlineLvl w:val="1"/>
    </w:pPr>
    <w:rPr>
      <w:rFonts w:cs="Arial"/>
      <w:b/>
      <w:bCs/>
      <w:sz w:val="28"/>
      <w:szCs w:val="28"/>
      <w:lang w:val="ru-RU"/>
    </w:rPr>
  </w:style>
  <w:style w:type="paragraph" w:customStyle="1" w:styleId="3f2">
    <w:name w:val="Стиль3"/>
    <w:basedOn w:val="31"/>
    <w:semiHidden/>
    <w:rsid w:val="00DE12CF"/>
    <w:pPr>
      <w:tabs>
        <w:tab w:val="clear" w:pos="1209"/>
      </w:tabs>
      <w:spacing w:line="360" w:lineRule="auto"/>
      <w:ind w:left="0" w:firstLine="0"/>
      <w:jc w:val="center"/>
    </w:pPr>
    <w:rPr>
      <w:rFonts w:ascii="Times New Roman" w:hAnsi="Times New Roman" w:cs="Times New Roman"/>
      <w:sz w:val="28"/>
      <w:szCs w:val="28"/>
    </w:rPr>
  </w:style>
  <w:style w:type="paragraph" w:customStyle="1" w:styleId="QTableHeaderSub">
    <w:name w:val="Q Table Header Sub"/>
    <w:basedOn w:val="a2"/>
    <w:semiHidden/>
    <w:rsid w:val="00DE12CF"/>
    <w:pPr>
      <w:spacing w:before="60" w:after="60"/>
      <w:jc w:val="both"/>
    </w:pPr>
    <w:rPr>
      <w:rFonts w:ascii="Arial Narrow" w:hAnsi="Arial Narrow"/>
      <w:lang w:val="ru-RU"/>
    </w:rPr>
  </w:style>
  <w:style w:type="paragraph" w:customStyle="1" w:styleId="bodytext2">
    <w:name w:val="bodytext2"/>
    <w:basedOn w:val="a2"/>
    <w:semiHidden/>
    <w:rsid w:val="00DE12CF"/>
    <w:pPr>
      <w:spacing w:before="100" w:beforeAutospacing="1" w:after="100" w:afterAutospacing="1"/>
    </w:pPr>
    <w:rPr>
      <w:lang w:eastAsia="uk-UA"/>
    </w:rPr>
  </w:style>
  <w:style w:type="paragraph" w:customStyle="1" w:styleId="BodyText21">
    <w:name w:val="Body Text 21"/>
    <w:basedOn w:val="a2"/>
    <w:semiHidden/>
    <w:rsid w:val="00DE12CF"/>
    <w:pPr>
      <w:widowControl w:val="0"/>
      <w:tabs>
        <w:tab w:val="left" w:pos="142"/>
        <w:tab w:val="left" w:pos="709"/>
      </w:tabs>
      <w:jc w:val="center"/>
    </w:pPr>
    <w:rPr>
      <w:szCs w:val="20"/>
      <w:lang w:val="ru-RU"/>
    </w:rPr>
  </w:style>
  <w:style w:type="paragraph" w:customStyle="1" w:styleId="StyleNormal">
    <w:name w:val="StyleNormal"/>
    <w:semiHidden/>
    <w:rsid w:val="00DE12CF"/>
    <w:pPr>
      <w:spacing w:after="0" w:line="220" w:lineRule="exact"/>
    </w:pPr>
    <w:rPr>
      <w:rFonts w:ascii="Times New Roman" w:eastAsia="Times New Roman" w:hAnsi="Times New Roman" w:cs="Times New Roman"/>
      <w:sz w:val="20"/>
      <w:szCs w:val="20"/>
      <w:lang w:val="uk-UA"/>
    </w:rPr>
  </w:style>
  <w:style w:type="paragraph" w:customStyle="1" w:styleId="affffe">
    <w:name w:val="Раздел"/>
    <w:semiHidden/>
    <w:rsid w:val="00DE12CF"/>
    <w:pPr>
      <w:spacing w:after="0" w:line="240" w:lineRule="auto"/>
    </w:pPr>
    <w:rPr>
      <w:rFonts w:ascii="Times New Roman" w:eastAsia="Times New Roman" w:hAnsi="Times New Roman" w:cs="Times New Roman"/>
      <w:b/>
      <w:i/>
      <w:sz w:val="24"/>
      <w:szCs w:val="24"/>
    </w:rPr>
  </w:style>
  <w:style w:type="paragraph" w:customStyle="1" w:styleId="afffff">
    <w:name w:val="Знак"/>
    <w:basedOn w:val="a2"/>
    <w:semiHidden/>
    <w:rsid w:val="00DE12CF"/>
    <w:rPr>
      <w:rFonts w:ascii="Verdana" w:hAnsi="Verdana" w:cs="Verdana"/>
      <w:sz w:val="20"/>
      <w:szCs w:val="20"/>
      <w:lang w:val="en-US" w:eastAsia="en-US"/>
    </w:rPr>
  </w:style>
  <w:style w:type="paragraph" w:customStyle="1" w:styleId="1-">
    <w:name w:val="!Заголовок 1-го уровня!"/>
    <w:basedOn w:val="af"/>
    <w:next w:val="af"/>
    <w:semiHidden/>
    <w:rsid w:val="00DE12CF"/>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DE12CF"/>
    <w:rPr>
      <w:sz w:val="24"/>
      <w:szCs w:val="24"/>
      <w:lang w:val="ru-RU" w:eastAsia="ru-RU" w:bidi="ar-SA"/>
    </w:rPr>
  </w:style>
  <w:style w:type="paragraph" w:customStyle="1" w:styleId="acp">
    <w:name w:val="acp"/>
    <w:basedOn w:val="a2"/>
    <w:semiHidden/>
    <w:rsid w:val="00DE12CF"/>
    <w:pPr>
      <w:spacing w:before="100" w:beforeAutospacing="1" w:after="100" w:afterAutospacing="1"/>
    </w:pPr>
    <w:rPr>
      <w:lang w:val="ru-RU"/>
    </w:rPr>
  </w:style>
  <w:style w:type="character" w:customStyle="1" w:styleId="afffff0">
    <w:name w:val="Печатная машинка"/>
    <w:semiHidden/>
    <w:rsid w:val="00DE12CF"/>
    <w:rPr>
      <w:rFonts w:ascii="Courier New" w:hAnsi="Courier New"/>
      <w:sz w:val="20"/>
    </w:rPr>
  </w:style>
  <w:style w:type="character" w:customStyle="1" w:styleId="220">
    <w:name w:val="Основной текст (22)"/>
    <w:link w:val="221"/>
    <w:rsid w:val="00DE12CF"/>
    <w:rPr>
      <w:rFonts w:eastAsia="Arial Unicode MS"/>
      <w:sz w:val="24"/>
      <w:szCs w:val="24"/>
      <w:shd w:val="clear" w:color="auto" w:fill="FFFFFF"/>
      <w:lang w:val="uk-UA" w:eastAsia="ru-RU"/>
    </w:rPr>
  </w:style>
  <w:style w:type="character" w:customStyle="1" w:styleId="67">
    <w:name w:val="Основной текст (67)"/>
    <w:link w:val="671"/>
    <w:rsid w:val="00DE12CF"/>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DE12CF"/>
    <w:pPr>
      <w:shd w:val="clear" w:color="auto" w:fill="FFFFFF"/>
      <w:spacing w:line="414" w:lineRule="exact"/>
      <w:ind w:firstLine="1420"/>
      <w:jc w:val="both"/>
    </w:pPr>
    <w:rPr>
      <w:rFonts w:asciiTheme="minorHAnsi" w:eastAsia="Arial Unicode MS" w:hAnsiTheme="minorHAnsi" w:cstheme="minorBidi"/>
    </w:rPr>
  </w:style>
  <w:style w:type="paragraph" w:customStyle="1" w:styleId="671">
    <w:name w:val="Основной текст (67)1"/>
    <w:basedOn w:val="a2"/>
    <w:link w:val="67"/>
    <w:semiHidden/>
    <w:rsid w:val="00DE12CF"/>
    <w:pPr>
      <w:shd w:val="clear" w:color="auto" w:fill="FFFFFF"/>
      <w:spacing w:line="410" w:lineRule="exact"/>
      <w:ind w:hanging="700"/>
    </w:pPr>
    <w:rPr>
      <w:rFonts w:asciiTheme="minorHAnsi" w:eastAsia="Arial Unicode MS" w:hAnsiTheme="minorHAnsi" w:cstheme="minorBidi"/>
    </w:rPr>
  </w:style>
  <w:style w:type="paragraph" w:customStyle="1" w:styleId="afffff1">
    <w:name w:val="Ñàóëå"/>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character" w:customStyle="1" w:styleId="1f3">
    <w:name w:val="Номер страницы1"/>
    <w:semiHidden/>
    <w:rsid w:val="00DE12CF"/>
    <w:rPr>
      <w:sz w:val="20"/>
    </w:rPr>
  </w:style>
  <w:style w:type="paragraph" w:customStyle="1" w:styleId="1f4">
    <w:name w:val="Верхний колонтитул1"/>
    <w:basedOn w:val="a2"/>
    <w:semiHidden/>
    <w:rsid w:val="00DE12CF"/>
    <w:pPr>
      <w:widowControl w:val="0"/>
      <w:tabs>
        <w:tab w:val="center" w:pos="4153"/>
        <w:tab w:val="right" w:pos="8306"/>
      </w:tabs>
    </w:pPr>
    <w:rPr>
      <w:rFonts w:ascii="UkrainianTimesET" w:hAnsi="UkrainianTimesET"/>
      <w:sz w:val="26"/>
      <w:szCs w:val="20"/>
    </w:rPr>
  </w:style>
  <w:style w:type="paragraph" w:customStyle="1" w:styleId="StyleShap">
    <w:name w:val="StyleShap"/>
    <w:basedOn w:val="a2"/>
    <w:semiHidden/>
    <w:rsid w:val="00DE12CF"/>
    <w:pPr>
      <w:spacing w:line="220" w:lineRule="exact"/>
      <w:jc w:val="center"/>
    </w:pPr>
    <w:rPr>
      <w:sz w:val="16"/>
      <w:szCs w:val="20"/>
      <w:lang w:eastAsia="en-US"/>
    </w:rPr>
  </w:style>
  <w:style w:type="paragraph" w:customStyle="1" w:styleId="1f5">
    <w:name w:val="Ñàóëå1"/>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1f6">
    <w:name w:val="Сауле1"/>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styleId="1f7">
    <w:name w:val="index 1"/>
    <w:basedOn w:val="a2"/>
    <w:next w:val="a2"/>
    <w:autoRedefine/>
    <w:semiHidden/>
    <w:rsid w:val="00DE12CF"/>
    <w:pPr>
      <w:jc w:val="right"/>
    </w:pPr>
    <w:rPr>
      <w:b/>
      <w:bCs/>
      <w:color w:val="0000FF"/>
      <w:sz w:val="28"/>
      <w:lang w:eastAsia="en-US"/>
    </w:rPr>
  </w:style>
  <w:style w:type="paragraph" w:customStyle="1" w:styleId="afffff2">
    <w:name w:val="Îñíîâíîé òåêñò"/>
    <w:basedOn w:val="a2"/>
    <w:semiHidden/>
    <w:rsid w:val="00DE12CF"/>
    <w:pPr>
      <w:widowControl w:val="0"/>
      <w:spacing w:after="120"/>
      <w:jc w:val="both"/>
    </w:pPr>
    <w:rPr>
      <w:rFonts w:ascii="Arial" w:hAnsi="Arial"/>
      <w:sz w:val="22"/>
      <w:szCs w:val="20"/>
      <w:lang w:val="ru-RU"/>
    </w:rPr>
  </w:style>
  <w:style w:type="paragraph" w:customStyle="1" w:styleId="afffff3">
    <w:name w:val="Краткий обратный адрес"/>
    <w:basedOn w:val="a2"/>
    <w:semiHidden/>
    <w:rsid w:val="00DE12CF"/>
    <w:rPr>
      <w:sz w:val="20"/>
      <w:szCs w:val="20"/>
      <w:lang w:val="ru-RU"/>
    </w:rPr>
  </w:style>
  <w:style w:type="paragraph" w:customStyle="1" w:styleId="StyleShap1">
    <w:name w:val="StyleShap1"/>
    <w:basedOn w:val="a2"/>
    <w:semiHidden/>
    <w:rsid w:val="00DE12CF"/>
    <w:pPr>
      <w:spacing w:line="220" w:lineRule="exact"/>
      <w:jc w:val="center"/>
    </w:pPr>
    <w:rPr>
      <w:sz w:val="16"/>
      <w:szCs w:val="20"/>
      <w:lang w:eastAsia="en-US"/>
    </w:rPr>
  </w:style>
  <w:style w:type="paragraph" w:customStyle="1" w:styleId="Blank">
    <w:name w:val="Blank"/>
    <w:basedOn w:val="a2"/>
    <w:semiHidden/>
    <w:rsid w:val="00DE12CF"/>
    <w:pPr>
      <w:tabs>
        <w:tab w:val="left" w:pos="5387"/>
        <w:tab w:val="right" w:pos="8930"/>
      </w:tabs>
      <w:spacing w:after="120"/>
      <w:ind w:firstLine="720"/>
    </w:pPr>
    <w:rPr>
      <w:szCs w:val="20"/>
    </w:rPr>
  </w:style>
  <w:style w:type="paragraph" w:customStyle="1" w:styleId="OsnovnoiText">
    <w:name w:val="OsnovnoiText"/>
    <w:basedOn w:val="a7"/>
    <w:next w:val="a2"/>
    <w:autoRedefine/>
    <w:semiHidden/>
    <w:rsid w:val="00DE12CF"/>
    <w:pPr>
      <w:spacing w:after="120"/>
      <w:jc w:val="both"/>
    </w:pPr>
    <w:rPr>
      <w:bCs/>
      <w:sz w:val="24"/>
      <w:szCs w:val="24"/>
      <w:lang w:eastAsia="ru-RU"/>
    </w:rPr>
  </w:style>
  <w:style w:type="paragraph" w:customStyle="1" w:styleId="JoraH1">
    <w:name w:val="JoraH1"/>
    <w:basedOn w:val="10"/>
    <w:next w:val="10"/>
    <w:semiHidden/>
    <w:rsid w:val="00DE12CF"/>
    <w:pPr>
      <w:widowControl w:val="0"/>
      <w:tabs>
        <w:tab w:val="clear" w:pos="1209"/>
      </w:tabs>
      <w:spacing w:after="120"/>
    </w:pPr>
    <w:rPr>
      <w:kern w:val="28"/>
    </w:rPr>
  </w:style>
  <w:style w:type="paragraph" w:customStyle="1" w:styleId="JoraH2">
    <w:name w:val="JoraH2"/>
    <w:basedOn w:val="22"/>
    <w:next w:val="22"/>
    <w:semiHidden/>
    <w:rsid w:val="00DE12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
    <w:name w:val="Normal1"/>
    <w:semiHidden/>
    <w:rsid w:val="00DE12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DE12CF"/>
    <w:pPr>
      <w:widowControl w:val="0"/>
      <w:tabs>
        <w:tab w:val="center" w:pos="4153"/>
        <w:tab w:val="right" w:pos="8306"/>
      </w:tabs>
    </w:pPr>
    <w:rPr>
      <w:rFonts w:ascii="UkrainianTimesET" w:hAnsi="UkrainianTimesET"/>
      <w:sz w:val="26"/>
      <w:szCs w:val="20"/>
    </w:rPr>
  </w:style>
  <w:style w:type="paragraph" w:customStyle="1" w:styleId="2f6">
    <w:name w:val="Îñíîâíîé òåêñò 2"/>
    <w:basedOn w:val="a2"/>
    <w:semiHidden/>
    <w:rsid w:val="00DE12CF"/>
    <w:pPr>
      <w:widowControl w:val="0"/>
      <w:jc w:val="both"/>
    </w:pPr>
    <w:rPr>
      <w:b/>
      <w:bCs/>
      <w:lang w:val="ru-RU"/>
    </w:rPr>
  </w:style>
  <w:style w:type="paragraph" w:customStyle="1" w:styleId="2f7">
    <w:name w:val="Ñàóëå2"/>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2f8">
    <w:name w:val="Сауле2"/>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1f8">
    <w:name w:val="!Название таблицы!1"/>
    <w:basedOn w:val="a2"/>
    <w:semiHidden/>
    <w:rsid w:val="00DE12CF"/>
    <w:pPr>
      <w:spacing w:before="240" w:after="120"/>
    </w:pPr>
    <w:rPr>
      <w:b/>
      <w:szCs w:val="20"/>
      <w:lang w:val="ru-RU"/>
    </w:rPr>
  </w:style>
  <w:style w:type="paragraph" w:customStyle="1" w:styleId="1f9">
    <w:name w:val="Îñíîâíîé òåêñò1"/>
    <w:basedOn w:val="a2"/>
    <w:semiHidden/>
    <w:rsid w:val="00DE12CF"/>
    <w:pPr>
      <w:widowControl w:val="0"/>
      <w:spacing w:after="120"/>
      <w:jc w:val="both"/>
    </w:pPr>
    <w:rPr>
      <w:rFonts w:ascii="Arial" w:hAnsi="Arial"/>
      <w:sz w:val="22"/>
      <w:szCs w:val="20"/>
      <w:lang w:val="ru-RU"/>
    </w:rPr>
  </w:style>
  <w:style w:type="paragraph" w:customStyle="1" w:styleId="1fa">
    <w:name w:val="Краткий обратный адрес1"/>
    <w:basedOn w:val="a2"/>
    <w:semiHidden/>
    <w:rsid w:val="00DE12CF"/>
    <w:rPr>
      <w:sz w:val="20"/>
      <w:szCs w:val="20"/>
      <w:lang w:val="ru-RU"/>
    </w:rPr>
  </w:style>
  <w:style w:type="paragraph" w:customStyle="1" w:styleId="StyleShap2">
    <w:name w:val="StyleShap2"/>
    <w:basedOn w:val="a2"/>
    <w:semiHidden/>
    <w:rsid w:val="00DE12CF"/>
    <w:pPr>
      <w:spacing w:line="220" w:lineRule="exact"/>
      <w:jc w:val="center"/>
    </w:pPr>
    <w:rPr>
      <w:sz w:val="16"/>
      <w:szCs w:val="20"/>
      <w:lang w:eastAsia="en-US"/>
    </w:rPr>
  </w:style>
  <w:style w:type="paragraph" w:customStyle="1" w:styleId="Blank1">
    <w:name w:val="Blank1"/>
    <w:basedOn w:val="a2"/>
    <w:semiHidden/>
    <w:rsid w:val="00DE12CF"/>
    <w:pPr>
      <w:tabs>
        <w:tab w:val="left" w:pos="5387"/>
        <w:tab w:val="right" w:pos="8930"/>
      </w:tabs>
      <w:spacing w:after="120"/>
      <w:ind w:firstLine="720"/>
    </w:pPr>
    <w:rPr>
      <w:szCs w:val="20"/>
    </w:rPr>
  </w:style>
  <w:style w:type="paragraph" w:customStyle="1" w:styleId="OsnovnoiText1">
    <w:name w:val="OsnovnoiText1"/>
    <w:basedOn w:val="a7"/>
    <w:next w:val="a2"/>
    <w:autoRedefine/>
    <w:semiHidden/>
    <w:rsid w:val="00DE12CF"/>
    <w:pPr>
      <w:spacing w:after="120"/>
      <w:jc w:val="both"/>
    </w:pPr>
    <w:rPr>
      <w:bCs/>
      <w:sz w:val="24"/>
      <w:szCs w:val="24"/>
      <w:lang w:eastAsia="ru-RU"/>
    </w:rPr>
  </w:style>
  <w:style w:type="paragraph" w:customStyle="1" w:styleId="JoraH11">
    <w:name w:val="JoraH11"/>
    <w:basedOn w:val="10"/>
    <w:next w:val="10"/>
    <w:semiHidden/>
    <w:rsid w:val="00DE12CF"/>
    <w:pPr>
      <w:widowControl w:val="0"/>
      <w:tabs>
        <w:tab w:val="clear" w:pos="1209"/>
      </w:tabs>
      <w:spacing w:after="120"/>
    </w:pPr>
    <w:rPr>
      <w:kern w:val="28"/>
    </w:rPr>
  </w:style>
  <w:style w:type="paragraph" w:customStyle="1" w:styleId="JoraH21">
    <w:name w:val="JoraH21"/>
    <w:basedOn w:val="22"/>
    <w:next w:val="22"/>
    <w:semiHidden/>
    <w:rsid w:val="00DE12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1">
    <w:name w:val="Normal11"/>
    <w:semiHidden/>
    <w:rsid w:val="00DE12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DE12CF"/>
    <w:pPr>
      <w:widowControl w:val="0"/>
      <w:tabs>
        <w:tab w:val="center" w:pos="4153"/>
        <w:tab w:val="right" w:pos="8306"/>
      </w:tabs>
    </w:pPr>
    <w:rPr>
      <w:rFonts w:ascii="UkrainianTimesET" w:hAnsi="UkrainianTimesET"/>
      <w:sz w:val="26"/>
      <w:szCs w:val="20"/>
    </w:rPr>
  </w:style>
  <w:style w:type="paragraph" w:customStyle="1" w:styleId="StyleNormal1">
    <w:name w:val="StyleNormal1"/>
    <w:semiHidden/>
    <w:rsid w:val="00DE12CF"/>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DE12CF"/>
    <w:rPr>
      <w:sz w:val="18"/>
    </w:rPr>
  </w:style>
  <w:style w:type="paragraph" w:customStyle="1" w:styleId="USAIDTITLE1">
    <w:name w:val="USAID TITLE1"/>
    <w:basedOn w:val="a7"/>
    <w:semiHidden/>
    <w:rsid w:val="00DE12CF"/>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DE12CF"/>
    <w:rPr>
      <w:rFonts w:ascii="Arial" w:hAnsi="Arial"/>
      <w:b/>
      <w:lang w:val="en-US" w:eastAsia="en-US"/>
    </w:rPr>
  </w:style>
  <w:style w:type="paragraph" w:customStyle="1" w:styleId="USAIDsubtitle1">
    <w:name w:val="USAID subtitle1"/>
    <w:basedOn w:val="a7"/>
    <w:semiHidden/>
    <w:rsid w:val="00DE12CF"/>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DE12CF"/>
    <w:rPr>
      <w:sz w:val="48"/>
      <w:szCs w:val="48"/>
    </w:rPr>
  </w:style>
  <w:style w:type="paragraph" w:customStyle="1" w:styleId="1fb">
    <w:name w:val="!Простой текст!1"/>
    <w:basedOn w:val="a2"/>
    <w:semiHidden/>
    <w:rsid w:val="00DE12CF"/>
    <w:pPr>
      <w:ind w:firstLine="709"/>
      <w:jc w:val="both"/>
    </w:pPr>
    <w:rPr>
      <w:lang w:val="ru-RU"/>
    </w:rPr>
  </w:style>
  <w:style w:type="paragraph" w:customStyle="1" w:styleId="214">
    <w:name w:val="Îñíîâíîé òåêñò 21"/>
    <w:basedOn w:val="a2"/>
    <w:semiHidden/>
    <w:rsid w:val="00DE12CF"/>
    <w:pPr>
      <w:widowControl w:val="0"/>
      <w:jc w:val="both"/>
    </w:pPr>
    <w:rPr>
      <w:b/>
      <w:bCs/>
      <w:lang w:val="ru-RU"/>
    </w:rPr>
  </w:style>
  <w:style w:type="paragraph" w:customStyle="1" w:styleId="2f9">
    <w:name w:val="Верхний колонтитул2"/>
    <w:basedOn w:val="a2"/>
    <w:semiHidden/>
    <w:rsid w:val="00DE12CF"/>
    <w:pPr>
      <w:spacing w:before="100" w:beforeAutospacing="1" w:after="100" w:afterAutospacing="1"/>
    </w:pPr>
    <w:rPr>
      <w:lang w:val="ru-RU"/>
    </w:rPr>
  </w:style>
  <w:style w:type="paragraph" w:customStyle="1" w:styleId="3f3">
    <w:name w:val="Ñàóëå3"/>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3f4">
    <w:name w:val="Сауле3"/>
    <w:next w:val="a7"/>
    <w:semiHidden/>
    <w:rsid w:val="00DE12CF"/>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Название таблицы!2"/>
    <w:basedOn w:val="a2"/>
    <w:semiHidden/>
    <w:rsid w:val="00DE12CF"/>
    <w:pPr>
      <w:spacing w:before="240" w:after="120"/>
    </w:pPr>
    <w:rPr>
      <w:b/>
      <w:szCs w:val="20"/>
      <w:lang w:val="ru-RU"/>
    </w:rPr>
  </w:style>
  <w:style w:type="paragraph" w:customStyle="1" w:styleId="2fb">
    <w:name w:val="Îñíîâíîé òåêñò2"/>
    <w:basedOn w:val="a2"/>
    <w:semiHidden/>
    <w:rsid w:val="00DE12CF"/>
    <w:pPr>
      <w:widowControl w:val="0"/>
      <w:spacing w:after="120"/>
      <w:jc w:val="both"/>
    </w:pPr>
    <w:rPr>
      <w:rFonts w:ascii="Arial" w:hAnsi="Arial"/>
      <w:sz w:val="22"/>
      <w:szCs w:val="20"/>
      <w:lang w:val="ru-RU"/>
    </w:rPr>
  </w:style>
  <w:style w:type="paragraph" w:customStyle="1" w:styleId="2fc">
    <w:name w:val="Краткий обратный адрес2"/>
    <w:basedOn w:val="a2"/>
    <w:semiHidden/>
    <w:rsid w:val="00DE12CF"/>
    <w:rPr>
      <w:sz w:val="20"/>
      <w:szCs w:val="20"/>
      <w:lang w:val="ru-RU"/>
    </w:rPr>
  </w:style>
  <w:style w:type="paragraph" w:customStyle="1" w:styleId="StyleShap3">
    <w:name w:val="StyleShap3"/>
    <w:basedOn w:val="a2"/>
    <w:semiHidden/>
    <w:rsid w:val="00DE12CF"/>
    <w:pPr>
      <w:spacing w:line="220" w:lineRule="exact"/>
      <w:jc w:val="center"/>
    </w:pPr>
    <w:rPr>
      <w:sz w:val="16"/>
      <w:szCs w:val="20"/>
      <w:lang w:eastAsia="en-US"/>
    </w:rPr>
  </w:style>
  <w:style w:type="paragraph" w:customStyle="1" w:styleId="Blank2">
    <w:name w:val="Blank2"/>
    <w:basedOn w:val="a2"/>
    <w:semiHidden/>
    <w:rsid w:val="00DE12CF"/>
    <w:pPr>
      <w:tabs>
        <w:tab w:val="left" w:pos="5387"/>
        <w:tab w:val="right" w:pos="8930"/>
      </w:tabs>
      <w:spacing w:after="120"/>
      <w:ind w:firstLine="720"/>
    </w:pPr>
    <w:rPr>
      <w:szCs w:val="20"/>
    </w:rPr>
  </w:style>
  <w:style w:type="paragraph" w:customStyle="1" w:styleId="OsnovnoiText2">
    <w:name w:val="OsnovnoiText2"/>
    <w:basedOn w:val="a7"/>
    <w:next w:val="a2"/>
    <w:autoRedefine/>
    <w:semiHidden/>
    <w:rsid w:val="00DE12CF"/>
    <w:pPr>
      <w:spacing w:after="120"/>
      <w:jc w:val="both"/>
    </w:pPr>
    <w:rPr>
      <w:bCs/>
      <w:sz w:val="24"/>
      <w:szCs w:val="24"/>
      <w:lang w:eastAsia="ru-RU"/>
    </w:rPr>
  </w:style>
  <w:style w:type="paragraph" w:customStyle="1" w:styleId="JoraH12">
    <w:name w:val="JoraH12"/>
    <w:basedOn w:val="10"/>
    <w:next w:val="10"/>
    <w:semiHidden/>
    <w:rsid w:val="00DE12CF"/>
    <w:pPr>
      <w:widowControl w:val="0"/>
      <w:tabs>
        <w:tab w:val="clear" w:pos="1209"/>
      </w:tabs>
      <w:spacing w:after="120"/>
    </w:pPr>
    <w:rPr>
      <w:kern w:val="28"/>
    </w:rPr>
  </w:style>
  <w:style w:type="paragraph" w:customStyle="1" w:styleId="JoraH22">
    <w:name w:val="JoraH22"/>
    <w:basedOn w:val="22"/>
    <w:next w:val="22"/>
    <w:semiHidden/>
    <w:rsid w:val="00DE12CF"/>
    <w:pPr>
      <w:widowControl w:val="0"/>
      <w:shd w:val="pct10" w:color="auto" w:fill="auto"/>
      <w:tabs>
        <w:tab w:val="clear" w:pos="1209"/>
      </w:tabs>
      <w:spacing w:before="240" w:after="60"/>
      <w:jc w:val="center"/>
    </w:pPr>
    <w:rPr>
      <w:i w:val="0"/>
      <w:caps/>
      <w:shadow/>
      <w:shd w:val="pct25" w:color="auto" w:fill="auto"/>
      <w:lang w:val="uk-UA"/>
    </w:rPr>
  </w:style>
  <w:style w:type="paragraph" w:customStyle="1" w:styleId="Normal12">
    <w:name w:val="Normal12"/>
    <w:semiHidden/>
    <w:rsid w:val="00DE12C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DE12CF"/>
    <w:pPr>
      <w:widowControl w:val="0"/>
      <w:tabs>
        <w:tab w:val="center" w:pos="4153"/>
        <w:tab w:val="right" w:pos="8306"/>
      </w:tabs>
    </w:pPr>
    <w:rPr>
      <w:rFonts w:ascii="UkrainianTimesET" w:hAnsi="UkrainianTimesET"/>
      <w:sz w:val="26"/>
      <w:szCs w:val="20"/>
    </w:rPr>
  </w:style>
  <w:style w:type="paragraph" w:customStyle="1" w:styleId="StyleNormal2">
    <w:name w:val="StyleNormal2"/>
    <w:semiHidden/>
    <w:rsid w:val="00DE12CF"/>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DE12CF"/>
    <w:rPr>
      <w:sz w:val="18"/>
    </w:rPr>
  </w:style>
  <w:style w:type="paragraph" w:customStyle="1" w:styleId="USAIDTITLE2">
    <w:name w:val="USAID TITLE2"/>
    <w:basedOn w:val="a7"/>
    <w:semiHidden/>
    <w:rsid w:val="00DE12CF"/>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DE12CF"/>
    <w:rPr>
      <w:rFonts w:ascii="Arial" w:hAnsi="Arial"/>
      <w:b/>
      <w:lang w:val="en-US" w:eastAsia="en-US"/>
    </w:rPr>
  </w:style>
  <w:style w:type="paragraph" w:customStyle="1" w:styleId="USAIDsubtitle2">
    <w:name w:val="USAID subtitle2"/>
    <w:basedOn w:val="a7"/>
    <w:semiHidden/>
    <w:rsid w:val="00DE12CF"/>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DE12CF"/>
    <w:rPr>
      <w:sz w:val="48"/>
      <w:szCs w:val="48"/>
    </w:rPr>
  </w:style>
  <w:style w:type="paragraph" w:customStyle="1" w:styleId="2fd">
    <w:name w:val="!Простой текст!2"/>
    <w:basedOn w:val="a2"/>
    <w:semiHidden/>
    <w:rsid w:val="00DE12CF"/>
    <w:pPr>
      <w:ind w:firstLine="709"/>
      <w:jc w:val="both"/>
    </w:pPr>
    <w:rPr>
      <w:lang w:val="ru-RU"/>
    </w:rPr>
  </w:style>
  <w:style w:type="paragraph" w:customStyle="1" w:styleId="222">
    <w:name w:val="Îñíîâíîé òåêñò 22"/>
    <w:basedOn w:val="a2"/>
    <w:semiHidden/>
    <w:rsid w:val="00DE12CF"/>
    <w:pPr>
      <w:widowControl w:val="0"/>
      <w:jc w:val="both"/>
    </w:pPr>
    <w:rPr>
      <w:b/>
      <w:bCs/>
      <w:lang w:val="ru-RU"/>
    </w:rPr>
  </w:style>
  <w:style w:type="paragraph" w:customStyle="1" w:styleId="header10">
    <w:name w:val="header1"/>
    <w:basedOn w:val="a2"/>
    <w:semiHidden/>
    <w:rsid w:val="00DE12CF"/>
    <w:pPr>
      <w:spacing w:before="100" w:beforeAutospacing="1" w:after="100" w:afterAutospacing="1"/>
    </w:pPr>
    <w:rPr>
      <w:lang w:val="ru-RU"/>
    </w:rPr>
  </w:style>
  <w:style w:type="character" w:customStyle="1" w:styleId="PageNumber1">
    <w:name w:val="Page Number1"/>
    <w:semiHidden/>
    <w:rsid w:val="00DE12CF"/>
    <w:rPr>
      <w:sz w:val="20"/>
    </w:rPr>
  </w:style>
  <w:style w:type="paragraph" w:customStyle="1" w:styleId="USAIDTpagesubtitle">
    <w:name w:val="USAID Tpage subtitle"/>
    <w:basedOn w:val="a7"/>
    <w:semiHidden/>
    <w:rsid w:val="00DE12CF"/>
    <w:pPr>
      <w:spacing w:before="100"/>
      <w:jc w:val="left"/>
    </w:pPr>
    <w:rPr>
      <w:rFonts w:ascii="Arial" w:hAnsi="Arial" w:cs="Arial"/>
      <w:bCs/>
      <w:iCs/>
      <w:sz w:val="30"/>
      <w:szCs w:val="24"/>
      <w:lang w:val="en-US" w:eastAsia="en-US"/>
    </w:rPr>
  </w:style>
  <w:style w:type="paragraph" w:customStyle="1" w:styleId="center">
    <w:name w:val="center"/>
    <w:basedOn w:val="a2"/>
    <w:semiHidden/>
    <w:rsid w:val="00DE12CF"/>
    <w:pPr>
      <w:spacing w:before="75" w:after="75"/>
      <w:ind w:left="150" w:right="150"/>
      <w:jc w:val="center"/>
    </w:pPr>
    <w:rPr>
      <w:rFonts w:ascii="Arial Unicode MS" w:eastAsia="Arial Unicode MS" w:hAnsi="Arial Unicode MS" w:cs="Arial Unicode MS"/>
      <w:color w:val="003399"/>
      <w:lang w:eastAsia="en-US"/>
    </w:rPr>
  </w:style>
  <w:style w:type="character" w:styleId="afffff4">
    <w:name w:val="endnote reference"/>
    <w:semiHidden/>
    <w:rsid w:val="00DE12CF"/>
    <w:rPr>
      <w:vertAlign w:val="superscript"/>
    </w:rPr>
  </w:style>
  <w:style w:type="paragraph" w:customStyle="1" w:styleId="Iauiue">
    <w:name w:val="Iau?iue"/>
    <w:semiHidden/>
    <w:rsid w:val="00DE12CF"/>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DE12CF"/>
    <w:pPr>
      <w:spacing w:before="100" w:beforeAutospacing="1" w:after="100" w:afterAutospacing="1"/>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DE12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AU" w:eastAsia="en-US"/>
    </w:rPr>
  </w:style>
  <w:style w:type="paragraph" w:customStyle="1" w:styleId="StyleAwt">
    <w:name w:val="StyleAwt"/>
    <w:basedOn w:val="a2"/>
    <w:semiHidden/>
    <w:rsid w:val="00DE12CF"/>
    <w:pPr>
      <w:spacing w:line="220" w:lineRule="exact"/>
    </w:pPr>
    <w:rPr>
      <w:b/>
      <w:i/>
      <w:sz w:val="18"/>
      <w:szCs w:val="20"/>
      <w:u w:val="single"/>
      <w:lang w:eastAsia="en-US"/>
    </w:rPr>
  </w:style>
  <w:style w:type="paragraph" w:customStyle="1" w:styleId="StyleFooter">
    <w:name w:val="StyleFooter"/>
    <w:basedOn w:val="a2"/>
    <w:semiHidden/>
    <w:rsid w:val="00DE12CF"/>
    <w:pPr>
      <w:spacing w:line="220" w:lineRule="exact"/>
    </w:pPr>
    <w:rPr>
      <w:sz w:val="10"/>
      <w:szCs w:val="20"/>
      <w:lang w:eastAsia="en-US"/>
    </w:rPr>
  </w:style>
  <w:style w:type="paragraph" w:customStyle="1" w:styleId="StyleHeader">
    <w:name w:val="StyleHeader"/>
    <w:basedOn w:val="a2"/>
    <w:semiHidden/>
    <w:rsid w:val="00DE12CF"/>
    <w:pPr>
      <w:spacing w:line="220" w:lineRule="exact"/>
    </w:pPr>
    <w:rPr>
      <w:sz w:val="12"/>
      <w:szCs w:val="20"/>
      <w:lang w:eastAsia="en-US"/>
    </w:rPr>
  </w:style>
  <w:style w:type="paragraph" w:customStyle="1" w:styleId="StyleOstRed">
    <w:name w:val="StyleOstRed"/>
    <w:basedOn w:val="StyleNormal"/>
    <w:semiHidden/>
    <w:rsid w:val="00DE12CF"/>
    <w:pPr>
      <w:spacing w:after="120" w:line="240" w:lineRule="auto"/>
      <w:ind w:firstLine="720"/>
      <w:jc w:val="both"/>
    </w:pPr>
    <w:rPr>
      <w:sz w:val="28"/>
    </w:rPr>
  </w:style>
  <w:style w:type="paragraph" w:customStyle="1" w:styleId="StyleProp">
    <w:name w:val="StyleProp"/>
    <w:basedOn w:val="StyleNormal"/>
    <w:semiHidden/>
    <w:rsid w:val="00DE12CF"/>
    <w:pPr>
      <w:spacing w:line="180" w:lineRule="exact"/>
      <w:ind w:firstLine="170"/>
      <w:jc w:val="both"/>
    </w:pPr>
    <w:rPr>
      <w:sz w:val="18"/>
    </w:rPr>
  </w:style>
  <w:style w:type="paragraph" w:customStyle="1" w:styleId="StyleProp2">
    <w:name w:val="StyleProp2"/>
    <w:basedOn w:val="StyleNormal"/>
    <w:semiHidden/>
    <w:rsid w:val="00DE12CF"/>
    <w:pPr>
      <w:spacing w:after="120" w:line="180" w:lineRule="exact"/>
      <w:ind w:firstLine="170"/>
      <w:jc w:val="both"/>
    </w:pPr>
    <w:rPr>
      <w:sz w:val="18"/>
    </w:rPr>
  </w:style>
  <w:style w:type="paragraph" w:customStyle="1" w:styleId="StyleStorinka">
    <w:name w:val="StyleStorinka"/>
    <w:basedOn w:val="StyleNormal"/>
    <w:semiHidden/>
    <w:rsid w:val="00DE12CF"/>
    <w:pPr>
      <w:jc w:val="right"/>
    </w:pPr>
    <w:rPr>
      <w:sz w:val="18"/>
    </w:rPr>
  </w:style>
  <w:style w:type="paragraph" w:customStyle="1" w:styleId="StyleZakonu">
    <w:name w:val="StyleZakonu"/>
    <w:basedOn w:val="StyleNormal"/>
    <w:semiHidden/>
    <w:rsid w:val="00DE12CF"/>
    <w:pPr>
      <w:spacing w:after="60"/>
      <w:ind w:firstLine="284"/>
      <w:jc w:val="both"/>
    </w:pPr>
  </w:style>
  <w:style w:type="paragraph" w:customStyle="1" w:styleId="text-1">
    <w:name w:val="text-1"/>
    <w:basedOn w:val="a2"/>
    <w:semiHidden/>
    <w:rsid w:val="00DE12CF"/>
    <w:pPr>
      <w:spacing w:before="100" w:beforeAutospacing="1" w:after="100" w:afterAutospacing="1"/>
    </w:pPr>
    <w:rPr>
      <w:rFonts w:ascii="Arial" w:eastAsia="Arial Unicode MS" w:hAnsi="Arial" w:cs="Arial"/>
      <w:sz w:val="18"/>
      <w:szCs w:val="18"/>
      <w:lang w:val="en-US" w:eastAsia="en-US"/>
    </w:rPr>
  </w:style>
  <w:style w:type="character" w:customStyle="1" w:styleId="afffff5">
    <w:name w:val="Основной текст Знак Знак"/>
    <w:semiHidden/>
    <w:rsid w:val="00DE12CF"/>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DE12CF"/>
    <w:rPr>
      <w:rFonts w:ascii="Verdana" w:hAnsi="Verdana" w:cs="Verdana"/>
      <w:sz w:val="20"/>
      <w:szCs w:val="20"/>
      <w:lang w:val="en-US" w:eastAsia="en-US"/>
    </w:rPr>
  </w:style>
  <w:style w:type="paragraph" w:customStyle="1" w:styleId="CharChar">
    <w:name w:val="Char Char"/>
    <w:basedOn w:val="a2"/>
    <w:semiHidden/>
    <w:rsid w:val="00DE12CF"/>
    <w:rPr>
      <w:rFonts w:ascii="Verdana" w:hAnsi="Verdana" w:cs="Verdana"/>
      <w:sz w:val="20"/>
      <w:szCs w:val="20"/>
      <w:lang w:val="en-US" w:eastAsia="en-US"/>
    </w:rPr>
  </w:style>
  <w:style w:type="numbering" w:customStyle="1" w:styleId="2fe">
    <w:name w:val="Нет списка2"/>
    <w:next w:val="a5"/>
    <w:semiHidden/>
    <w:rsid w:val="00DE12CF"/>
  </w:style>
  <w:style w:type="numbering" w:customStyle="1" w:styleId="112">
    <w:name w:val="Нет списка11"/>
    <w:next w:val="a5"/>
    <w:semiHidden/>
    <w:unhideWhenUsed/>
    <w:rsid w:val="00DE12CF"/>
  </w:style>
  <w:style w:type="numbering" w:customStyle="1" w:styleId="1111111">
    <w:name w:val="1 / 1.1 / 1.1.11"/>
    <w:basedOn w:val="a5"/>
    <w:next w:val="111111"/>
    <w:semiHidden/>
    <w:rsid w:val="00DE12CF"/>
    <w:pPr>
      <w:numPr>
        <w:numId w:val="2"/>
      </w:numPr>
    </w:pPr>
  </w:style>
  <w:style w:type="numbering" w:customStyle="1" w:styleId="1ai1">
    <w:name w:val="1 / a / i1"/>
    <w:basedOn w:val="a5"/>
    <w:next w:val="1ai"/>
    <w:semiHidden/>
    <w:rsid w:val="00DE12CF"/>
    <w:pPr>
      <w:numPr>
        <w:numId w:val="3"/>
      </w:numPr>
    </w:pPr>
  </w:style>
  <w:style w:type="numbering" w:customStyle="1" w:styleId="1">
    <w:name w:val="Статья / Раздел1"/>
    <w:basedOn w:val="a5"/>
    <w:next w:val="a1"/>
    <w:semiHidden/>
    <w:rsid w:val="00DE12CF"/>
    <w:pPr>
      <w:numPr>
        <w:numId w:val="13"/>
      </w:numPr>
    </w:pPr>
  </w:style>
  <w:style w:type="paragraph" w:customStyle="1" w:styleId="afffff6">
    <w:name w:val="Бланк"/>
    <w:basedOn w:val="a2"/>
    <w:rsid w:val="00DE12CF"/>
    <w:pPr>
      <w:tabs>
        <w:tab w:val="left" w:pos="5387"/>
        <w:tab w:val="right" w:pos="9356"/>
      </w:tabs>
      <w:spacing w:after="120"/>
      <w:ind w:firstLine="709"/>
      <w:jc w:val="both"/>
    </w:pPr>
    <w:rPr>
      <w:sz w:val="26"/>
      <w:lang w:val="ru-RU"/>
    </w:rPr>
  </w:style>
  <w:style w:type="paragraph" w:customStyle="1" w:styleId="Normal2">
    <w:name w:val="Normal2"/>
    <w:rsid w:val="00DE12CF"/>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DE12CF"/>
    <w:rPr>
      <w:sz w:val="20"/>
    </w:rPr>
  </w:style>
  <w:style w:type="paragraph" w:customStyle="1" w:styleId="Header2">
    <w:name w:val="Header2"/>
    <w:basedOn w:val="a2"/>
    <w:rsid w:val="00DE12CF"/>
    <w:pPr>
      <w:widowControl w:val="0"/>
      <w:tabs>
        <w:tab w:val="center" w:pos="4153"/>
        <w:tab w:val="right" w:pos="8306"/>
      </w:tabs>
    </w:pPr>
    <w:rPr>
      <w:rFonts w:ascii="UkrainianTimesET" w:hAnsi="UkrainianTimesET"/>
      <w:sz w:val="26"/>
      <w:szCs w:val="20"/>
    </w:rPr>
  </w:style>
  <w:style w:type="paragraph" w:customStyle="1" w:styleId="afffff7">
    <w:name w:val="Знак Знак Знак"/>
    <w:basedOn w:val="a2"/>
    <w:rsid w:val="00DE12CF"/>
    <w:rPr>
      <w:rFonts w:ascii="Arial" w:hAnsi="Arial" w:cs="Arial"/>
      <w:sz w:val="22"/>
      <w:szCs w:val="22"/>
      <w:lang w:val="en-AU" w:eastAsia="en-US"/>
    </w:rPr>
  </w:style>
  <w:style w:type="paragraph" w:customStyle="1" w:styleId="afffff8">
    <w:name w:val="Знак Знак Знак Знак Знак"/>
    <w:basedOn w:val="a2"/>
    <w:rsid w:val="00DE12CF"/>
    <w:rPr>
      <w:rFonts w:ascii="Verdana" w:hAnsi="Verdana" w:cs="Verdana"/>
      <w:sz w:val="20"/>
      <w:szCs w:val="20"/>
      <w:lang w:val="en-US" w:eastAsia="en-US"/>
    </w:rPr>
  </w:style>
  <w:style w:type="paragraph" w:customStyle="1" w:styleId="84">
    <w:name w:val="Знак Знак8 Знак"/>
    <w:basedOn w:val="a2"/>
    <w:rsid w:val="00DE12CF"/>
    <w:rPr>
      <w:rFonts w:ascii="Verdana" w:hAnsi="Verdana" w:cs="Verdana"/>
      <w:sz w:val="20"/>
      <w:szCs w:val="20"/>
      <w:lang w:val="en-US" w:eastAsia="en-US"/>
    </w:rPr>
  </w:style>
  <w:style w:type="paragraph" w:styleId="afffff9">
    <w:name w:val="No Spacing"/>
    <w:uiPriority w:val="1"/>
    <w:qFormat/>
    <w:rsid w:val="00DE12CF"/>
    <w:pPr>
      <w:spacing w:after="0" w:line="240" w:lineRule="auto"/>
    </w:pPr>
    <w:rPr>
      <w:rFonts w:ascii="Times New Roman" w:eastAsia="Times New Roman" w:hAnsi="Times New Roman" w:cs="Times New Roman"/>
      <w:sz w:val="24"/>
      <w:szCs w:val="24"/>
      <w:lang w:eastAsia="ru-RU"/>
    </w:rPr>
  </w:style>
  <w:style w:type="character" w:customStyle="1" w:styleId="BodyText3Char">
    <w:name w:val="Body Text 3 Char"/>
    <w:semiHidden/>
    <w:locked/>
    <w:rsid w:val="00DE12CF"/>
    <w:rPr>
      <w:rFonts w:ascii="Times New Roman" w:hAnsi="Times New Roman"/>
      <w:sz w:val="20"/>
      <w:lang w:val="uk-UA" w:eastAsia="uk-UA"/>
    </w:rPr>
  </w:style>
  <w:style w:type="character" w:customStyle="1" w:styleId="FontStyle13">
    <w:name w:val="Font Style13"/>
    <w:uiPriority w:val="99"/>
    <w:rsid w:val="00AB79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B396-2085-4015-9E79-806FF261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22128</Words>
  <Characters>126133</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Мазур Н П</cp:lastModifiedBy>
  <cp:revision>2</cp:revision>
  <dcterms:created xsi:type="dcterms:W3CDTF">2018-02-09T14:23:00Z</dcterms:created>
  <dcterms:modified xsi:type="dcterms:W3CDTF">2018-02-09T14:23:00Z</dcterms:modified>
</cp:coreProperties>
</file>