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3BCE" w14:textId="02C83496" w:rsidR="008F35D9" w:rsidRPr="008F35D9" w:rsidRDefault="008F35D9" w:rsidP="00B57D8A">
      <w:pPr>
        <w:spacing w:after="0" w:line="240" w:lineRule="auto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</w:pPr>
      <w:bookmarkStart w:id="0" w:name="_Hlk107835286"/>
      <w:r w:rsidRPr="008F35D9">
        <w:rPr>
          <w:rFonts w:ascii="Times New Roman" w:eastAsia="Times New Roman" w:hAnsi="Times New Roman" w:cs="Times New Roman"/>
          <w:noProof/>
          <w:kern w:val="0"/>
          <w:sz w:val="24"/>
          <w:szCs w:val="24"/>
          <w:lang w:val="ru-RU" w:eastAsia="ru-RU"/>
          <w14:ligatures w14:val="none"/>
        </w:rPr>
        <w:drawing>
          <wp:inline distT="0" distB="0" distL="0" distR="0" wp14:anchorId="1091847D" wp14:editId="39945E64">
            <wp:extent cx="570865" cy="687070"/>
            <wp:effectExtent l="19050" t="0" r="63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35D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8F35D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8F35D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8F35D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8F35D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8F35D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8F35D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8F35D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8F35D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8F35D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8F35D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Pr="008F35D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="00B57D8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</w:t>
      </w:r>
      <w:r w:rsidRPr="008F35D9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val="ru-RU" w:eastAsia="ru-RU"/>
          <w14:ligatures w14:val="none"/>
        </w:rPr>
        <w:drawing>
          <wp:inline distT="0" distB="0" distL="0" distR="0" wp14:anchorId="0BF5F7E6" wp14:editId="7633F6A9">
            <wp:extent cx="417830" cy="570865"/>
            <wp:effectExtent l="19050" t="0" r="1270" b="0"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2F3A42" w14:textId="77777777" w:rsidR="008F35D9" w:rsidRPr="008F35D9" w:rsidRDefault="008F35D9" w:rsidP="008F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</w:pPr>
      <w:r w:rsidRPr="008F35D9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  <w:t>УКРАЇНА</w:t>
      </w:r>
    </w:p>
    <w:p w14:paraId="14DAC973" w14:textId="77777777" w:rsidR="008F35D9" w:rsidRPr="008F35D9" w:rsidRDefault="008F35D9" w:rsidP="008F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</w:pPr>
      <w:r w:rsidRPr="008F35D9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  <w:t>ХМІЛЬНИЦЬКА МІСЬКА РАДА</w:t>
      </w:r>
    </w:p>
    <w:p w14:paraId="286F0198" w14:textId="77777777" w:rsidR="008F35D9" w:rsidRPr="008F35D9" w:rsidRDefault="008F35D9" w:rsidP="008F35D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</w:pPr>
      <w:r w:rsidRPr="008F35D9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  <w:t>ВІННИЦЬКОЇ ОБЛАСТІ</w:t>
      </w:r>
    </w:p>
    <w:p w14:paraId="459CDC44" w14:textId="77777777" w:rsidR="008F35D9" w:rsidRPr="008F35D9" w:rsidRDefault="008F35D9" w:rsidP="008F35D9">
      <w:pPr>
        <w:keepNext/>
        <w:spacing w:after="0" w:line="240" w:lineRule="auto"/>
        <w:ind w:left="2124" w:firstLine="708"/>
        <w:outlineLvl w:val="4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</w:pPr>
      <w:r w:rsidRPr="008F35D9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  <w:t xml:space="preserve">     Р О З П О Р Я Д Ж Е Н </w:t>
      </w:r>
      <w:proofErr w:type="spellStart"/>
      <w:r w:rsidRPr="008F35D9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  <w:t>Н</w:t>
      </w:r>
      <w:proofErr w:type="spellEnd"/>
      <w:r w:rsidRPr="008F35D9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  <w:t xml:space="preserve"> Я</w:t>
      </w:r>
    </w:p>
    <w:p w14:paraId="2DBAF173" w14:textId="77777777" w:rsidR="008F35D9" w:rsidRPr="008F35D9" w:rsidRDefault="008F35D9" w:rsidP="008F3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</w:pPr>
      <w:r w:rsidRPr="008F35D9">
        <w:rPr>
          <w:rFonts w:ascii="Times New Roman" w:eastAsia="Times New Roman" w:hAnsi="Times New Roman" w:cs="Times New Roman"/>
          <w:b/>
          <w:bCs/>
          <w:kern w:val="0"/>
          <w:sz w:val="25"/>
          <w:szCs w:val="25"/>
          <w:lang w:eastAsia="ru-RU"/>
          <w14:ligatures w14:val="none"/>
        </w:rPr>
        <w:t>МІСЬКОГО ГОЛОВИ</w:t>
      </w:r>
    </w:p>
    <w:p w14:paraId="77CD8CF6" w14:textId="77777777" w:rsidR="008F35D9" w:rsidRPr="008F35D9" w:rsidRDefault="008F35D9" w:rsidP="008F35D9">
      <w:pPr>
        <w:tabs>
          <w:tab w:val="left" w:pos="7780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5"/>
          <w:szCs w:val="25"/>
          <w:lang w:eastAsia="ru-RU"/>
          <w14:ligatures w14:val="none"/>
        </w:rPr>
      </w:pPr>
    </w:p>
    <w:p w14:paraId="23A59E73" w14:textId="6A51F352" w:rsidR="008F35D9" w:rsidRPr="008F35D9" w:rsidRDefault="008F35D9" w:rsidP="008F35D9">
      <w:pPr>
        <w:tabs>
          <w:tab w:val="left" w:pos="77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5"/>
          <w:szCs w:val="25"/>
          <w:lang w:eastAsia="ru-RU"/>
          <w14:ligatures w14:val="none"/>
        </w:rPr>
      </w:pPr>
      <w:r w:rsidRPr="008F35D9">
        <w:rPr>
          <w:rFonts w:ascii="Times New Roman" w:eastAsia="Times New Roman" w:hAnsi="Times New Roman" w:cs="Times New Roman"/>
          <w:b/>
          <w:bCs/>
          <w:i/>
          <w:iCs/>
          <w:kern w:val="0"/>
          <w:sz w:val="25"/>
          <w:szCs w:val="25"/>
          <w:lang w:eastAsia="ru-RU"/>
          <w14:ligatures w14:val="none"/>
        </w:rPr>
        <w:t>Від “</w:t>
      </w:r>
      <w:r w:rsidR="00A70839">
        <w:rPr>
          <w:rFonts w:ascii="Times New Roman" w:eastAsia="Times New Roman" w:hAnsi="Times New Roman" w:cs="Times New Roman"/>
          <w:b/>
          <w:bCs/>
          <w:i/>
          <w:iCs/>
          <w:kern w:val="0"/>
          <w:sz w:val="25"/>
          <w:szCs w:val="25"/>
          <w:lang w:eastAsia="ru-RU"/>
          <w14:ligatures w14:val="none"/>
        </w:rPr>
        <w:t>18</w:t>
      </w:r>
      <w:r w:rsidRPr="008F35D9">
        <w:rPr>
          <w:rFonts w:ascii="Times New Roman" w:eastAsia="Times New Roman" w:hAnsi="Times New Roman" w:cs="Times New Roman"/>
          <w:b/>
          <w:bCs/>
          <w:i/>
          <w:iCs/>
          <w:kern w:val="0"/>
          <w:sz w:val="25"/>
          <w:szCs w:val="25"/>
          <w:lang w:eastAsia="ru-RU"/>
          <w14:ligatures w14:val="none"/>
        </w:rPr>
        <w:t xml:space="preserve">” </w:t>
      </w:r>
      <w:r w:rsidR="00D06116">
        <w:rPr>
          <w:rFonts w:ascii="Times New Roman" w:eastAsia="Times New Roman" w:hAnsi="Times New Roman" w:cs="Times New Roman"/>
          <w:b/>
          <w:bCs/>
          <w:i/>
          <w:iCs/>
          <w:kern w:val="0"/>
          <w:sz w:val="25"/>
          <w:szCs w:val="25"/>
          <w:lang w:eastAsia="ru-RU"/>
          <w14:ligatures w14:val="none"/>
        </w:rPr>
        <w:t>січня</w:t>
      </w:r>
      <w:r w:rsidRPr="008F35D9">
        <w:rPr>
          <w:rFonts w:ascii="Times New Roman" w:eastAsia="Times New Roman" w:hAnsi="Times New Roman" w:cs="Times New Roman"/>
          <w:b/>
          <w:bCs/>
          <w:i/>
          <w:iCs/>
          <w:kern w:val="0"/>
          <w:sz w:val="25"/>
          <w:szCs w:val="25"/>
          <w:lang w:eastAsia="ru-RU"/>
          <w14:ligatures w14:val="none"/>
        </w:rPr>
        <w:t xml:space="preserve"> 202</w:t>
      </w:r>
      <w:r w:rsidR="00D06116">
        <w:rPr>
          <w:rFonts w:ascii="Times New Roman" w:eastAsia="Times New Roman" w:hAnsi="Times New Roman" w:cs="Times New Roman"/>
          <w:b/>
          <w:bCs/>
          <w:i/>
          <w:iCs/>
          <w:kern w:val="0"/>
          <w:sz w:val="25"/>
          <w:szCs w:val="25"/>
          <w:lang w:eastAsia="ru-RU"/>
          <w14:ligatures w14:val="none"/>
        </w:rPr>
        <w:t>4</w:t>
      </w:r>
      <w:r w:rsidRPr="008F35D9">
        <w:rPr>
          <w:rFonts w:ascii="Times New Roman" w:eastAsia="Times New Roman" w:hAnsi="Times New Roman" w:cs="Times New Roman"/>
          <w:b/>
          <w:bCs/>
          <w:i/>
          <w:iCs/>
          <w:kern w:val="0"/>
          <w:sz w:val="25"/>
          <w:szCs w:val="25"/>
          <w:lang w:eastAsia="ru-RU"/>
          <w14:ligatures w14:val="none"/>
        </w:rPr>
        <w:t xml:space="preserve"> року                                                  </w:t>
      </w:r>
      <w:r w:rsidRPr="008F35D9">
        <w:rPr>
          <w:rFonts w:ascii="Times New Roman" w:eastAsia="Times New Roman" w:hAnsi="Times New Roman" w:cs="Times New Roman"/>
          <w:b/>
          <w:bCs/>
          <w:i/>
          <w:iCs/>
          <w:kern w:val="0"/>
          <w:sz w:val="25"/>
          <w:szCs w:val="25"/>
          <w:lang w:eastAsia="ru-RU"/>
          <w14:ligatures w14:val="none"/>
        </w:rPr>
        <w:tab/>
        <w:t xml:space="preserve">        №</w:t>
      </w:r>
      <w:r w:rsidR="00A70839">
        <w:rPr>
          <w:rFonts w:ascii="Times New Roman" w:eastAsia="Times New Roman" w:hAnsi="Times New Roman" w:cs="Times New Roman"/>
          <w:b/>
          <w:bCs/>
          <w:i/>
          <w:iCs/>
          <w:kern w:val="0"/>
          <w:sz w:val="25"/>
          <w:szCs w:val="25"/>
          <w:lang w:eastAsia="ru-RU"/>
          <w14:ligatures w14:val="none"/>
        </w:rPr>
        <w:t>22-р</w:t>
      </w:r>
    </w:p>
    <w:p w14:paraId="23BC569B" w14:textId="77777777" w:rsidR="008F35D9" w:rsidRPr="008F35D9" w:rsidRDefault="008F35D9" w:rsidP="008F35D9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52C869C7" w14:textId="77777777" w:rsidR="00D06116" w:rsidRPr="00B57D8A" w:rsidRDefault="008F35D9" w:rsidP="00D06116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kern w:val="0"/>
          <w:sz w:val="27"/>
          <w:szCs w:val="27"/>
          <w14:ligatures w14:val="none"/>
        </w:rPr>
      </w:pPr>
      <w:r w:rsidRPr="00B57D8A">
        <w:rPr>
          <w:rFonts w:ascii="Times New Roman" w:eastAsia="Calibri" w:hAnsi="Times New Roman" w:cs="Times New Roman"/>
          <w:b/>
          <w:kern w:val="0"/>
          <w:sz w:val="27"/>
          <w:szCs w:val="27"/>
          <w14:ligatures w14:val="none"/>
        </w:rPr>
        <w:t xml:space="preserve">Про </w:t>
      </w:r>
      <w:r w:rsidR="009859F1" w:rsidRPr="00B57D8A">
        <w:rPr>
          <w:rFonts w:ascii="Times New Roman" w:eastAsia="Calibri" w:hAnsi="Times New Roman" w:cs="Times New Roman"/>
          <w:b/>
          <w:kern w:val="0"/>
          <w:sz w:val="27"/>
          <w:szCs w:val="27"/>
          <w14:ligatures w14:val="none"/>
        </w:rPr>
        <w:t xml:space="preserve">призначення відповідальної особи з питань </w:t>
      </w:r>
    </w:p>
    <w:p w14:paraId="5C6CCCC7" w14:textId="77777777" w:rsidR="00D06116" w:rsidRPr="00B57D8A" w:rsidRDefault="009859F1" w:rsidP="00D06116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kern w:val="0"/>
          <w:sz w:val="27"/>
          <w:szCs w:val="27"/>
          <w14:ligatures w14:val="none"/>
        </w:rPr>
      </w:pPr>
      <w:r w:rsidRPr="00B57D8A">
        <w:rPr>
          <w:rFonts w:ascii="Times New Roman" w:eastAsia="Calibri" w:hAnsi="Times New Roman" w:cs="Times New Roman"/>
          <w:b/>
          <w:kern w:val="0"/>
          <w:sz w:val="27"/>
          <w:szCs w:val="27"/>
          <w14:ligatures w14:val="none"/>
        </w:rPr>
        <w:t xml:space="preserve">використання Єдиної цифрової інтегрованої </w:t>
      </w:r>
    </w:p>
    <w:p w14:paraId="751D1E7E" w14:textId="77777777" w:rsidR="00D06116" w:rsidRPr="00B57D8A" w:rsidRDefault="009859F1" w:rsidP="00D06116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kern w:val="0"/>
          <w:sz w:val="27"/>
          <w:szCs w:val="27"/>
          <w14:ligatures w14:val="none"/>
        </w:rPr>
      </w:pPr>
      <w:r w:rsidRPr="00B57D8A">
        <w:rPr>
          <w:rFonts w:ascii="Times New Roman" w:eastAsia="Calibri" w:hAnsi="Times New Roman" w:cs="Times New Roman"/>
          <w:b/>
          <w:kern w:val="0"/>
          <w:sz w:val="27"/>
          <w:szCs w:val="27"/>
          <w14:ligatures w14:val="none"/>
        </w:rPr>
        <w:t xml:space="preserve">інформаційно-аналітичної системи управління </w:t>
      </w:r>
    </w:p>
    <w:p w14:paraId="5CECC5A9" w14:textId="77777777" w:rsidR="00D06116" w:rsidRPr="00B57D8A" w:rsidRDefault="009859F1" w:rsidP="00D06116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kern w:val="0"/>
          <w:sz w:val="27"/>
          <w:szCs w:val="27"/>
          <w14:ligatures w14:val="none"/>
        </w:rPr>
      </w:pPr>
      <w:r w:rsidRPr="00B57D8A">
        <w:rPr>
          <w:rFonts w:ascii="Times New Roman" w:eastAsia="Calibri" w:hAnsi="Times New Roman" w:cs="Times New Roman"/>
          <w:b/>
          <w:kern w:val="0"/>
          <w:sz w:val="27"/>
          <w:szCs w:val="27"/>
          <w14:ligatures w14:val="none"/>
        </w:rPr>
        <w:t xml:space="preserve">процесом відбудови об'єктів нерухомого майна, </w:t>
      </w:r>
    </w:p>
    <w:p w14:paraId="4ED865F8" w14:textId="0267CA27" w:rsidR="009859F1" w:rsidRPr="00B57D8A" w:rsidRDefault="009859F1" w:rsidP="00D06116">
      <w:pPr>
        <w:spacing w:after="0" w:line="240" w:lineRule="auto"/>
        <w:ind w:left="-426" w:firstLine="426"/>
        <w:rPr>
          <w:rFonts w:ascii="Times New Roman" w:eastAsia="Calibri" w:hAnsi="Times New Roman" w:cs="Times New Roman"/>
          <w:b/>
          <w:kern w:val="0"/>
          <w:sz w:val="27"/>
          <w:szCs w:val="27"/>
          <w14:ligatures w14:val="none"/>
        </w:rPr>
      </w:pPr>
      <w:r w:rsidRPr="00B57D8A">
        <w:rPr>
          <w:rFonts w:ascii="Times New Roman" w:eastAsia="Calibri" w:hAnsi="Times New Roman" w:cs="Times New Roman"/>
          <w:b/>
          <w:kern w:val="0"/>
          <w:sz w:val="27"/>
          <w:szCs w:val="27"/>
          <w14:ligatures w14:val="none"/>
        </w:rPr>
        <w:t>будівництва та інфраструктури</w:t>
      </w:r>
    </w:p>
    <w:p w14:paraId="1116EBF2" w14:textId="48B51EBB" w:rsidR="008F35D9" w:rsidRPr="008F35D9" w:rsidRDefault="009859F1" w:rsidP="008F35D9">
      <w:pPr>
        <w:tabs>
          <w:tab w:val="left" w:pos="4111"/>
        </w:tabs>
        <w:spacing w:after="0" w:line="240" w:lineRule="auto"/>
        <w:ind w:right="4960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</w:t>
      </w:r>
    </w:p>
    <w:p w14:paraId="37665185" w14:textId="55F1BB26" w:rsidR="008F35D9" w:rsidRPr="00B57D8A" w:rsidRDefault="008F35D9" w:rsidP="009859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7"/>
          <w:szCs w:val="27"/>
          <w:shd w:val="clear" w:color="auto" w:fill="FFFFFF"/>
          <w14:ligatures w14:val="none"/>
        </w:rPr>
      </w:pPr>
      <w:r w:rsidRPr="00B57D8A">
        <w:rPr>
          <w:rFonts w:ascii="Times New Roman" w:eastAsia="Calibri" w:hAnsi="Times New Roman" w:cs="Times New Roman"/>
          <w:kern w:val="0"/>
          <w:sz w:val="27"/>
          <w:szCs w:val="27"/>
          <w:shd w:val="clear" w:color="auto" w:fill="FFFFFF"/>
          <w14:ligatures w14:val="none"/>
        </w:rPr>
        <w:t>З метою</w:t>
      </w:r>
      <w:r w:rsidR="009859F1" w:rsidRPr="00B57D8A">
        <w:rPr>
          <w:rFonts w:ascii="Times New Roman" w:eastAsia="Calibri" w:hAnsi="Times New Roman" w:cs="Times New Roman"/>
          <w:kern w:val="0"/>
          <w:sz w:val="27"/>
          <w:szCs w:val="27"/>
          <w:shd w:val="clear" w:color="auto" w:fill="FFFFFF"/>
          <w14:ligatures w14:val="none"/>
        </w:rPr>
        <w:t xml:space="preserve"> забезпечення ефективного, уніфікованого управління процесом відбудови об'єктів нерухомого майна, будівництва та інфраструктури, керуючись  Законом України "</w:t>
      </w:r>
      <w:r w:rsidR="00E62899">
        <w:rPr>
          <w:rFonts w:ascii="Times New Roman" w:eastAsia="Calibri" w:hAnsi="Times New Roman" w:cs="Times New Roman"/>
          <w:kern w:val="0"/>
          <w:sz w:val="27"/>
          <w:szCs w:val="27"/>
          <w:shd w:val="clear" w:color="auto" w:fill="FFFFFF"/>
          <w14:ligatures w14:val="none"/>
        </w:rPr>
        <w:t>П</w:t>
      </w:r>
      <w:r w:rsidR="009859F1" w:rsidRPr="00B57D8A">
        <w:rPr>
          <w:rFonts w:ascii="Times New Roman" w:eastAsia="Calibri" w:hAnsi="Times New Roman" w:cs="Times New Roman"/>
          <w:kern w:val="0"/>
          <w:sz w:val="27"/>
          <w:szCs w:val="27"/>
          <w:shd w:val="clear" w:color="auto" w:fill="FFFFFF"/>
          <w14:ligatures w14:val="none"/>
        </w:rPr>
        <w:t>ро місцеве самоврядування в Україні", постановою Кабінету міністрів України від 15.11.2022 року № 1286 "Про реалізацію експериментального проекту із створення, впровадження та забезпечення функціонування Єдиної цифрової інтегрованої інформаційно-аналітичної системи управління процесом відбудови об'єктів нерухомого майна, будівництва та інфраструктури"</w:t>
      </w:r>
      <w:r w:rsidRPr="00B57D8A">
        <w:rPr>
          <w:rFonts w:ascii="Times New Roman" w:eastAsia="Calibri" w:hAnsi="Times New Roman" w:cs="Times New Roman"/>
          <w:kern w:val="0"/>
          <w:sz w:val="27"/>
          <w:szCs w:val="27"/>
          <w:shd w:val="clear" w:color="auto" w:fill="FFFFFF"/>
          <w14:ligatures w14:val="none"/>
        </w:rPr>
        <w:t>, відповідно до статей 42 й 59 Закону України «Про місцеве самоврядування в Україні»</w:t>
      </w:r>
      <w:r w:rsidR="009859F1" w:rsidRPr="00B57D8A">
        <w:rPr>
          <w:rFonts w:ascii="Times New Roman" w:eastAsia="Calibri" w:hAnsi="Times New Roman" w:cs="Times New Roman"/>
          <w:kern w:val="0"/>
          <w:sz w:val="27"/>
          <w:szCs w:val="27"/>
          <w:shd w:val="clear" w:color="auto" w:fill="FFFFFF"/>
          <w14:ligatures w14:val="none"/>
        </w:rPr>
        <w:t>:</w:t>
      </w:r>
    </w:p>
    <w:p w14:paraId="5798E4A2" w14:textId="1F880DCB" w:rsidR="009859F1" w:rsidRDefault="009859F1" w:rsidP="009859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</w:p>
    <w:p w14:paraId="4185F0A6" w14:textId="79453876" w:rsidR="009859F1" w:rsidRPr="00B57D8A" w:rsidRDefault="009859F1" w:rsidP="00D06116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kern w:val="0"/>
          <w:sz w:val="27"/>
          <w:szCs w:val="27"/>
          <w:shd w:val="clear" w:color="auto" w:fill="FFFFFF"/>
          <w14:ligatures w14:val="none"/>
        </w:rPr>
      </w:pPr>
      <w:r w:rsidRPr="00B57D8A">
        <w:rPr>
          <w:rFonts w:ascii="Times New Roman" w:eastAsia="Calibri" w:hAnsi="Times New Roman" w:cs="Times New Roman"/>
          <w:kern w:val="0"/>
          <w:sz w:val="27"/>
          <w:szCs w:val="27"/>
          <w:shd w:val="clear" w:color="auto" w:fill="FFFFFF"/>
          <w14:ligatures w14:val="none"/>
        </w:rPr>
        <w:t>1. Призначити відповідальної особою з питань використання Єдиної цифрової інтегрованої інформаційно-аналітичної системи управління процесом відбудови об'єктів нерухомого майна, будівництва та інфраструктури (далі Єдина цифрова система):</w:t>
      </w:r>
    </w:p>
    <w:p w14:paraId="6F940B56" w14:textId="489BBC93" w:rsidR="009859F1" w:rsidRPr="00B57D8A" w:rsidRDefault="009859F1" w:rsidP="00D06116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kern w:val="0"/>
          <w:sz w:val="27"/>
          <w:szCs w:val="27"/>
          <w:shd w:val="clear" w:color="auto" w:fill="FFFFFF"/>
          <w14:ligatures w14:val="none"/>
        </w:rPr>
      </w:pPr>
      <w:r w:rsidRPr="00B57D8A">
        <w:rPr>
          <w:rFonts w:ascii="Times New Roman" w:eastAsia="Calibri" w:hAnsi="Times New Roman" w:cs="Times New Roman"/>
          <w:kern w:val="0"/>
          <w:sz w:val="27"/>
          <w:szCs w:val="27"/>
          <w:shd w:val="clear" w:color="auto" w:fill="FFFFFF"/>
          <w14:ligatures w14:val="none"/>
        </w:rPr>
        <w:t xml:space="preserve">- </w:t>
      </w:r>
      <w:r w:rsidRPr="00B57D8A">
        <w:rPr>
          <w:rFonts w:ascii="Times New Roman" w:eastAsia="Calibri" w:hAnsi="Times New Roman" w:cs="Times New Roman"/>
          <w:b/>
          <w:bCs/>
          <w:kern w:val="0"/>
          <w:sz w:val="27"/>
          <w:szCs w:val="27"/>
          <w:shd w:val="clear" w:color="auto" w:fill="FFFFFF"/>
          <w14:ligatures w14:val="none"/>
        </w:rPr>
        <w:t>Матяша Олександра Сергійовича</w:t>
      </w:r>
      <w:r w:rsidR="00D06116" w:rsidRPr="00B57D8A">
        <w:rPr>
          <w:rFonts w:ascii="Times New Roman" w:eastAsia="Calibri" w:hAnsi="Times New Roman" w:cs="Times New Roman"/>
          <w:b/>
          <w:bCs/>
          <w:kern w:val="0"/>
          <w:sz w:val="27"/>
          <w:szCs w:val="27"/>
          <w:shd w:val="clear" w:color="auto" w:fill="FFFFFF"/>
          <w14:ligatures w14:val="none"/>
        </w:rPr>
        <w:t xml:space="preserve"> </w:t>
      </w:r>
      <w:r w:rsidR="00D06116" w:rsidRPr="00B57D8A">
        <w:rPr>
          <w:rFonts w:ascii="Times New Roman" w:eastAsia="Calibri" w:hAnsi="Times New Roman" w:cs="Times New Roman"/>
          <w:kern w:val="0"/>
          <w:sz w:val="27"/>
          <w:szCs w:val="27"/>
          <w:shd w:val="clear" w:color="auto" w:fill="FFFFFF"/>
          <w14:ligatures w14:val="none"/>
        </w:rPr>
        <w:t xml:space="preserve">-  </w:t>
      </w:r>
      <w:r w:rsidR="00B57D8A" w:rsidRPr="00B57D8A">
        <w:rPr>
          <w:rFonts w:ascii="Times New Roman" w:eastAsia="Calibri" w:hAnsi="Times New Roman" w:cs="Times New Roman"/>
          <w:kern w:val="0"/>
          <w:sz w:val="27"/>
          <w:szCs w:val="27"/>
          <w:shd w:val="clear" w:color="auto" w:fill="FFFFFF"/>
          <w14:ligatures w14:val="none"/>
        </w:rPr>
        <w:t>головного</w:t>
      </w:r>
      <w:r w:rsidR="00D06116" w:rsidRPr="00B57D8A">
        <w:rPr>
          <w:rFonts w:ascii="Times New Roman" w:eastAsia="Calibri" w:hAnsi="Times New Roman" w:cs="Times New Roman"/>
          <w:kern w:val="0"/>
          <w:sz w:val="27"/>
          <w:szCs w:val="27"/>
          <w:shd w:val="clear" w:color="auto" w:fill="FFFFFF"/>
          <w14:ligatures w14:val="none"/>
        </w:rPr>
        <w:t xml:space="preserve"> спеціаліста </w:t>
      </w:r>
      <w:r w:rsidRPr="00B57D8A">
        <w:rPr>
          <w:rFonts w:ascii="Times New Roman" w:eastAsia="Calibri" w:hAnsi="Times New Roman" w:cs="Times New Roman"/>
          <w:kern w:val="0"/>
          <w:sz w:val="27"/>
          <w:szCs w:val="27"/>
          <w:shd w:val="clear" w:color="auto" w:fill="FFFFFF"/>
          <w14:ligatures w14:val="none"/>
        </w:rPr>
        <w:t xml:space="preserve"> </w:t>
      </w:r>
      <w:r w:rsidR="00B57D8A" w:rsidRPr="00B57D8A">
        <w:rPr>
          <w:rFonts w:ascii="Times New Roman" w:eastAsia="Calibri" w:hAnsi="Times New Roman" w:cs="Times New Roman"/>
          <w:kern w:val="0"/>
          <w:sz w:val="27"/>
          <w:szCs w:val="27"/>
          <w:shd w:val="clear" w:color="auto" w:fill="FFFFFF"/>
          <w14:ligatures w14:val="none"/>
        </w:rPr>
        <w:t>управління містобудування та архітектури міської ради.</w:t>
      </w:r>
    </w:p>
    <w:p w14:paraId="5C78990C" w14:textId="3E18E2EA" w:rsidR="009859F1" w:rsidRPr="00B57D8A" w:rsidRDefault="009859F1" w:rsidP="00D06116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kern w:val="0"/>
          <w:sz w:val="27"/>
          <w:szCs w:val="27"/>
          <w:shd w:val="clear" w:color="auto" w:fill="FFFFFF"/>
          <w14:ligatures w14:val="none"/>
        </w:rPr>
      </w:pPr>
      <w:r w:rsidRPr="00B57D8A">
        <w:rPr>
          <w:rFonts w:ascii="Times New Roman" w:eastAsia="Calibri" w:hAnsi="Times New Roman" w:cs="Times New Roman"/>
          <w:kern w:val="0"/>
          <w:sz w:val="27"/>
          <w:szCs w:val="27"/>
          <w:shd w:val="clear" w:color="auto" w:fill="FFFFFF"/>
          <w14:ligatures w14:val="none"/>
        </w:rPr>
        <w:t>2. Відповідальній особі у своїй діяльності керуватися постановою Кабінету Міністрів України</w:t>
      </w:r>
      <w:r w:rsidR="00D06116" w:rsidRPr="00B57D8A">
        <w:rPr>
          <w:rFonts w:ascii="Times New Roman" w:eastAsia="Calibri" w:hAnsi="Times New Roman" w:cs="Times New Roman"/>
          <w:kern w:val="0"/>
          <w:sz w:val="27"/>
          <w:szCs w:val="27"/>
          <w:shd w:val="clear" w:color="auto" w:fill="FFFFFF"/>
          <w14:ligatures w14:val="none"/>
        </w:rPr>
        <w:t xml:space="preserve"> від 15.11.2022 року №1286 "Про реалізацію експериментального проекту із створення, впровадження та забезпечення функціонування Єдиної цифрової інтегрованої інформаційно-аналітичної системи управління процесом відбудови об'єктів нерухомого майна, будівництва та інфраструктури".</w:t>
      </w:r>
    </w:p>
    <w:p w14:paraId="5BC5F962" w14:textId="71592EB1" w:rsidR="00D06116" w:rsidRPr="00B57D8A" w:rsidRDefault="00D06116" w:rsidP="00D06116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kern w:val="0"/>
          <w:sz w:val="27"/>
          <w:szCs w:val="27"/>
          <w:shd w:val="clear" w:color="auto" w:fill="FFFFFF"/>
          <w14:ligatures w14:val="none"/>
        </w:rPr>
      </w:pPr>
      <w:r w:rsidRPr="00B57D8A">
        <w:rPr>
          <w:rFonts w:ascii="Times New Roman" w:eastAsia="Calibri" w:hAnsi="Times New Roman" w:cs="Times New Roman"/>
          <w:kern w:val="0"/>
          <w:sz w:val="27"/>
          <w:szCs w:val="27"/>
          <w:shd w:val="clear" w:color="auto" w:fill="FFFFFF"/>
          <w14:ligatures w14:val="none"/>
        </w:rPr>
        <w:t xml:space="preserve">3. Керівникам </w:t>
      </w:r>
      <w:r w:rsidR="00E62899">
        <w:rPr>
          <w:rFonts w:ascii="Times New Roman" w:eastAsia="Calibri" w:hAnsi="Times New Roman" w:cs="Times New Roman"/>
          <w:kern w:val="0"/>
          <w:sz w:val="27"/>
          <w:szCs w:val="27"/>
          <w:shd w:val="clear" w:color="auto" w:fill="FFFFFF"/>
          <w14:ligatures w14:val="none"/>
        </w:rPr>
        <w:t>виконавчих органів</w:t>
      </w:r>
      <w:r w:rsidRPr="00B57D8A">
        <w:rPr>
          <w:rFonts w:ascii="Times New Roman" w:eastAsia="Calibri" w:hAnsi="Times New Roman" w:cs="Times New Roman"/>
          <w:kern w:val="0"/>
          <w:sz w:val="27"/>
          <w:szCs w:val="27"/>
          <w:shd w:val="clear" w:color="auto" w:fill="FFFFFF"/>
          <w14:ligatures w14:val="none"/>
        </w:rPr>
        <w:t xml:space="preserve"> та комунальних підприємств Хмільницької міської ради у </w:t>
      </w:r>
      <w:r w:rsidR="00E62899">
        <w:rPr>
          <w:rFonts w:ascii="Times New Roman" w:eastAsia="Calibri" w:hAnsi="Times New Roman" w:cs="Times New Roman"/>
          <w:kern w:val="0"/>
          <w:sz w:val="27"/>
          <w:szCs w:val="27"/>
          <w:shd w:val="clear" w:color="auto" w:fill="FFFFFF"/>
          <w14:ligatures w14:val="none"/>
        </w:rPr>
        <w:t>випадку</w:t>
      </w:r>
      <w:r w:rsidRPr="00B57D8A">
        <w:rPr>
          <w:rFonts w:ascii="Times New Roman" w:eastAsia="Calibri" w:hAnsi="Times New Roman" w:cs="Times New Roman"/>
          <w:kern w:val="0"/>
          <w:sz w:val="27"/>
          <w:szCs w:val="27"/>
          <w:shd w:val="clear" w:color="auto" w:fill="FFFFFF"/>
          <w14:ligatures w14:val="none"/>
        </w:rPr>
        <w:t xml:space="preserve"> здійснення діяльності, що передбачає внесення інформації до Єдиної цифрової системи, призначити відповідальних осіб з питань використання Єдиної цифрової системи та забезпечити своєчасне внесення до Єдиної цифрової системи відповідної інформації.</w:t>
      </w:r>
    </w:p>
    <w:p w14:paraId="58B551E5" w14:textId="0561405E" w:rsidR="008F35D9" w:rsidRPr="00D06116" w:rsidRDefault="00AC58FE" w:rsidP="00D06116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" w:name="_Hlk107836389"/>
      <w:r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>4</w:t>
      </w:r>
      <w:r w:rsidR="00D06116" w:rsidRPr="00B57D8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 xml:space="preserve">. </w:t>
      </w:r>
      <w:r w:rsidR="008F35D9" w:rsidRPr="00B57D8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>Контроль за виконання</w:t>
      </w:r>
      <w:r w:rsidR="00E62899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>м</w:t>
      </w:r>
      <w:r w:rsidR="008F35D9" w:rsidRPr="00B57D8A">
        <w:rPr>
          <w:rFonts w:ascii="Times New Roman" w:eastAsia="Times New Roman" w:hAnsi="Times New Roman" w:cs="Times New Roman"/>
          <w:kern w:val="0"/>
          <w:sz w:val="27"/>
          <w:szCs w:val="27"/>
          <w:lang w:eastAsia="ru-RU"/>
          <w14:ligatures w14:val="none"/>
        </w:rPr>
        <w:t xml:space="preserve"> розпорядження покласти на заступника міського голови з питань діяльності виконавчих органів міської ради згідно з розподілом обов’язків </w:t>
      </w:r>
      <w:r w:rsidR="008F35D9" w:rsidRPr="00D061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1CD0636F" w14:textId="1BBDC5D9" w:rsidR="00D06116" w:rsidRDefault="00D06116" w:rsidP="008F35D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A5BC928" w14:textId="77777777" w:rsidR="00B57D8A" w:rsidRDefault="00B57D8A" w:rsidP="008F35D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F1398A1" w14:textId="59654336" w:rsidR="008F35D9" w:rsidRDefault="008F35D9" w:rsidP="00D061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8F35D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Міський голова                                                     Микола ЮРЧИШИН</w:t>
      </w:r>
    </w:p>
    <w:p w14:paraId="281D1C0B" w14:textId="77777777" w:rsidR="0073690C" w:rsidRDefault="0073690C" w:rsidP="008F35D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DD33B8A" w14:textId="457247E7" w:rsidR="008F35D9" w:rsidRPr="008F35D9" w:rsidRDefault="00D06116" w:rsidP="00D06116">
      <w:pPr>
        <w:spacing w:after="0" w:line="240" w:lineRule="auto"/>
        <w:ind w:firstLine="141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С. </w:t>
      </w:r>
      <w:r w:rsidR="008F35D9" w:rsidRPr="008F35D9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Редчик</w:t>
      </w:r>
    </w:p>
    <w:p w14:paraId="5BA02247" w14:textId="4C3D314C" w:rsidR="008F35D9" w:rsidRPr="008F35D9" w:rsidRDefault="00D06116" w:rsidP="00D06116">
      <w:pPr>
        <w:spacing w:after="0" w:line="240" w:lineRule="auto"/>
        <w:ind w:firstLine="1418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С. </w:t>
      </w:r>
      <w:r w:rsidR="008F35D9" w:rsidRPr="008F35D9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Маташ</w:t>
      </w:r>
    </w:p>
    <w:p w14:paraId="294FF575" w14:textId="703484EF" w:rsidR="008F35D9" w:rsidRPr="008F35D9" w:rsidRDefault="00AC58FE" w:rsidP="00D06116">
      <w:pPr>
        <w:spacing w:after="0" w:line="240" w:lineRule="auto"/>
        <w:ind w:firstLine="1418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В. </w:t>
      </w:r>
      <w:proofErr w:type="spellStart"/>
      <w:r w:rsidR="008F35D9" w:rsidRPr="008F35D9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Забарський</w:t>
      </w:r>
      <w:proofErr w:type="spellEnd"/>
    </w:p>
    <w:p w14:paraId="785DB289" w14:textId="4CF81A25" w:rsidR="008F35D9" w:rsidRPr="008F35D9" w:rsidRDefault="00D06116" w:rsidP="00D06116">
      <w:pPr>
        <w:spacing w:after="0" w:line="240" w:lineRule="auto"/>
        <w:ind w:firstLine="1418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Н. </w:t>
      </w:r>
      <w:r w:rsidR="008F35D9" w:rsidRPr="008F35D9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Буликова</w:t>
      </w:r>
    </w:p>
    <w:p w14:paraId="3D973CB0" w14:textId="244C223D" w:rsidR="008F35D9" w:rsidRDefault="00D06116" w:rsidP="00D06116">
      <w:pPr>
        <w:spacing w:after="0" w:line="240" w:lineRule="auto"/>
        <w:ind w:firstLine="1418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О. </w:t>
      </w:r>
      <w:r w:rsidR="008F35D9" w:rsidRPr="008F35D9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Олійник</w:t>
      </w:r>
    </w:p>
    <w:p w14:paraId="484D0775" w14:textId="64F07F02" w:rsidR="00FD7FEF" w:rsidRPr="00A70839" w:rsidRDefault="00D06116" w:rsidP="00A70839">
      <w:pPr>
        <w:spacing w:after="0" w:line="240" w:lineRule="auto"/>
        <w:ind w:firstLine="1418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О. Матяш</w:t>
      </w:r>
      <w:bookmarkEnd w:id="0"/>
      <w:bookmarkEnd w:id="1"/>
    </w:p>
    <w:sectPr w:rsidR="00FD7FEF" w:rsidRPr="00A70839" w:rsidSect="00804BC0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5709C"/>
    <w:multiLevelType w:val="hybridMultilevel"/>
    <w:tmpl w:val="5DB2EBF0"/>
    <w:lvl w:ilvl="0" w:tplc="2BEC8AA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3944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0C"/>
    <w:rsid w:val="0023520C"/>
    <w:rsid w:val="002353C1"/>
    <w:rsid w:val="0073690C"/>
    <w:rsid w:val="00804BC0"/>
    <w:rsid w:val="008F35D9"/>
    <w:rsid w:val="009859F1"/>
    <w:rsid w:val="00A70839"/>
    <w:rsid w:val="00AC58FE"/>
    <w:rsid w:val="00B57D8A"/>
    <w:rsid w:val="00C844BD"/>
    <w:rsid w:val="00CB4BD0"/>
    <w:rsid w:val="00D06116"/>
    <w:rsid w:val="00E06B73"/>
    <w:rsid w:val="00E62899"/>
    <w:rsid w:val="00F34800"/>
    <w:rsid w:val="00F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0179"/>
  <w15:chartTrackingRefBased/>
  <w15:docId w15:val="{A24F8D99-8386-4267-A5CA-C08BB33F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ARHIT-207S</dc:creator>
  <cp:keywords/>
  <dc:description/>
  <cp:lastModifiedBy>PRIYMALNYA</cp:lastModifiedBy>
  <cp:revision>15</cp:revision>
  <cp:lastPrinted>2024-01-18T12:31:00Z</cp:lastPrinted>
  <dcterms:created xsi:type="dcterms:W3CDTF">2023-12-08T09:13:00Z</dcterms:created>
  <dcterms:modified xsi:type="dcterms:W3CDTF">2024-01-19T11:33:00Z</dcterms:modified>
</cp:coreProperties>
</file>