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8F" w:rsidRPr="00DF488F" w:rsidRDefault="00DF488F" w:rsidP="00DF488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F488F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C46E2" w:rsidRPr="0057643E" w:rsidRDefault="0057643E" w:rsidP="005764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43E">
        <w:rPr>
          <w:rFonts w:ascii="Times New Roman" w:hAnsi="Times New Roman" w:cs="Times New Roman"/>
          <w:b/>
          <w:sz w:val="28"/>
          <w:szCs w:val="28"/>
          <w:lang w:val="uk-UA"/>
        </w:rPr>
        <w:t>Типи об’єктів, що підлягають моніторингу безбар’єрності у 2025 році</w:t>
      </w:r>
    </w:p>
    <w:p w:rsidR="0057643E" w:rsidRDefault="0057643E" w:rsidP="005764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7643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643E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 травня 2021 року № 537</w:t>
      </w:r>
      <w:r w:rsidR="004D431F">
        <w:rPr>
          <w:rFonts w:ascii="Times New Roman" w:hAnsi="Times New Roman" w:cs="Times New Roman"/>
          <w:sz w:val="28"/>
          <w:szCs w:val="28"/>
          <w:lang w:val="uk-UA"/>
        </w:rPr>
        <w:t>, (далі - Порядок)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Мінрозвитку на основі пропозиції від громадських організацій та переліку Показників </w:t>
      </w:r>
      <w:r w:rsidRPr="0057643E">
        <w:rPr>
          <w:rFonts w:ascii="Times New Roman" w:hAnsi="Times New Roman" w:cs="Times New Roman"/>
          <w:sz w:val="28"/>
          <w:szCs w:val="28"/>
          <w:lang w:val="uk-UA"/>
        </w:rPr>
        <w:t>результативності реалізації Національної стратегії із створення безбар’єрного простору в Україні на період до 2030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визначило такі типи об’єктів:</w:t>
      </w:r>
    </w:p>
    <w:tbl>
      <w:tblPr>
        <w:tblW w:w="9639" w:type="dxa"/>
        <w:tblInd w:w="-5" w:type="dxa"/>
        <w:tblLook w:val="04A0"/>
      </w:tblPr>
      <w:tblGrid>
        <w:gridCol w:w="2105"/>
        <w:gridCol w:w="4699"/>
        <w:gridCol w:w="2835"/>
      </w:tblGrid>
      <w:tr w:rsidR="0073238E" w:rsidRPr="00DF488F" w:rsidTr="0073238E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Класифікація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Тип об'єкту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38E" w:rsidRPr="004D431F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Чек-лист, відповідно до якого проводиться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оцінка</w:t>
            </w:r>
          </w:p>
        </w:tc>
      </w:tr>
      <w:tr w:rsidR="0073238E" w:rsidRPr="001C368A" w:rsidTr="00272537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І. Громадські будівлі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заклади охорони здоров’я </w:t>
            </w:r>
            <w:r w:rsidR="001C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(у т.ч.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«реабілітаційні відділення»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 Порядку</w:t>
            </w:r>
          </w:p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1C368A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заклади освіти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1C368A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центри надання адміністративних послуг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будівлі надавачів соціальних послуг та соціального захисту населення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1C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заклади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="001C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кінотеатри, театри, бібліотеки, музеї, будинки культури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інші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об’єкти)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споруди цивільного захисту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об’єкти спортивної інфраструктури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(с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тадіони, спортивні комплекси, спортивні майданчики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тощо)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272537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молодіжні центри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73238E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1C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ІІ. Житлові </w:t>
            </w:r>
            <w:r w:rsidR="001C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будівлі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AB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будівлі і споруди, призначені для тимчасового проживання внутрішньо переміщених та евакуйов</w:t>
            </w:r>
            <w:r w:rsidR="001C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их осіб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uk-UA"/>
              </w:rPr>
              <w:t>(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модульні містечка, гуртожитки та інші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 Порядку</w:t>
            </w:r>
          </w:p>
        </w:tc>
      </w:tr>
      <w:tr w:rsidR="0073238E" w:rsidRPr="004D431F" w:rsidTr="0073238E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готелі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Чек-лист визначений ДАРТ</w:t>
            </w:r>
          </w:p>
        </w:tc>
      </w:tr>
      <w:tr w:rsidR="0073238E" w:rsidRPr="0073238E" w:rsidTr="007D1365">
        <w:trPr>
          <w:trHeight w:val="2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ІІІ.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Будівлі і споруди сфери надання послуг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банки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1 Порядку</w:t>
            </w:r>
          </w:p>
        </w:tc>
      </w:tr>
      <w:tr w:rsidR="0073238E" w:rsidRPr="0073238E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поштові відділення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супермаркети, магазини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кафе, ресторани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АЗС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аптеки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заклади догляду, краси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7D1365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інші будівлі і споруди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854872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Об’єкти транспортної інфраструктури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автовокзали та автостанції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2 Порядку</w:t>
            </w:r>
          </w:p>
        </w:tc>
      </w:tr>
      <w:tr w:rsidR="0073238E" w:rsidRPr="00DF488F" w:rsidTr="00854872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73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залізничні вокзали та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залізничні станції з пасажирською інф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раструктурою, зупинні пункти у обласних та районних центрах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854872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аеропорти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854872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AB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порти та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причали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пасажирською інфраструктурою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5E4439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Вулиці та дороги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улиці, що входять до проекту безбар’єрні маршрути у населених пунктах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3 Порядку</w:t>
            </w:r>
          </w:p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5E4439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улиці, що ведуть до закладів охорони здоров’я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5E4439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ороги держаного значення, що проходять через населені пункти 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12363D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Зупинки громадського транспорту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упинки громадського транспорту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автобус, тролейбус, маршрутне таксі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4 Порядку</w:t>
            </w:r>
          </w:p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12363D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упинки метрополітену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12363D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упинки трамваю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73238E" w:rsidTr="0027084B">
        <w:trPr>
          <w:trHeight w:val="2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Об’єкти благоустрою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лощі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5 Порядку</w:t>
            </w:r>
          </w:p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27084B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парки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4D431F" w:rsidTr="0027084B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сквери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38E" w:rsidRPr="00DF488F" w:rsidTr="0027084B">
        <w:trPr>
          <w:trHeight w:val="2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дитячі майданчики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(у т.ч. інклюзивні дитячі майданчики)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8E" w:rsidRPr="004D431F" w:rsidRDefault="0073238E" w:rsidP="004D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D431F" w:rsidRDefault="004D431F" w:rsidP="005764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31F" w:rsidSect="001C368A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F9" w:rsidRDefault="001815F9" w:rsidP="001C368A">
      <w:pPr>
        <w:spacing w:after="0" w:line="240" w:lineRule="auto"/>
      </w:pPr>
      <w:r>
        <w:separator/>
      </w:r>
    </w:p>
  </w:endnote>
  <w:endnote w:type="continuationSeparator" w:id="0">
    <w:p w:rsidR="001815F9" w:rsidRDefault="001815F9" w:rsidP="001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F9" w:rsidRDefault="001815F9" w:rsidP="001C368A">
      <w:pPr>
        <w:spacing w:after="0" w:line="240" w:lineRule="auto"/>
      </w:pPr>
      <w:r>
        <w:separator/>
      </w:r>
    </w:p>
  </w:footnote>
  <w:footnote w:type="continuationSeparator" w:id="0">
    <w:p w:rsidR="001815F9" w:rsidRDefault="001815F9" w:rsidP="001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134381"/>
      <w:docPartObj>
        <w:docPartGallery w:val="Page Numbers (Top of Page)"/>
        <w:docPartUnique/>
      </w:docPartObj>
    </w:sdtPr>
    <w:sdtContent>
      <w:p w:rsidR="001C368A" w:rsidRDefault="00111B88">
        <w:pPr>
          <w:pStyle w:val="a4"/>
          <w:jc w:val="center"/>
        </w:pPr>
        <w:r>
          <w:fldChar w:fldCharType="begin"/>
        </w:r>
        <w:r w:rsidR="001C368A">
          <w:instrText>PAGE   \* MERGEFORMAT</w:instrText>
        </w:r>
        <w:r>
          <w:fldChar w:fldCharType="separate"/>
        </w:r>
        <w:r w:rsidR="00BA2EFD" w:rsidRPr="00BA2EFD">
          <w:rPr>
            <w:noProof/>
            <w:lang w:val="uk-UA"/>
          </w:rPr>
          <w:t>2</w:t>
        </w:r>
        <w:r>
          <w:fldChar w:fldCharType="end"/>
        </w:r>
      </w:p>
    </w:sdtContent>
  </w:sdt>
  <w:p w:rsidR="001C368A" w:rsidRDefault="001C36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8A"/>
    <w:multiLevelType w:val="hybridMultilevel"/>
    <w:tmpl w:val="F74A5426"/>
    <w:lvl w:ilvl="0" w:tplc="EAA0B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291C7F"/>
    <w:multiLevelType w:val="hybridMultilevel"/>
    <w:tmpl w:val="EE8AAD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0B3D27"/>
    <w:multiLevelType w:val="hybridMultilevel"/>
    <w:tmpl w:val="8216EE98"/>
    <w:lvl w:ilvl="0" w:tplc="EAA0B8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70408B1"/>
    <w:multiLevelType w:val="hybridMultilevel"/>
    <w:tmpl w:val="27205D58"/>
    <w:lvl w:ilvl="0" w:tplc="EAA0B8A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D6E23B6"/>
    <w:multiLevelType w:val="hybridMultilevel"/>
    <w:tmpl w:val="6218B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30A2"/>
    <w:multiLevelType w:val="hybridMultilevel"/>
    <w:tmpl w:val="E684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D037A"/>
    <w:multiLevelType w:val="hybridMultilevel"/>
    <w:tmpl w:val="6200F4C2"/>
    <w:lvl w:ilvl="0" w:tplc="26A4C98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F00500A"/>
    <w:multiLevelType w:val="hybridMultilevel"/>
    <w:tmpl w:val="B112A7C6"/>
    <w:lvl w:ilvl="0" w:tplc="EAA0B8A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43E"/>
    <w:rsid w:val="00111B88"/>
    <w:rsid w:val="001815F9"/>
    <w:rsid w:val="001C368A"/>
    <w:rsid w:val="002214C7"/>
    <w:rsid w:val="004D2E9B"/>
    <w:rsid w:val="004D431F"/>
    <w:rsid w:val="00571C00"/>
    <w:rsid w:val="0057643E"/>
    <w:rsid w:val="0073238E"/>
    <w:rsid w:val="008733FE"/>
    <w:rsid w:val="009968C6"/>
    <w:rsid w:val="00AB47B4"/>
    <w:rsid w:val="00AE1EAD"/>
    <w:rsid w:val="00B034C3"/>
    <w:rsid w:val="00B3194B"/>
    <w:rsid w:val="00B96A9F"/>
    <w:rsid w:val="00BA2EFD"/>
    <w:rsid w:val="00BC02D2"/>
    <w:rsid w:val="00CA6B0F"/>
    <w:rsid w:val="00CF0F8E"/>
    <w:rsid w:val="00D325D4"/>
    <w:rsid w:val="00DC46E2"/>
    <w:rsid w:val="00DE1F4B"/>
    <w:rsid w:val="00DE35D4"/>
    <w:rsid w:val="00DF488F"/>
    <w:rsid w:val="00F1148E"/>
    <w:rsid w:val="00FE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36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68A"/>
  </w:style>
  <w:style w:type="paragraph" w:styleId="a6">
    <w:name w:val="footer"/>
    <w:basedOn w:val="a"/>
    <w:link w:val="a7"/>
    <w:uiPriority w:val="99"/>
    <w:unhideWhenUsed/>
    <w:rsid w:val="001C36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WIN7</cp:lastModifiedBy>
  <cp:revision>2</cp:revision>
  <dcterms:created xsi:type="dcterms:W3CDTF">2025-06-09T12:19:00Z</dcterms:created>
  <dcterms:modified xsi:type="dcterms:W3CDTF">2025-06-09T12:19:00Z</dcterms:modified>
</cp:coreProperties>
</file>