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00" w:rsidRDefault="00021000" w:rsidP="001C0F4E">
      <w:pPr>
        <w:pStyle w:val="a3"/>
        <w:tabs>
          <w:tab w:val="left" w:pos="284"/>
        </w:tabs>
        <w:jc w:val="right"/>
        <w:rPr>
          <w:rStyle w:val="a5"/>
          <w:b w:val="0"/>
          <w:bCs w:val="0"/>
          <w:color w:val="000000" w:themeColor="text1"/>
        </w:rPr>
      </w:pPr>
    </w:p>
    <w:p w:rsidR="00721461" w:rsidRDefault="00721461" w:rsidP="00721461">
      <w:pPr>
        <w:ind w:firstLine="708"/>
        <w:jc w:val="center"/>
        <w:rPr>
          <w:b/>
          <w:color w:val="000000" w:themeColor="text1"/>
          <w:sz w:val="28"/>
          <w:szCs w:val="28"/>
          <w:lang w:val="uk-UA"/>
        </w:rPr>
      </w:pPr>
      <w:r w:rsidRPr="00721461">
        <w:rPr>
          <w:b/>
          <w:color w:val="000000" w:themeColor="text1"/>
          <w:sz w:val="28"/>
          <w:szCs w:val="28"/>
          <w:lang w:val="uk-UA"/>
        </w:rPr>
        <w:t>Продовження виплати допомоги на проживання для ВПО</w:t>
      </w:r>
      <w:r w:rsidR="004C40BE">
        <w:rPr>
          <w:b/>
          <w:color w:val="000000" w:themeColor="text1"/>
          <w:sz w:val="28"/>
          <w:szCs w:val="28"/>
          <w:lang w:val="uk-UA"/>
        </w:rPr>
        <w:t xml:space="preserve"> з </w:t>
      </w:r>
      <w:r>
        <w:rPr>
          <w:b/>
          <w:color w:val="000000" w:themeColor="text1"/>
          <w:sz w:val="28"/>
          <w:szCs w:val="28"/>
          <w:lang w:val="uk-UA"/>
        </w:rPr>
        <w:t>01.09.2024</w:t>
      </w:r>
    </w:p>
    <w:p w:rsidR="00721461" w:rsidRDefault="00721461" w:rsidP="00721461">
      <w:pPr>
        <w:ind w:firstLine="708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540672" w:rsidRPr="00FF5A4D" w:rsidRDefault="00540672" w:rsidP="004C40BE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FF5A4D">
        <w:rPr>
          <w:color w:val="000000" w:themeColor="text1"/>
          <w:sz w:val="28"/>
          <w:szCs w:val="28"/>
          <w:lang w:val="uk-UA"/>
        </w:rPr>
        <w:t>Відповідно до постанови Кабінету Міністрів України  «Про внесення змін до Порядку надання допомоги на проживання внутрішньо переміщеним особам</w:t>
      </w:r>
      <w:r w:rsidR="004C40BE" w:rsidRPr="00FF5A4D">
        <w:rPr>
          <w:color w:val="000000" w:themeColor="text1"/>
          <w:sz w:val="28"/>
          <w:szCs w:val="28"/>
          <w:lang w:val="uk-UA"/>
        </w:rPr>
        <w:t>» від 30.08.2024 р</w:t>
      </w:r>
      <w:r w:rsidR="00AA4050" w:rsidRPr="00FF5A4D">
        <w:rPr>
          <w:color w:val="000000" w:themeColor="text1"/>
          <w:sz w:val="28"/>
          <w:szCs w:val="28"/>
          <w:lang w:val="uk-UA"/>
        </w:rPr>
        <w:t>оку</w:t>
      </w:r>
      <w:r w:rsidR="004C40BE" w:rsidRPr="00FF5A4D">
        <w:rPr>
          <w:color w:val="000000" w:themeColor="text1"/>
          <w:sz w:val="28"/>
          <w:szCs w:val="28"/>
          <w:lang w:val="uk-UA"/>
        </w:rPr>
        <w:t xml:space="preserve"> №989 виплата допомоги на проживання у вересні 2024 року була автоматично продовжена внутрішньо переміщеним особам, які отримували дану виплату у серпні 2024 року.</w:t>
      </w:r>
    </w:p>
    <w:p w:rsidR="00F03E9C" w:rsidRPr="00FF5A4D" w:rsidRDefault="004C40BE" w:rsidP="00AA4050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FF5A4D">
        <w:rPr>
          <w:sz w:val="28"/>
          <w:szCs w:val="28"/>
          <w:lang w:val="uk-UA"/>
        </w:rPr>
        <w:t>Таким чином, виплату допомоги продовжено автоматично на вересень 2024 року, проте</w:t>
      </w:r>
      <w:r w:rsidR="007D5F91">
        <w:rPr>
          <w:sz w:val="28"/>
          <w:szCs w:val="28"/>
          <w:lang w:val="uk-UA"/>
        </w:rPr>
        <w:t>,</w:t>
      </w:r>
      <w:r w:rsidRPr="00FF5A4D">
        <w:rPr>
          <w:sz w:val="28"/>
          <w:szCs w:val="28"/>
          <w:lang w:val="uk-UA"/>
        </w:rPr>
        <w:t xml:space="preserve"> якщо після проведення перевірки особи не відповідатимуть критеріям, зазначеним у пунктах 13</w:t>
      </w:r>
      <w:r w:rsidRPr="00FF5A4D">
        <w:rPr>
          <w:sz w:val="28"/>
          <w:szCs w:val="28"/>
          <w:vertAlign w:val="superscript"/>
          <w:lang w:val="uk-UA"/>
        </w:rPr>
        <w:t xml:space="preserve">1 </w:t>
      </w:r>
      <w:r w:rsidRPr="00FF5A4D">
        <w:rPr>
          <w:sz w:val="28"/>
          <w:szCs w:val="28"/>
          <w:lang w:val="uk-UA"/>
        </w:rPr>
        <w:t>– 13</w:t>
      </w:r>
      <w:r w:rsidRPr="00FF5A4D">
        <w:rPr>
          <w:sz w:val="28"/>
          <w:szCs w:val="28"/>
          <w:vertAlign w:val="superscript"/>
          <w:lang w:val="uk-UA"/>
        </w:rPr>
        <w:t xml:space="preserve">4 </w:t>
      </w:r>
      <w:r w:rsidRPr="00FF5A4D">
        <w:rPr>
          <w:sz w:val="28"/>
          <w:szCs w:val="28"/>
          <w:lang w:val="uk-UA"/>
        </w:rPr>
        <w:t>(крім абзацу четвертого пункту 13</w:t>
      </w:r>
      <w:r w:rsidRPr="00FF5A4D">
        <w:rPr>
          <w:sz w:val="28"/>
          <w:szCs w:val="28"/>
          <w:vertAlign w:val="superscript"/>
          <w:lang w:val="uk-UA"/>
        </w:rPr>
        <w:t>4</w:t>
      </w:r>
      <w:r w:rsidRPr="00FF5A4D">
        <w:rPr>
          <w:sz w:val="28"/>
          <w:szCs w:val="28"/>
          <w:lang w:val="uk-UA"/>
        </w:rPr>
        <w:t xml:space="preserve">) </w:t>
      </w:r>
      <w:r w:rsidR="00861C30" w:rsidRPr="0014551E">
        <w:rPr>
          <w:sz w:val="28"/>
          <w:szCs w:val="28"/>
          <w:lang w:val="uk-UA"/>
        </w:rPr>
        <w:t xml:space="preserve">Порядку надання допомоги на проживання внутрішньо переміщеним особам, затвердженого постановою КМУ №332 від 20 березня 2022р. </w:t>
      </w:r>
      <w:r w:rsidR="00861C30" w:rsidRPr="00861C30">
        <w:rPr>
          <w:sz w:val="28"/>
          <w:szCs w:val="28"/>
          <w:lang w:val="uk-UA"/>
        </w:rPr>
        <w:t>(в редакції постанови Кабінету Міністрів України від 1 вересня 2024 року №968) (зі змінами)</w:t>
      </w:r>
      <w:r w:rsidR="00861C30" w:rsidRPr="0014551E">
        <w:rPr>
          <w:sz w:val="28"/>
          <w:szCs w:val="28"/>
          <w:lang w:val="uk-UA"/>
        </w:rPr>
        <w:t xml:space="preserve"> (далі – Порядок)</w:t>
      </w:r>
      <w:r w:rsidRPr="00FF5A4D">
        <w:rPr>
          <w:sz w:val="28"/>
          <w:szCs w:val="28"/>
          <w:lang w:val="uk-UA"/>
        </w:rPr>
        <w:t>, з урахуванням вимог, зазначених у пунктах 7 і 7</w:t>
      </w:r>
      <w:r w:rsidRPr="00FF5A4D">
        <w:rPr>
          <w:sz w:val="28"/>
          <w:szCs w:val="28"/>
          <w:vertAlign w:val="superscript"/>
          <w:lang w:val="uk-UA"/>
        </w:rPr>
        <w:t>1</w:t>
      </w:r>
      <w:r w:rsidRPr="00FF5A4D">
        <w:rPr>
          <w:sz w:val="28"/>
          <w:szCs w:val="28"/>
          <w:lang w:val="uk-UA"/>
        </w:rPr>
        <w:t xml:space="preserve"> цього Порядку, допомога </w:t>
      </w:r>
      <w:r w:rsidR="00AA4050" w:rsidRPr="00FF5A4D">
        <w:rPr>
          <w:sz w:val="28"/>
          <w:szCs w:val="28"/>
          <w:shd w:val="clear" w:color="auto" w:fill="FFFFFF"/>
          <w:lang w:val="uk-UA"/>
        </w:rPr>
        <w:t>припиняється з місяця, що настає після місяця автоматичного продовження виплати допомоги.</w:t>
      </w:r>
    </w:p>
    <w:p w:rsidR="00AA4050" w:rsidRDefault="00FF5A4D" w:rsidP="00D61C85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FF5A4D">
        <w:rPr>
          <w:sz w:val="28"/>
          <w:szCs w:val="28"/>
          <w:shd w:val="clear" w:color="auto" w:fill="FFFFFF"/>
          <w:lang w:val="uk-UA"/>
        </w:rPr>
        <w:t>Одним з основних критеріїв відповідності при пр</w:t>
      </w:r>
      <w:r w:rsidR="007D5F91">
        <w:rPr>
          <w:sz w:val="28"/>
          <w:szCs w:val="28"/>
          <w:shd w:val="clear" w:color="auto" w:fill="FFFFFF"/>
          <w:lang w:val="uk-UA"/>
        </w:rPr>
        <w:t xml:space="preserve">одовженні виплати допомоги є </w:t>
      </w:r>
      <w:r w:rsidR="00D61C85">
        <w:rPr>
          <w:sz w:val="28"/>
          <w:szCs w:val="28"/>
          <w:shd w:val="clear" w:color="auto" w:fill="FFFFFF"/>
          <w:lang w:val="uk-UA"/>
        </w:rPr>
        <w:t>дотримання вимоги пункту 13</w:t>
      </w:r>
      <w:r w:rsidR="00E15523">
        <w:rPr>
          <w:sz w:val="28"/>
          <w:szCs w:val="28"/>
          <w:shd w:val="clear" w:color="auto" w:fill="FFFFFF"/>
          <w:vertAlign w:val="superscript"/>
          <w:lang w:val="uk-UA"/>
        </w:rPr>
        <w:t>2</w:t>
      </w:r>
      <w:r w:rsidR="00D61C85">
        <w:rPr>
          <w:sz w:val="28"/>
          <w:szCs w:val="28"/>
          <w:shd w:val="clear" w:color="auto" w:fill="FFFFFF"/>
          <w:lang w:val="uk-UA"/>
        </w:rPr>
        <w:t xml:space="preserve"> Порядку, а саме: якщо </w:t>
      </w:r>
      <w:r w:rsidRPr="00FF5A4D">
        <w:rPr>
          <w:sz w:val="28"/>
          <w:szCs w:val="28"/>
          <w:shd w:val="clear" w:color="auto" w:fill="FFFFFF"/>
          <w:lang w:val="uk-UA"/>
        </w:rPr>
        <w:t>середньомісячн</w:t>
      </w:r>
      <w:r w:rsidR="00D61C85">
        <w:rPr>
          <w:sz w:val="28"/>
          <w:szCs w:val="28"/>
          <w:shd w:val="clear" w:color="auto" w:fill="FFFFFF"/>
          <w:lang w:val="uk-UA"/>
        </w:rPr>
        <w:t>ий сукупний</w:t>
      </w:r>
      <w:r w:rsidRPr="00FF5A4D">
        <w:rPr>
          <w:sz w:val="28"/>
          <w:szCs w:val="28"/>
          <w:shd w:val="clear" w:color="auto" w:fill="FFFFFF"/>
          <w:lang w:val="uk-UA"/>
        </w:rPr>
        <w:t xml:space="preserve"> дох</w:t>
      </w:r>
      <w:r w:rsidR="00D61C85">
        <w:rPr>
          <w:sz w:val="28"/>
          <w:szCs w:val="28"/>
          <w:shd w:val="clear" w:color="auto" w:fill="FFFFFF"/>
          <w:lang w:val="uk-UA"/>
        </w:rPr>
        <w:t>і</w:t>
      </w:r>
      <w:r w:rsidRPr="00FF5A4D">
        <w:rPr>
          <w:sz w:val="28"/>
          <w:szCs w:val="28"/>
          <w:shd w:val="clear" w:color="auto" w:fill="FFFFFF"/>
          <w:lang w:val="uk-UA"/>
        </w:rPr>
        <w:t>д</w:t>
      </w:r>
      <w:r w:rsidR="00D61C85">
        <w:rPr>
          <w:sz w:val="28"/>
          <w:szCs w:val="28"/>
          <w:shd w:val="clear" w:color="auto" w:fill="FFFFFF"/>
          <w:lang w:val="uk-UA"/>
        </w:rPr>
        <w:t xml:space="preserve"> </w:t>
      </w:r>
      <w:r w:rsidR="00D61C85" w:rsidRPr="00D61C85">
        <w:rPr>
          <w:sz w:val="28"/>
          <w:szCs w:val="28"/>
          <w:shd w:val="clear" w:color="auto" w:fill="FFFFFF"/>
          <w:lang w:val="uk-UA"/>
        </w:rPr>
        <w:t xml:space="preserve"> на одного </w:t>
      </w:r>
      <w:proofErr w:type="spellStart"/>
      <w:r w:rsidR="00D61C85" w:rsidRPr="00D61C85">
        <w:rPr>
          <w:sz w:val="28"/>
          <w:szCs w:val="28"/>
          <w:shd w:val="clear" w:color="auto" w:fill="FFFFFF"/>
          <w:lang w:val="uk-UA"/>
        </w:rPr>
        <w:t>отримувача</w:t>
      </w:r>
      <w:proofErr w:type="spellEnd"/>
      <w:r w:rsidR="00D61C85" w:rsidRPr="00D61C85">
        <w:rPr>
          <w:sz w:val="28"/>
          <w:szCs w:val="28"/>
          <w:shd w:val="clear" w:color="auto" w:fill="FFFFFF"/>
          <w:lang w:val="uk-UA"/>
        </w:rPr>
        <w:t xml:space="preserve"> в такій сім'ї протягом тримісячного періоду, за який враховуються доходи на момент продовження виплати допомоги, не перевищує чотирьох розмірів прожиткового мінімуму для осіб, які втратили працездатність, на 1 січня року, в якому приймається рішення про призначення допомоги</w:t>
      </w:r>
      <w:r w:rsidR="00D61C85">
        <w:rPr>
          <w:sz w:val="28"/>
          <w:szCs w:val="28"/>
          <w:shd w:val="clear" w:color="auto" w:fill="FFFFFF"/>
          <w:lang w:val="uk-UA"/>
        </w:rPr>
        <w:t xml:space="preserve">. </w:t>
      </w:r>
      <w:r w:rsidRPr="00FF5A4D">
        <w:rPr>
          <w:sz w:val="28"/>
          <w:szCs w:val="28"/>
          <w:shd w:val="clear" w:color="auto" w:fill="FFFFFF"/>
          <w:lang w:val="uk-UA"/>
        </w:rPr>
        <w:t>Станом на сьогодні це становить 9444 грн.</w:t>
      </w:r>
    </w:p>
    <w:p w:rsidR="00FF5A4D" w:rsidRDefault="00006E9F" w:rsidP="00AA4050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 усіма</w:t>
      </w:r>
      <w:r w:rsidR="00FF5A4D">
        <w:rPr>
          <w:sz w:val="28"/>
          <w:szCs w:val="28"/>
          <w:shd w:val="clear" w:color="auto" w:fill="FFFFFF"/>
          <w:lang w:val="uk-UA"/>
        </w:rPr>
        <w:t xml:space="preserve"> критеріями Порядку  Ви можете ознайомитись за посиланням  </w:t>
      </w:r>
      <w:hyperlink r:id="rId5" w:anchor="n54" w:history="1">
        <w:r w:rsidR="00FF5A4D" w:rsidRPr="00ED3137">
          <w:rPr>
            <w:rStyle w:val="a8"/>
            <w:sz w:val="28"/>
            <w:szCs w:val="28"/>
            <w:shd w:val="clear" w:color="auto" w:fill="FFFFFF"/>
            <w:lang w:val="uk-UA"/>
          </w:rPr>
          <w:t>https://zakon.rada.gov.ua/laws/show/332-2022-%D0%BF#n54</w:t>
        </w:r>
      </w:hyperlink>
      <w:r w:rsidR="00FF5A4D">
        <w:rPr>
          <w:sz w:val="28"/>
          <w:szCs w:val="28"/>
          <w:shd w:val="clear" w:color="auto" w:fill="FFFFFF"/>
          <w:lang w:val="uk-UA"/>
        </w:rPr>
        <w:t xml:space="preserve"> .</w:t>
      </w:r>
    </w:p>
    <w:p w:rsidR="0000516C" w:rsidRPr="00FF5A4D" w:rsidRDefault="0000516C" w:rsidP="007E7C4D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F5A4D">
        <w:rPr>
          <w:color w:val="1D1D1B"/>
          <w:sz w:val="28"/>
          <w:szCs w:val="28"/>
        </w:rPr>
        <w:t xml:space="preserve">Якщо людині з технічних причин не було продовжено виплату допомоги автоматично, але вона має на неї право, необхідно звернутися </w:t>
      </w:r>
      <w:r w:rsidRPr="00FF5A4D">
        <w:rPr>
          <w:sz w:val="28"/>
          <w:szCs w:val="28"/>
        </w:rPr>
        <w:t xml:space="preserve">до управління праці та соціального захисту населення Хмільницької міської ради за адресою: 2 </w:t>
      </w:r>
      <w:proofErr w:type="spellStart"/>
      <w:r w:rsidRPr="00FF5A4D">
        <w:rPr>
          <w:sz w:val="28"/>
          <w:szCs w:val="28"/>
        </w:rPr>
        <w:t>провул</w:t>
      </w:r>
      <w:proofErr w:type="spellEnd"/>
      <w:r w:rsidRPr="00FF5A4D">
        <w:rPr>
          <w:sz w:val="28"/>
          <w:szCs w:val="28"/>
        </w:rPr>
        <w:t>. Чорновола В’ячеслава, б.8</w:t>
      </w:r>
      <w:r w:rsidR="004710BF" w:rsidRPr="004710BF">
        <w:rPr>
          <w:sz w:val="28"/>
          <w:szCs w:val="28"/>
          <w:lang w:val="ru-RU"/>
        </w:rPr>
        <w:t>,</w:t>
      </w:r>
      <w:r w:rsidRPr="00FF5A4D">
        <w:rPr>
          <w:sz w:val="28"/>
          <w:szCs w:val="28"/>
        </w:rPr>
        <w:t xml:space="preserve"> </w:t>
      </w:r>
      <w:r w:rsidR="007E7C4D" w:rsidRPr="00FF5A4D">
        <w:rPr>
          <w:sz w:val="28"/>
          <w:szCs w:val="28"/>
        </w:rPr>
        <w:t>або</w:t>
      </w:r>
      <w:r w:rsidRPr="00FF5A4D">
        <w:rPr>
          <w:sz w:val="28"/>
          <w:szCs w:val="28"/>
        </w:rPr>
        <w:t xml:space="preserve"> за телефонами: (04338)-2-21-30, (04338)2-33-72</w:t>
      </w:r>
    </w:p>
    <w:p w:rsidR="0000516C" w:rsidRPr="00B06B45" w:rsidRDefault="0000516C" w:rsidP="0000516C">
      <w:pPr>
        <w:spacing w:line="276" w:lineRule="auto"/>
        <w:jc w:val="right"/>
        <w:rPr>
          <w:b/>
          <w:sz w:val="28"/>
          <w:szCs w:val="28"/>
          <w:lang w:val="uk-UA"/>
        </w:rPr>
      </w:pPr>
    </w:p>
    <w:p w:rsidR="0000516C" w:rsidRPr="0018394C" w:rsidRDefault="0000516C" w:rsidP="0000516C">
      <w:pPr>
        <w:spacing w:line="276" w:lineRule="auto"/>
        <w:ind w:left="3544"/>
        <w:jc w:val="right"/>
        <w:rPr>
          <w:b/>
          <w:sz w:val="28"/>
          <w:szCs w:val="28"/>
          <w:lang w:val="uk-UA"/>
        </w:rPr>
      </w:pPr>
      <w:r w:rsidRPr="0018394C">
        <w:rPr>
          <w:b/>
          <w:sz w:val="28"/>
          <w:szCs w:val="28"/>
          <w:lang w:val="uk-UA"/>
        </w:rPr>
        <w:t xml:space="preserve">Управління праці та соціального захисту населення Хмільницької міської ради </w:t>
      </w:r>
    </w:p>
    <w:p w:rsidR="0000516C" w:rsidRPr="0018394C" w:rsidRDefault="0000516C" w:rsidP="0000516C">
      <w:pPr>
        <w:rPr>
          <w:lang w:val="uk-UA"/>
        </w:rPr>
      </w:pPr>
    </w:p>
    <w:p w:rsidR="0000516C" w:rsidRPr="0018394C" w:rsidRDefault="0000516C" w:rsidP="0000516C">
      <w:pPr>
        <w:rPr>
          <w:lang w:val="uk-UA"/>
        </w:rPr>
      </w:pPr>
    </w:p>
    <w:p w:rsidR="00B74883" w:rsidRDefault="00B74883" w:rsidP="009276FD">
      <w:pPr>
        <w:ind w:firstLine="708"/>
        <w:jc w:val="both"/>
        <w:rPr>
          <w:lang w:val="uk-UA"/>
        </w:rPr>
      </w:pPr>
    </w:p>
    <w:p w:rsidR="0000516C" w:rsidRDefault="0000516C" w:rsidP="009276FD">
      <w:pPr>
        <w:ind w:firstLine="708"/>
        <w:jc w:val="both"/>
        <w:rPr>
          <w:lang w:val="uk-UA"/>
        </w:rPr>
      </w:pPr>
    </w:p>
    <w:p w:rsidR="009276FD" w:rsidRDefault="009276FD" w:rsidP="009276FD">
      <w:pPr>
        <w:ind w:firstLine="708"/>
        <w:jc w:val="both"/>
        <w:rPr>
          <w:lang w:val="uk-UA"/>
        </w:rPr>
      </w:pPr>
    </w:p>
    <w:p w:rsidR="00EA0694" w:rsidRPr="00C4256B" w:rsidRDefault="00EA0694" w:rsidP="001C0F4E">
      <w:pPr>
        <w:pStyle w:val="a3"/>
        <w:tabs>
          <w:tab w:val="left" w:pos="284"/>
        </w:tabs>
        <w:jc w:val="right"/>
        <w:rPr>
          <w:rStyle w:val="a5"/>
          <w:b w:val="0"/>
          <w:bCs w:val="0"/>
          <w:color w:val="000000" w:themeColor="text1"/>
        </w:rPr>
      </w:pPr>
      <w:bookmarkStart w:id="0" w:name="_GoBack"/>
      <w:bookmarkEnd w:id="0"/>
    </w:p>
    <w:sectPr w:rsidR="00EA0694" w:rsidRPr="00C4256B" w:rsidSect="00820DCD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B7E"/>
    <w:multiLevelType w:val="hybridMultilevel"/>
    <w:tmpl w:val="42A4059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305AB2"/>
    <w:multiLevelType w:val="multilevel"/>
    <w:tmpl w:val="150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B7DF1"/>
    <w:multiLevelType w:val="hybridMultilevel"/>
    <w:tmpl w:val="B6C2C77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F1FB6"/>
    <w:multiLevelType w:val="hybridMultilevel"/>
    <w:tmpl w:val="7CAE9B7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B6B55"/>
    <w:multiLevelType w:val="hybridMultilevel"/>
    <w:tmpl w:val="2FB467D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75300"/>
    <w:multiLevelType w:val="hybridMultilevel"/>
    <w:tmpl w:val="CA023A4A"/>
    <w:lvl w:ilvl="0" w:tplc="0422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>
    <w:nsid w:val="20616289"/>
    <w:multiLevelType w:val="hybridMultilevel"/>
    <w:tmpl w:val="13D2D266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B15842"/>
    <w:multiLevelType w:val="hybridMultilevel"/>
    <w:tmpl w:val="7F4AC2E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66AD8"/>
    <w:multiLevelType w:val="hybridMultilevel"/>
    <w:tmpl w:val="F104C0C6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3A5E5CF8"/>
    <w:multiLevelType w:val="hybridMultilevel"/>
    <w:tmpl w:val="C590D730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7971346"/>
    <w:multiLevelType w:val="hybridMultilevel"/>
    <w:tmpl w:val="C7DE4C1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B15C4"/>
    <w:multiLevelType w:val="hybridMultilevel"/>
    <w:tmpl w:val="4E00B46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355EB"/>
    <w:multiLevelType w:val="hybridMultilevel"/>
    <w:tmpl w:val="4AFAC6AE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13048D2"/>
    <w:multiLevelType w:val="hybridMultilevel"/>
    <w:tmpl w:val="B52CFA1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633744"/>
    <w:multiLevelType w:val="hybridMultilevel"/>
    <w:tmpl w:val="50D43FD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390B17"/>
    <w:multiLevelType w:val="hybridMultilevel"/>
    <w:tmpl w:val="3364FB1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86053"/>
    <w:multiLevelType w:val="hybridMultilevel"/>
    <w:tmpl w:val="F964F7E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F3E11"/>
    <w:multiLevelType w:val="hybridMultilevel"/>
    <w:tmpl w:val="9A3A5402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E4171DB"/>
    <w:multiLevelType w:val="hybridMultilevel"/>
    <w:tmpl w:val="A6163DB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6856E6"/>
    <w:multiLevelType w:val="hybridMultilevel"/>
    <w:tmpl w:val="0054164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1771B9"/>
    <w:multiLevelType w:val="hybridMultilevel"/>
    <w:tmpl w:val="22021E6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12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11"/>
  </w:num>
  <w:num w:numId="11">
    <w:abstractNumId w:val="15"/>
  </w:num>
  <w:num w:numId="12">
    <w:abstractNumId w:val="5"/>
  </w:num>
  <w:num w:numId="13">
    <w:abstractNumId w:val="0"/>
  </w:num>
  <w:num w:numId="14">
    <w:abstractNumId w:val="13"/>
  </w:num>
  <w:num w:numId="15">
    <w:abstractNumId w:val="16"/>
  </w:num>
  <w:num w:numId="16">
    <w:abstractNumId w:val="2"/>
  </w:num>
  <w:num w:numId="17">
    <w:abstractNumId w:val="3"/>
  </w:num>
  <w:num w:numId="18">
    <w:abstractNumId w:val="19"/>
  </w:num>
  <w:num w:numId="19">
    <w:abstractNumId w:val="14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D8D"/>
    <w:rsid w:val="0000516C"/>
    <w:rsid w:val="00006E9F"/>
    <w:rsid w:val="00021000"/>
    <w:rsid w:val="000478C9"/>
    <w:rsid w:val="00052471"/>
    <w:rsid w:val="000A7949"/>
    <w:rsid w:val="000B0807"/>
    <w:rsid w:val="000B435A"/>
    <w:rsid w:val="000D207C"/>
    <w:rsid w:val="000E2839"/>
    <w:rsid w:val="000F2BFB"/>
    <w:rsid w:val="000F778B"/>
    <w:rsid w:val="00115DF4"/>
    <w:rsid w:val="00115F49"/>
    <w:rsid w:val="00137990"/>
    <w:rsid w:val="001569A3"/>
    <w:rsid w:val="00163D12"/>
    <w:rsid w:val="00184778"/>
    <w:rsid w:val="001A25AC"/>
    <w:rsid w:val="001A517B"/>
    <w:rsid w:val="001C0F4E"/>
    <w:rsid w:val="001C42C6"/>
    <w:rsid w:val="001C76C8"/>
    <w:rsid w:val="001E0030"/>
    <w:rsid w:val="001E1C95"/>
    <w:rsid w:val="002009D9"/>
    <w:rsid w:val="00225337"/>
    <w:rsid w:val="002372D2"/>
    <w:rsid w:val="00241EFD"/>
    <w:rsid w:val="002432BE"/>
    <w:rsid w:val="00257D5D"/>
    <w:rsid w:val="00276FB3"/>
    <w:rsid w:val="00287A1A"/>
    <w:rsid w:val="002A1C80"/>
    <w:rsid w:val="002E3C83"/>
    <w:rsid w:val="003224F5"/>
    <w:rsid w:val="00335E06"/>
    <w:rsid w:val="00341E17"/>
    <w:rsid w:val="00361920"/>
    <w:rsid w:val="00364C7F"/>
    <w:rsid w:val="003652B3"/>
    <w:rsid w:val="003741CE"/>
    <w:rsid w:val="0038221B"/>
    <w:rsid w:val="003E4B92"/>
    <w:rsid w:val="004557A6"/>
    <w:rsid w:val="004710BF"/>
    <w:rsid w:val="004745B7"/>
    <w:rsid w:val="004C40BE"/>
    <w:rsid w:val="004E1947"/>
    <w:rsid w:val="004F678A"/>
    <w:rsid w:val="005100D1"/>
    <w:rsid w:val="00540672"/>
    <w:rsid w:val="00553E31"/>
    <w:rsid w:val="00567694"/>
    <w:rsid w:val="00570E76"/>
    <w:rsid w:val="00580BB9"/>
    <w:rsid w:val="00585523"/>
    <w:rsid w:val="005A6500"/>
    <w:rsid w:val="005B574C"/>
    <w:rsid w:val="005D398B"/>
    <w:rsid w:val="00654133"/>
    <w:rsid w:val="00660BCC"/>
    <w:rsid w:val="00670CBA"/>
    <w:rsid w:val="006B5A35"/>
    <w:rsid w:val="006C6AB1"/>
    <w:rsid w:val="006E1109"/>
    <w:rsid w:val="006F1D8D"/>
    <w:rsid w:val="0071283B"/>
    <w:rsid w:val="00721461"/>
    <w:rsid w:val="00721EFA"/>
    <w:rsid w:val="007722B0"/>
    <w:rsid w:val="0079600F"/>
    <w:rsid w:val="007B33B5"/>
    <w:rsid w:val="007C0306"/>
    <w:rsid w:val="007D02DB"/>
    <w:rsid w:val="007D5F91"/>
    <w:rsid w:val="007E7C4D"/>
    <w:rsid w:val="00806B07"/>
    <w:rsid w:val="00820DCD"/>
    <w:rsid w:val="00821FC8"/>
    <w:rsid w:val="00831BB4"/>
    <w:rsid w:val="00833E87"/>
    <w:rsid w:val="008554A1"/>
    <w:rsid w:val="00861C30"/>
    <w:rsid w:val="00886A11"/>
    <w:rsid w:val="008A3FA3"/>
    <w:rsid w:val="008A4614"/>
    <w:rsid w:val="008A54DD"/>
    <w:rsid w:val="008B0B63"/>
    <w:rsid w:val="008B4D9D"/>
    <w:rsid w:val="008F4732"/>
    <w:rsid w:val="009276FD"/>
    <w:rsid w:val="0093258C"/>
    <w:rsid w:val="00944716"/>
    <w:rsid w:val="0095212B"/>
    <w:rsid w:val="009536F0"/>
    <w:rsid w:val="0096320D"/>
    <w:rsid w:val="009730ED"/>
    <w:rsid w:val="00990E98"/>
    <w:rsid w:val="009921C1"/>
    <w:rsid w:val="009A073C"/>
    <w:rsid w:val="009D0FC3"/>
    <w:rsid w:val="009E421A"/>
    <w:rsid w:val="009F01C2"/>
    <w:rsid w:val="009F78BD"/>
    <w:rsid w:val="00A1497F"/>
    <w:rsid w:val="00A6302A"/>
    <w:rsid w:val="00A92670"/>
    <w:rsid w:val="00AA4050"/>
    <w:rsid w:val="00AB44A4"/>
    <w:rsid w:val="00B03044"/>
    <w:rsid w:val="00B06B45"/>
    <w:rsid w:val="00B316F5"/>
    <w:rsid w:val="00B33A15"/>
    <w:rsid w:val="00B7087C"/>
    <w:rsid w:val="00B73C8A"/>
    <w:rsid w:val="00B74883"/>
    <w:rsid w:val="00B7497B"/>
    <w:rsid w:val="00BA3754"/>
    <w:rsid w:val="00BA52C1"/>
    <w:rsid w:val="00BE14CA"/>
    <w:rsid w:val="00BE479F"/>
    <w:rsid w:val="00BE500F"/>
    <w:rsid w:val="00C37C45"/>
    <w:rsid w:val="00C4256B"/>
    <w:rsid w:val="00C428CC"/>
    <w:rsid w:val="00C46CD2"/>
    <w:rsid w:val="00C47F76"/>
    <w:rsid w:val="00C5194B"/>
    <w:rsid w:val="00C93A0E"/>
    <w:rsid w:val="00C93A26"/>
    <w:rsid w:val="00CA4140"/>
    <w:rsid w:val="00CB3458"/>
    <w:rsid w:val="00CB3AFB"/>
    <w:rsid w:val="00CB5FCD"/>
    <w:rsid w:val="00CB753A"/>
    <w:rsid w:val="00CC368C"/>
    <w:rsid w:val="00CE29FB"/>
    <w:rsid w:val="00CF7D01"/>
    <w:rsid w:val="00D03A34"/>
    <w:rsid w:val="00D42216"/>
    <w:rsid w:val="00D61C85"/>
    <w:rsid w:val="00D629A0"/>
    <w:rsid w:val="00D706DC"/>
    <w:rsid w:val="00D8418E"/>
    <w:rsid w:val="00DA47CB"/>
    <w:rsid w:val="00DA52FE"/>
    <w:rsid w:val="00DC308B"/>
    <w:rsid w:val="00DC4FE0"/>
    <w:rsid w:val="00DE572F"/>
    <w:rsid w:val="00E15523"/>
    <w:rsid w:val="00E2363C"/>
    <w:rsid w:val="00E31D78"/>
    <w:rsid w:val="00E36864"/>
    <w:rsid w:val="00E37C7C"/>
    <w:rsid w:val="00E429DF"/>
    <w:rsid w:val="00E50E2B"/>
    <w:rsid w:val="00EA0694"/>
    <w:rsid w:val="00EB6B89"/>
    <w:rsid w:val="00EC1655"/>
    <w:rsid w:val="00EF1B0A"/>
    <w:rsid w:val="00EF1C55"/>
    <w:rsid w:val="00F00B08"/>
    <w:rsid w:val="00F03E9C"/>
    <w:rsid w:val="00F13225"/>
    <w:rsid w:val="00F31DEE"/>
    <w:rsid w:val="00F45832"/>
    <w:rsid w:val="00F64F67"/>
    <w:rsid w:val="00F71B91"/>
    <w:rsid w:val="00F95D0D"/>
    <w:rsid w:val="00F96955"/>
    <w:rsid w:val="00F96FB0"/>
    <w:rsid w:val="00FA1183"/>
    <w:rsid w:val="00FA39E4"/>
    <w:rsid w:val="00FF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345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3458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B3458"/>
    <w:pPr>
      <w:autoSpaceDE w:val="0"/>
      <w:autoSpaceDN w:val="0"/>
      <w:ind w:firstLine="720"/>
      <w:jc w:val="both"/>
    </w:pPr>
    <w:rPr>
      <w:rFonts w:eastAsia="Times New Roman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CB345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CB3458"/>
    <w:pPr>
      <w:jc w:val="both"/>
    </w:pPr>
    <w:rPr>
      <w:rFonts w:eastAsia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B34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+ Не полужирный"/>
    <w:rsid w:val="00CB3458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A54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DD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E003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64F6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0516C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32-2022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WIN7</cp:lastModifiedBy>
  <cp:revision>2</cp:revision>
  <cp:lastPrinted>2024-01-19T13:54:00Z</cp:lastPrinted>
  <dcterms:created xsi:type="dcterms:W3CDTF">2024-09-18T12:57:00Z</dcterms:created>
  <dcterms:modified xsi:type="dcterms:W3CDTF">2024-09-18T12:57:00Z</dcterms:modified>
</cp:coreProperties>
</file>