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858" w:rsidRPr="00753858" w:rsidRDefault="00753858" w:rsidP="00753858">
      <w:pPr>
        <w:pBdr>
          <w:bottom w:val="single" w:sz="4" w:space="5" w:color="E5E5E5"/>
        </w:pBdr>
        <w:shd w:val="clear" w:color="auto" w:fill="FFFFFF"/>
        <w:spacing w:after="25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val="uk-UA" w:eastAsia="ru-RU"/>
        </w:rPr>
      </w:pPr>
      <w:r w:rsidRPr="00753858"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  <w:t xml:space="preserve">ВЛАДНІ ТРИКУТНИКИ – </w:t>
      </w:r>
      <w:proofErr w:type="gramStart"/>
      <w:r w:rsidRPr="00753858"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  <w:t>П</w:t>
      </w:r>
      <w:proofErr w:type="gramEnd"/>
      <w:r w:rsidRPr="00753858"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  <w:t>ІРАМІДИ - ВЛАДНЕ КОЛО</w:t>
      </w:r>
    </w:p>
    <w:p w:rsidR="00753858" w:rsidRDefault="00753858" w:rsidP="0075385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lang w:val="uk-UA"/>
        </w:rPr>
      </w:pPr>
      <w:proofErr w:type="spellStart"/>
      <w:r w:rsidRPr="00753858">
        <w:rPr>
          <w:rFonts w:ascii="Arial" w:hAnsi="Arial" w:cs="Arial"/>
          <w:color w:val="333333"/>
        </w:rPr>
        <w:t>Сучасні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держави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побудовані</w:t>
      </w:r>
      <w:proofErr w:type="spellEnd"/>
      <w:r w:rsidRPr="00753858">
        <w:rPr>
          <w:rFonts w:ascii="Arial" w:hAnsi="Arial" w:cs="Arial"/>
          <w:color w:val="333333"/>
        </w:rPr>
        <w:t xml:space="preserve"> на </w:t>
      </w:r>
      <w:proofErr w:type="spellStart"/>
      <w:r w:rsidRPr="00753858">
        <w:rPr>
          <w:rFonts w:ascii="Arial" w:hAnsi="Arial" w:cs="Arial"/>
          <w:color w:val="333333"/>
        </w:rPr>
        <w:t>базі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окремих</w:t>
      </w:r>
      <w:proofErr w:type="spellEnd"/>
      <w:r w:rsidRPr="00753858">
        <w:rPr>
          <w:rFonts w:ascii="Arial" w:hAnsi="Arial" w:cs="Arial"/>
          <w:color w:val="333333"/>
        </w:rPr>
        <w:t xml:space="preserve"> громад, </w:t>
      </w:r>
      <w:proofErr w:type="spellStart"/>
      <w:r w:rsidRPr="00753858">
        <w:rPr>
          <w:rFonts w:ascii="Arial" w:hAnsi="Arial" w:cs="Arial"/>
          <w:color w:val="333333"/>
        </w:rPr>
        <w:t>які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об’єднуються</w:t>
      </w:r>
      <w:proofErr w:type="spellEnd"/>
      <w:r w:rsidRPr="00753858">
        <w:rPr>
          <w:rFonts w:ascii="Arial" w:hAnsi="Arial" w:cs="Arial"/>
          <w:color w:val="333333"/>
        </w:rPr>
        <w:t xml:space="preserve"> в державу «</w:t>
      </w:r>
      <w:proofErr w:type="spellStart"/>
      <w:r w:rsidRPr="00753858">
        <w:rPr>
          <w:rFonts w:ascii="Arial" w:hAnsi="Arial" w:cs="Arial"/>
          <w:color w:val="333333"/>
        </w:rPr>
        <w:t>владною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вертикаллю</w:t>
      </w:r>
      <w:proofErr w:type="spellEnd"/>
      <w:r w:rsidRPr="00753858">
        <w:rPr>
          <w:rFonts w:ascii="Arial" w:hAnsi="Arial" w:cs="Arial"/>
          <w:color w:val="333333"/>
        </w:rPr>
        <w:t xml:space="preserve">». </w:t>
      </w:r>
      <w:proofErr w:type="spellStart"/>
      <w:r w:rsidRPr="00753858">
        <w:rPr>
          <w:rFonts w:ascii="Arial" w:hAnsi="Arial" w:cs="Arial"/>
          <w:color w:val="333333"/>
        </w:rPr>
        <w:t>Взаємодія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proofErr w:type="gramStart"/>
      <w:r w:rsidRPr="00753858">
        <w:rPr>
          <w:rFonts w:ascii="Arial" w:hAnsi="Arial" w:cs="Arial"/>
          <w:color w:val="333333"/>
        </w:rPr>
        <w:t>м</w:t>
      </w:r>
      <w:proofErr w:type="gramEnd"/>
      <w:r w:rsidRPr="00753858">
        <w:rPr>
          <w:rFonts w:ascii="Arial" w:hAnsi="Arial" w:cs="Arial"/>
          <w:color w:val="333333"/>
        </w:rPr>
        <w:t>іж</w:t>
      </w:r>
      <w:proofErr w:type="spellEnd"/>
      <w:r w:rsidRPr="00753858">
        <w:rPr>
          <w:rFonts w:ascii="Arial" w:hAnsi="Arial" w:cs="Arial"/>
          <w:color w:val="333333"/>
        </w:rPr>
        <w:t xml:space="preserve"> громадами </w:t>
      </w:r>
      <w:proofErr w:type="spellStart"/>
      <w:r w:rsidRPr="00753858">
        <w:rPr>
          <w:rFonts w:ascii="Arial" w:hAnsi="Arial" w:cs="Arial"/>
          <w:color w:val="333333"/>
        </w:rPr>
        <w:t>здійснюється</w:t>
      </w:r>
      <w:proofErr w:type="spellEnd"/>
      <w:r w:rsidRPr="00753858">
        <w:rPr>
          <w:rFonts w:ascii="Arial" w:hAnsi="Arial" w:cs="Arial"/>
          <w:color w:val="333333"/>
        </w:rPr>
        <w:t xml:space="preserve"> через </w:t>
      </w:r>
      <w:proofErr w:type="spellStart"/>
      <w:r w:rsidRPr="00753858">
        <w:rPr>
          <w:rFonts w:ascii="Arial" w:hAnsi="Arial" w:cs="Arial"/>
          <w:color w:val="333333"/>
        </w:rPr>
        <w:t>владні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інститути</w:t>
      </w:r>
      <w:proofErr w:type="spellEnd"/>
      <w:r>
        <w:rPr>
          <w:rFonts w:ascii="Arial" w:hAnsi="Arial" w:cs="Arial"/>
          <w:color w:val="333333"/>
          <w:lang w:val="uk-UA"/>
        </w:rPr>
        <w:t>.</w:t>
      </w:r>
    </w:p>
    <w:p w:rsidR="00753858" w:rsidRDefault="00753858" w:rsidP="0075385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lang w:val="uk-UA"/>
        </w:rPr>
      </w:pPr>
      <w:proofErr w:type="spellStart"/>
      <w:r w:rsidRPr="00753858">
        <w:rPr>
          <w:rFonts w:ascii="Arial" w:hAnsi="Arial" w:cs="Arial"/>
          <w:color w:val="333333"/>
        </w:rPr>
        <w:t>Громади</w:t>
      </w:r>
      <w:proofErr w:type="spellEnd"/>
      <w:r w:rsidRPr="00753858">
        <w:rPr>
          <w:rFonts w:ascii="Arial" w:hAnsi="Arial" w:cs="Arial"/>
          <w:color w:val="333333"/>
        </w:rPr>
        <w:t xml:space="preserve">, </w:t>
      </w:r>
      <w:proofErr w:type="spellStart"/>
      <w:r w:rsidRPr="00753858">
        <w:rPr>
          <w:rFonts w:ascii="Arial" w:hAnsi="Arial" w:cs="Arial"/>
          <w:color w:val="333333"/>
        </w:rPr>
        <w:t>які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наповнен</w:t>
      </w:r>
      <w:proofErr w:type="gramStart"/>
      <w:r w:rsidRPr="00753858">
        <w:rPr>
          <w:rFonts w:ascii="Arial" w:hAnsi="Arial" w:cs="Arial"/>
          <w:color w:val="333333"/>
        </w:rPr>
        <w:t>і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В</w:t>
      </w:r>
      <w:proofErr w:type="gramEnd"/>
      <w:r w:rsidRPr="00753858">
        <w:rPr>
          <w:rFonts w:ascii="Arial" w:hAnsi="Arial" w:cs="Arial"/>
          <w:color w:val="333333"/>
        </w:rPr>
        <w:t>ідповідальним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Виборчим</w:t>
      </w:r>
      <w:proofErr w:type="spellEnd"/>
      <w:r w:rsidRPr="00753858">
        <w:rPr>
          <w:rFonts w:ascii="Arial" w:hAnsi="Arial" w:cs="Arial"/>
          <w:color w:val="333333"/>
        </w:rPr>
        <w:t xml:space="preserve"> Правом (ВВП), </w:t>
      </w:r>
      <w:proofErr w:type="spellStart"/>
      <w:r w:rsidRPr="00753858">
        <w:rPr>
          <w:rFonts w:ascii="Arial" w:hAnsi="Arial" w:cs="Arial"/>
          <w:color w:val="333333"/>
        </w:rPr>
        <w:t>стають</w:t>
      </w:r>
      <w:proofErr w:type="spellEnd"/>
      <w:r w:rsidRPr="00753858">
        <w:rPr>
          <w:rFonts w:ascii="Arial" w:hAnsi="Arial" w:cs="Arial"/>
          <w:color w:val="333333"/>
        </w:rPr>
        <w:t xml:space="preserve"> «</w:t>
      </w:r>
      <w:proofErr w:type="spellStart"/>
      <w:r w:rsidRPr="00753858">
        <w:rPr>
          <w:rFonts w:ascii="Arial" w:hAnsi="Arial" w:cs="Arial"/>
          <w:color w:val="333333"/>
        </w:rPr>
        <w:t>владними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трикутниками</w:t>
      </w:r>
      <w:proofErr w:type="spellEnd"/>
      <w:r w:rsidRPr="00753858">
        <w:rPr>
          <w:rFonts w:ascii="Arial" w:hAnsi="Arial" w:cs="Arial"/>
          <w:color w:val="333333"/>
        </w:rPr>
        <w:t xml:space="preserve">». </w:t>
      </w:r>
      <w:proofErr w:type="gramStart"/>
      <w:r w:rsidRPr="00753858">
        <w:rPr>
          <w:rFonts w:ascii="Arial" w:hAnsi="Arial" w:cs="Arial"/>
          <w:color w:val="333333"/>
        </w:rPr>
        <w:t xml:space="preserve">ВВП </w:t>
      </w:r>
      <w:proofErr w:type="spellStart"/>
      <w:r w:rsidRPr="00753858">
        <w:rPr>
          <w:rFonts w:ascii="Arial" w:hAnsi="Arial" w:cs="Arial"/>
          <w:color w:val="333333"/>
        </w:rPr>
        <w:t>дозволяє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мати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відповідальних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виборців</w:t>
      </w:r>
      <w:proofErr w:type="spellEnd"/>
      <w:r w:rsidRPr="00753858">
        <w:rPr>
          <w:rFonts w:ascii="Arial" w:hAnsi="Arial" w:cs="Arial"/>
          <w:color w:val="333333"/>
        </w:rPr>
        <w:t xml:space="preserve"> («Ради </w:t>
      </w:r>
      <w:proofErr w:type="spellStart"/>
      <w:r w:rsidRPr="00753858">
        <w:rPr>
          <w:rFonts w:ascii="Arial" w:hAnsi="Arial" w:cs="Arial"/>
          <w:color w:val="333333"/>
        </w:rPr>
        <w:t>Виборців</w:t>
      </w:r>
      <w:proofErr w:type="spellEnd"/>
      <w:r w:rsidRPr="00753858">
        <w:rPr>
          <w:rFonts w:ascii="Arial" w:hAnsi="Arial" w:cs="Arial"/>
          <w:color w:val="333333"/>
        </w:rPr>
        <w:t xml:space="preserve">») </w:t>
      </w:r>
      <w:proofErr w:type="spellStart"/>
      <w:r w:rsidRPr="00753858">
        <w:rPr>
          <w:rFonts w:ascii="Arial" w:hAnsi="Arial" w:cs="Arial"/>
          <w:color w:val="333333"/>
        </w:rPr>
        <w:t>з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їх</w:t>
      </w:r>
      <w:proofErr w:type="spellEnd"/>
      <w:r w:rsidRPr="00753858">
        <w:rPr>
          <w:rFonts w:ascii="Arial" w:hAnsi="Arial" w:cs="Arial"/>
          <w:color w:val="333333"/>
        </w:rPr>
        <w:t xml:space="preserve"> правами у будь </w:t>
      </w:r>
      <w:proofErr w:type="spellStart"/>
      <w:r w:rsidRPr="00753858">
        <w:rPr>
          <w:rFonts w:ascii="Arial" w:hAnsi="Arial" w:cs="Arial"/>
          <w:color w:val="333333"/>
        </w:rPr>
        <w:t>який</w:t>
      </w:r>
      <w:proofErr w:type="spellEnd"/>
      <w:r w:rsidRPr="00753858">
        <w:rPr>
          <w:rFonts w:ascii="Arial" w:hAnsi="Arial" w:cs="Arial"/>
          <w:color w:val="333333"/>
        </w:rPr>
        <w:t xml:space="preserve"> час </w:t>
      </w:r>
      <w:proofErr w:type="spellStart"/>
      <w:r w:rsidRPr="00753858">
        <w:rPr>
          <w:rFonts w:ascii="Arial" w:hAnsi="Arial" w:cs="Arial"/>
          <w:color w:val="333333"/>
        </w:rPr>
        <w:t>відкликати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негідних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від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влади</w:t>
      </w:r>
      <w:proofErr w:type="spellEnd"/>
      <w:r w:rsidRPr="00753858">
        <w:rPr>
          <w:rFonts w:ascii="Arial" w:hAnsi="Arial" w:cs="Arial"/>
          <w:color w:val="333333"/>
        </w:rPr>
        <w:t>.</w:t>
      </w:r>
      <w:proofErr w:type="gram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proofErr w:type="gramStart"/>
      <w:r w:rsidRPr="00753858">
        <w:rPr>
          <w:rFonts w:ascii="Arial" w:hAnsi="Arial" w:cs="Arial"/>
          <w:color w:val="333333"/>
        </w:rPr>
        <w:t>Нема</w:t>
      </w:r>
      <w:proofErr w:type="gramEnd"/>
      <w:r w:rsidRPr="00753858">
        <w:rPr>
          <w:rFonts w:ascii="Arial" w:hAnsi="Arial" w:cs="Arial"/>
          <w:color w:val="333333"/>
        </w:rPr>
        <w:t>є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відповідальних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виборців</w:t>
      </w:r>
      <w:proofErr w:type="spellEnd"/>
      <w:r w:rsidRPr="00753858">
        <w:rPr>
          <w:rFonts w:ascii="Arial" w:hAnsi="Arial" w:cs="Arial"/>
          <w:color w:val="333333"/>
        </w:rPr>
        <w:t xml:space="preserve"> – </w:t>
      </w:r>
      <w:proofErr w:type="spellStart"/>
      <w:r w:rsidRPr="00753858">
        <w:rPr>
          <w:rFonts w:ascii="Arial" w:hAnsi="Arial" w:cs="Arial"/>
          <w:color w:val="333333"/>
        </w:rPr>
        <w:t>немає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трикутника</w:t>
      </w:r>
      <w:proofErr w:type="spellEnd"/>
      <w:r w:rsidRPr="00753858">
        <w:rPr>
          <w:rFonts w:ascii="Arial" w:hAnsi="Arial" w:cs="Arial"/>
          <w:color w:val="333333"/>
        </w:rPr>
        <w:t xml:space="preserve">, </w:t>
      </w:r>
      <w:proofErr w:type="spellStart"/>
      <w:r w:rsidRPr="00753858">
        <w:rPr>
          <w:rFonts w:ascii="Arial" w:hAnsi="Arial" w:cs="Arial"/>
          <w:color w:val="333333"/>
        </w:rPr>
        <w:t>залишається</w:t>
      </w:r>
      <w:proofErr w:type="spellEnd"/>
      <w:r w:rsidRPr="00753858">
        <w:rPr>
          <w:rFonts w:ascii="Arial" w:hAnsi="Arial" w:cs="Arial"/>
          <w:color w:val="333333"/>
        </w:rPr>
        <w:t xml:space="preserve"> пряма, у </w:t>
      </w:r>
      <w:proofErr w:type="spellStart"/>
      <w:r w:rsidRPr="00753858">
        <w:rPr>
          <w:rFonts w:ascii="Arial" w:hAnsi="Arial" w:cs="Arial"/>
          <w:color w:val="333333"/>
        </w:rPr>
        <w:t>якій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зверху</w:t>
      </w:r>
      <w:proofErr w:type="spellEnd"/>
      <w:r w:rsidRPr="00753858">
        <w:rPr>
          <w:rFonts w:ascii="Arial" w:hAnsi="Arial" w:cs="Arial"/>
          <w:color w:val="333333"/>
        </w:rPr>
        <w:t xml:space="preserve"> над громадою - </w:t>
      </w:r>
      <w:proofErr w:type="spellStart"/>
      <w:r w:rsidRPr="00753858">
        <w:rPr>
          <w:rFonts w:ascii="Arial" w:hAnsi="Arial" w:cs="Arial"/>
          <w:color w:val="333333"/>
        </w:rPr>
        <w:t>місцева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влада</w:t>
      </w:r>
      <w:proofErr w:type="spellEnd"/>
      <w:r w:rsidRPr="00753858">
        <w:rPr>
          <w:rFonts w:ascii="Arial" w:hAnsi="Arial" w:cs="Arial"/>
          <w:color w:val="333333"/>
        </w:rPr>
        <w:t xml:space="preserve">. </w:t>
      </w:r>
      <w:proofErr w:type="spellStart"/>
      <w:r w:rsidRPr="00753858">
        <w:rPr>
          <w:rFonts w:ascii="Arial" w:hAnsi="Arial" w:cs="Arial"/>
          <w:color w:val="333333"/>
        </w:rPr>
        <w:t>Владні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трикутники</w:t>
      </w:r>
      <w:proofErr w:type="spellEnd"/>
      <w:r w:rsidRPr="00753858">
        <w:rPr>
          <w:rFonts w:ascii="Arial" w:hAnsi="Arial" w:cs="Arial"/>
          <w:color w:val="333333"/>
        </w:rPr>
        <w:t xml:space="preserve"> громад – то </w:t>
      </w:r>
      <w:proofErr w:type="spellStart"/>
      <w:r w:rsidRPr="00753858">
        <w:rPr>
          <w:rFonts w:ascii="Arial" w:hAnsi="Arial" w:cs="Arial"/>
          <w:color w:val="333333"/>
        </w:rPr>
        <w:t>є</w:t>
      </w:r>
      <w:proofErr w:type="spellEnd"/>
      <w:r w:rsidRPr="00753858">
        <w:rPr>
          <w:rFonts w:ascii="Arial" w:hAnsi="Arial" w:cs="Arial"/>
          <w:color w:val="333333"/>
        </w:rPr>
        <w:t xml:space="preserve"> «</w:t>
      </w:r>
      <w:proofErr w:type="spellStart"/>
      <w:r w:rsidRPr="00753858">
        <w:rPr>
          <w:rFonts w:ascii="Arial" w:hAnsi="Arial" w:cs="Arial"/>
          <w:color w:val="333333"/>
        </w:rPr>
        <w:t>цеглинки</w:t>
      </w:r>
      <w:proofErr w:type="spellEnd"/>
      <w:r w:rsidRPr="00753858">
        <w:rPr>
          <w:rFonts w:ascii="Arial" w:hAnsi="Arial" w:cs="Arial"/>
          <w:color w:val="333333"/>
        </w:rPr>
        <w:t xml:space="preserve">» для </w:t>
      </w:r>
      <w:proofErr w:type="spellStart"/>
      <w:r w:rsidRPr="00753858">
        <w:rPr>
          <w:rFonts w:ascii="Arial" w:hAnsi="Arial" w:cs="Arial"/>
          <w:color w:val="333333"/>
        </w:rPr>
        <w:t>будівництва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нової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багаторівневої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мережевої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держави</w:t>
      </w:r>
      <w:proofErr w:type="spellEnd"/>
      <w:r w:rsidRPr="00753858">
        <w:rPr>
          <w:rFonts w:ascii="Arial" w:hAnsi="Arial" w:cs="Arial"/>
          <w:color w:val="333333"/>
        </w:rPr>
        <w:t>.</w:t>
      </w:r>
      <w:r w:rsidRPr="00753858">
        <w:rPr>
          <w:rFonts w:ascii="Arial" w:hAnsi="Arial" w:cs="Arial"/>
          <w:color w:val="333333"/>
        </w:rPr>
        <w:br/>
        <w:t xml:space="preserve">Як </w:t>
      </w:r>
      <w:proofErr w:type="spellStart"/>
      <w:r w:rsidRPr="00753858">
        <w:rPr>
          <w:rFonts w:ascii="Arial" w:hAnsi="Arial" w:cs="Arial"/>
          <w:color w:val="333333"/>
        </w:rPr>
        <w:t>створити</w:t>
      </w:r>
      <w:proofErr w:type="spellEnd"/>
      <w:r w:rsidRPr="00753858">
        <w:rPr>
          <w:rFonts w:ascii="Arial" w:hAnsi="Arial" w:cs="Arial"/>
          <w:color w:val="333333"/>
        </w:rPr>
        <w:t xml:space="preserve"> Раду </w:t>
      </w:r>
      <w:proofErr w:type="spellStart"/>
      <w:r w:rsidRPr="00753858">
        <w:rPr>
          <w:rFonts w:ascii="Arial" w:hAnsi="Arial" w:cs="Arial"/>
          <w:color w:val="333333"/>
        </w:rPr>
        <w:t>Виборців</w:t>
      </w:r>
      <w:proofErr w:type="spellEnd"/>
      <w:r w:rsidRPr="00753858">
        <w:rPr>
          <w:rFonts w:ascii="Arial" w:hAnsi="Arial" w:cs="Arial"/>
          <w:color w:val="333333"/>
        </w:rPr>
        <w:t xml:space="preserve"> («РВ»), </w:t>
      </w:r>
      <w:proofErr w:type="spellStart"/>
      <w:r w:rsidRPr="00753858">
        <w:rPr>
          <w:rFonts w:ascii="Arial" w:hAnsi="Arial" w:cs="Arial"/>
          <w:color w:val="333333"/>
        </w:rPr>
        <w:t>якщо</w:t>
      </w:r>
      <w:proofErr w:type="spellEnd"/>
      <w:r w:rsidRPr="00753858">
        <w:rPr>
          <w:rFonts w:ascii="Arial" w:hAnsi="Arial" w:cs="Arial"/>
          <w:color w:val="333333"/>
        </w:rPr>
        <w:t xml:space="preserve"> такого в </w:t>
      </w:r>
      <w:proofErr w:type="spellStart"/>
      <w:r w:rsidRPr="00753858">
        <w:rPr>
          <w:rFonts w:ascii="Arial" w:hAnsi="Arial" w:cs="Arial"/>
          <w:color w:val="333333"/>
        </w:rPr>
        <w:t>природі</w:t>
      </w:r>
      <w:proofErr w:type="spellEnd"/>
      <w:r w:rsidRPr="00753858">
        <w:rPr>
          <w:rFonts w:ascii="Arial" w:hAnsi="Arial" w:cs="Arial"/>
          <w:color w:val="333333"/>
        </w:rPr>
        <w:t xml:space="preserve"> не </w:t>
      </w:r>
      <w:proofErr w:type="spellStart"/>
      <w:r w:rsidRPr="00753858">
        <w:rPr>
          <w:rFonts w:ascii="Arial" w:hAnsi="Arial" w:cs="Arial"/>
          <w:color w:val="333333"/>
        </w:rPr>
        <w:t>існу</w:t>
      </w:r>
      <w:proofErr w:type="gramStart"/>
      <w:r w:rsidRPr="00753858">
        <w:rPr>
          <w:rFonts w:ascii="Arial" w:hAnsi="Arial" w:cs="Arial"/>
          <w:color w:val="333333"/>
        </w:rPr>
        <w:t>є</w:t>
      </w:r>
      <w:proofErr w:type="spellEnd"/>
      <w:r w:rsidRPr="00753858">
        <w:rPr>
          <w:rFonts w:ascii="Arial" w:hAnsi="Arial" w:cs="Arial"/>
          <w:color w:val="333333"/>
        </w:rPr>
        <w:t>?</w:t>
      </w:r>
      <w:proofErr w:type="gramEnd"/>
      <w:r w:rsidRPr="00753858">
        <w:rPr>
          <w:rFonts w:ascii="Arial" w:hAnsi="Arial" w:cs="Arial"/>
          <w:color w:val="333333"/>
        </w:rPr>
        <w:br/>
      </w:r>
      <w:proofErr w:type="spellStart"/>
      <w:r w:rsidRPr="00753858">
        <w:rPr>
          <w:rFonts w:ascii="Arial" w:hAnsi="Arial" w:cs="Arial"/>
          <w:color w:val="333333"/>
        </w:rPr>
        <w:t>Відповідальний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виборець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несе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особисту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відповідальність</w:t>
      </w:r>
      <w:proofErr w:type="spellEnd"/>
      <w:r w:rsidRPr="00753858">
        <w:rPr>
          <w:rFonts w:ascii="Arial" w:hAnsi="Arial" w:cs="Arial"/>
          <w:color w:val="333333"/>
        </w:rPr>
        <w:t xml:space="preserve"> за </w:t>
      </w:r>
      <w:proofErr w:type="spellStart"/>
      <w:r w:rsidRPr="00753858">
        <w:rPr>
          <w:rFonts w:ascii="Arial" w:hAnsi="Arial" w:cs="Arial"/>
          <w:color w:val="333333"/>
        </w:rPr>
        <w:t>дії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свого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обранця</w:t>
      </w:r>
      <w:proofErr w:type="spellEnd"/>
      <w:r w:rsidRPr="00753858">
        <w:rPr>
          <w:rFonts w:ascii="Arial" w:hAnsi="Arial" w:cs="Arial"/>
          <w:color w:val="333333"/>
        </w:rPr>
        <w:t xml:space="preserve">. </w:t>
      </w:r>
      <w:proofErr w:type="spellStart"/>
      <w:r w:rsidRPr="00753858">
        <w:rPr>
          <w:rFonts w:ascii="Arial" w:hAnsi="Arial" w:cs="Arial"/>
          <w:color w:val="333333"/>
        </w:rPr>
        <w:t>Щоб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захистити</w:t>
      </w:r>
      <w:proofErr w:type="spellEnd"/>
      <w:r w:rsidRPr="00753858">
        <w:rPr>
          <w:rFonts w:ascii="Arial" w:hAnsi="Arial" w:cs="Arial"/>
          <w:color w:val="333333"/>
        </w:rPr>
        <w:t xml:space="preserve"> себе </w:t>
      </w:r>
      <w:proofErr w:type="spellStart"/>
      <w:r w:rsidRPr="00753858">
        <w:rPr>
          <w:rFonts w:ascii="Arial" w:hAnsi="Arial" w:cs="Arial"/>
          <w:color w:val="333333"/>
        </w:rPr>
        <w:t>від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його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помилок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proofErr w:type="gramStart"/>
      <w:r w:rsidRPr="00753858">
        <w:rPr>
          <w:rFonts w:ascii="Arial" w:hAnsi="Arial" w:cs="Arial"/>
          <w:color w:val="333333"/>
        </w:rPr>
        <w:t>в</w:t>
      </w:r>
      <w:proofErr w:type="gramEnd"/>
      <w:r w:rsidRPr="00753858">
        <w:rPr>
          <w:rFonts w:ascii="Arial" w:hAnsi="Arial" w:cs="Arial"/>
          <w:color w:val="333333"/>
        </w:rPr>
        <w:t>ін</w:t>
      </w:r>
      <w:proofErr w:type="spellEnd"/>
      <w:r w:rsidRPr="00753858">
        <w:rPr>
          <w:rFonts w:ascii="Arial" w:hAnsi="Arial" w:cs="Arial"/>
          <w:color w:val="333333"/>
        </w:rPr>
        <w:t xml:space="preserve"> буде </w:t>
      </w:r>
      <w:proofErr w:type="spellStart"/>
      <w:r w:rsidRPr="00753858">
        <w:rPr>
          <w:rFonts w:ascii="Arial" w:hAnsi="Arial" w:cs="Arial"/>
          <w:color w:val="333333"/>
        </w:rPr>
        <w:t>змушений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стежити</w:t>
      </w:r>
      <w:proofErr w:type="spellEnd"/>
      <w:r w:rsidRPr="00753858">
        <w:rPr>
          <w:rFonts w:ascii="Arial" w:hAnsi="Arial" w:cs="Arial"/>
          <w:color w:val="333333"/>
        </w:rPr>
        <w:t xml:space="preserve"> за </w:t>
      </w:r>
      <w:proofErr w:type="spellStart"/>
      <w:r w:rsidRPr="00753858">
        <w:rPr>
          <w:rFonts w:ascii="Arial" w:hAnsi="Arial" w:cs="Arial"/>
          <w:color w:val="333333"/>
        </w:rPr>
        <w:t>діями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можновладця</w:t>
      </w:r>
      <w:proofErr w:type="spellEnd"/>
      <w:r w:rsidRPr="00753858">
        <w:rPr>
          <w:rFonts w:ascii="Arial" w:hAnsi="Arial" w:cs="Arial"/>
          <w:color w:val="333333"/>
        </w:rPr>
        <w:t xml:space="preserve">. </w:t>
      </w:r>
      <w:proofErr w:type="spellStart"/>
      <w:r w:rsidRPr="00753858">
        <w:rPr>
          <w:rFonts w:ascii="Arial" w:hAnsi="Arial" w:cs="Arial"/>
          <w:color w:val="333333"/>
        </w:rPr>
        <w:t>Його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власних</w:t>
      </w:r>
      <w:proofErr w:type="spellEnd"/>
      <w:r w:rsidRPr="00753858">
        <w:rPr>
          <w:rFonts w:ascii="Arial" w:hAnsi="Arial" w:cs="Arial"/>
          <w:color w:val="333333"/>
        </w:rPr>
        <w:t xml:space="preserve"> сил, </w:t>
      </w:r>
      <w:proofErr w:type="spellStart"/>
      <w:r w:rsidRPr="00753858">
        <w:rPr>
          <w:rFonts w:ascii="Arial" w:hAnsi="Arial" w:cs="Arial"/>
          <w:color w:val="333333"/>
        </w:rPr>
        <w:t>знань</w:t>
      </w:r>
      <w:proofErr w:type="spellEnd"/>
      <w:r w:rsidRPr="00753858">
        <w:rPr>
          <w:rFonts w:ascii="Arial" w:hAnsi="Arial" w:cs="Arial"/>
          <w:color w:val="333333"/>
        </w:rPr>
        <w:t xml:space="preserve"> та часу </w:t>
      </w:r>
      <w:proofErr w:type="spellStart"/>
      <w:r w:rsidRPr="00753858">
        <w:rPr>
          <w:rFonts w:ascii="Arial" w:hAnsi="Arial" w:cs="Arial"/>
          <w:color w:val="333333"/>
        </w:rPr>
        <w:t>може</w:t>
      </w:r>
      <w:proofErr w:type="spellEnd"/>
      <w:r w:rsidRPr="00753858">
        <w:rPr>
          <w:rFonts w:ascii="Arial" w:hAnsi="Arial" w:cs="Arial"/>
          <w:color w:val="333333"/>
        </w:rPr>
        <w:t xml:space="preserve"> не </w:t>
      </w:r>
      <w:proofErr w:type="spellStart"/>
      <w:r w:rsidRPr="00753858">
        <w:rPr>
          <w:rFonts w:ascii="Arial" w:hAnsi="Arial" w:cs="Arial"/>
          <w:color w:val="333333"/>
        </w:rPr>
        <w:t>вистачити</w:t>
      </w:r>
      <w:proofErr w:type="spellEnd"/>
      <w:r w:rsidRPr="00753858">
        <w:rPr>
          <w:rFonts w:ascii="Arial" w:hAnsi="Arial" w:cs="Arial"/>
          <w:color w:val="333333"/>
        </w:rPr>
        <w:t xml:space="preserve"> для такого контролю, тому </w:t>
      </w:r>
      <w:proofErr w:type="spellStart"/>
      <w:r w:rsidRPr="00753858">
        <w:rPr>
          <w:rFonts w:ascii="Arial" w:hAnsi="Arial" w:cs="Arial"/>
          <w:color w:val="333333"/>
        </w:rPr>
        <w:t>він</w:t>
      </w:r>
      <w:proofErr w:type="spellEnd"/>
      <w:r w:rsidRPr="00753858">
        <w:rPr>
          <w:rFonts w:ascii="Arial" w:hAnsi="Arial" w:cs="Arial"/>
          <w:color w:val="333333"/>
        </w:rPr>
        <w:t xml:space="preserve"> буде </w:t>
      </w:r>
      <w:proofErr w:type="spellStart"/>
      <w:r w:rsidRPr="00753858">
        <w:rPr>
          <w:rFonts w:ascii="Arial" w:hAnsi="Arial" w:cs="Arial"/>
          <w:color w:val="333333"/>
        </w:rPr>
        <w:t>змушений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об’єднати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свої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зусилля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з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іншими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відпові</w:t>
      </w:r>
      <w:proofErr w:type="gramStart"/>
      <w:r w:rsidRPr="00753858">
        <w:rPr>
          <w:rFonts w:ascii="Arial" w:hAnsi="Arial" w:cs="Arial"/>
          <w:color w:val="333333"/>
        </w:rPr>
        <w:t>дальними</w:t>
      </w:r>
      <w:proofErr w:type="spellEnd"/>
      <w:proofErr w:type="gram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виборцями</w:t>
      </w:r>
      <w:proofErr w:type="spellEnd"/>
      <w:r w:rsidRPr="00753858">
        <w:rPr>
          <w:rFonts w:ascii="Arial" w:hAnsi="Arial" w:cs="Arial"/>
          <w:color w:val="333333"/>
        </w:rPr>
        <w:t xml:space="preserve">. Так </w:t>
      </w:r>
      <w:proofErr w:type="spellStart"/>
      <w:r w:rsidRPr="00753858">
        <w:rPr>
          <w:rFonts w:ascii="Arial" w:hAnsi="Arial" w:cs="Arial"/>
          <w:color w:val="333333"/>
        </w:rPr>
        <w:t>природним</w:t>
      </w:r>
      <w:proofErr w:type="spellEnd"/>
      <w:r w:rsidRPr="00753858">
        <w:rPr>
          <w:rFonts w:ascii="Arial" w:hAnsi="Arial" w:cs="Arial"/>
          <w:color w:val="333333"/>
        </w:rPr>
        <w:t xml:space="preserve"> шляхом </w:t>
      </w:r>
      <w:proofErr w:type="spellStart"/>
      <w:r w:rsidRPr="00753858">
        <w:rPr>
          <w:rFonts w:ascii="Arial" w:hAnsi="Arial" w:cs="Arial"/>
          <w:color w:val="333333"/>
        </w:rPr>
        <w:t>виникнуть</w:t>
      </w:r>
      <w:proofErr w:type="spellEnd"/>
      <w:proofErr w:type="gramStart"/>
      <w:r w:rsidRPr="00753858">
        <w:rPr>
          <w:rFonts w:ascii="Arial" w:hAnsi="Arial" w:cs="Arial"/>
          <w:color w:val="333333"/>
        </w:rPr>
        <w:t xml:space="preserve"> Р</w:t>
      </w:r>
      <w:proofErr w:type="gramEnd"/>
      <w:r w:rsidRPr="00753858">
        <w:rPr>
          <w:rFonts w:ascii="Arial" w:hAnsi="Arial" w:cs="Arial"/>
          <w:color w:val="333333"/>
        </w:rPr>
        <w:t xml:space="preserve">ади </w:t>
      </w:r>
      <w:proofErr w:type="spellStart"/>
      <w:r w:rsidRPr="00753858">
        <w:rPr>
          <w:rFonts w:ascii="Arial" w:hAnsi="Arial" w:cs="Arial"/>
          <w:color w:val="333333"/>
        </w:rPr>
        <w:t>Виборців</w:t>
      </w:r>
      <w:proofErr w:type="spellEnd"/>
      <w:r w:rsidRPr="00753858">
        <w:rPr>
          <w:rFonts w:ascii="Arial" w:hAnsi="Arial" w:cs="Arial"/>
          <w:color w:val="333333"/>
        </w:rPr>
        <w:t>.</w:t>
      </w:r>
      <w:r w:rsidRPr="00753858">
        <w:rPr>
          <w:rFonts w:ascii="Arial" w:hAnsi="Arial" w:cs="Arial"/>
          <w:color w:val="333333"/>
        </w:rPr>
        <w:br/>
      </w:r>
      <w:proofErr w:type="spellStart"/>
      <w:r w:rsidRPr="00753858">
        <w:rPr>
          <w:rFonts w:ascii="Arial" w:hAnsi="Arial" w:cs="Arial"/>
          <w:color w:val="333333"/>
        </w:rPr>
        <w:t>Механізм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створення</w:t>
      </w:r>
      <w:proofErr w:type="spellEnd"/>
      <w:r w:rsidRPr="00753858">
        <w:rPr>
          <w:rFonts w:ascii="Arial" w:hAnsi="Arial" w:cs="Arial"/>
          <w:color w:val="333333"/>
        </w:rPr>
        <w:t xml:space="preserve"> «Ради </w:t>
      </w:r>
      <w:proofErr w:type="spellStart"/>
      <w:r w:rsidRPr="00753858">
        <w:rPr>
          <w:rFonts w:ascii="Arial" w:hAnsi="Arial" w:cs="Arial"/>
          <w:color w:val="333333"/>
        </w:rPr>
        <w:t>Виборців</w:t>
      </w:r>
      <w:proofErr w:type="spellEnd"/>
      <w:r w:rsidRPr="00753858">
        <w:rPr>
          <w:rFonts w:ascii="Arial" w:hAnsi="Arial" w:cs="Arial"/>
          <w:color w:val="333333"/>
        </w:rPr>
        <w:t xml:space="preserve">» </w:t>
      </w:r>
      <w:proofErr w:type="spellStart"/>
      <w:r w:rsidRPr="00753858">
        <w:rPr>
          <w:rFonts w:ascii="Arial" w:hAnsi="Arial" w:cs="Arial"/>
          <w:color w:val="333333"/>
        </w:rPr>
        <w:t>закладає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конкуренцію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між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двома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чи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більше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групами</w:t>
      </w:r>
      <w:proofErr w:type="spellEnd"/>
      <w:r w:rsidRPr="00753858">
        <w:rPr>
          <w:rFonts w:ascii="Arial" w:hAnsi="Arial" w:cs="Arial"/>
          <w:color w:val="333333"/>
        </w:rPr>
        <w:t xml:space="preserve"> за </w:t>
      </w:r>
      <w:proofErr w:type="spellStart"/>
      <w:r w:rsidRPr="00753858">
        <w:rPr>
          <w:rFonts w:ascii="Arial" w:hAnsi="Arial" w:cs="Arial"/>
          <w:color w:val="333333"/>
        </w:rPr>
        <w:t>чесне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виконання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передвиборчих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обіцянок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переможцями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перегонів</w:t>
      </w:r>
      <w:proofErr w:type="spellEnd"/>
      <w:r w:rsidRPr="00753858">
        <w:rPr>
          <w:rFonts w:ascii="Arial" w:hAnsi="Arial" w:cs="Arial"/>
          <w:color w:val="333333"/>
        </w:rPr>
        <w:t xml:space="preserve">. </w:t>
      </w:r>
      <w:proofErr w:type="spellStart"/>
      <w:r w:rsidRPr="00753858">
        <w:rPr>
          <w:rFonts w:ascii="Arial" w:hAnsi="Arial" w:cs="Arial"/>
          <w:color w:val="333333"/>
        </w:rPr>
        <w:t>Бо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партії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і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кандидати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будуть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заохочувати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своїх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прихильників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ставати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відкритими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виборцями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і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заходити</w:t>
      </w:r>
      <w:proofErr w:type="spellEnd"/>
      <w:r w:rsidRPr="00753858">
        <w:rPr>
          <w:rFonts w:ascii="Arial" w:hAnsi="Arial" w:cs="Arial"/>
          <w:color w:val="333333"/>
        </w:rPr>
        <w:t xml:space="preserve"> до Ради </w:t>
      </w:r>
      <w:proofErr w:type="spellStart"/>
      <w:r w:rsidRPr="00753858">
        <w:rPr>
          <w:rFonts w:ascii="Arial" w:hAnsi="Arial" w:cs="Arial"/>
          <w:color w:val="333333"/>
        </w:rPr>
        <w:t>Виборців</w:t>
      </w:r>
      <w:proofErr w:type="spellEnd"/>
      <w:r w:rsidRPr="00753858">
        <w:rPr>
          <w:rFonts w:ascii="Arial" w:hAnsi="Arial" w:cs="Arial"/>
          <w:color w:val="333333"/>
        </w:rPr>
        <w:t>.</w:t>
      </w:r>
    </w:p>
    <w:p w:rsidR="00753858" w:rsidRPr="00753858" w:rsidRDefault="00753858" w:rsidP="0075385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lang w:val="uk-UA"/>
        </w:rPr>
      </w:pPr>
      <w:proofErr w:type="spellStart"/>
      <w:r w:rsidRPr="00753858">
        <w:rPr>
          <w:rFonts w:ascii="Arial" w:hAnsi="Arial" w:cs="Arial"/>
          <w:color w:val="333333"/>
        </w:rPr>
        <w:t>Виникає</w:t>
      </w:r>
      <w:proofErr w:type="spellEnd"/>
      <w:r w:rsidRPr="00753858">
        <w:rPr>
          <w:rFonts w:ascii="Arial" w:hAnsi="Arial" w:cs="Arial"/>
          <w:color w:val="333333"/>
        </w:rPr>
        <w:t xml:space="preserve"> той </w:t>
      </w:r>
      <w:proofErr w:type="spellStart"/>
      <w:r w:rsidRPr="00753858">
        <w:rPr>
          <w:rFonts w:ascii="Arial" w:hAnsi="Arial" w:cs="Arial"/>
          <w:color w:val="333333"/>
        </w:rPr>
        <w:t>самий</w:t>
      </w:r>
      <w:proofErr w:type="spellEnd"/>
      <w:r w:rsidRPr="00753858">
        <w:rPr>
          <w:rFonts w:ascii="Arial" w:hAnsi="Arial" w:cs="Arial"/>
          <w:color w:val="333333"/>
        </w:rPr>
        <w:t xml:space="preserve"> контроль за </w:t>
      </w:r>
      <w:proofErr w:type="spellStart"/>
      <w:r w:rsidRPr="00753858">
        <w:rPr>
          <w:rFonts w:ascii="Arial" w:hAnsi="Arial" w:cs="Arial"/>
          <w:color w:val="333333"/>
        </w:rPr>
        <w:t>діями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влади</w:t>
      </w:r>
      <w:proofErr w:type="spellEnd"/>
      <w:r w:rsidRPr="00753858">
        <w:rPr>
          <w:rFonts w:ascii="Arial" w:hAnsi="Arial" w:cs="Arial"/>
          <w:color w:val="333333"/>
        </w:rPr>
        <w:t xml:space="preserve">, </w:t>
      </w:r>
      <w:proofErr w:type="spellStart"/>
      <w:r w:rsidRPr="00753858">
        <w:rPr>
          <w:rFonts w:ascii="Arial" w:hAnsi="Arial" w:cs="Arial"/>
          <w:color w:val="333333"/>
        </w:rPr>
        <w:t>якого</w:t>
      </w:r>
      <w:proofErr w:type="spellEnd"/>
      <w:r w:rsidRPr="00753858">
        <w:rPr>
          <w:rFonts w:ascii="Arial" w:hAnsi="Arial" w:cs="Arial"/>
          <w:color w:val="333333"/>
        </w:rPr>
        <w:t xml:space="preserve"> нам так не </w:t>
      </w:r>
      <w:proofErr w:type="spellStart"/>
      <w:r w:rsidRPr="00753858">
        <w:rPr>
          <w:rFonts w:ascii="Arial" w:hAnsi="Arial" w:cs="Arial"/>
          <w:color w:val="333333"/>
        </w:rPr>
        <w:t>вистача</w:t>
      </w:r>
      <w:proofErr w:type="gramStart"/>
      <w:r w:rsidRPr="00753858">
        <w:rPr>
          <w:rFonts w:ascii="Arial" w:hAnsi="Arial" w:cs="Arial"/>
          <w:color w:val="333333"/>
        </w:rPr>
        <w:t>є</w:t>
      </w:r>
      <w:proofErr w:type="spellEnd"/>
      <w:r w:rsidRPr="00753858">
        <w:rPr>
          <w:rFonts w:ascii="Arial" w:hAnsi="Arial" w:cs="Arial"/>
          <w:color w:val="333333"/>
        </w:rPr>
        <w:t>!</w:t>
      </w:r>
      <w:proofErr w:type="gramEnd"/>
      <w:r w:rsidRPr="00753858">
        <w:rPr>
          <w:rFonts w:ascii="Arial" w:hAnsi="Arial" w:cs="Arial"/>
          <w:color w:val="333333"/>
        </w:rPr>
        <w:br/>
      </w:r>
      <w:proofErr w:type="spellStart"/>
      <w:r w:rsidRPr="00753858">
        <w:rPr>
          <w:rFonts w:ascii="Arial" w:hAnsi="Arial" w:cs="Arial"/>
          <w:color w:val="333333"/>
        </w:rPr>
        <w:t>Наступним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кроком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з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владних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трикутників</w:t>
      </w:r>
      <w:proofErr w:type="spellEnd"/>
      <w:r w:rsidRPr="00753858">
        <w:rPr>
          <w:rFonts w:ascii="Arial" w:hAnsi="Arial" w:cs="Arial"/>
          <w:color w:val="333333"/>
        </w:rPr>
        <w:t xml:space="preserve"> громад </w:t>
      </w:r>
      <w:proofErr w:type="spellStart"/>
      <w:r w:rsidRPr="00753858">
        <w:rPr>
          <w:rFonts w:ascii="Arial" w:hAnsi="Arial" w:cs="Arial"/>
          <w:color w:val="333333"/>
        </w:rPr>
        <w:t>будується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регіональна</w:t>
      </w:r>
      <w:proofErr w:type="spellEnd"/>
      <w:r w:rsidRPr="00753858">
        <w:rPr>
          <w:rFonts w:ascii="Arial" w:hAnsi="Arial" w:cs="Arial"/>
          <w:color w:val="333333"/>
        </w:rPr>
        <w:t xml:space="preserve"> (</w:t>
      </w:r>
      <w:proofErr w:type="spellStart"/>
      <w:r w:rsidRPr="00753858">
        <w:rPr>
          <w:rFonts w:ascii="Arial" w:hAnsi="Arial" w:cs="Arial"/>
          <w:color w:val="333333"/>
        </w:rPr>
        <w:t>обласна</w:t>
      </w:r>
      <w:proofErr w:type="spellEnd"/>
      <w:r w:rsidRPr="00753858">
        <w:rPr>
          <w:rFonts w:ascii="Arial" w:hAnsi="Arial" w:cs="Arial"/>
          <w:color w:val="333333"/>
        </w:rPr>
        <w:t xml:space="preserve">) «ВЛАДНА </w:t>
      </w:r>
      <w:proofErr w:type="gramStart"/>
      <w:r w:rsidRPr="00753858">
        <w:rPr>
          <w:rFonts w:ascii="Arial" w:hAnsi="Arial" w:cs="Arial"/>
          <w:color w:val="333333"/>
        </w:rPr>
        <w:t>П</w:t>
      </w:r>
      <w:proofErr w:type="gramEnd"/>
      <w:r w:rsidRPr="00753858">
        <w:rPr>
          <w:rFonts w:ascii="Arial" w:hAnsi="Arial" w:cs="Arial"/>
          <w:color w:val="333333"/>
        </w:rPr>
        <w:t>ІРАМІДА»:</w:t>
      </w:r>
    </w:p>
    <w:p w:rsidR="00753858" w:rsidRPr="00753858" w:rsidRDefault="00753858" w:rsidP="00753858">
      <w:pPr>
        <w:pStyle w:val="a3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color w:val="333333"/>
        </w:rPr>
      </w:pPr>
      <w:r w:rsidRPr="00753858">
        <w:rPr>
          <w:rFonts w:ascii="Arial" w:hAnsi="Arial" w:cs="Arial"/>
          <w:noProof/>
          <w:color w:val="333333"/>
        </w:rPr>
        <w:drawing>
          <wp:inline distT="0" distB="0" distL="0" distR="0">
            <wp:extent cx="4660900" cy="4481433"/>
            <wp:effectExtent l="19050" t="0" r="6350" b="0"/>
            <wp:docPr id="1" name="Рисунок 1" descr="Фото без о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без опису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1898" cy="4482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858" w:rsidRDefault="00753858" w:rsidP="0075385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lang w:val="uk-UA"/>
        </w:rPr>
      </w:pPr>
      <w:proofErr w:type="spellStart"/>
      <w:r w:rsidRPr="00753858">
        <w:rPr>
          <w:rFonts w:ascii="Arial" w:hAnsi="Arial" w:cs="Arial"/>
          <w:color w:val="333333"/>
        </w:rPr>
        <w:lastRenderedPageBreak/>
        <w:t>Владні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трикутники</w:t>
      </w:r>
      <w:proofErr w:type="spellEnd"/>
      <w:r w:rsidRPr="00753858">
        <w:rPr>
          <w:rFonts w:ascii="Arial" w:hAnsi="Arial" w:cs="Arial"/>
          <w:color w:val="333333"/>
        </w:rPr>
        <w:t xml:space="preserve"> громад через Ради </w:t>
      </w:r>
      <w:proofErr w:type="spellStart"/>
      <w:r w:rsidRPr="00753858">
        <w:rPr>
          <w:rFonts w:ascii="Arial" w:hAnsi="Arial" w:cs="Arial"/>
          <w:color w:val="333333"/>
        </w:rPr>
        <w:t>Виборців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і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Місцеві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Влади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поєднуються</w:t>
      </w:r>
      <w:proofErr w:type="spellEnd"/>
      <w:r w:rsidRPr="00753858">
        <w:rPr>
          <w:rFonts w:ascii="Arial" w:hAnsi="Arial" w:cs="Arial"/>
          <w:color w:val="333333"/>
        </w:rPr>
        <w:t xml:space="preserve"> для </w:t>
      </w:r>
      <w:proofErr w:type="spellStart"/>
      <w:r w:rsidRPr="00753858">
        <w:rPr>
          <w:rFonts w:ascii="Arial" w:hAnsi="Arial" w:cs="Arial"/>
          <w:color w:val="333333"/>
        </w:rPr>
        <w:t>обміну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досвідом</w:t>
      </w:r>
      <w:proofErr w:type="spellEnd"/>
      <w:r w:rsidRPr="00753858">
        <w:rPr>
          <w:rFonts w:ascii="Arial" w:hAnsi="Arial" w:cs="Arial"/>
          <w:color w:val="333333"/>
        </w:rPr>
        <w:t xml:space="preserve">, </w:t>
      </w:r>
      <w:proofErr w:type="spellStart"/>
      <w:r w:rsidRPr="00753858">
        <w:rPr>
          <w:rFonts w:ascii="Arial" w:hAnsi="Arial" w:cs="Arial"/>
          <w:color w:val="333333"/>
        </w:rPr>
        <w:t>координації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взаємодій</w:t>
      </w:r>
      <w:proofErr w:type="spellEnd"/>
      <w:r w:rsidRPr="00753858">
        <w:rPr>
          <w:rFonts w:ascii="Arial" w:hAnsi="Arial" w:cs="Arial"/>
          <w:color w:val="333333"/>
        </w:rPr>
        <w:t xml:space="preserve">, для </w:t>
      </w:r>
      <w:proofErr w:type="spellStart"/>
      <w:r w:rsidRPr="00753858">
        <w:rPr>
          <w:rFonts w:ascii="Arial" w:hAnsi="Arial" w:cs="Arial"/>
          <w:color w:val="333333"/>
        </w:rPr>
        <w:t>просування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інтересів</w:t>
      </w:r>
      <w:proofErr w:type="spellEnd"/>
      <w:r w:rsidRPr="00753858">
        <w:rPr>
          <w:rFonts w:ascii="Arial" w:hAnsi="Arial" w:cs="Arial"/>
          <w:color w:val="333333"/>
        </w:rPr>
        <w:t xml:space="preserve"> на </w:t>
      </w:r>
      <w:proofErr w:type="spellStart"/>
      <w:r w:rsidRPr="00753858">
        <w:rPr>
          <w:rFonts w:ascii="Arial" w:hAnsi="Arial" w:cs="Arial"/>
          <w:color w:val="333333"/>
        </w:rPr>
        <w:t>їх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спільній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території</w:t>
      </w:r>
      <w:proofErr w:type="spellEnd"/>
      <w:r w:rsidRPr="00753858">
        <w:rPr>
          <w:rFonts w:ascii="Arial" w:hAnsi="Arial" w:cs="Arial"/>
          <w:color w:val="333333"/>
        </w:rPr>
        <w:t xml:space="preserve">. </w:t>
      </w:r>
      <w:proofErr w:type="spellStart"/>
      <w:r w:rsidRPr="00753858">
        <w:rPr>
          <w:rFonts w:ascii="Arial" w:hAnsi="Arial" w:cs="Arial"/>
          <w:color w:val="333333"/>
        </w:rPr>
        <w:t>Віртуальні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діагоналі</w:t>
      </w:r>
      <w:proofErr w:type="spellEnd"/>
      <w:r w:rsidRPr="00753858">
        <w:rPr>
          <w:rFonts w:ascii="Arial" w:hAnsi="Arial" w:cs="Arial"/>
          <w:color w:val="333333"/>
        </w:rPr>
        <w:t xml:space="preserve"> у </w:t>
      </w:r>
      <w:proofErr w:type="spellStart"/>
      <w:r w:rsidRPr="00753858">
        <w:rPr>
          <w:rFonts w:ascii="Arial" w:hAnsi="Arial" w:cs="Arial"/>
          <w:color w:val="333333"/>
        </w:rPr>
        <w:t>конструкції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владної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proofErr w:type="gramStart"/>
      <w:r w:rsidRPr="00753858">
        <w:rPr>
          <w:rFonts w:ascii="Arial" w:hAnsi="Arial" w:cs="Arial"/>
          <w:color w:val="333333"/>
        </w:rPr>
        <w:t>п</w:t>
      </w:r>
      <w:proofErr w:type="gramEnd"/>
      <w:r w:rsidRPr="00753858">
        <w:rPr>
          <w:rFonts w:ascii="Arial" w:hAnsi="Arial" w:cs="Arial"/>
          <w:color w:val="333333"/>
        </w:rPr>
        <w:t>іраміди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зміцнюють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її</w:t>
      </w:r>
      <w:proofErr w:type="spellEnd"/>
      <w:r w:rsidRPr="00753858">
        <w:rPr>
          <w:rFonts w:ascii="Arial" w:hAnsi="Arial" w:cs="Arial"/>
          <w:color w:val="333333"/>
        </w:rPr>
        <w:t xml:space="preserve">, не </w:t>
      </w:r>
      <w:proofErr w:type="spellStart"/>
      <w:r w:rsidRPr="00753858">
        <w:rPr>
          <w:rFonts w:ascii="Arial" w:hAnsi="Arial" w:cs="Arial"/>
          <w:color w:val="333333"/>
        </w:rPr>
        <w:t>дозволяють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домінування</w:t>
      </w:r>
      <w:proofErr w:type="spellEnd"/>
      <w:r w:rsidRPr="00753858">
        <w:rPr>
          <w:rFonts w:ascii="Arial" w:hAnsi="Arial" w:cs="Arial"/>
          <w:color w:val="333333"/>
        </w:rPr>
        <w:t xml:space="preserve"> одних </w:t>
      </w:r>
      <w:proofErr w:type="spellStart"/>
      <w:r w:rsidRPr="00753858">
        <w:rPr>
          <w:rFonts w:ascii="Arial" w:hAnsi="Arial" w:cs="Arial"/>
          <w:color w:val="333333"/>
        </w:rPr>
        <w:t>сторін</w:t>
      </w:r>
      <w:proofErr w:type="spellEnd"/>
      <w:r w:rsidRPr="00753858">
        <w:rPr>
          <w:rFonts w:ascii="Arial" w:hAnsi="Arial" w:cs="Arial"/>
          <w:color w:val="333333"/>
        </w:rPr>
        <w:t xml:space="preserve"> над </w:t>
      </w:r>
      <w:proofErr w:type="spellStart"/>
      <w:r w:rsidRPr="00753858">
        <w:rPr>
          <w:rFonts w:ascii="Arial" w:hAnsi="Arial" w:cs="Arial"/>
          <w:color w:val="333333"/>
        </w:rPr>
        <w:t>іншими</w:t>
      </w:r>
      <w:proofErr w:type="spellEnd"/>
      <w:r w:rsidRPr="00753858">
        <w:rPr>
          <w:rFonts w:ascii="Arial" w:hAnsi="Arial" w:cs="Arial"/>
          <w:color w:val="333333"/>
        </w:rPr>
        <w:t xml:space="preserve">. </w:t>
      </w:r>
      <w:proofErr w:type="spellStart"/>
      <w:proofErr w:type="gramStart"/>
      <w:r w:rsidRPr="00753858">
        <w:rPr>
          <w:rFonts w:ascii="Arial" w:hAnsi="Arial" w:cs="Arial"/>
          <w:color w:val="333333"/>
        </w:rPr>
        <w:t>Бо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дом</w:t>
      </w:r>
      <w:proofErr w:type="gramEnd"/>
      <w:r w:rsidRPr="00753858">
        <w:rPr>
          <w:rFonts w:ascii="Arial" w:hAnsi="Arial" w:cs="Arial"/>
          <w:color w:val="333333"/>
        </w:rPr>
        <w:t>інування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влади</w:t>
      </w:r>
      <w:proofErr w:type="spellEnd"/>
      <w:r w:rsidRPr="00753858">
        <w:rPr>
          <w:rFonts w:ascii="Arial" w:hAnsi="Arial" w:cs="Arial"/>
          <w:color w:val="333333"/>
        </w:rPr>
        <w:t xml:space="preserve"> – диктат, </w:t>
      </w:r>
      <w:proofErr w:type="spellStart"/>
      <w:r w:rsidRPr="00753858">
        <w:rPr>
          <w:rFonts w:ascii="Arial" w:hAnsi="Arial" w:cs="Arial"/>
          <w:color w:val="333333"/>
        </w:rPr>
        <w:t>домінування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виборців</w:t>
      </w:r>
      <w:proofErr w:type="spellEnd"/>
      <w:r w:rsidRPr="00753858">
        <w:rPr>
          <w:rFonts w:ascii="Arial" w:hAnsi="Arial" w:cs="Arial"/>
          <w:color w:val="333333"/>
        </w:rPr>
        <w:t xml:space="preserve"> – </w:t>
      </w:r>
      <w:proofErr w:type="spellStart"/>
      <w:r w:rsidRPr="00753858">
        <w:rPr>
          <w:rFonts w:ascii="Arial" w:hAnsi="Arial" w:cs="Arial"/>
          <w:color w:val="333333"/>
        </w:rPr>
        <w:t>анархія</w:t>
      </w:r>
      <w:proofErr w:type="spellEnd"/>
      <w:r w:rsidRPr="00753858">
        <w:rPr>
          <w:rFonts w:ascii="Arial" w:hAnsi="Arial" w:cs="Arial"/>
          <w:color w:val="333333"/>
        </w:rPr>
        <w:t>.</w:t>
      </w:r>
    </w:p>
    <w:p w:rsidR="00753858" w:rsidRDefault="00753858" w:rsidP="0075385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lang w:val="uk-UA"/>
        </w:rPr>
      </w:pPr>
      <w:proofErr w:type="spellStart"/>
      <w:r w:rsidRPr="00753858">
        <w:rPr>
          <w:rFonts w:ascii="Arial" w:hAnsi="Arial" w:cs="Arial"/>
          <w:color w:val="333333"/>
        </w:rPr>
        <w:t>Місцева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влада</w:t>
      </w:r>
      <w:proofErr w:type="spellEnd"/>
      <w:r w:rsidRPr="00753858">
        <w:rPr>
          <w:rFonts w:ascii="Arial" w:hAnsi="Arial" w:cs="Arial"/>
          <w:color w:val="333333"/>
        </w:rPr>
        <w:t xml:space="preserve"> разом </w:t>
      </w:r>
      <w:proofErr w:type="spellStart"/>
      <w:r w:rsidRPr="00753858">
        <w:rPr>
          <w:rFonts w:ascii="Arial" w:hAnsi="Arial" w:cs="Arial"/>
          <w:color w:val="333333"/>
        </w:rPr>
        <w:t>з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відповідальними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виборцями</w:t>
      </w:r>
      <w:proofErr w:type="spellEnd"/>
      <w:r w:rsidRPr="00753858">
        <w:rPr>
          <w:rFonts w:ascii="Arial" w:hAnsi="Arial" w:cs="Arial"/>
          <w:color w:val="333333"/>
        </w:rPr>
        <w:t xml:space="preserve"> (</w:t>
      </w:r>
      <w:proofErr w:type="gramStart"/>
      <w:r w:rsidRPr="00753858">
        <w:rPr>
          <w:rFonts w:ascii="Arial" w:hAnsi="Arial" w:cs="Arial"/>
          <w:color w:val="333333"/>
        </w:rPr>
        <w:t>ВВ</w:t>
      </w:r>
      <w:proofErr w:type="gramEnd"/>
      <w:r w:rsidRPr="00753858">
        <w:rPr>
          <w:rFonts w:ascii="Arial" w:hAnsi="Arial" w:cs="Arial"/>
          <w:color w:val="333333"/>
        </w:rPr>
        <w:t xml:space="preserve">) </w:t>
      </w:r>
      <w:proofErr w:type="spellStart"/>
      <w:r w:rsidRPr="00753858">
        <w:rPr>
          <w:rFonts w:ascii="Arial" w:hAnsi="Arial" w:cs="Arial"/>
          <w:color w:val="333333"/>
        </w:rPr>
        <w:t>співпрацюють</w:t>
      </w:r>
      <w:proofErr w:type="spellEnd"/>
      <w:r w:rsidRPr="00753858">
        <w:rPr>
          <w:rFonts w:ascii="Arial" w:hAnsi="Arial" w:cs="Arial"/>
          <w:color w:val="333333"/>
        </w:rPr>
        <w:t xml:space="preserve"> як </w:t>
      </w:r>
      <w:proofErr w:type="spellStart"/>
      <w:r w:rsidRPr="00753858">
        <w:rPr>
          <w:rFonts w:ascii="Arial" w:hAnsi="Arial" w:cs="Arial"/>
          <w:color w:val="333333"/>
        </w:rPr>
        <w:t>взаємо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контрольовані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частини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однієї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команди</w:t>
      </w:r>
      <w:proofErr w:type="spellEnd"/>
      <w:r w:rsidRPr="00753858">
        <w:rPr>
          <w:rFonts w:ascii="Arial" w:hAnsi="Arial" w:cs="Arial"/>
          <w:color w:val="333333"/>
        </w:rPr>
        <w:t xml:space="preserve">. </w:t>
      </w:r>
      <w:proofErr w:type="spellStart"/>
      <w:r w:rsidRPr="00753858">
        <w:rPr>
          <w:rFonts w:ascii="Arial" w:hAnsi="Arial" w:cs="Arial"/>
          <w:color w:val="333333"/>
        </w:rPr>
        <w:t>Одночасно</w:t>
      </w:r>
      <w:proofErr w:type="spellEnd"/>
      <w:r w:rsidRPr="00753858">
        <w:rPr>
          <w:rFonts w:ascii="Arial" w:hAnsi="Arial" w:cs="Arial"/>
          <w:color w:val="333333"/>
        </w:rPr>
        <w:t xml:space="preserve">, </w:t>
      </w:r>
      <w:proofErr w:type="spellStart"/>
      <w:r w:rsidRPr="00753858">
        <w:rPr>
          <w:rFonts w:ascii="Arial" w:hAnsi="Arial" w:cs="Arial"/>
          <w:color w:val="333333"/>
        </w:rPr>
        <w:t>деякі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gramStart"/>
      <w:r w:rsidRPr="00753858">
        <w:rPr>
          <w:rFonts w:ascii="Arial" w:hAnsi="Arial" w:cs="Arial"/>
          <w:color w:val="333333"/>
        </w:rPr>
        <w:t>ВВ</w:t>
      </w:r>
      <w:proofErr w:type="gram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можуть</w:t>
      </w:r>
      <w:proofErr w:type="spellEnd"/>
      <w:r w:rsidRPr="00753858">
        <w:rPr>
          <w:rFonts w:ascii="Arial" w:hAnsi="Arial" w:cs="Arial"/>
          <w:color w:val="333333"/>
        </w:rPr>
        <w:t xml:space="preserve"> бути </w:t>
      </w:r>
      <w:proofErr w:type="spellStart"/>
      <w:r w:rsidRPr="00753858">
        <w:rPr>
          <w:rFonts w:ascii="Arial" w:hAnsi="Arial" w:cs="Arial"/>
          <w:color w:val="333333"/>
        </w:rPr>
        <w:t>виборцями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і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законодавчої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влади</w:t>
      </w:r>
      <w:proofErr w:type="spellEnd"/>
      <w:r w:rsidRPr="00753858">
        <w:rPr>
          <w:rFonts w:ascii="Arial" w:hAnsi="Arial" w:cs="Arial"/>
          <w:color w:val="333333"/>
        </w:rPr>
        <w:t xml:space="preserve"> (</w:t>
      </w:r>
      <w:proofErr w:type="spellStart"/>
      <w:r w:rsidRPr="00753858">
        <w:rPr>
          <w:rFonts w:ascii="Arial" w:hAnsi="Arial" w:cs="Arial"/>
          <w:color w:val="333333"/>
        </w:rPr>
        <w:t>депутатів</w:t>
      </w:r>
      <w:proofErr w:type="spellEnd"/>
      <w:r w:rsidRPr="00753858">
        <w:rPr>
          <w:rFonts w:ascii="Arial" w:hAnsi="Arial" w:cs="Arial"/>
          <w:color w:val="333333"/>
        </w:rPr>
        <w:t xml:space="preserve">), </w:t>
      </w:r>
      <w:proofErr w:type="spellStart"/>
      <w:r w:rsidRPr="00753858">
        <w:rPr>
          <w:rFonts w:ascii="Arial" w:hAnsi="Arial" w:cs="Arial"/>
          <w:color w:val="333333"/>
        </w:rPr>
        <w:t>і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виконавчої</w:t>
      </w:r>
      <w:proofErr w:type="spellEnd"/>
      <w:r w:rsidRPr="00753858">
        <w:rPr>
          <w:rFonts w:ascii="Arial" w:hAnsi="Arial" w:cs="Arial"/>
          <w:color w:val="333333"/>
        </w:rPr>
        <w:t xml:space="preserve"> (</w:t>
      </w:r>
      <w:proofErr w:type="spellStart"/>
      <w:r w:rsidRPr="00753858">
        <w:rPr>
          <w:rFonts w:ascii="Arial" w:hAnsi="Arial" w:cs="Arial"/>
          <w:color w:val="333333"/>
        </w:rPr>
        <w:t>очільників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міст</w:t>
      </w:r>
      <w:proofErr w:type="spellEnd"/>
      <w:r w:rsidRPr="00753858">
        <w:rPr>
          <w:rFonts w:ascii="Arial" w:hAnsi="Arial" w:cs="Arial"/>
          <w:color w:val="333333"/>
        </w:rPr>
        <w:t xml:space="preserve">, </w:t>
      </w:r>
      <w:proofErr w:type="spellStart"/>
      <w:r w:rsidRPr="00753858">
        <w:rPr>
          <w:rFonts w:ascii="Arial" w:hAnsi="Arial" w:cs="Arial"/>
          <w:color w:val="333333"/>
        </w:rPr>
        <w:t>губернаторів</w:t>
      </w:r>
      <w:proofErr w:type="spellEnd"/>
      <w:r w:rsidRPr="00753858">
        <w:rPr>
          <w:rFonts w:ascii="Arial" w:hAnsi="Arial" w:cs="Arial"/>
          <w:color w:val="333333"/>
        </w:rPr>
        <w:t xml:space="preserve">, президента). </w:t>
      </w:r>
      <w:proofErr w:type="spellStart"/>
      <w:r w:rsidRPr="00753858">
        <w:rPr>
          <w:rFonts w:ascii="Arial" w:hAnsi="Arial" w:cs="Arial"/>
          <w:color w:val="333333"/>
        </w:rPr>
        <w:t>входити</w:t>
      </w:r>
      <w:proofErr w:type="spellEnd"/>
      <w:r w:rsidRPr="00753858">
        <w:rPr>
          <w:rFonts w:ascii="Arial" w:hAnsi="Arial" w:cs="Arial"/>
          <w:color w:val="333333"/>
        </w:rPr>
        <w:t xml:space="preserve"> в РВ </w:t>
      </w:r>
      <w:proofErr w:type="spellStart"/>
      <w:r w:rsidRPr="00753858">
        <w:rPr>
          <w:rFonts w:ascii="Arial" w:hAnsi="Arial" w:cs="Arial"/>
          <w:color w:val="333333"/>
        </w:rPr>
        <w:t>регіонального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і</w:t>
      </w:r>
      <w:proofErr w:type="spellEnd"/>
      <w:r w:rsidRPr="00753858">
        <w:rPr>
          <w:rFonts w:ascii="Arial" w:hAnsi="Arial" w:cs="Arial"/>
          <w:color w:val="333333"/>
        </w:rPr>
        <w:t xml:space="preserve"> державного </w:t>
      </w:r>
      <w:proofErr w:type="spellStart"/>
      <w:r w:rsidRPr="00753858">
        <w:rPr>
          <w:rFonts w:ascii="Arial" w:hAnsi="Arial" w:cs="Arial"/>
          <w:color w:val="333333"/>
        </w:rPr>
        <w:t>рівнів</w:t>
      </w:r>
      <w:proofErr w:type="spellEnd"/>
      <w:r w:rsidRPr="00753858">
        <w:rPr>
          <w:rFonts w:ascii="Arial" w:hAnsi="Arial" w:cs="Arial"/>
          <w:color w:val="333333"/>
        </w:rPr>
        <w:t xml:space="preserve">. </w:t>
      </w:r>
      <w:proofErr w:type="spellStart"/>
      <w:r w:rsidRPr="00753858">
        <w:rPr>
          <w:rFonts w:ascii="Arial" w:hAnsi="Arial" w:cs="Arial"/>
          <w:color w:val="333333"/>
        </w:rPr>
        <w:t>Такі</w:t>
      </w:r>
      <w:proofErr w:type="spellEnd"/>
      <w:r w:rsidRPr="00753858">
        <w:rPr>
          <w:rFonts w:ascii="Arial" w:hAnsi="Arial" w:cs="Arial"/>
          <w:color w:val="333333"/>
        </w:rPr>
        <w:t xml:space="preserve"> ВВ </w:t>
      </w:r>
      <w:proofErr w:type="spellStart"/>
      <w:r w:rsidRPr="00753858">
        <w:rPr>
          <w:rFonts w:ascii="Arial" w:hAnsi="Arial" w:cs="Arial"/>
          <w:color w:val="333333"/>
        </w:rPr>
        <w:t>можуть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виносити</w:t>
      </w:r>
      <w:proofErr w:type="spellEnd"/>
      <w:r w:rsidRPr="00753858">
        <w:rPr>
          <w:rFonts w:ascii="Arial" w:hAnsi="Arial" w:cs="Arial"/>
          <w:color w:val="333333"/>
        </w:rPr>
        <w:t xml:space="preserve"> на </w:t>
      </w:r>
      <w:proofErr w:type="spellStart"/>
      <w:r w:rsidRPr="00753858">
        <w:rPr>
          <w:rFonts w:ascii="Arial" w:hAnsi="Arial" w:cs="Arial"/>
          <w:color w:val="333333"/>
        </w:rPr>
        <w:t>державний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рівень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місцеві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проблеми</w:t>
      </w:r>
      <w:proofErr w:type="spellEnd"/>
      <w:r w:rsidRPr="00753858">
        <w:rPr>
          <w:rFonts w:ascii="Arial" w:hAnsi="Arial" w:cs="Arial"/>
          <w:color w:val="333333"/>
        </w:rPr>
        <w:t xml:space="preserve">, </w:t>
      </w:r>
      <w:proofErr w:type="spellStart"/>
      <w:r w:rsidRPr="00753858">
        <w:rPr>
          <w:rFonts w:ascii="Arial" w:hAnsi="Arial" w:cs="Arial"/>
          <w:color w:val="333333"/>
        </w:rPr>
        <w:t>координуючи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їх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з</w:t>
      </w:r>
      <w:proofErr w:type="spellEnd"/>
      <w:r w:rsidRPr="00753858">
        <w:rPr>
          <w:rFonts w:ascii="Arial" w:hAnsi="Arial" w:cs="Arial"/>
          <w:color w:val="333333"/>
        </w:rPr>
        <w:t xml:space="preserve"> ВВ </w:t>
      </w:r>
      <w:proofErr w:type="spellStart"/>
      <w:r w:rsidRPr="00753858">
        <w:rPr>
          <w:rFonts w:ascii="Arial" w:hAnsi="Arial" w:cs="Arial"/>
          <w:color w:val="333333"/>
        </w:rPr>
        <w:t>інших</w:t>
      </w:r>
      <w:proofErr w:type="spellEnd"/>
      <w:r w:rsidRPr="00753858">
        <w:rPr>
          <w:rFonts w:ascii="Arial" w:hAnsi="Arial" w:cs="Arial"/>
          <w:color w:val="333333"/>
        </w:rPr>
        <w:t xml:space="preserve"> громад . </w:t>
      </w:r>
      <w:proofErr w:type="spellStart"/>
      <w:r w:rsidRPr="00753858">
        <w:rPr>
          <w:rFonts w:ascii="Arial" w:hAnsi="Arial" w:cs="Arial"/>
          <w:color w:val="333333"/>
        </w:rPr>
        <w:t>Громади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отримують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суттєвий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важіль</w:t>
      </w:r>
      <w:proofErr w:type="spellEnd"/>
      <w:r w:rsidRPr="00753858">
        <w:rPr>
          <w:rFonts w:ascii="Arial" w:hAnsi="Arial" w:cs="Arial"/>
          <w:color w:val="333333"/>
        </w:rPr>
        <w:t xml:space="preserve"> для </w:t>
      </w:r>
      <w:proofErr w:type="spellStart"/>
      <w:r w:rsidRPr="00753858">
        <w:rPr>
          <w:rFonts w:ascii="Arial" w:hAnsi="Arial" w:cs="Arial"/>
          <w:color w:val="333333"/>
        </w:rPr>
        <w:t>лобіювання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своїх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інтересів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і</w:t>
      </w:r>
      <w:proofErr w:type="spellEnd"/>
      <w:r w:rsidRPr="00753858">
        <w:rPr>
          <w:rFonts w:ascii="Arial" w:hAnsi="Arial" w:cs="Arial"/>
          <w:color w:val="333333"/>
        </w:rPr>
        <w:t xml:space="preserve"> контролю над </w:t>
      </w:r>
      <w:proofErr w:type="spellStart"/>
      <w:r w:rsidRPr="00753858">
        <w:rPr>
          <w:rFonts w:ascii="Arial" w:hAnsi="Arial" w:cs="Arial"/>
          <w:color w:val="333333"/>
        </w:rPr>
        <w:t>діями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держави</w:t>
      </w:r>
      <w:proofErr w:type="spellEnd"/>
      <w:r w:rsidRPr="00753858">
        <w:rPr>
          <w:rFonts w:ascii="Arial" w:hAnsi="Arial" w:cs="Arial"/>
          <w:color w:val="333333"/>
        </w:rPr>
        <w:t>.</w:t>
      </w:r>
    </w:p>
    <w:p w:rsidR="00753858" w:rsidRPr="00753858" w:rsidRDefault="00753858" w:rsidP="0075385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lang w:val="uk-UA"/>
        </w:rPr>
      </w:pPr>
      <w:proofErr w:type="spellStart"/>
      <w:r w:rsidRPr="00753858">
        <w:rPr>
          <w:rFonts w:ascii="Arial" w:hAnsi="Arial" w:cs="Arial"/>
          <w:color w:val="333333"/>
        </w:rPr>
        <w:t>Регіональні</w:t>
      </w:r>
      <w:proofErr w:type="spellEnd"/>
      <w:r w:rsidRPr="00753858">
        <w:rPr>
          <w:rFonts w:ascii="Arial" w:hAnsi="Arial" w:cs="Arial"/>
          <w:color w:val="333333"/>
        </w:rPr>
        <w:t xml:space="preserve"> «</w:t>
      </w:r>
      <w:proofErr w:type="spellStart"/>
      <w:r w:rsidRPr="00753858">
        <w:rPr>
          <w:rFonts w:ascii="Arial" w:hAnsi="Arial" w:cs="Arial"/>
          <w:color w:val="333333"/>
        </w:rPr>
        <w:t>владні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proofErr w:type="gramStart"/>
      <w:r w:rsidRPr="00753858">
        <w:rPr>
          <w:rFonts w:ascii="Arial" w:hAnsi="Arial" w:cs="Arial"/>
          <w:color w:val="333333"/>
        </w:rPr>
        <w:t>п</w:t>
      </w:r>
      <w:proofErr w:type="gramEnd"/>
      <w:r w:rsidRPr="00753858">
        <w:rPr>
          <w:rFonts w:ascii="Arial" w:hAnsi="Arial" w:cs="Arial"/>
          <w:color w:val="333333"/>
        </w:rPr>
        <w:t>іраміди</w:t>
      </w:r>
      <w:proofErr w:type="spellEnd"/>
      <w:r w:rsidRPr="00753858">
        <w:rPr>
          <w:rFonts w:ascii="Arial" w:hAnsi="Arial" w:cs="Arial"/>
          <w:color w:val="333333"/>
        </w:rPr>
        <w:t xml:space="preserve">» - </w:t>
      </w:r>
      <w:proofErr w:type="spellStart"/>
      <w:r w:rsidRPr="00753858">
        <w:rPr>
          <w:rFonts w:ascii="Arial" w:hAnsi="Arial" w:cs="Arial"/>
          <w:color w:val="333333"/>
        </w:rPr>
        <w:t>це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міцні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конструкції</w:t>
      </w:r>
      <w:proofErr w:type="spellEnd"/>
      <w:r w:rsidRPr="00753858">
        <w:rPr>
          <w:rFonts w:ascii="Arial" w:hAnsi="Arial" w:cs="Arial"/>
          <w:color w:val="333333"/>
        </w:rPr>
        <w:t xml:space="preserve">, </w:t>
      </w:r>
      <w:proofErr w:type="spellStart"/>
      <w:r w:rsidRPr="00753858">
        <w:rPr>
          <w:rFonts w:ascii="Arial" w:hAnsi="Arial" w:cs="Arial"/>
          <w:color w:val="333333"/>
        </w:rPr>
        <w:t>з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яких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збирається</w:t>
      </w:r>
      <w:proofErr w:type="spellEnd"/>
      <w:r w:rsidRPr="00753858">
        <w:rPr>
          <w:rFonts w:ascii="Arial" w:hAnsi="Arial" w:cs="Arial"/>
          <w:color w:val="333333"/>
        </w:rPr>
        <w:t xml:space="preserve"> «ВЛАДНЕ КОЛО ДЕРЖАВИ». </w:t>
      </w:r>
      <w:proofErr w:type="spellStart"/>
      <w:r w:rsidRPr="00753858">
        <w:rPr>
          <w:rFonts w:ascii="Arial" w:hAnsi="Arial" w:cs="Arial"/>
          <w:color w:val="333333"/>
        </w:rPr>
        <w:t>Виглядає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воно</w:t>
      </w:r>
      <w:proofErr w:type="spellEnd"/>
      <w:r w:rsidRPr="00753858">
        <w:rPr>
          <w:rFonts w:ascii="Arial" w:hAnsi="Arial" w:cs="Arial"/>
          <w:color w:val="333333"/>
        </w:rPr>
        <w:t xml:space="preserve"> як «колесо </w:t>
      </w:r>
      <w:proofErr w:type="spellStart"/>
      <w:r w:rsidRPr="00753858">
        <w:rPr>
          <w:rFonts w:ascii="Arial" w:hAnsi="Arial" w:cs="Arial"/>
          <w:color w:val="333333"/>
        </w:rPr>
        <w:t>зі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спицями</w:t>
      </w:r>
      <w:proofErr w:type="spellEnd"/>
      <w:r w:rsidRPr="00753858">
        <w:rPr>
          <w:rFonts w:ascii="Arial" w:hAnsi="Arial" w:cs="Arial"/>
          <w:color w:val="333333"/>
        </w:rPr>
        <w:t xml:space="preserve">». </w:t>
      </w:r>
      <w:proofErr w:type="spellStart"/>
      <w:r w:rsidRPr="00753858">
        <w:rPr>
          <w:rFonts w:ascii="Arial" w:hAnsi="Arial" w:cs="Arial"/>
          <w:color w:val="333333"/>
        </w:rPr>
        <w:t>Мешканці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громади</w:t>
      </w:r>
      <w:proofErr w:type="spellEnd"/>
      <w:r w:rsidRPr="00753858">
        <w:rPr>
          <w:rFonts w:ascii="Arial" w:hAnsi="Arial" w:cs="Arial"/>
          <w:color w:val="333333"/>
        </w:rPr>
        <w:t xml:space="preserve"> ВВ, </w:t>
      </w:r>
      <w:proofErr w:type="spellStart"/>
      <w:r w:rsidRPr="00753858">
        <w:rPr>
          <w:rFonts w:ascii="Arial" w:hAnsi="Arial" w:cs="Arial"/>
          <w:color w:val="333333"/>
        </w:rPr>
        <w:t>які</w:t>
      </w:r>
      <w:proofErr w:type="spellEnd"/>
      <w:r w:rsidRPr="00753858">
        <w:rPr>
          <w:rFonts w:ascii="Arial" w:hAnsi="Arial" w:cs="Arial"/>
          <w:color w:val="333333"/>
        </w:rPr>
        <w:t xml:space="preserve"> обирали </w:t>
      </w:r>
      <w:proofErr w:type="spellStart"/>
      <w:r w:rsidRPr="00753858">
        <w:rPr>
          <w:rFonts w:ascii="Arial" w:hAnsi="Arial" w:cs="Arial"/>
          <w:color w:val="333333"/>
        </w:rPr>
        <w:t>депутатів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Верховно</w:t>
      </w:r>
      <w:proofErr w:type="gramStart"/>
      <w:r w:rsidRPr="00753858">
        <w:rPr>
          <w:rFonts w:ascii="Arial" w:hAnsi="Arial" w:cs="Arial"/>
          <w:color w:val="333333"/>
        </w:rPr>
        <w:t>ї</w:t>
      </w:r>
      <w:proofErr w:type="spellEnd"/>
      <w:r w:rsidRPr="00753858">
        <w:rPr>
          <w:rFonts w:ascii="Arial" w:hAnsi="Arial" w:cs="Arial"/>
          <w:color w:val="333333"/>
        </w:rPr>
        <w:t xml:space="preserve"> Р</w:t>
      </w:r>
      <w:proofErr w:type="gramEnd"/>
      <w:r w:rsidRPr="00753858">
        <w:rPr>
          <w:rFonts w:ascii="Arial" w:hAnsi="Arial" w:cs="Arial"/>
          <w:color w:val="333333"/>
        </w:rPr>
        <w:t xml:space="preserve">ади </w:t>
      </w:r>
      <w:proofErr w:type="spellStart"/>
      <w:r w:rsidRPr="00753858">
        <w:rPr>
          <w:rFonts w:ascii="Arial" w:hAnsi="Arial" w:cs="Arial"/>
          <w:color w:val="333333"/>
        </w:rPr>
        <w:t>або</w:t>
      </w:r>
      <w:proofErr w:type="spellEnd"/>
      <w:r w:rsidRPr="00753858">
        <w:rPr>
          <w:rFonts w:ascii="Arial" w:hAnsi="Arial" w:cs="Arial"/>
          <w:color w:val="333333"/>
        </w:rPr>
        <w:t xml:space="preserve"> президента, </w:t>
      </w:r>
      <w:proofErr w:type="spellStart"/>
      <w:r w:rsidRPr="00753858">
        <w:rPr>
          <w:rFonts w:ascii="Arial" w:hAnsi="Arial" w:cs="Arial"/>
          <w:color w:val="333333"/>
        </w:rPr>
        <w:t>входять</w:t>
      </w:r>
      <w:proofErr w:type="spellEnd"/>
      <w:r w:rsidRPr="00753858">
        <w:rPr>
          <w:rFonts w:ascii="Arial" w:hAnsi="Arial" w:cs="Arial"/>
          <w:color w:val="333333"/>
        </w:rPr>
        <w:t xml:space="preserve"> в </w:t>
      </w:r>
      <w:proofErr w:type="spellStart"/>
      <w:r w:rsidRPr="00753858">
        <w:rPr>
          <w:rFonts w:ascii="Arial" w:hAnsi="Arial" w:cs="Arial"/>
          <w:color w:val="333333"/>
        </w:rPr>
        <w:t>їх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Виборчі</w:t>
      </w:r>
      <w:proofErr w:type="spellEnd"/>
      <w:r w:rsidRPr="00753858">
        <w:rPr>
          <w:rFonts w:ascii="Arial" w:hAnsi="Arial" w:cs="Arial"/>
          <w:color w:val="333333"/>
        </w:rPr>
        <w:t xml:space="preserve"> Ради </w:t>
      </w:r>
      <w:proofErr w:type="spellStart"/>
      <w:r w:rsidRPr="00753858">
        <w:rPr>
          <w:rFonts w:ascii="Arial" w:hAnsi="Arial" w:cs="Arial"/>
          <w:color w:val="333333"/>
        </w:rPr>
        <w:t>і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мають</w:t>
      </w:r>
      <w:proofErr w:type="spellEnd"/>
      <w:r w:rsidRPr="00753858">
        <w:rPr>
          <w:rFonts w:ascii="Arial" w:hAnsi="Arial" w:cs="Arial"/>
          <w:color w:val="333333"/>
        </w:rPr>
        <w:t xml:space="preserve"> на них </w:t>
      </w:r>
      <w:proofErr w:type="spellStart"/>
      <w:r w:rsidRPr="00753858">
        <w:rPr>
          <w:rFonts w:ascii="Arial" w:hAnsi="Arial" w:cs="Arial"/>
          <w:color w:val="333333"/>
        </w:rPr>
        <w:t>вплив</w:t>
      </w:r>
      <w:proofErr w:type="spellEnd"/>
      <w:r w:rsidRPr="00753858">
        <w:rPr>
          <w:rFonts w:ascii="Arial" w:hAnsi="Arial" w:cs="Arial"/>
          <w:color w:val="333333"/>
        </w:rPr>
        <w:t xml:space="preserve">. </w:t>
      </w:r>
      <w:proofErr w:type="gramStart"/>
      <w:r w:rsidRPr="00753858">
        <w:rPr>
          <w:rFonts w:ascii="Arial" w:hAnsi="Arial" w:cs="Arial"/>
          <w:color w:val="333333"/>
        </w:rPr>
        <w:t xml:space="preserve">Тому вони </w:t>
      </w:r>
      <w:proofErr w:type="spellStart"/>
      <w:r w:rsidRPr="00753858">
        <w:rPr>
          <w:rFonts w:ascii="Arial" w:hAnsi="Arial" w:cs="Arial"/>
          <w:color w:val="333333"/>
        </w:rPr>
        <w:t>можуть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лобіювати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інтереси</w:t>
      </w:r>
      <w:proofErr w:type="spellEnd"/>
      <w:r w:rsidRPr="00753858">
        <w:rPr>
          <w:rFonts w:ascii="Arial" w:hAnsi="Arial" w:cs="Arial"/>
          <w:color w:val="333333"/>
        </w:rPr>
        <w:t xml:space="preserve"> ОМС </w:t>
      </w:r>
      <w:proofErr w:type="spellStart"/>
      <w:r w:rsidRPr="00753858">
        <w:rPr>
          <w:rFonts w:ascii="Arial" w:hAnsi="Arial" w:cs="Arial"/>
          <w:color w:val="333333"/>
        </w:rPr>
        <w:t>і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свого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регіону</w:t>
      </w:r>
      <w:proofErr w:type="spellEnd"/>
      <w:r w:rsidRPr="00753858">
        <w:rPr>
          <w:rFonts w:ascii="Arial" w:hAnsi="Arial" w:cs="Arial"/>
          <w:color w:val="333333"/>
        </w:rPr>
        <w:t xml:space="preserve"> в центральному </w:t>
      </w:r>
      <w:proofErr w:type="spellStart"/>
      <w:r w:rsidRPr="00753858">
        <w:rPr>
          <w:rFonts w:ascii="Arial" w:hAnsi="Arial" w:cs="Arial"/>
          <w:color w:val="333333"/>
        </w:rPr>
        <w:t>законодавчому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органі</w:t>
      </w:r>
      <w:proofErr w:type="spellEnd"/>
      <w:r w:rsidRPr="00753858">
        <w:rPr>
          <w:rFonts w:ascii="Arial" w:hAnsi="Arial" w:cs="Arial"/>
          <w:color w:val="333333"/>
        </w:rPr>
        <w:t xml:space="preserve">. Через них ОМС </w:t>
      </w:r>
      <w:proofErr w:type="spellStart"/>
      <w:r w:rsidRPr="00753858">
        <w:rPr>
          <w:rFonts w:ascii="Arial" w:hAnsi="Arial" w:cs="Arial"/>
          <w:color w:val="333333"/>
        </w:rPr>
        <w:t>і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регіони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контролюють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дії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центральної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виконавчої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влади</w:t>
      </w:r>
      <w:proofErr w:type="spellEnd"/>
      <w:r w:rsidRPr="00753858">
        <w:rPr>
          <w:rFonts w:ascii="Arial" w:hAnsi="Arial" w:cs="Arial"/>
          <w:color w:val="333333"/>
        </w:rPr>
        <w:t>.</w:t>
      </w:r>
      <w:proofErr w:type="gram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Така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конструкція</w:t>
      </w:r>
      <w:proofErr w:type="spellEnd"/>
      <w:r w:rsidRPr="00753858">
        <w:rPr>
          <w:rFonts w:ascii="Arial" w:hAnsi="Arial" w:cs="Arial"/>
          <w:color w:val="333333"/>
        </w:rPr>
        <w:br/>
      </w:r>
      <w:proofErr w:type="spellStart"/>
      <w:r w:rsidRPr="00753858">
        <w:rPr>
          <w:rFonts w:ascii="Arial" w:hAnsi="Arial" w:cs="Arial"/>
          <w:color w:val="333333"/>
        </w:rPr>
        <w:t>держави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з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gramStart"/>
      <w:r w:rsidRPr="00753858">
        <w:rPr>
          <w:rFonts w:ascii="Arial" w:hAnsi="Arial" w:cs="Arial"/>
          <w:color w:val="333333"/>
        </w:rPr>
        <w:t>великою</w:t>
      </w:r>
      <w:proofErr w:type="gram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кількістю</w:t>
      </w:r>
      <w:proofErr w:type="spellEnd"/>
      <w:r w:rsidRPr="00753858">
        <w:rPr>
          <w:rFonts w:ascii="Arial" w:hAnsi="Arial" w:cs="Arial"/>
          <w:color w:val="333333"/>
        </w:rPr>
        <w:t xml:space="preserve"> «</w:t>
      </w:r>
      <w:proofErr w:type="spellStart"/>
      <w:r w:rsidRPr="00753858">
        <w:rPr>
          <w:rFonts w:ascii="Arial" w:hAnsi="Arial" w:cs="Arial"/>
          <w:color w:val="333333"/>
        </w:rPr>
        <w:t>спиць</w:t>
      </w:r>
      <w:proofErr w:type="spellEnd"/>
      <w:r w:rsidRPr="00753858">
        <w:rPr>
          <w:rFonts w:ascii="Arial" w:hAnsi="Arial" w:cs="Arial"/>
          <w:color w:val="333333"/>
        </w:rPr>
        <w:t xml:space="preserve"> у </w:t>
      </w:r>
      <w:proofErr w:type="spellStart"/>
      <w:r w:rsidRPr="00753858">
        <w:rPr>
          <w:rFonts w:ascii="Arial" w:hAnsi="Arial" w:cs="Arial"/>
          <w:color w:val="333333"/>
        </w:rPr>
        <w:t>колесі</w:t>
      </w:r>
      <w:proofErr w:type="spellEnd"/>
      <w:r w:rsidRPr="00753858">
        <w:rPr>
          <w:rFonts w:ascii="Arial" w:hAnsi="Arial" w:cs="Arial"/>
          <w:color w:val="333333"/>
        </w:rPr>
        <w:t xml:space="preserve">» </w:t>
      </w:r>
      <w:proofErr w:type="spellStart"/>
      <w:r w:rsidRPr="00753858">
        <w:rPr>
          <w:rFonts w:ascii="Arial" w:hAnsi="Arial" w:cs="Arial"/>
          <w:color w:val="333333"/>
        </w:rPr>
        <w:t>міцніше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ніж</w:t>
      </w:r>
      <w:proofErr w:type="spellEnd"/>
      <w:r w:rsidRPr="00753858">
        <w:rPr>
          <w:rFonts w:ascii="Arial" w:hAnsi="Arial" w:cs="Arial"/>
          <w:color w:val="333333"/>
        </w:rPr>
        <w:t xml:space="preserve"> у держав, в </w:t>
      </w:r>
      <w:proofErr w:type="spellStart"/>
      <w:r w:rsidRPr="00753858">
        <w:rPr>
          <w:rFonts w:ascii="Arial" w:hAnsi="Arial" w:cs="Arial"/>
          <w:color w:val="333333"/>
        </w:rPr>
        <w:t>яких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є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тільки</w:t>
      </w:r>
      <w:proofErr w:type="spellEnd"/>
      <w:r w:rsidRPr="00753858">
        <w:rPr>
          <w:rFonts w:ascii="Arial" w:hAnsi="Arial" w:cs="Arial"/>
          <w:color w:val="333333"/>
        </w:rPr>
        <w:t xml:space="preserve"> одна «</w:t>
      </w:r>
      <w:proofErr w:type="spellStart"/>
      <w:r w:rsidRPr="00753858">
        <w:rPr>
          <w:rFonts w:ascii="Arial" w:hAnsi="Arial" w:cs="Arial"/>
          <w:color w:val="333333"/>
        </w:rPr>
        <w:t>спиця</w:t>
      </w:r>
      <w:proofErr w:type="spellEnd"/>
      <w:r w:rsidRPr="00753858">
        <w:rPr>
          <w:rFonts w:ascii="Arial" w:hAnsi="Arial" w:cs="Arial"/>
          <w:color w:val="333333"/>
        </w:rPr>
        <w:t xml:space="preserve">» - </w:t>
      </w:r>
      <w:proofErr w:type="spellStart"/>
      <w:r w:rsidRPr="00753858">
        <w:rPr>
          <w:rFonts w:ascii="Arial" w:hAnsi="Arial" w:cs="Arial"/>
          <w:color w:val="333333"/>
        </w:rPr>
        <w:t>владна</w:t>
      </w:r>
      <w:proofErr w:type="spellEnd"/>
      <w:r w:rsidRPr="00753858">
        <w:rPr>
          <w:rFonts w:ascii="Arial" w:hAnsi="Arial" w:cs="Arial"/>
          <w:color w:val="333333"/>
        </w:rPr>
        <w:t xml:space="preserve"> вертикаль.</w:t>
      </w:r>
    </w:p>
    <w:p w:rsidR="00753858" w:rsidRPr="00753858" w:rsidRDefault="00753858" w:rsidP="0075385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lang w:val="uk-UA"/>
        </w:rPr>
      </w:pPr>
    </w:p>
    <w:p w:rsidR="00753858" w:rsidRDefault="00753858" w:rsidP="007538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lang w:val="uk-UA"/>
        </w:rPr>
      </w:pPr>
      <w:r w:rsidRPr="00753858">
        <w:rPr>
          <w:rFonts w:ascii="Arial" w:hAnsi="Arial" w:cs="Arial"/>
          <w:noProof/>
          <w:color w:val="333333"/>
        </w:rPr>
        <w:drawing>
          <wp:inline distT="0" distB="0" distL="0" distR="0">
            <wp:extent cx="4089400" cy="3623168"/>
            <wp:effectExtent l="19050" t="0" r="6350" b="0"/>
            <wp:docPr id="2" name="Рисунок 2" descr="Фото без о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 без опису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594" cy="362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858" w:rsidRDefault="00753858" w:rsidP="007538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lang w:val="uk-UA"/>
        </w:rPr>
      </w:pPr>
    </w:p>
    <w:p w:rsidR="00753858" w:rsidRDefault="00753858" w:rsidP="00753858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333333"/>
          <w:lang w:val="uk-UA"/>
        </w:rPr>
      </w:pPr>
      <w:proofErr w:type="spellStart"/>
      <w:r w:rsidRPr="00753858">
        <w:rPr>
          <w:rFonts w:ascii="Arial" w:hAnsi="Arial" w:cs="Arial"/>
          <w:color w:val="333333"/>
        </w:rPr>
        <w:t>Сьогодні</w:t>
      </w:r>
      <w:proofErr w:type="spellEnd"/>
      <w:r w:rsidRPr="00753858">
        <w:rPr>
          <w:rFonts w:ascii="Arial" w:hAnsi="Arial" w:cs="Arial"/>
          <w:color w:val="333333"/>
        </w:rPr>
        <w:t xml:space="preserve"> «Закон про </w:t>
      </w:r>
      <w:proofErr w:type="spellStart"/>
      <w:proofErr w:type="gramStart"/>
      <w:r w:rsidRPr="00753858">
        <w:rPr>
          <w:rFonts w:ascii="Arial" w:hAnsi="Arial" w:cs="Arial"/>
          <w:color w:val="333333"/>
        </w:rPr>
        <w:t>м</w:t>
      </w:r>
      <w:proofErr w:type="gramEnd"/>
      <w:r w:rsidRPr="00753858">
        <w:rPr>
          <w:rFonts w:ascii="Arial" w:hAnsi="Arial" w:cs="Arial"/>
          <w:color w:val="333333"/>
        </w:rPr>
        <w:t>ісцеве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самоврядування</w:t>
      </w:r>
      <w:proofErr w:type="spellEnd"/>
      <w:r w:rsidRPr="00753858">
        <w:rPr>
          <w:rFonts w:ascii="Arial" w:hAnsi="Arial" w:cs="Arial"/>
          <w:color w:val="333333"/>
        </w:rPr>
        <w:t xml:space="preserve">» </w:t>
      </w:r>
      <w:proofErr w:type="spellStart"/>
      <w:r w:rsidRPr="00753858">
        <w:rPr>
          <w:rFonts w:ascii="Arial" w:hAnsi="Arial" w:cs="Arial"/>
          <w:color w:val="333333"/>
        </w:rPr>
        <w:t>обмежує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законотворчу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ініціативу</w:t>
      </w:r>
      <w:proofErr w:type="spellEnd"/>
      <w:r w:rsidRPr="00753858">
        <w:rPr>
          <w:rFonts w:ascii="Arial" w:hAnsi="Arial" w:cs="Arial"/>
          <w:color w:val="333333"/>
        </w:rPr>
        <w:t xml:space="preserve"> ОМС. «</w:t>
      </w:r>
      <w:proofErr w:type="spellStart"/>
      <w:r w:rsidRPr="00753858">
        <w:rPr>
          <w:rFonts w:ascii="Arial" w:hAnsi="Arial" w:cs="Arial"/>
          <w:color w:val="333333"/>
        </w:rPr>
        <w:t>Регіональна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Владна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proofErr w:type="gramStart"/>
      <w:r w:rsidRPr="00753858">
        <w:rPr>
          <w:rFonts w:ascii="Arial" w:hAnsi="Arial" w:cs="Arial"/>
          <w:color w:val="333333"/>
        </w:rPr>
        <w:t>П</w:t>
      </w:r>
      <w:proofErr w:type="gramEnd"/>
      <w:r w:rsidRPr="00753858">
        <w:rPr>
          <w:rFonts w:ascii="Arial" w:hAnsi="Arial" w:cs="Arial"/>
          <w:color w:val="333333"/>
        </w:rPr>
        <w:t>іраміда</w:t>
      </w:r>
      <w:proofErr w:type="spellEnd"/>
      <w:r w:rsidRPr="00753858">
        <w:rPr>
          <w:rFonts w:ascii="Arial" w:hAnsi="Arial" w:cs="Arial"/>
          <w:color w:val="333333"/>
        </w:rPr>
        <w:t>», «</w:t>
      </w:r>
      <w:proofErr w:type="spellStart"/>
      <w:r w:rsidRPr="00753858">
        <w:rPr>
          <w:rFonts w:ascii="Arial" w:hAnsi="Arial" w:cs="Arial"/>
          <w:color w:val="333333"/>
        </w:rPr>
        <w:t>Владне</w:t>
      </w:r>
      <w:proofErr w:type="spellEnd"/>
      <w:r w:rsidRPr="00753858">
        <w:rPr>
          <w:rFonts w:ascii="Arial" w:hAnsi="Arial" w:cs="Arial"/>
          <w:color w:val="333333"/>
        </w:rPr>
        <w:t xml:space="preserve"> Коло </w:t>
      </w:r>
      <w:proofErr w:type="spellStart"/>
      <w:r w:rsidRPr="00753858">
        <w:rPr>
          <w:rFonts w:ascii="Arial" w:hAnsi="Arial" w:cs="Arial"/>
          <w:color w:val="333333"/>
        </w:rPr>
        <w:t>Держави</w:t>
      </w:r>
      <w:proofErr w:type="spellEnd"/>
      <w:r w:rsidRPr="00753858">
        <w:rPr>
          <w:rFonts w:ascii="Arial" w:hAnsi="Arial" w:cs="Arial"/>
          <w:color w:val="333333"/>
        </w:rPr>
        <w:t xml:space="preserve">» </w:t>
      </w:r>
      <w:proofErr w:type="spellStart"/>
      <w:r w:rsidRPr="00753858">
        <w:rPr>
          <w:rFonts w:ascii="Arial" w:hAnsi="Arial" w:cs="Arial"/>
          <w:color w:val="333333"/>
        </w:rPr>
        <w:t>відкривають</w:t>
      </w:r>
      <w:proofErr w:type="spellEnd"/>
      <w:r w:rsidRPr="00753858">
        <w:rPr>
          <w:rFonts w:ascii="Arial" w:hAnsi="Arial" w:cs="Arial"/>
          <w:color w:val="333333"/>
        </w:rPr>
        <w:t xml:space="preserve"> ОМС, </w:t>
      </w:r>
      <w:proofErr w:type="spellStart"/>
      <w:r w:rsidRPr="00753858">
        <w:rPr>
          <w:rFonts w:ascii="Arial" w:hAnsi="Arial" w:cs="Arial"/>
          <w:color w:val="333333"/>
        </w:rPr>
        <w:t>виборцям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великі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можливості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робити</w:t>
      </w:r>
      <w:proofErr w:type="spellEnd"/>
      <w:r w:rsidRPr="00753858">
        <w:rPr>
          <w:rFonts w:ascii="Arial" w:hAnsi="Arial" w:cs="Arial"/>
          <w:color w:val="333333"/>
        </w:rPr>
        <w:t xml:space="preserve"> те, </w:t>
      </w:r>
      <w:proofErr w:type="spellStart"/>
      <w:r w:rsidRPr="00753858">
        <w:rPr>
          <w:rFonts w:ascii="Arial" w:hAnsi="Arial" w:cs="Arial"/>
          <w:color w:val="333333"/>
        </w:rPr>
        <w:t>що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сьогодні</w:t>
      </w:r>
      <w:proofErr w:type="spellEnd"/>
      <w:r w:rsidRPr="00753858">
        <w:rPr>
          <w:rFonts w:ascii="Arial" w:hAnsi="Arial" w:cs="Arial"/>
          <w:color w:val="333333"/>
        </w:rPr>
        <w:t xml:space="preserve"> заборонено. (Як </w:t>
      </w:r>
      <w:proofErr w:type="spellStart"/>
      <w:r w:rsidRPr="00753858">
        <w:rPr>
          <w:rFonts w:ascii="Arial" w:hAnsi="Arial" w:cs="Arial"/>
          <w:color w:val="333333"/>
        </w:rPr>
        <w:t>наприклад</w:t>
      </w:r>
      <w:proofErr w:type="spellEnd"/>
      <w:r w:rsidRPr="00753858">
        <w:rPr>
          <w:rFonts w:ascii="Arial" w:hAnsi="Arial" w:cs="Arial"/>
          <w:color w:val="333333"/>
        </w:rPr>
        <w:t xml:space="preserve">, </w:t>
      </w:r>
      <w:proofErr w:type="spellStart"/>
      <w:r w:rsidRPr="00753858">
        <w:rPr>
          <w:rFonts w:ascii="Arial" w:hAnsi="Arial" w:cs="Arial"/>
          <w:color w:val="333333"/>
        </w:rPr>
        <w:t>об’єднано</w:t>
      </w:r>
      <w:proofErr w:type="spellEnd"/>
      <w:r w:rsidRPr="00753858">
        <w:rPr>
          <w:rFonts w:ascii="Arial" w:hAnsi="Arial" w:cs="Arial"/>
          <w:color w:val="333333"/>
        </w:rPr>
        <w:t xml:space="preserve"> РВ </w:t>
      </w:r>
      <w:proofErr w:type="spellStart"/>
      <w:r w:rsidRPr="00753858">
        <w:rPr>
          <w:rFonts w:ascii="Arial" w:hAnsi="Arial" w:cs="Arial"/>
          <w:color w:val="333333"/>
        </w:rPr>
        <w:t>від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кількох</w:t>
      </w:r>
      <w:proofErr w:type="spellEnd"/>
      <w:r w:rsidRPr="00753858">
        <w:rPr>
          <w:rFonts w:ascii="Arial" w:hAnsi="Arial" w:cs="Arial"/>
          <w:color w:val="333333"/>
        </w:rPr>
        <w:t xml:space="preserve"> громад </w:t>
      </w:r>
      <w:proofErr w:type="spellStart"/>
      <w:r w:rsidRPr="00753858">
        <w:rPr>
          <w:rFonts w:ascii="Arial" w:hAnsi="Arial" w:cs="Arial"/>
          <w:color w:val="333333"/>
        </w:rPr>
        <w:t>виступають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зі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спільною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законодавчою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ініціативою</w:t>
      </w:r>
      <w:proofErr w:type="spellEnd"/>
      <w:r w:rsidRPr="00753858">
        <w:rPr>
          <w:rFonts w:ascii="Arial" w:hAnsi="Arial" w:cs="Arial"/>
          <w:color w:val="333333"/>
        </w:rPr>
        <w:t xml:space="preserve">, ради </w:t>
      </w:r>
      <w:proofErr w:type="gramStart"/>
      <w:r w:rsidRPr="00753858">
        <w:rPr>
          <w:rFonts w:ascii="Arial" w:hAnsi="Arial" w:cs="Arial"/>
          <w:color w:val="333333"/>
        </w:rPr>
        <w:t>ВВ</w:t>
      </w:r>
      <w:proofErr w:type="gramEnd"/>
      <w:r w:rsidRPr="00753858">
        <w:rPr>
          <w:rFonts w:ascii="Arial" w:hAnsi="Arial" w:cs="Arial"/>
          <w:color w:val="333333"/>
        </w:rPr>
        <w:t xml:space="preserve"> в областях </w:t>
      </w:r>
      <w:proofErr w:type="spellStart"/>
      <w:r w:rsidRPr="00753858">
        <w:rPr>
          <w:rFonts w:ascii="Arial" w:hAnsi="Arial" w:cs="Arial"/>
          <w:color w:val="333333"/>
        </w:rPr>
        <w:t>мають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можливості</w:t>
      </w:r>
      <w:proofErr w:type="spellEnd"/>
      <w:r w:rsidRPr="00753858">
        <w:rPr>
          <w:rFonts w:ascii="Arial" w:hAnsi="Arial" w:cs="Arial"/>
          <w:color w:val="333333"/>
        </w:rPr>
        <w:t xml:space="preserve"> на </w:t>
      </w:r>
      <w:proofErr w:type="spellStart"/>
      <w:r w:rsidRPr="00753858">
        <w:rPr>
          <w:rFonts w:ascii="Arial" w:hAnsi="Arial" w:cs="Arial"/>
          <w:color w:val="333333"/>
        </w:rPr>
        <w:t>проведення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спільного</w:t>
      </w:r>
      <w:proofErr w:type="spellEnd"/>
      <w:r w:rsidRPr="00753858">
        <w:rPr>
          <w:rFonts w:ascii="Arial" w:hAnsi="Arial" w:cs="Arial"/>
          <w:color w:val="333333"/>
        </w:rPr>
        <w:t xml:space="preserve"> аудиту </w:t>
      </w:r>
      <w:proofErr w:type="spellStart"/>
      <w:r w:rsidRPr="00753858">
        <w:rPr>
          <w:rFonts w:ascii="Arial" w:hAnsi="Arial" w:cs="Arial"/>
          <w:color w:val="333333"/>
        </w:rPr>
        <w:t>законів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з</w:t>
      </w:r>
      <w:proofErr w:type="spellEnd"/>
      <w:r w:rsidRPr="00753858">
        <w:rPr>
          <w:rFonts w:ascii="Arial" w:hAnsi="Arial" w:cs="Arial"/>
          <w:color w:val="333333"/>
        </w:rPr>
        <w:t xml:space="preserve"> метою </w:t>
      </w:r>
      <w:proofErr w:type="spellStart"/>
      <w:r w:rsidRPr="00753858">
        <w:rPr>
          <w:rFonts w:ascii="Arial" w:hAnsi="Arial" w:cs="Arial"/>
          <w:color w:val="333333"/>
        </w:rPr>
        <w:t>їх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корегування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або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скасування</w:t>
      </w:r>
      <w:proofErr w:type="spellEnd"/>
      <w:r w:rsidRPr="00753858">
        <w:rPr>
          <w:rFonts w:ascii="Arial" w:hAnsi="Arial" w:cs="Arial"/>
          <w:color w:val="333333"/>
        </w:rPr>
        <w:t>).</w:t>
      </w:r>
      <w:r w:rsidRPr="00753858">
        <w:rPr>
          <w:rFonts w:ascii="Arial" w:hAnsi="Arial" w:cs="Arial"/>
          <w:color w:val="333333"/>
        </w:rPr>
        <w:br/>
      </w:r>
      <w:proofErr w:type="spellStart"/>
      <w:r w:rsidRPr="00753858">
        <w:rPr>
          <w:rFonts w:ascii="Arial" w:hAnsi="Arial" w:cs="Arial"/>
          <w:color w:val="333333"/>
        </w:rPr>
        <w:t>Впровадження</w:t>
      </w:r>
      <w:proofErr w:type="spellEnd"/>
      <w:proofErr w:type="gramStart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В</w:t>
      </w:r>
      <w:proofErr w:type="gramEnd"/>
      <w:r w:rsidRPr="00753858">
        <w:rPr>
          <w:rFonts w:ascii="Arial" w:hAnsi="Arial" w:cs="Arial"/>
          <w:color w:val="333333"/>
        </w:rPr>
        <w:t>ідповідального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Виборчого</w:t>
      </w:r>
      <w:proofErr w:type="spellEnd"/>
      <w:r w:rsidRPr="00753858">
        <w:rPr>
          <w:rFonts w:ascii="Arial" w:hAnsi="Arial" w:cs="Arial"/>
          <w:color w:val="333333"/>
        </w:rPr>
        <w:t xml:space="preserve"> Права </w:t>
      </w:r>
      <w:proofErr w:type="spellStart"/>
      <w:r w:rsidRPr="00753858">
        <w:rPr>
          <w:rFonts w:ascii="Arial" w:hAnsi="Arial" w:cs="Arial"/>
          <w:color w:val="333333"/>
        </w:rPr>
        <w:t>створює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нову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екосистему</w:t>
      </w:r>
      <w:proofErr w:type="spellEnd"/>
      <w:r w:rsidRPr="00753858">
        <w:rPr>
          <w:rFonts w:ascii="Arial" w:hAnsi="Arial" w:cs="Arial"/>
          <w:color w:val="333333"/>
        </w:rPr>
        <w:t xml:space="preserve">, в </w:t>
      </w:r>
      <w:proofErr w:type="spellStart"/>
      <w:r w:rsidRPr="00753858">
        <w:rPr>
          <w:rFonts w:ascii="Arial" w:hAnsi="Arial" w:cs="Arial"/>
          <w:color w:val="333333"/>
        </w:rPr>
        <w:t>якій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виникає</w:t>
      </w:r>
      <w:proofErr w:type="spellEnd"/>
      <w:r w:rsidRPr="00753858">
        <w:rPr>
          <w:rFonts w:ascii="Arial" w:hAnsi="Arial" w:cs="Arial"/>
          <w:color w:val="333333"/>
        </w:rPr>
        <w:t xml:space="preserve"> нова </w:t>
      </w:r>
      <w:proofErr w:type="spellStart"/>
      <w:r w:rsidRPr="00753858">
        <w:rPr>
          <w:rFonts w:ascii="Arial" w:hAnsi="Arial" w:cs="Arial"/>
          <w:color w:val="333333"/>
        </w:rPr>
        <w:t>багаторівнева</w:t>
      </w:r>
      <w:proofErr w:type="spellEnd"/>
      <w:r w:rsidRPr="00753858">
        <w:rPr>
          <w:rFonts w:ascii="Arial" w:hAnsi="Arial" w:cs="Arial"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color w:val="333333"/>
        </w:rPr>
        <w:t>мережева</w:t>
      </w:r>
      <w:proofErr w:type="spellEnd"/>
      <w:r w:rsidRPr="00753858">
        <w:rPr>
          <w:rFonts w:ascii="Arial" w:hAnsi="Arial" w:cs="Arial"/>
          <w:color w:val="333333"/>
        </w:rPr>
        <w:t xml:space="preserve"> держава.</w:t>
      </w:r>
      <w:r w:rsidRPr="00753858">
        <w:rPr>
          <w:rFonts w:ascii="Arial" w:hAnsi="Arial" w:cs="Arial"/>
          <w:color w:val="333333"/>
        </w:rPr>
        <w:br/>
      </w:r>
    </w:p>
    <w:p w:rsidR="000A485D" w:rsidRPr="00753858" w:rsidRDefault="00753858" w:rsidP="00753858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rFonts w:ascii="Arial" w:hAnsi="Arial" w:cs="Arial"/>
          <w:b/>
          <w:color w:val="333333"/>
          <w:lang w:val="uk-UA"/>
        </w:rPr>
      </w:pPr>
      <w:r w:rsidRPr="00753858">
        <w:rPr>
          <w:rFonts w:ascii="Arial" w:hAnsi="Arial" w:cs="Arial"/>
          <w:b/>
          <w:color w:val="333333"/>
        </w:rPr>
        <w:t xml:space="preserve">Голова ГО «ДВП» </w:t>
      </w:r>
      <w:proofErr w:type="spellStart"/>
      <w:r w:rsidRPr="00753858">
        <w:rPr>
          <w:rFonts w:ascii="Arial" w:hAnsi="Arial" w:cs="Arial"/>
          <w:b/>
          <w:color w:val="333333"/>
        </w:rPr>
        <w:t>Микола</w:t>
      </w:r>
      <w:proofErr w:type="spellEnd"/>
      <w:r w:rsidRPr="00753858">
        <w:rPr>
          <w:rFonts w:ascii="Arial" w:hAnsi="Arial" w:cs="Arial"/>
          <w:b/>
          <w:color w:val="333333"/>
        </w:rPr>
        <w:t xml:space="preserve"> </w:t>
      </w:r>
      <w:proofErr w:type="spellStart"/>
      <w:r w:rsidRPr="00753858">
        <w:rPr>
          <w:rFonts w:ascii="Arial" w:hAnsi="Arial" w:cs="Arial"/>
          <w:b/>
          <w:color w:val="333333"/>
        </w:rPr>
        <w:t>Горбачов</w:t>
      </w:r>
      <w:proofErr w:type="spellEnd"/>
    </w:p>
    <w:sectPr w:rsidR="000A485D" w:rsidRPr="00753858" w:rsidSect="0075385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53858"/>
    <w:rsid w:val="000A485D"/>
    <w:rsid w:val="005F6170"/>
    <w:rsid w:val="006B2FDE"/>
    <w:rsid w:val="00753858"/>
    <w:rsid w:val="00A8233C"/>
    <w:rsid w:val="00B4760B"/>
    <w:rsid w:val="00D65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85D"/>
  </w:style>
  <w:style w:type="paragraph" w:styleId="1">
    <w:name w:val="heading 1"/>
    <w:basedOn w:val="a"/>
    <w:link w:val="10"/>
    <w:uiPriority w:val="9"/>
    <w:qFormat/>
    <w:rsid w:val="007538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3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3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385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538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2026-05-11T06:54:00Z</dcterms:created>
  <dcterms:modified xsi:type="dcterms:W3CDTF">2026-05-11T06:59:00Z</dcterms:modified>
</cp:coreProperties>
</file>