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C1C9" w14:textId="77777777" w:rsidR="001B0753" w:rsidRPr="00BE12B9" w:rsidRDefault="00D75941" w:rsidP="001B0753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753" w:rsidRPr="00BE12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0A67FA" wp14:editId="7943A481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1B0753" w:rsidRPr="00BE12B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0ADC07" wp14:editId="42A7D96D">
            <wp:extent cx="419100" cy="5715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21315" w14:textId="77777777" w:rsidR="001B0753" w:rsidRPr="00BE12B9" w:rsidRDefault="001B0753" w:rsidP="001B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14:paraId="2F330F61" w14:textId="77777777" w:rsidR="001B0753" w:rsidRPr="00BE12B9" w:rsidRDefault="001B0753" w:rsidP="001B0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14:paraId="54E1D4BA" w14:textId="77777777" w:rsidR="001B0753" w:rsidRPr="00BE12B9" w:rsidRDefault="001B0753" w:rsidP="001B075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Р О З П О Р Я Д Ж Е Н </w:t>
      </w:r>
      <w:proofErr w:type="spellStart"/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14:paraId="76AAD143" w14:textId="77777777" w:rsidR="001B0753" w:rsidRPr="00BE12B9" w:rsidRDefault="001B0753" w:rsidP="001B0753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E12B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МІСЬКОГО   ГОЛОВИ</w:t>
      </w:r>
    </w:p>
    <w:p w14:paraId="122AF48C" w14:textId="79A7724D" w:rsidR="001B0753" w:rsidRPr="00BE12B9" w:rsidRDefault="00F91C55" w:rsidP="001B0753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“28” березня 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1B0753" w:rsidRPr="00BE12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№ 133-р</w:t>
      </w:r>
      <w:bookmarkStart w:id="0" w:name="_GoBack"/>
      <w:bookmarkEnd w:id="0"/>
    </w:p>
    <w:p w14:paraId="14F4666B" w14:textId="77777777" w:rsidR="001B0753" w:rsidRPr="00BE12B9" w:rsidRDefault="001B0753" w:rsidP="001B0753">
      <w:pPr>
        <w:tabs>
          <w:tab w:val="right" w:pos="56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7F09DC40" w14:textId="57F5EC6A" w:rsidR="001B0753" w:rsidRPr="006B4099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Про </w:t>
      </w:r>
      <w:r w:rsidR="006B409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відповідальну особу </w:t>
      </w:r>
    </w:p>
    <w:p w14:paraId="38538B19" w14:textId="701773A2" w:rsidR="001B0753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</w:t>
      </w:r>
      <w:r w:rsidR="006B409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організаці</w:t>
      </w:r>
      <w:r w:rsidR="00424C5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поховання військовослужбовців, </w:t>
      </w:r>
    </w:p>
    <w:p w14:paraId="780BFDB1" w14:textId="77777777" w:rsidR="001B0753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які загинули (померли) під час проходження </w:t>
      </w:r>
    </w:p>
    <w:p w14:paraId="7F1077AB" w14:textId="77777777" w:rsidR="001B0753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військової служби</w:t>
      </w:r>
    </w:p>
    <w:p w14:paraId="35CBCB71" w14:textId="77777777" w:rsidR="001B0753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14:paraId="66486C50" w14:textId="77777777" w:rsidR="001B0753" w:rsidRDefault="001B0753" w:rsidP="001B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Керуючись ст.ст. 42, 59 Закону України «Про місцеве самоврядування в Україні», відповідно до </w:t>
      </w:r>
      <w:r w:rsidRPr="00D1266B">
        <w:rPr>
          <w:rFonts w:ascii="Times New Roman" w:hAnsi="Times New Roman" w:cs="Times New Roman"/>
          <w:sz w:val="28"/>
          <w:szCs w:val="28"/>
          <w:lang w:val="uk-UA"/>
        </w:rPr>
        <w:t>Указ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1266B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24.02.2022 року №2102-</w:t>
      </w:r>
      <w:r w:rsidRPr="00D1266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D1266B">
        <w:rPr>
          <w:rFonts w:ascii="Times New Roman" w:hAnsi="Times New Roman" w:cs="Times New Roman"/>
          <w:sz w:val="28"/>
          <w:szCs w:val="28"/>
          <w:lang w:val="uk-UA"/>
        </w:rPr>
        <w:t xml:space="preserve"> «Про введення воєнного стану в Україні»,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наказу Міністерства оборони України від 05 червня 2001 року №185 «Про затвердження Інструкції  про організацію поховання військовослужбовців, які загинули (померли) під час проходження військової служби», на виконання наказу начальника Вінницької обласної військової адміністрації від 06.03.2022 р. №51 «Про утворення координаційної ради з організації поховання військовослужбовців, які загинули (померли) під час проходження військової служби», з метою забезпечення належного поховання:</w:t>
      </w:r>
    </w:p>
    <w:p w14:paraId="03703719" w14:textId="7CEB5206" w:rsidR="001B0753" w:rsidRPr="005A7466" w:rsidRDefault="00C56903" w:rsidP="001B0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Визначити відповідальною особою </w:t>
      </w:r>
      <w:r w:rsidR="001B0753" w:rsidRPr="0068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1B0753" w:rsidRPr="0068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1B0753" w:rsidRPr="0068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поховання </w:t>
      </w:r>
      <w:r w:rsidR="001B0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Хмільницької міської територіальної громади </w:t>
      </w:r>
      <w:r w:rsidR="001B0753" w:rsidRPr="006842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військовослужбовців, які </w:t>
      </w:r>
      <w:r w:rsidR="001B0753" w:rsidRPr="0068420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загинули (померли) під час проходження військової служби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</w:t>
      </w:r>
      <w:r w:rsidR="001B0753" w:rsidRPr="0068420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Хмільницької міської ради  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Загіку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Володимира Михайловича</w:t>
      </w:r>
      <w:r w:rsidR="001B0753" w:rsidRPr="0068420A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14:paraId="7663CCF7" w14:textId="20E8DB48" w:rsidR="001B0753" w:rsidRPr="00333C6D" w:rsidRDefault="001B0753" w:rsidP="001B0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розпорядження </w:t>
      </w:r>
      <w:r w:rsidR="00C569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14:paraId="6DBB17D7" w14:textId="77777777" w:rsidR="001B0753" w:rsidRPr="0068420A" w:rsidRDefault="001B0753" w:rsidP="001B07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8E81ED" w14:textId="77777777" w:rsidR="001B0753" w:rsidRPr="004445E0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F1B2D74" w14:textId="77777777" w:rsidR="001B0753" w:rsidRPr="004445E0" w:rsidRDefault="001B0753" w:rsidP="001B07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4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Міський голова                                                    Микола ЮРЧИШИН</w:t>
      </w:r>
    </w:p>
    <w:p w14:paraId="70AB7223" w14:textId="77777777" w:rsidR="001B0753" w:rsidRPr="00BE12B9" w:rsidRDefault="001B0753" w:rsidP="001B075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C468EFD" w14:textId="7F5F9CE9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С.МАТАШ</w:t>
      </w:r>
    </w:p>
    <w:p w14:paraId="77D52411" w14:textId="0A0C8DCC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В.ЗАГІКА</w:t>
      </w:r>
    </w:p>
    <w:p w14:paraId="39E87DDE" w14:textId="77777777" w:rsidR="001B0753" w:rsidRPr="00BE12B9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E12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Н.Б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УЛИКОВА</w:t>
      </w:r>
    </w:p>
    <w:p w14:paraId="27316E2A" w14:textId="77777777" w:rsidR="001B0753" w:rsidRPr="00BE12B9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В.ЗАБАРСЬКИЙ</w:t>
      </w:r>
    </w:p>
    <w:p w14:paraId="2E5C03CC" w14:textId="77777777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О.СИДОРИШИНА</w:t>
      </w:r>
    </w:p>
    <w:p w14:paraId="3C4CFF1E" w14:textId="77777777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0E3F78A" w14:textId="77777777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749C5A92" w14:textId="77777777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2D4B938B" w14:textId="77777777" w:rsidR="001B0753" w:rsidRDefault="001B0753" w:rsidP="001B0753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14:paraId="03FE9FB3" w14:textId="77777777" w:rsidR="001B0753" w:rsidRDefault="001B0753" w:rsidP="00D642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B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6EDF"/>
    <w:multiLevelType w:val="hybridMultilevel"/>
    <w:tmpl w:val="1FBCCB44"/>
    <w:lvl w:ilvl="0" w:tplc="D4EE5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EE602A"/>
    <w:multiLevelType w:val="hybridMultilevel"/>
    <w:tmpl w:val="0BA6418A"/>
    <w:lvl w:ilvl="0" w:tplc="4B9871CC">
      <w:start w:val="3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03"/>
    <w:rsid w:val="00122195"/>
    <w:rsid w:val="001B0753"/>
    <w:rsid w:val="003205A4"/>
    <w:rsid w:val="00333C6D"/>
    <w:rsid w:val="00424C5E"/>
    <w:rsid w:val="00475603"/>
    <w:rsid w:val="005A7466"/>
    <w:rsid w:val="00671CE0"/>
    <w:rsid w:val="0068420A"/>
    <w:rsid w:val="006B4099"/>
    <w:rsid w:val="006F61BD"/>
    <w:rsid w:val="0078374E"/>
    <w:rsid w:val="009B3C0C"/>
    <w:rsid w:val="00A73CC0"/>
    <w:rsid w:val="00B12669"/>
    <w:rsid w:val="00B35CE6"/>
    <w:rsid w:val="00B842BC"/>
    <w:rsid w:val="00C53A7C"/>
    <w:rsid w:val="00C56903"/>
    <w:rsid w:val="00D6422E"/>
    <w:rsid w:val="00D75941"/>
    <w:rsid w:val="00E7215F"/>
    <w:rsid w:val="00EE5751"/>
    <w:rsid w:val="00F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6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BD"/>
    <w:pPr>
      <w:ind w:left="720"/>
      <w:contextualSpacing/>
    </w:pPr>
  </w:style>
  <w:style w:type="character" w:styleId="a4">
    <w:name w:val="Strong"/>
    <w:basedOn w:val="a0"/>
    <w:uiPriority w:val="22"/>
    <w:qFormat/>
    <w:rsid w:val="00684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6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BD"/>
    <w:pPr>
      <w:ind w:left="720"/>
      <w:contextualSpacing/>
    </w:pPr>
  </w:style>
  <w:style w:type="character" w:styleId="a4">
    <w:name w:val="Strong"/>
    <w:basedOn w:val="a0"/>
    <w:uiPriority w:val="22"/>
    <w:qFormat/>
    <w:rsid w:val="006842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B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64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Пользователь Windows</cp:lastModifiedBy>
  <cp:revision>9</cp:revision>
  <cp:lastPrinted>2022-03-11T11:20:00Z</cp:lastPrinted>
  <dcterms:created xsi:type="dcterms:W3CDTF">2022-03-11T10:39:00Z</dcterms:created>
  <dcterms:modified xsi:type="dcterms:W3CDTF">2022-04-21T13:06:00Z</dcterms:modified>
</cp:coreProperties>
</file>