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A4" w:rsidRPr="00F905A4" w:rsidRDefault="00F905A4" w:rsidP="00F905A4">
      <w:pPr>
        <w:spacing w:after="4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  <w:t>В</w:t>
      </w:r>
      <w:proofErr w:type="spellStart"/>
      <w:r w:rsidRPr="00F905A4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иплата</w:t>
      </w:r>
      <w:proofErr w:type="spellEnd"/>
      <w:r w:rsidRPr="00F905A4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  <w:t xml:space="preserve">державних </w:t>
      </w:r>
      <w:proofErr w:type="spellStart"/>
      <w:r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  <w:t>допомог</w:t>
      </w:r>
      <w:proofErr w:type="spellEnd"/>
      <w:r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  <w:t xml:space="preserve"> у липні 2021 року</w:t>
      </w:r>
    </w:p>
    <w:p w:rsidR="00F905A4" w:rsidRPr="00F905A4" w:rsidRDefault="00F905A4" w:rsidP="00F905A4">
      <w:pPr>
        <w:spacing w:after="49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val="uk-UA" w:eastAsia="ru-RU"/>
        </w:rPr>
        <w:t xml:space="preserve">Управління праці та соціального захисту населення Хмільницької міської ради інформує, що 08.07.2021 року проведена виплата адресних соціальних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val="uk-UA" w:eastAsia="ru-RU"/>
        </w:rPr>
        <w:t>допомог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val="uk-UA" w:eastAsia="ru-RU"/>
        </w:rPr>
        <w:t xml:space="preserve"> та компенсацій, які нараховані управлінням, за липень 2021 року на загальну суму 5 млн. 361 тис. 074 гривень.</w:t>
      </w: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Зазначені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виплати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отримають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: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- 766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молодих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сімей</w:t>
      </w:r>
      <w:proofErr w:type="spellEnd"/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при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народженні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дитини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- 14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майбутніх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мам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у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зв’язку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вагітністю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пологами;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- 44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сім’ї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які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перебувають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ід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опікою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чи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піклуванням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- 96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сімей</w:t>
      </w:r>
      <w:proofErr w:type="spellEnd"/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одиноким матерям;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- 3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</w:t>
      </w:r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’ї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при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усиновленні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дитини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- 566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сімей</w:t>
      </w:r>
      <w:proofErr w:type="spellEnd"/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особам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інвалідністю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дитинства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дітям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інвалідністю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- 174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малозахищених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сімей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іальну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малозабезпеченим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сім’ям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- 3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отримувачі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тимчасову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дітям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батьки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яких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ухиляються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від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сплати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ал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іментів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- 106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громадян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малозабезпеченій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особі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яка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проживає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разом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особою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інвалідністю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I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чи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II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групи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внаслідок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психічному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розладу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- 161 особа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компенсаційні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виплати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особі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яка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здійснює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догляд за </w:t>
      </w:r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особою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інвалідністю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I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групи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або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особою, яка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досягла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80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років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- 158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осіб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іальну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особам,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які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не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мають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права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пенсію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та особам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інвалідністю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- 206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осіб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які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виховуються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багатодітних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</w:t>
      </w:r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’ях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- 41 особа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тимчасову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іальну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особі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яка не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набула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права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пенсійну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виплату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- 7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відшкодування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вартості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послуги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догляду за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дитиною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трьох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років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«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муніципальна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няня»;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- 32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осіб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іальну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дітей-сиріт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позбавлених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батьківського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піклування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та грошового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забезпечення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батькам-вихователям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прийомним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батькам за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lastRenderedPageBreak/>
        <w:t>надання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соціальних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послуг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у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дитячих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будинках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сімейного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типу,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здійснення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видатків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сплату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за них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єдиного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внеску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загальнообов’язкове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державне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соціальне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страхування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;</w:t>
      </w:r>
    </w:p>
    <w:p w:rsid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val="uk-UA" w:eastAsia="ru-RU"/>
        </w:rPr>
      </w:pPr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- 17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осіб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</w:t>
      </w:r>
      <w:proofErr w:type="gram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іальну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допомогу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дітей-сиріт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дітей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позбавлених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батьківського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піклування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та грошового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забезпечення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батькам-вихователям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прийомним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батькам за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надання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соціальних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послуг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у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прийомних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сім’ях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здійснення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видатків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сплату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за них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єдиного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внеску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загальнообов’язкове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державне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соціальне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страхування</w:t>
      </w:r>
      <w:proofErr w:type="spellEnd"/>
      <w:r w:rsidRPr="00F905A4">
        <w:rPr>
          <w:rFonts w:ascii="Arial" w:eastAsia="Times New Roman" w:hAnsi="Arial" w:cs="Arial"/>
          <w:color w:val="3B4256"/>
          <w:sz w:val="32"/>
          <w:szCs w:val="32"/>
          <w:bdr w:val="none" w:sz="0" w:space="0" w:color="auto" w:frame="1"/>
          <w:lang w:eastAsia="ru-RU"/>
        </w:rPr>
        <w:t>.</w:t>
      </w: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val="uk-UA" w:eastAsia="ru-RU"/>
        </w:rPr>
      </w:pPr>
    </w:p>
    <w:p w:rsidR="00F905A4" w:rsidRPr="00F905A4" w:rsidRDefault="00F905A4" w:rsidP="00F905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Управління </w:t>
      </w:r>
      <w:proofErr w:type="spell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праці</w:t>
      </w:r>
      <w:proofErr w:type="spellEnd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 та </w:t>
      </w:r>
      <w:proofErr w:type="spell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соціального</w:t>
      </w:r>
      <w:proofErr w:type="spellEnd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захисту</w:t>
      </w:r>
      <w:proofErr w:type="spellEnd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населення</w:t>
      </w:r>
      <w:proofErr w:type="spellEnd"/>
      <w:proofErr w:type="gram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Х</w:t>
      </w:r>
      <w:proofErr w:type="gramEnd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мільницької</w:t>
      </w:r>
      <w:proofErr w:type="spellEnd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 </w:t>
      </w:r>
      <w:proofErr w:type="spellStart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>міської</w:t>
      </w:r>
      <w:proofErr w:type="spellEnd"/>
      <w:r w:rsidRPr="00F905A4">
        <w:rPr>
          <w:rFonts w:ascii="Arial" w:eastAsia="Times New Roman" w:hAnsi="Arial" w:cs="Arial"/>
          <w:b/>
          <w:bCs/>
          <w:i/>
          <w:iCs/>
          <w:color w:val="3B4256"/>
          <w:sz w:val="32"/>
          <w:szCs w:val="32"/>
          <w:lang w:eastAsia="ru-RU"/>
        </w:rPr>
        <w:t xml:space="preserve"> ради</w:t>
      </w:r>
    </w:p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A4"/>
    <w:rsid w:val="000A485D"/>
    <w:rsid w:val="005F6170"/>
    <w:rsid w:val="006B2FDE"/>
    <w:rsid w:val="00F905A4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F90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9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0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73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2021-07-09T06:02:00Z</dcterms:created>
  <dcterms:modified xsi:type="dcterms:W3CDTF">2021-07-09T06:04:00Z</dcterms:modified>
</cp:coreProperties>
</file>